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Responsive Vehicle Web Catalog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Web Systems I  ·  Universidad CEU San Pablo  ·  Diego Fiz García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Live demo: </w:t>
      </w:r>
      <w:hyperlink w:history="1" r:id="rId-jiz0arrp4q36qug-ko-m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assignment4-diegofiz-porsche.netlify.app</w:t>
        </w:r>
      </w:hyperlink>
    </w:p>
    <w:p>
      <w:pPr>
        <w:pBdr>
          <w:bottom w:val="single" w:color="1F3864" w:sz="6" w:space="2"/>
        </w:pBdr>
        <w:spacing w:after="9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Overview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Interactive, responsive vehicle catalog web app inspired by the Porsche car configurator. Users browse a set of car models presented as cards and open a dynamic detail page that loads each model's information and technical specifications on the fly. The project was built with HTML, CSS and vanilla JavaScript, and deployed on Netlify.</w:t>
      </w:r>
    </w:p>
    <w:p>
      <w:pPr>
        <w:pBdr>
          <w:bottom w:val="single" w:color="1F3864" w:sz="6" w:space="2"/>
        </w:pBdr>
        <w:spacing w:after="9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Objective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Design and build a responsive, multi-page vehicle catalog that replicates the look and feel of a premium car configurator, using a single detail page capable of rendering any model dynamically instead of one static page per vehicle.</w:t>
      </w:r>
    </w:p>
    <w:p>
      <w:pPr>
        <w:pBdr>
          <w:bottom w:val="single" w:color="1F3864" w:sz="6" w:space="2"/>
        </w:pBdr>
        <w:spacing w:after="9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Technologies and Methods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HTML5: </w:t>
      </w:r>
      <w:r>
        <w:rPr>
          <w:rFonts w:ascii="Calibri" w:cs="Calibri" w:eastAsia="Calibri" w:hAnsi="Calibri"/>
          <w:sz w:val="22"/>
          <w:szCs w:val="22"/>
        </w:rPr>
        <w:t xml:space="preserve">semantic structure of the catalog and detail pages.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CSS3: </w:t>
      </w:r>
      <w:r>
        <w:rPr>
          <w:rFonts w:ascii="Calibri" w:cs="Calibri" w:eastAsia="Calibri" w:hAnsi="Calibri"/>
          <w:sz w:val="22"/>
          <w:szCs w:val="22"/>
        </w:rPr>
        <w:t xml:space="preserve">design tokens with CSS custom properties (:root variables), responsive layout with Flexbox (flex-wrap), Google Fonts, and keyframe animations (hover pulse, slide-down, entrance transitions).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JavaScript (vanilla): </w:t>
      </w:r>
      <w:r>
        <w:rPr>
          <w:rFonts w:ascii="Calibri" w:cs="Calibri" w:eastAsia="Calibri" w:hAnsi="Calibri"/>
          <w:sz w:val="22"/>
          <w:szCs w:val="22"/>
        </w:rPr>
        <w:t xml:space="preserve">reads each model's data from URL query parameters (URLSearchParams), builds the technical-specifications list dynamically, manipulates the DOM, and handles the show/hide specifications toggle through event listeners.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Netlify: </w:t>
      </w:r>
      <w:r>
        <w:rPr>
          <w:rFonts w:ascii="Calibri" w:cs="Calibri" w:eastAsia="Calibri" w:hAnsi="Calibri"/>
          <w:sz w:val="22"/>
          <w:szCs w:val="22"/>
        </w:rPr>
        <w:t xml:space="preserve">continuous deployment and hosting of the static site.</w:t>
      </w:r>
    </w:p>
    <w:p>
      <w:pPr>
        <w:pBdr>
          <w:bottom w:val="single" w:color="1F3864" w:sz="6" w:space="2"/>
        </w:pBdr>
        <w:spacing w:after="9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Catalog of car models presented as responsive cards that reflow according to screen width.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Dynamic detail page: model name, image, description and specifications are passed through URL parameters, so a single detail.html serves every model.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Expandable technical-specifications panel with a smooth slide-down animation.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Consistent design system driven by CSS variables for colors and typography.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Hover and entrance animations for a polished, configurator-like experience.</w:t>
      </w:r>
    </w:p>
    <w:p>
      <w:pPr>
        <w:pBdr>
          <w:bottom w:val="single" w:color="1F3864" w:sz="6" w:space="2"/>
        </w:pBdr>
        <w:spacing w:after="9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Project Structure</w:t>
      </w:r>
    </w:p>
    <w:p>
      <w:pPr>
        <w:shd w:fill="F3F5F8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index.html            Catalog page (model cards)</w:t>
      </w:r>
    </w:p>
    <w:p>
      <w:pPr>
        <w:shd w:fill="F3F5F8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detail.html           Dynamic model detail page</w:t>
      </w:r>
    </w:p>
    <w:p>
      <w:pPr>
        <w:shd w:fill="F3F5F8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assets/</w:t>
      </w:r>
    </w:p>
    <w:p>
      <w:pPr>
        <w:shd w:fill="F3F5F8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stylesheets/</w:t>
      </w:r>
    </w:p>
    <w:p>
      <w:pPr>
        <w:shd w:fill="F3F5F8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general.css       Base styles and font import</w:t>
      </w:r>
    </w:p>
    <w:p>
      <w:pPr>
        <w:shd w:fill="F3F5F8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config.css        Design tokens (CSS variables)</w:t>
      </w:r>
    </w:p>
    <w:p>
      <w:pPr>
        <w:shd w:fill="F3F5F8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index.css         Catalog layout</w:t>
      </w:r>
    </w:p>
    <w:p>
      <w:pPr>
        <w:shd w:fill="F3F5F8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detail.css        Detail layout and animations</w:t>
      </w:r>
    </w:p>
    <w:p>
      <w:pPr>
        <w:shd w:fill="F3F5F8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images/             Vehicle photos and logos</w:t>
      </w:r>
    </w:p>
    <w:p>
      <w:pPr>
        <w:pBdr>
          <w:bottom w:val="single" w:color="1F3864" w:sz="6" w:space="2"/>
        </w:pBdr>
        <w:spacing w:after="9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Deployment</w:t>
      </w:r>
    </w:p>
    <w:p>
      <w:pPr>
        <w:spacing w:after="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site is deployed on Netlify with continuous deployment: every push to the repository automatically publishes the updated version at the live URL above.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  <w:rPr>
        <w:color w:val="1F386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-jiz0arrp4q36qug-ko-m" Type="http://schemas.openxmlformats.org/officeDocument/2006/relationships/hyperlink" Target="https://assignment4-diegofiz-porsche.netlify.app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Responsive Vehicle Web Catalog - Project Report</dc:title>
  <dc:creator>Diego Fiz García</dc:creator>
  <cp:lastModifiedBy>Un-named</cp:lastModifiedBy>
  <cp:revision>1</cp:revision>
  <dcterms:created xsi:type="dcterms:W3CDTF">2026-07-30T20:31:52.346Z</dcterms:created>
  <dcterms:modified xsi:type="dcterms:W3CDTF">2026-07-30T20:31:52.346Z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