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217C" w14:textId="77777777" w:rsidR="00467541" w:rsidRPr="00467541" w:rsidRDefault="00467541" w:rsidP="00467541">
      <w:r w:rsidRPr="00467541">
        <w:t>¿Estamos atrapados en las redes sociales?</w:t>
      </w:r>
    </w:p>
    <w:p w14:paraId="50D58D4E" w14:textId="17BD08B2" w:rsidR="00467541" w:rsidRPr="00467541" w:rsidRDefault="00467541" w:rsidP="00467541">
      <w:r w:rsidRPr="00467541">
        <w:t>Estadísticas</w:t>
      </w:r>
      <w:r>
        <w:t xml:space="preserve"> </w:t>
      </w:r>
      <w:r>
        <w:sym w:font="Wingdings" w:char="F0E0"/>
      </w:r>
      <w:r>
        <w:t xml:space="preserve"> </w:t>
      </w:r>
      <w:r w:rsidRPr="00467541">
        <w:t>https://www.websiterating.com/es/research/social-media-statistics-facts/</w:t>
      </w:r>
    </w:p>
    <w:p w14:paraId="2B9ABB75" w14:textId="77777777" w:rsidR="00467541" w:rsidRPr="00467541" w:rsidRDefault="00467541" w:rsidP="00467541">
      <w:r w:rsidRPr="00467541">
        <w:t>Pide ayuda</w:t>
      </w:r>
    </w:p>
    <w:p w14:paraId="6A165456" w14:textId="6677317D" w:rsidR="00467541" w:rsidRPr="00467541" w:rsidRDefault="00467541" w:rsidP="00467541">
      <w:r w:rsidRPr="00467541">
        <w:t>#AhoraPrevencion</w:t>
      </w:r>
      <w:r>
        <w:t xml:space="preserve"> </w:t>
      </w:r>
      <w:r>
        <w:sym w:font="Wingdings" w:char="F0E0"/>
      </w:r>
      <w:r w:rsidRPr="00467541">
        <w:t>https://www.lapreveteca.es</w:t>
      </w:r>
    </w:p>
    <w:p w14:paraId="73C0A329" w14:textId="77777777" w:rsidR="00467541" w:rsidRDefault="00467541" w:rsidP="00467541"/>
    <w:p w14:paraId="3F10EE98" w14:textId="46B39DFC" w:rsidR="00467541" w:rsidRPr="00467541" w:rsidRDefault="00467541" w:rsidP="00467541">
      <w:r w:rsidRPr="00467541">
        <w:t>El abuso de las redes sociales provoca alejamiento de la vida real, induce ansiedad, afecta a la autoestima y hace perder capacidad de autocontrol</w:t>
      </w:r>
    </w:p>
    <w:p w14:paraId="079E1A82" w14:textId="77777777" w:rsidR="00467541" w:rsidRPr="00467541" w:rsidRDefault="00467541" w:rsidP="00467541">
      <w:r w:rsidRPr="00467541">
        <w:t>Psicólogos, psiquiatras y expertos de Silicon Valley alertan de que el uso de las redes sociales puede ser adictivo y sus consecuencias, las mismas que las de cualquier otra adicción: ansiedad, dependencia, irritabilidad, falta de autocontrol... Ante esa tesitura cada vez más voces se preguntan: ¿son las redes sociales un problema real?</w:t>
      </w:r>
    </w:p>
    <w:p w14:paraId="576BA62C" w14:textId="77777777" w:rsidR="00467541" w:rsidRPr="00467541" w:rsidRDefault="00467541" w:rsidP="00467541">
      <w:r w:rsidRPr="00467541">
        <w:t xml:space="preserve">Un estudio realizado por la Chicago </w:t>
      </w:r>
      <w:proofErr w:type="spellStart"/>
      <w:r w:rsidRPr="00467541">
        <w:t>Booth</w:t>
      </w:r>
      <w:proofErr w:type="spellEnd"/>
      <w:r w:rsidRPr="00467541">
        <w:t xml:space="preserve"> </w:t>
      </w:r>
      <w:proofErr w:type="spellStart"/>
      <w:r w:rsidRPr="00467541">
        <w:t>School</w:t>
      </w:r>
      <w:proofErr w:type="spellEnd"/>
      <w:r w:rsidRPr="00467541">
        <w:t xml:space="preserve"> </w:t>
      </w:r>
      <w:proofErr w:type="spellStart"/>
      <w:r w:rsidRPr="00467541">
        <w:t>of</w:t>
      </w:r>
      <w:proofErr w:type="spellEnd"/>
      <w:r w:rsidRPr="00467541">
        <w:t xml:space="preserve"> Business señalaba, hace ya cinco años, que Facebook, Twitter y otras redes sociales tienen una capacidad de adicción mayor que la del tabaco o el alcohol porque, entre otras cosas, acceder a ellas es sencillo y gratuito.</w:t>
      </w:r>
    </w:p>
    <w:p w14:paraId="3242C606" w14:textId="77777777" w:rsidR="00467541" w:rsidRDefault="00467541" w:rsidP="00467541"/>
    <w:p w14:paraId="57D2C19F" w14:textId="299AC9F7" w:rsidR="00467541" w:rsidRPr="00467541" w:rsidRDefault="00467541" w:rsidP="00467541">
      <w:r w:rsidRPr="00467541">
        <w:t>Principales señales de alarma</w:t>
      </w:r>
    </w:p>
    <w:p w14:paraId="4B5AD038" w14:textId="77777777" w:rsidR="00467541" w:rsidRPr="00467541" w:rsidRDefault="00467541" w:rsidP="00467541">
      <w:r w:rsidRPr="00467541">
        <w:t>Privarse de sueño (menos de 5 horas) para estar conectado a la Red, a la que se dedica unos tiempos de conexión anormalmente altos.</w:t>
      </w:r>
    </w:p>
    <w:p w14:paraId="75F2DDEA" w14:textId="77777777" w:rsidR="00467541" w:rsidRPr="00467541" w:rsidRDefault="00467541" w:rsidP="00467541">
      <w:r w:rsidRPr="00467541">
        <w:t>Descuidar otras actividades importantes, como el contacto con la familia, las relaciones sociales, el estudio o el cuidado de la salud.</w:t>
      </w:r>
    </w:p>
    <w:p w14:paraId="01385797" w14:textId="77777777" w:rsidR="00467541" w:rsidRPr="00467541" w:rsidRDefault="00467541" w:rsidP="00467541">
      <w:r w:rsidRPr="00467541">
        <w:t>Aislarse socialmente, mostrarse irritable y bajar el rendimiento en los estudios o en el trabajo.</w:t>
      </w:r>
    </w:p>
    <w:p w14:paraId="6984FFD0" w14:textId="77777777" w:rsidR="00467541" w:rsidRPr="00467541" w:rsidRDefault="00467541" w:rsidP="00467541">
      <w:r w:rsidRPr="00467541">
        <w:t>Sentir una euforia y activación anómalas cuando se está delante de la pantalla (ordenador, tableta, o Smartphone).</w:t>
      </w:r>
    </w:p>
    <w:p w14:paraId="7FF77E61" w14:textId="77777777" w:rsidR="00467541" w:rsidRDefault="00467541" w:rsidP="00467541"/>
    <w:p w14:paraId="2E56C51A" w14:textId="40405B33" w:rsidR="00467541" w:rsidRPr="00467541" w:rsidRDefault="00467541" w:rsidP="00467541">
      <w:r w:rsidRPr="00467541">
        <w:t>Conclusiones</w:t>
      </w:r>
    </w:p>
    <w:p w14:paraId="51D44305" w14:textId="0BF33826" w:rsidR="00467541" w:rsidRPr="00467541" w:rsidRDefault="00467541" w:rsidP="00467541">
      <w:r w:rsidRPr="00467541">
        <w:t xml:space="preserve">Las redes sociales han creado una burbuja social, ha cambiado las reglas sociales como las conocíamos y ahora es más importante un </w:t>
      </w:r>
      <w:proofErr w:type="spellStart"/>
      <w:r w:rsidRPr="00467541">
        <w:t>like</w:t>
      </w:r>
      <w:proofErr w:type="spellEnd"/>
      <w:r w:rsidRPr="00467541">
        <w:t xml:space="preserve"> en una publicación, que una llamada o una</w:t>
      </w:r>
      <w:r>
        <w:t xml:space="preserve"> </w:t>
      </w:r>
      <w:r w:rsidRPr="00467541">
        <w:t>reunión para saber cómo estamos.</w:t>
      </w:r>
    </w:p>
    <w:sectPr w:rsidR="00467541" w:rsidRPr="0046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54C6"/>
    <w:multiLevelType w:val="multilevel"/>
    <w:tmpl w:val="FC8C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C7830"/>
    <w:multiLevelType w:val="multilevel"/>
    <w:tmpl w:val="2712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523805">
    <w:abstractNumId w:val="1"/>
  </w:num>
  <w:num w:numId="2" w16cid:durableId="8037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41"/>
    <w:rsid w:val="00453FDF"/>
    <w:rsid w:val="00467541"/>
    <w:rsid w:val="00862E3F"/>
    <w:rsid w:val="00D1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5340"/>
  <w15:chartTrackingRefBased/>
  <w15:docId w15:val="{480C440F-7F60-4551-81D8-FEE363BF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75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0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M. Portilla Figueras</dc:creator>
  <cp:keywords/>
  <dc:description/>
  <cp:lastModifiedBy>Gema M. Portilla Figueras</cp:lastModifiedBy>
  <cp:revision>2</cp:revision>
  <dcterms:created xsi:type="dcterms:W3CDTF">2022-06-05T18:33:00Z</dcterms:created>
  <dcterms:modified xsi:type="dcterms:W3CDTF">2022-06-05T18:33:00Z</dcterms:modified>
</cp:coreProperties>
</file>