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2951" w14:textId="77777777" w:rsidR="003854A6" w:rsidRPr="00074520" w:rsidRDefault="003854A6" w:rsidP="003854A6">
      <w:pPr>
        <w:rPr>
          <w:b/>
          <w:bCs/>
          <w:lang w:val="nl-BE"/>
        </w:rPr>
      </w:pPr>
      <w:r w:rsidRPr="00074520">
        <w:rPr>
          <w:b/>
          <w:bCs/>
          <w:lang w:val="nl-BE"/>
        </w:rPr>
        <w:t>Beoordeling van de Voorbereiding en Inhoud van de Retrospectieve</w:t>
      </w:r>
    </w:p>
    <w:p w14:paraId="24395F63" w14:textId="745DFBC2" w:rsidR="003854A6" w:rsidRPr="00074520" w:rsidRDefault="003854A6" w:rsidP="00791DF7">
      <w:pPr>
        <w:rPr>
          <w:lang w:val="nl-BE"/>
        </w:rPr>
      </w:pPr>
    </w:p>
    <w:p w14:paraId="6418A13F" w14:textId="77777777" w:rsidR="003854A6" w:rsidRPr="003854A6" w:rsidRDefault="003854A6" w:rsidP="003854A6">
      <w:pPr>
        <w:rPr>
          <w:b/>
          <w:bCs/>
        </w:rPr>
      </w:pPr>
      <w:r w:rsidRPr="003854A6">
        <w:rPr>
          <w:b/>
          <w:bCs/>
        </w:rPr>
        <w:t>9.1.3.1 Deel 1: Algemeen</w:t>
      </w:r>
    </w:p>
    <w:p w14:paraId="1FEED24B" w14:textId="77777777" w:rsidR="003854A6" w:rsidRPr="003854A6" w:rsidRDefault="003854A6" w:rsidP="003854A6">
      <w:pPr>
        <w:numPr>
          <w:ilvl w:val="0"/>
          <w:numId w:val="4"/>
        </w:numPr>
      </w:pPr>
      <w:r w:rsidRPr="003854A6">
        <w:rPr>
          <w:b/>
          <w:bCs/>
        </w:rPr>
        <w:t>Sterke punten:</w:t>
      </w:r>
    </w:p>
    <w:p w14:paraId="224432A1" w14:textId="43CA7463" w:rsidR="009357C7" w:rsidRDefault="009357C7" w:rsidP="003854A6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>We verwerkten alle feedback van de leerkrachten meteen</w:t>
      </w:r>
      <w:r w:rsidR="00F61108">
        <w:rPr>
          <w:lang w:val="nl-BE"/>
        </w:rPr>
        <w:t>.</w:t>
      </w:r>
    </w:p>
    <w:p w14:paraId="4F8DC355" w14:textId="6E980A2D" w:rsidR="00F61108" w:rsidRDefault="00F61108" w:rsidP="003854A6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>De com</w:t>
      </w:r>
      <w:r w:rsidR="00F8279C">
        <w:rPr>
          <w:lang w:val="nl-BE"/>
        </w:rPr>
        <w:t xml:space="preserve">municatie zat goed tussen ons en als er problemen waren was er goeie discussie om deze problemen </w:t>
      </w:r>
      <w:r w:rsidR="00F12797">
        <w:rPr>
          <w:lang w:val="nl-BE"/>
        </w:rPr>
        <w:t>optelossen</w:t>
      </w:r>
    </w:p>
    <w:p w14:paraId="1D8B3552" w14:textId="333EC6D0" w:rsidR="00B24FCD" w:rsidRDefault="00B24FCD" w:rsidP="003854A6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 xml:space="preserve">Er </w:t>
      </w:r>
      <w:r w:rsidR="001A425E">
        <w:rPr>
          <w:lang w:val="nl-BE"/>
        </w:rPr>
        <w:t xml:space="preserve">is goeie dev protection </w:t>
      </w:r>
    </w:p>
    <w:p w14:paraId="29369ED3" w14:textId="77777777" w:rsidR="003854A6" w:rsidRPr="003854A6" w:rsidRDefault="003854A6" w:rsidP="003854A6">
      <w:pPr>
        <w:numPr>
          <w:ilvl w:val="0"/>
          <w:numId w:val="4"/>
        </w:numPr>
      </w:pPr>
      <w:r w:rsidRPr="003854A6">
        <w:rPr>
          <w:b/>
          <w:bCs/>
        </w:rPr>
        <w:t>Verbeterpunten:</w:t>
      </w:r>
    </w:p>
    <w:p w14:paraId="252DB9E8" w14:textId="1DC64586" w:rsidR="00F12797" w:rsidRDefault="00F12797" w:rsidP="003854A6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 xml:space="preserve">Iedereen meer te betrekken </w:t>
      </w:r>
      <w:r w:rsidR="00351D83">
        <w:rPr>
          <w:lang w:val="nl-BE"/>
        </w:rPr>
        <w:t>met hetgeen waar je zelf mee bezig bent zodat iedereen een beter zicht heeft over wat er op het moment zelf wordt gedaan, en hoever we staan binnen het project</w:t>
      </w:r>
    </w:p>
    <w:p w14:paraId="22D64E03" w14:textId="2A035378" w:rsidR="003854A6" w:rsidRDefault="00351D83" w:rsidP="003854A6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>Een betere en eerlijkere taakverdelen binnen de groep.</w:t>
      </w:r>
    </w:p>
    <w:p w14:paraId="6598AE17" w14:textId="5F161557" w:rsidR="00351D83" w:rsidRDefault="00064C00" w:rsidP="003854A6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 xml:space="preserve">Ook moeten de gemaakte code beter nagekeken en testen. </w:t>
      </w:r>
    </w:p>
    <w:p w14:paraId="70F142D4" w14:textId="17F64F53" w:rsidR="00A95C4C" w:rsidRDefault="00A95C4C" w:rsidP="003854A6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 xml:space="preserve">DOD niet vergeten in te vullen </w:t>
      </w:r>
    </w:p>
    <w:p w14:paraId="49B99572" w14:textId="76974CE9" w:rsidR="00A95C4C" w:rsidRDefault="00042445" w:rsidP="003854A6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 xml:space="preserve">Soms meer tijd nemen om de code </w:t>
      </w:r>
      <w:r w:rsidR="0051066C">
        <w:rPr>
          <w:lang w:val="nl-BE"/>
        </w:rPr>
        <w:t>eenvoudiger</w:t>
      </w:r>
      <w:r w:rsidR="00B24FCD">
        <w:rPr>
          <w:lang w:val="nl-BE"/>
        </w:rPr>
        <w:t xml:space="preserve"> te schrijven.</w:t>
      </w:r>
    </w:p>
    <w:p w14:paraId="664347CF" w14:textId="1AE8F853" w:rsidR="003854A6" w:rsidRPr="00591D6A" w:rsidRDefault="001A425E" w:rsidP="00591D6A">
      <w:pPr>
        <w:numPr>
          <w:ilvl w:val="1"/>
          <w:numId w:val="4"/>
        </w:numPr>
        <w:rPr>
          <w:lang w:val="nl-BE"/>
        </w:rPr>
      </w:pPr>
      <w:r>
        <w:rPr>
          <w:lang w:val="nl-BE"/>
        </w:rPr>
        <w:t>Meer nadenken over de verdeling van storypoint</w:t>
      </w:r>
    </w:p>
    <w:p w14:paraId="126D44AF" w14:textId="67E376CD" w:rsidR="00D067D7" w:rsidRDefault="00D067D7" w:rsidP="00EE3DAF">
      <w:pPr>
        <w:pStyle w:val="NoSpacing"/>
        <w:rPr>
          <w:lang w:val="nl-BE"/>
        </w:rPr>
      </w:pPr>
    </w:p>
    <w:p w14:paraId="6F7C3930" w14:textId="529B8854" w:rsidR="00BB3BA8" w:rsidRDefault="005974FF" w:rsidP="00BB3BA8">
      <w:pPr>
        <w:pStyle w:val="NoSpacing"/>
        <w:rPr>
          <w:b/>
          <w:bCs/>
          <w:lang w:val="nl-BE"/>
        </w:rPr>
      </w:pPr>
      <w:r>
        <w:rPr>
          <w:b/>
          <w:bCs/>
          <w:lang w:val="nl-BE"/>
        </w:rPr>
        <w:t>Feedback van leerkrachten</w:t>
      </w:r>
    </w:p>
    <w:p w14:paraId="61C2E9A0" w14:textId="77777777" w:rsidR="00BB3BA8" w:rsidRDefault="00BB3BA8" w:rsidP="00BB3BA8">
      <w:pPr>
        <w:pStyle w:val="NoSpacing"/>
        <w:rPr>
          <w:b/>
          <w:bCs/>
          <w:lang w:val="nl-BE"/>
        </w:rPr>
      </w:pPr>
    </w:p>
    <w:p w14:paraId="704E123E" w14:textId="584A0FFC" w:rsidR="00BB3BA8" w:rsidRDefault="00CF5FD2" w:rsidP="00BB3BA8">
      <w:pPr>
        <w:pStyle w:val="NoSpacing"/>
        <w:rPr>
          <w:lang w:val="nl-BE"/>
        </w:rPr>
      </w:pPr>
      <w:r>
        <w:rPr>
          <w:lang w:val="nl-BE"/>
        </w:rPr>
        <w:t>Paar fouten in de naamgeving van entities</w:t>
      </w:r>
    </w:p>
    <w:p w14:paraId="30531425" w14:textId="23599720" w:rsidR="00CF5FD2" w:rsidRDefault="00392538" w:rsidP="00BB3BA8">
      <w:pPr>
        <w:pStyle w:val="NoSpacing"/>
        <w:rPr>
          <w:lang w:val="nl-BE"/>
        </w:rPr>
      </w:pPr>
      <w:r>
        <w:rPr>
          <w:lang w:val="nl-BE"/>
        </w:rPr>
        <w:t xml:space="preserve">Geen tempdata </w:t>
      </w:r>
    </w:p>
    <w:p w14:paraId="688249C9" w14:textId="2CE3A79C" w:rsidR="00600850" w:rsidRDefault="00600850" w:rsidP="00BB3BA8">
      <w:pPr>
        <w:pStyle w:val="NoSpacing"/>
        <w:rPr>
          <w:lang w:val="nl-BE"/>
        </w:rPr>
      </w:pPr>
      <w:r>
        <w:rPr>
          <w:lang w:val="nl-BE"/>
        </w:rPr>
        <w:t>Verkeert data type</w:t>
      </w:r>
    </w:p>
    <w:p w14:paraId="3E344F33" w14:textId="77777777" w:rsidR="00600850" w:rsidRDefault="00600850" w:rsidP="00BB3BA8">
      <w:pPr>
        <w:pStyle w:val="NoSpacing"/>
        <w:rPr>
          <w:lang w:val="nl-BE"/>
        </w:rPr>
      </w:pPr>
    </w:p>
    <w:p w14:paraId="4413F41B" w14:textId="695C84DD" w:rsidR="00A74983" w:rsidRDefault="00A74983" w:rsidP="00BB3BA8">
      <w:pPr>
        <w:pStyle w:val="NoSpacing"/>
        <w:rPr>
          <w:b/>
          <w:bCs/>
          <w:lang w:val="nl-BE"/>
        </w:rPr>
      </w:pPr>
      <w:r>
        <w:rPr>
          <w:b/>
          <w:bCs/>
          <w:lang w:val="nl-BE"/>
        </w:rPr>
        <w:t>Individueel</w:t>
      </w:r>
    </w:p>
    <w:p w14:paraId="23863731" w14:textId="236D06BB" w:rsidR="00A74983" w:rsidRDefault="00A74983" w:rsidP="00A74983">
      <w:pPr>
        <w:pStyle w:val="NoSpacing"/>
        <w:rPr>
          <w:b/>
          <w:bCs/>
          <w:lang w:val="nl-BE"/>
        </w:rPr>
      </w:pPr>
      <w:r>
        <w:rPr>
          <w:b/>
          <w:bCs/>
          <w:lang w:val="nl-BE"/>
        </w:rPr>
        <w:tab/>
        <w:t>Blue</w:t>
      </w:r>
    </w:p>
    <w:p w14:paraId="4E98DF78" w14:textId="6536B4A0" w:rsidR="00A74983" w:rsidRPr="00B62447" w:rsidRDefault="00A74983" w:rsidP="00A74983">
      <w:pPr>
        <w:pStyle w:val="NoSpacing"/>
        <w:numPr>
          <w:ilvl w:val="0"/>
          <w:numId w:val="12"/>
        </w:numPr>
        <w:rPr>
          <w:b/>
          <w:bCs/>
          <w:lang w:val="nl-BE"/>
        </w:rPr>
      </w:pPr>
      <w:r>
        <w:rPr>
          <w:lang w:val="nl-BE"/>
        </w:rPr>
        <w:t xml:space="preserve">Volgen van conveties </w:t>
      </w:r>
      <w:r w:rsidR="00B62447">
        <w:rPr>
          <w:lang w:val="nl-BE"/>
        </w:rPr>
        <w:t>in commit messages</w:t>
      </w:r>
    </w:p>
    <w:p w14:paraId="17B5B9A5" w14:textId="0E5AB3D4" w:rsidR="00B62447" w:rsidRPr="00B62447" w:rsidRDefault="00B62447" w:rsidP="00A74983">
      <w:pPr>
        <w:pStyle w:val="NoSpacing"/>
        <w:numPr>
          <w:ilvl w:val="0"/>
          <w:numId w:val="12"/>
        </w:numPr>
        <w:rPr>
          <w:b/>
          <w:bCs/>
          <w:lang w:val="nl-BE"/>
        </w:rPr>
      </w:pPr>
      <w:r>
        <w:rPr>
          <w:lang w:val="nl-BE"/>
        </w:rPr>
        <w:t xml:space="preserve">Beter nakijken van spelling </w:t>
      </w:r>
    </w:p>
    <w:p w14:paraId="4477AAD2" w14:textId="094D61C7" w:rsidR="003229D2" w:rsidRDefault="003229D2" w:rsidP="003229D2">
      <w:pPr>
        <w:pStyle w:val="NoSpacing"/>
        <w:ind w:left="720"/>
        <w:rPr>
          <w:b/>
          <w:bCs/>
          <w:lang w:val="nl-BE"/>
        </w:rPr>
      </w:pPr>
      <w:r>
        <w:rPr>
          <w:b/>
          <w:bCs/>
          <w:lang w:val="nl-BE"/>
        </w:rPr>
        <w:t>Quinten</w:t>
      </w:r>
    </w:p>
    <w:p w14:paraId="17EC6367" w14:textId="58F64E2E" w:rsidR="003229D2" w:rsidRDefault="005637BC" w:rsidP="003229D2">
      <w:pPr>
        <w:pStyle w:val="NoSpacing"/>
        <w:numPr>
          <w:ilvl w:val="0"/>
          <w:numId w:val="14"/>
        </w:numPr>
        <w:rPr>
          <w:lang w:val="nl-BE"/>
        </w:rPr>
      </w:pPr>
      <w:r>
        <w:rPr>
          <w:lang w:val="nl-BE"/>
        </w:rPr>
        <w:t>Meer tijd nemen om code eenvoudiger te schrijven</w:t>
      </w:r>
    </w:p>
    <w:p w14:paraId="4430233D" w14:textId="1EEE7FFB" w:rsidR="005637BC" w:rsidRDefault="00C34C16" w:rsidP="003229D2">
      <w:pPr>
        <w:pStyle w:val="NoSpacing"/>
        <w:numPr>
          <w:ilvl w:val="0"/>
          <w:numId w:val="14"/>
        </w:numPr>
        <w:rPr>
          <w:lang w:val="nl-BE"/>
        </w:rPr>
      </w:pPr>
      <w:r>
        <w:rPr>
          <w:lang w:val="nl-BE"/>
        </w:rPr>
        <w:t>Meer pauze nemen en niet altijd willen doorwerken</w:t>
      </w:r>
    </w:p>
    <w:p w14:paraId="28100032" w14:textId="7AE081A6" w:rsidR="00135260" w:rsidRDefault="00135260" w:rsidP="00135260">
      <w:pPr>
        <w:pStyle w:val="NoSpacing"/>
        <w:ind w:left="720"/>
        <w:rPr>
          <w:b/>
          <w:bCs/>
          <w:lang w:val="nl-BE"/>
        </w:rPr>
      </w:pPr>
      <w:r w:rsidRPr="00135260">
        <w:rPr>
          <w:b/>
          <w:bCs/>
          <w:lang w:val="nl-BE"/>
        </w:rPr>
        <w:t>Diego</w:t>
      </w:r>
    </w:p>
    <w:p w14:paraId="3DD478D6" w14:textId="6E8A40EE" w:rsidR="00135260" w:rsidRPr="00255D6C" w:rsidRDefault="00255D6C" w:rsidP="00135260">
      <w:pPr>
        <w:pStyle w:val="NoSpacing"/>
        <w:numPr>
          <w:ilvl w:val="0"/>
          <w:numId w:val="16"/>
        </w:numPr>
        <w:rPr>
          <w:b/>
          <w:bCs/>
          <w:lang w:val="nl-BE"/>
        </w:rPr>
      </w:pPr>
      <w:r>
        <w:rPr>
          <w:lang w:val="nl-BE"/>
        </w:rPr>
        <w:t>Meer codestucturen gebruiken uit de cursusen</w:t>
      </w:r>
    </w:p>
    <w:p w14:paraId="513289A0" w14:textId="7555E1CC" w:rsidR="00255D6C" w:rsidRPr="00F80259" w:rsidRDefault="00F80259" w:rsidP="00135260">
      <w:pPr>
        <w:pStyle w:val="NoSpacing"/>
        <w:numPr>
          <w:ilvl w:val="0"/>
          <w:numId w:val="16"/>
        </w:numPr>
        <w:rPr>
          <w:b/>
          <w:bCs/>
          <w:lang w:val="nl-BE"/>
        </w:rPr>
      </w:pPr>
      <w:r>
        <w:rPr>
          <w:lang w:val="nl-BE"/>
        </w:rPr>
        <w:t>Iets leesbaardere code.</w:t>
      </w:r>
    </w:p>
    <w:p w14:paraId="53F631EB" w14:textId="2C971B17" w:rsidR="00F80259" w:rsidRDefault="00F80259" w:rsidP="00F80259">
      <w:pPr>
        <w:pStyle w:val="NoSpacing"/>
        <w:ind w:left="720"/>
        <w:rPr>
          <w:lang w:val="nl-BE"/>
        </w:rPr>
      </w:pPr>
      <w:r>
        <w:rPr>
          <w:lang w:val="nl-BE"/>
        </w:rPr>
        <w:t>Alexkander</w:t>
      </w:r>
    </w:p>
    <w:p w14:paraId="0DEFEBF9" w14:textId="1F524256" w:rsidR="00F80259" w:rsidRPr="00832FC9" w:rsidRDefault="00832FC9" w:rsidP="00F80259">
      <w:pPr>
        <w:pStyle w:val="NoSpacing"/>
        <w:numPr>
          <w:ilvl w:val="0"/>
          <w:numId w:val="17"/>
        </w:numPr>
        <w:rPr>
          <w:b/>
          <w:bCs/>
          <w:lang w:val="nl-BE"/>
        </w:rPr>
      </w:pPr>
      <w:r>
        <w:rPr>
          <w:lang w:val="nl-BE"/>
        </w:rPr>
        <w:t>Betere commit messages</w:t>
      </w:r>
    </w:p>
    <w:p w14:paraId="51EA9ECA" w14:textId="43915221" w:rsidR="00832FC9" w:rsidRPr="00832FC9" w:rsidRDefault="00832FC9" w:rsidP="00F80259">
      <w:pPr>
        <w:pStyle w:val="NoSpacing"/>
        <w:numPr>
          <w:ilvl w:val="0"/>
          <w:numId w:val="17"/>
        </w:numPr>
        <w:rPr>
          <w:b/>
          <w:bCs/>
          <w:lang w:val="nl-BE"/>
        </w:rPr>
      </w:pPr>
      <w:r>
        <w:rPr>
          <w:lang w:val="nl-BE"/>
        </w:rPr>
        <w:t>Meer betrekking in de groep</w:t>
      </w:r>
    </w:p>
    <w:p w14:paraId="16CDD5B2" w14:textId="3CB6BE52" w:rsidR="00832FC9" w:rsidRPr="00135260" w:rsidRDefault="00483328" w:rsidP="00F80259">
      <w:pPr>
        <w:pStyle w:val="NoSpacing"/>
        <w:numPr>
          <w:ilvl w:val="0"/>
          <w:numId w:val="17"/>
        </w:numPr>
        <w:rPr>
          <w:b/>
          <w:bCs/>
          <w:lang w:val="nl-BE"/>
        </w:rPr>
      </w:pPr>
      <w:r>
        <w:rPr>
          <w:lang w:val="nl-BE"/>
        </w:rPr>
        <w:t xml:space="preserve">Meer “nuttige” code aan het </w:t>
      </w:r>
      <w:r w:rsidR="00CD3C9C">
        <w:rPr>
          <w:lang w:val="nl-BE"/>
        </w:rPr>
        <w:t>project toevoegen</w:t>
      </w:r>
    </w:p>
    <w:p w14:paraId="62488AF1" w14:textId="77777777" w:rsidR="00BF4D26" w:rsidRPr="00A74983" w:rsidRDefault="00BF4D26" w:rsidP="00BF4D26">
      <w:pPr>
        <w:pStyle w:val="NoSpacing"/>
        <w:ind w:left="1080"/>
        <w:rPr>
          <w:b/>
          <w:bCs/>
          <w:lang w:val="nl-BE"/>
        </w:rPr>
      </w:pPr>
    </w:p>
    <w:sectPr w:rsidR="00BF4D26" w:rsidRPr="00A7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814"/>
    <w:multiLevelType w:val="multilevel"/>
    <w:tmpl w:val="922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B14C3"/>
    <w:multiLevelType w:val="multilevel"/>
    <w:tmpl w:val="7830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54016"/>
    <w:multiLevelType w:val="hybridMultilevel"/>
    <w:tmpl w:val="A43E5FB2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" w15:restartNumberingAfterBreak="0">
    <w:nsid w:val="2174220E"/>
    <w:multiLevelType w:val="hybridMultilevel"/>
    <w:tmpl w:val="6E32C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33B2B"/>
    <w:multiLevelType w:val="multilevel"/>
    <w:tmpl w:val="2026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DC294A"/>
    <w:multiLevelType w:val="hybridMultilevel"/>
    <w:tmpl w:val="649E7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214603"/>
    <w:multiLevelType w:val="multilevel"/>
    <w:tmpl w:val="26CA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0625C"/>
    <w:multiLevelType w:val="hybridMultilevel"/>
    <w:tmpl w:val="44946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34537F"/>
    <w:multiLevelType w:val="hybridMultilevel"/>
    <w:tmpl w:val="F9BC6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DC1EE9"/>
    <w:multiLevelType w:val="hybridMultilevel"/>
    <w:tmpl w:val="20B2D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926B4A"/>
    <w:multiLevelType w:val="multilevel"/>
    <w:tmpl w:val="6BE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462A75"/>
    <w:multiLevelType w:val="hybridMultilevel"/>
    <w:tmpl w:val="216CA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A734D7"/>
    <w:multiLevelType w:val="hybridMultilevel"/>
    <w:tmpl w:val="8E168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D11DE6"/>
    <w:multiLevelType w:val="hybridMultilevel"/>
    <w:tmpl w:val="8D2EAC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7083390"/>
    <w:multiLevelType w:val="hybridMultilevel"/>
    <w:tmpl w:val="9A24E6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89710E"/>
    <w:multiLevelType w:val="multilevel"/>
    <w:tmpl w:val="ECCE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084742"/>
    <w:multiLevelType w:val="hybridMultilevel"/>
    <w:tmpl w:val="BFAA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4258334">
    <w:abstractNumId w:val="15"/>
  </w:num>
  <w:num w:numId="2" w16cid:durableId="1452744686">
    <w:abstractNumId w:val="4"/>
  </w:num>
  <w:num w:numId="3" w16cid:durableId="1580560422">
    <w:abstractNumId w:val="1"/>
  </w:num>
  <w:num w:numId="4" w16cid:durableId="1445996563">
    <w:abstractNumId w:val="6"/>
  </w:num>
  <w:num w:numId="5" w16cid:durableId="984898621">
    <w:abstractNumId w:val="0"/>
  </w:num>
  <w:num w:numId="6" w16cid:durableId="1082292604">
    <w:abstractNumId w:val="10"/>
  </w:num>
  <w:num w:numId="7" w16cid:durableId="269168892">
    <w:abstractNumId w:val="13"/>
  </w:num>
  <w:num w:numId="8" w16cid:durableId="933320817">
    <w:abstractNumId w:val="5"/>
  </w:num>
  <w:num w:numId="9" w16cid:durableId="476075407">
    <w:abstractNumId w:val="2"/>
  </w:num>
  <w:num w:numId="10" w16cid:durableId="407074826">
    <w:abstractNumId w:val="12"/>
  </w:num>
  <w:num w:numId="11" w16cid:durableId="255947532">
    <w:abstractNumId w:val="14"/>
  </w:num>
  <w:num w:numId="12" w16cid:durableId="882445984">
    <w:abstractNumId w:val="8"/>
  </w:num>
  <w:num w:numId="13" w16cid:durableId="609553879">
    <w:abstractNumId w:val="3"/>
  </w:num>
  <w:num w:numId="14" w16cid:durableId="989750330">
    <w:abstractNumId w:val="11"/>
  </w:num>
  <w:num w:numId="15" w16cid:durableId="385959606">
    <w:abstractNumId w:val="16"/>
  </w:num>
  <w:num w:numId="16" w16cid:durableId="2085881457">
    <w:abstractNumId w:val="9"/>
  </w:num>
  <w:num w:numId="17" w16cid:durableId="134152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A6"/>
    <w:rsid w:val="000069C5"/>
    <w:rsid w:val="00042445"/>
    <w:rsid w:val="00064C00"/>
    <w:rsid w:val="00074520"/>
    <w:rsid w:val="00135260"/>
    <w:rsid w:val="001A425E"/>
    <w:rsid w:val="001B5075"/>
    <w:rsid w:val="00255D6C"/>
    <w:rsid w:val="003229D2"/>
    <w:rsid w:val="00351D83"/>
    <w:rsid w:val="003854A6"/>
    <w:rsid w:val="00392538"/>
    <w:rsid w:val="00483328"/>
    <w:rsid w:val="0051066C"/>
    <w:rsid w:val="005637BC"/>
    <w:rsid w:val="00591D6A"/>
    <w:rsid w:val="005974FF"/>
    <w:rsid w:val="00600850"/>
    <w:rsid w:val="00603B53"/>
    <w:rsid w:val="00624AB6"/>
    <w:rsid w:val="007375AF"/>
    <w:rsid w:val="00791DF7"/>
    <w:rsid w:val="00832FC9"/>
    <w:rsid w:val="009357C7"/>
    <w:rsid w:val="00A74983"/>
    <w:rsid w:val="00A95C4C"/>
    <w:rsid w:val="00B24FCD"/>
    <w:rsid w:val="00B336C1"/>
    <w:rsid w:val="00B62447"/>
    <w:rsid w:val="00BB3BA8"/>
    <w:rsid w:val="00BF4D26"/>
    <w:rsid w:val="00C34C16"/>
    <w:rsid w:val="00CD3C9C"/>
    <w:rsid w:val="00CF5FD2"/>
    <w:rsid w:val="00D067D7"/>
    <w:rsid w:val="00EE3DAF"/>
    <w:rsid w:val="00F12797"/>
    <w:rsid w:val="00F61108"/>
    <w:rsid w:val="00F80259"/>
    <w:rsid w:val="00F8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A13A"/>
  <w15:chartTrackingRefBased/>
  <w15:docId w15:val="{1614EC45-8508-42E1-AA83-7DDDA072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3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vosselman</dc:creator>
  <cp:keywords/>
  <dc:description/>
  <cp:lastModifiedBy>blue vosselman</cp:lastModifiedBy>
  <cp:revision>36</cp:revision>
  <dcterms:created xsi:type="dcterms:W3CDTF">2023-12-18T08:05:00Z</dcterms:created>
  <dcterms:modified xsi:type="dcterms:W3CDTF">2023-12-18T08:40:00Z</dcterms:modified>
</cp:coreProperties>
</file>