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F7F5" w14:textId="73E2DB08" w:rsidR="006D3A1E" w:rsidRPr="00A90F63" w:rsidRDefault="006D3A1E" w:rsidP="00E6028E">
      <w:pPr>
        <w:pStyle w:val="Encabezado"/>
        <w:ind w:left="8838" w:hanging="8838"/>
        <w:jc w:val="center"/>
        <w:rPr>
          <w:b/>
        </w:rPr>
      </w:pPr>
      <w:r w:rsidRPr="00A90F63">
        <w:rPr>
          <w:b/>
          <w:sz w:val="28"/>
        </w:rPr>
        <w:t xml:space="preserve">Examen Final de </w:t>
      </w:r>
      <w:r w:rsidR="00340F8C">
        <w:rPr>
          <w:b/>
          <w:sz w:val="28"/>
        </w:rPr>
        <w:t>Sistemas Distribuidos</w:t>
      </w:r>
    </w:p>
    <w:p w14:paraId="044F2AE1" w14:textId="77777777" w:rsidR="006D3A1E" w:rsidRPr="00A90F63" w:rsidRDefault="006D3A1E" w:rsidP="0095451A">
      <w:pPr>
        <w:pStyle w:val="Encabezado"/>
        <w:jc w:val="both"/>
      </w:pPr>
    </w:p>
    <w:p w14:paraId="6C2CA80B" w14:textId="4D47F964" w:rsidR="006D3A1E" w:rsidRPr="00A90F63" w:rsidRDefault="006D3A1E" w:rsidP="0095451A">
      <w:pPr>
        <w:pStyle w:val="Encabezado"/>
        <w:jc w:val="both"/>
      </w:pPr>
      <w:r w:rsidRPr="00A90F63">
        <w:t xml:space="preserve">Nombre: </w:t>
      </w:r>
      <w:r w:rsidR="00B70ECB">
        <w:t xml:space="preserve">Rubén Romero Ortega </w:t>
      </w:r>
      <w:r w:rsidR="00B70ECB">
        <w:tab/>
      </w:r>
      <w:r w:rsidR="00B70ECB">
        <w:tab/>
      </w:r>
      <w:r w:rsidRPr="00A90F63">
        <w:t xml:space="preserve"> C.U</w:t>
      </w:r>
      <w:r w:rsidR="00B70ECB">
        <w:t>. 174178</w:t>
      </w:r>
    </w:p>
    <w:p w14:paraId="08379194" w14:textId="77777777" w:rsidR="009269D5" w:rsidRPr="00A90F63" w:rsidRDefault="009269D5" w:rsidP="0095451A">
      <w:pPr>
        <w:jc w:val="both"/>
        <w:rPr>
          <w:sz w:val="10"/>
        </w:rPr>
      </w:pPr>
    </w:p>
    <w:p w14:paraId="002B63D3" w14:textId="4C3DC50C" w:rsidR="00682CAE" w:rsidRPr="00A90F63" w:rsidRDefault="00682CAE" w:rsidP="0095451A">
      <w:pPr>
        <w:jc w:val="both"/>
      </w:pPr>
      <w:r w:rsidRPr="00A90F63">
        <w:t>El examen es individual.</w:t>
      </w:r>
    </w:p>
    <w:p w14:paraId="6D2F5DC6" w14:textId="558D60B9" w:rsidR="00A441D4" w:rsidRPr="00F86030" w:rsidRDefault="00855C8B" w:rsidP="00145FB0">
      <w:pPr>
        <w:jc w:val="both"/>
        <w:rPr>
          <w:bCs/>
          <w:iCs/>
          <w:sz w:val="26"/>
          <w:szCs w:val="26"/>
        </w:rPr>
      </w:pPr>
      <w:r>
        <w:rPr>
          <w:b/>
          <w:i/>
          <w:sz w:val="26"/>
          <w:szCs w:val="26"/>
        </w:rPr>
        <w:t xml:space="preserve">(2 puntos) </w:t>
      </w:r>
      <w:r w:rsidRPr="00F86030">
        <w:rPr>
          <w:bCs/>
          <w:iCs/>
          <w:sz w:val="26"/>
          <w:szCs w:val="26"/>
        </w:rPr>
        <w:t>Explica bajo qué requerimientos usarías cada una de las siguientes tecnologías</w:t>
      </w:r>
      <w:r w:rsidR="00F86030" w:rsidRPr="00F86030">
        <w:rPr>
          <w:bCs/>
          <w:iCs/>
          <w:sz w:val="26"/>
          <w:szCs w:val="26"/>
        </w:rPr>
        <w:t>:</w:t>
      </w:r>
    </w:p>
    <w:p w14:paraId="536DB99C" w14:textId="5D3740FA" w:rsidR="00855C8B" w:rsidRDefault="00855C8B" w:rsidP="00855C8B">
      <w:pPr>
        <w:ind w:firstLine="708"/>
        <w:jc w:val="both"/>
        <w:rPr>
          <w:bCs/>
          <w:iCs/>
          <w:sz w:val="26"/>
          <w:szCs w:val="26"/>
          <w:lang w:val="en-US"/>
        </w:rPr>
      </w:pPr>
      <w:r w:rsidRPr="00F86030">
        <w:rPr>
          <w:bCs/>
          <w:iCs/>
          <w:sz w:val="26"/>
          <w:szCs w:val="26"/>
          <w:lang w:val="en-US"/>
        </w:rPr>
        <w:t>Sockets TCP</w:t>
      </w:r>
      <w:r w:rsidR="00153B8C" w:rsidRPr="00F86030">
        <w:rPr>
          <w:bCs/>
          <w:iCs/>
          <w:sz w:val="26"/>
          <w:szCs w:val="26"/>
          <w:lang w:val="en-US"/>
        </w:rPr>
        <w:t>/UDP</w:t>
      </w:r>
    </w:p>
    <w:p w14:paraId="2BC493E2" w14:textId="329CFDFC" w:rsidR="00B70ECB" w:rsidRPr="00B70ECB" w:rsidRDefault="00B70ECB" w:rsidP="00B70ECB">
      <w:pPr>
        <w:jc w:val="both"/>
        <w:rPr>
          <w:b/>
          <w:i/>
          <w:sz w:val="26"/>
          <w:szCs w:val="26"/>
          <w:u w:val="single"/>
          <w:lang w:val="en-US"/>
        </w:rPr>
      </w:pPr>
      <w:proofErr w:type="spellStart"/>
      <w:r w:rsidRPr="00B70ECB">
        <w:rPr>
          <w:b/>
          <w:i/>
          <w:sz w:val="26"/>
          <w:szCs w:val="26"/>
          <w:u w:val="single"/>
          <w:lang w:val="en-US"/>
        </w:rPr>
        <w:t>Cuando</w:t>
      </w:r>
      <w:proofErr w:type="spellEnd"/>
      <w:r w:rsidRPr="00B70ECB">
        <w:rPr>
          <w:b/>
          <w:i/>
          <w:sz w:val="26"/>
          <w:szCs w:val="26"/>
          <w:u w:val="single"/>
          <w:lang w:val="en-US"/>
        </w:rPr>
        <w:t xml:space="preserve"> se </w:t>
      </w:r>
      <w:proofErr w:type="spellStart"/>
      <w:r w:rsidRPr="00B70ECB">
        <w:rPr>
          <w:b/>
          <w:i/>
          <w:sz w:val="26"/>
          <w:szCs w:val="26"/>
          <w:u w:val="single"/>
          <w:lang w:val="en-US"/>
        </w:rPr>
        <w:t>tiene</w:t>
      </w:r>
      <w:proofErr w:type="spellEnd"/>
      <w:r w:rsidRPr="00B70ECB">
        <w:rPr>
          <w:b/>
          <w:i/>
          <w:sz w:val="26"/>
          <w:szCs w:val="26"/>
          <w:u w:val="single"/>
          <w:lang w:val="en-US"/>
        </w:rPr>
        <w:t xml:space="preserve"> una </w:t>
      </w:r>
      <w:proofErr w:type="spellStart"/>
      <w:r w:rsidRPr="00B70ECB">
        <w:rPr>
          <w:b/>
          <w:i/>
          <w:sz w:val="26"/>
          <w:szCs w:val="26"/>
          <w:u w:val="single"/>
          <w:lang w:val="en-US"/>
        </w:rPr>
        <w:t>conexión</w:t>
      </w:r>
      <w:proofErr w:type="spellEnd"/>
      <w:r w:rsidRPr="00B70ECB">
        <w:rPr>
          <w:b/>
          <w:i/>
          <w:sz w:val="26"/>
          <w:szCs w:val="26"/>
          <w:u w:val="single"/>
          <w:lang w:val="en-US"/>
        </w:rPr>
        <w:t xml:space="preserve"> </w:t>
      </w:r>
      <w:proofErr w:type="spellStart"/>
      <w:r w:rsidRPr="00B70ECB">
        <w:rPr>
          <w:b/>
          <w:i/>
          <w:sz w:val="26"/>
          <w:szCs w:val="26"/>
          <w:u w:val="single"/>
          <w:lang w:val="en-US"/>
        </w:rPr>
        <w:t>en</w:t>
      </w:r>
      <w:proofErr w:type="spellEnd"/>
      <w:r w:rsidRPr="00B70ECB">
        <w:rPr>
          <w:b/>
          <w:i/>
          <w:sz w:val="26"/>
          <w:szCs w:val="26"/>
          <w:u w:val="single"/>
          <w:lang w:val="en-US"/>
        </w:rPr>
        <w:t xml:space="preserve"> el Sistema de forma que se </w:t>
      </w:r>
      <w:proofErr w:type="spellStart"/>
      <w:r w:rsidRPr="00B70ECB">
        <w:rPr>
          <w:b/>
          <w:i/>
          <w:sz w:val="26"/>
          <w:szCs w:val="26"/>
          <w:u w:val="single"/>
          <w:lang w:val="en-US"/>
        </w:rPr>
        <w:t>pueda</w:t>
      </w:r>
      <w:proofErr w:type="spellEnd"/>
      <w:r w:rsidRPr="00B70ECB">
        <w:rPr>
          <w:b/>
          <w:i/>
          <w:sz w:val="26"/>
          <w:szCs w:val="26"/>
          <w:u w:val="single"/>
          <w:lang w:val="en-US"/>
        </w:rPr>
        <w:t xml:space="preserve"> </w:t>
      </w:r>
      <w:proofErr w:type="spellStart"/>
      <w:r w:rsidRPr="00B70ECB">
        <w:rPr>
          <w:b/>
          <w:i/>
          <w:sz w:val="26"/>
          <w:szCs w:val="26"/>
          <w:u w:val="single"/>
          <w:lang w:val="en-US"/>
        </w:rPr>
        <w:t>comunicar</w:t>
      </w:r>
      <w:proofErr w:type="spellEnd"/>
      <w:r w:rsidRPr="00B70ECB">
        <w:rPr>
          <w:b/>
          <w:i/>
          <w:sz w:val="26"/>
          <w:szCs w:val="26"/>
          <w:u w:val="single"/>
          <w:lang w:val="en-US"/>
        </w:rPr>
        <w:t xml:space="preserve"> por medio de </w:t>
      </w:r>
      <w:proofErr w:type="spellStart"/>
      <w:r w:rsidRPr="00B70ECB">
        <w:rPr>
          <w:b/>
          <w:i/>
          <w:sz w:val="26"/>
          <w:szCs w:val="26"/>
          <w:u w:val="single"/>
          <w:lang w:val="en-US"/>
        </w:rPr>
        <w:t>puertos</w:t>
      </w:r>
      <w:proofErr w:type="spellEnd"/>
      <w:r w:rsidRPr="00B70ECB">
        <w:rPr>
          <w:b/>
          <w:i/>
          <w:sz w:val="26"/>
          <w:szCs w:val="26"/>
          <w:u w:val="single"/>
          <w:lang w:val="en-US"/>
        </w:rPr>
        <w:t xml:space="preserve"> entre dos </w:t>
      </w:r>
      <w:proofErr w:type="spellStart"/>
      <w:r w:rsidRPr="00B70ECB">
        <w:rPr>
          <w:b/>
          <w:i/>
          <w:sz w:val="26"/>
          <w:szCs w:val="26"/>
          <w:u w:val="single"/>
          <w:lang w:val="en-US"/>
        </w:rPr>
        <w:t>equipos</w:t>
      </w:r>
      <w:proofErr w:type="spellEnd"/>
      <w:r w:rsidRPr="00B70ECB">
        <w:rPr>
          <w:b/>
          <w:i/>
          <w:sz w:val="26"/>
          <w:szCs w:val="26"/>
          <w:u w:val="single"/>
          <w:lang w:val="en-US"/>
        </w:rPr>
        <w:t xml:space="preserve"> dentro del Sistema </w:t>
      </w:r>
      <w:proofErr w:type="spellStart"/>
      <w:r w:rsidRPr="00B70ECB">
        <w:rPr>
          <w:b/>
          <w:i/>
          <w:sz w:val="26"/>
          <w:szCs w:val="26"/>
          <w:u w:val="single"/>
          <w:lang w:val="en-US"/>
        </w:rPr>
        <w:t>distribuido</w:t>
      </w:r>
      <w:proofErr w:type="spellEnd"/>
      <w:r w:rsidRPr="00B70ECB">
        <w:rPr>
          <w:b/>
          <w:i/>
          <w:sz w:val="26"/>
          <w:szCs w:val="26"/>
          <w:u w:val="single"/>
          <w:lang w:val="en-US"/>
        </w:rPr>
        <w:t xml:space="preserve">. El medio de </w:t>
      </w:r>
      <w:proofErr w:type="spellStart"/>
      <w:r w:rsidRPr="00B70ECB">
        <w:rPr>
          <w:b/>
          <w:i/>
          <w:sz w:val="26"/>
          <w:szCs w:val="26"/>
          <w:u w:val="single"/>
          <w:lang w:val="en-US"/>
        </w:rPr>
        <w:t>comunicación</w:t>
      </w:r>
      <w:proofErr w:type="spellEnd"/>
      <w:r w:rsidRPr="00B70ECB">
        <w:rPr>
          <w:b/>
          <w:i/>
          <w:sz w:val="26"/>
          <w:szCs w:val="26"/>
          <w:u w:val="single"/>
          <w:lang w:val="en-US"/>
        </w:rPr>
        <w:t xml:space="preserve"> </w:t>
      </w:r>
      <w:proofErr w:type="spellStart"/>
      <w:r w:rsidRPr="00B70ECB">
        <w:rPr>
          <w:b/>
          <w:i/>
          <w:sz w:val="26"/>
          <w:szCs w:val="26"/>
          <w:u w:val="single"/>
          <w:lang w:val="en-US"/>
        </w:rPr>
        <w:t>existe</w:t>
      </w:r>
      <w:proofErr w:type="spellEnd"/>
      <w:r w:rsidRPr="00B70ECB">
        <w:rPr>
          <w:b/>
          <w:i/>
          <w:sz w:val="26"/>
          <w:szCs w:val="26"/>
          <w:u w:val="single"/>
          <w:lang w:val="en-US"/>
        </w:rPr>
        <w:t xml:space="preserve"> </w:t>
      </w:r>
      <w:proofErr w:type="spellStart"/>
      <w:r w:rsidRPr="00B70ECB">
        <w:rPr>
          <w:b/>
          <w:i/>
          <w:sz w:val="26"/>
          <w:szCs w:val="26"/>
          <w:u w:val="single"/>
          <w:lang w:val="en-US"/>
        </w:rPr>
        <w:t>internamente</w:t>
      </w:r>
      <w:proofErr w:type="spellEnd"/>
      <w:r w:rsidRPr="00B70ECB">
        <w:rPr>
          <w:b/>
          <w:i/>
          <w:sz w:val="26"/>
          <w:szCs w:val="26"/>
          <w:u w:val="single"/>
          <w:lang w:val="en-US"/>
        </w:rPr>
        <w:t xml:space="preserve"> </w:t>
      </w:r>
      <w:proofErr w:type="spellStart"/>
      <w:r w:rsidRPr="00B70ECB">
        <w:rPr>
          <w:b/>
          <w:i/>
          <w:sz w:val="26"/>
          <w:szCs w:val="26"/>
          <w:u w:val="single"/>
          <w:lang w:val="en-US"/>
        </w:rPr>
        <w:t>en</w:t>
      </w:r>
      <w:proofErr w:type="spellEnd"/>
      <w:r w:rsidRPr="00B70ECB">
        <w:rPr>
          <w:b/>
          <w:i/>
          <w:sz w:val="26"/>
          <w:szCs w:val="26"/>
          <w:u w:val="single"/>
          <w:lang w:val="en-US"/>
        </w:rPr>
        <w:t xml:space="preserve"> el Sistema, se </w:t>
      </w:r>
      <w:proofErr w:type="spellStart"/>
      <w:r w:rsidRPr="00B70ECB">
        <w:rPr>
          <w:b/>
          <w:i/>
          <w:sz w:val="26"/>
          <w:szCs w:val="26"/>
          <w:u w:val="single"/>
          <w:lang w:val="en-US"/>
        </w:rPr>
        <w:t>conocen</w:t>
      </w:r>
      <w:proofErr w:type="spellEnd"/>
      <w:r w:rsidRPr="00B70ECB">
        <w:rPr>
          <w:b/>
          <w:i/>
          <w:sz w:val="26"/>
          <w:szCs w:val="26"/>
          <w:u w:val="single"/>
          <w:lang w:val="en-US"/>
        </w:rPr>
        <w:t xml:space="preserve"> las </w:t>
      </w:r>
      <w:proofErr w:type="spellStart"/>
      <w:r w:rsidRPr="00B70ECB">
        <w:rPr>
          <w:b/>
          <w:i/>
          <w:sz w:val="26"/>
          <w:szCs w:val="26"/>
          <w:u w:val="single"/>
          <w:lang w:val="en-US"/>
        </w:rPr>
        <w:t>direcciones</w:t>
      </w:r>
      <w:proofErr w:type="spellEnd"/>
      <w:r w:rsidRPr="00B70ECB">
        <w:rPr>
          <w:b/>
          <w:i/>
          <w:sz w:val="26"/>
          <w:szCs w:val="26"/>
          <w:u w:val="single"/>
          <w:lang w:val="en-US"/>
        </w:rPr>
        <w:t xml:space="preserve"> IP de los </w:t>
      </w:r>
      <w:proofErr w:type="spellStart"/>
      <w:r w:rsidRPr="00B70ECB">
        <w:rPr>
          <w:b/>
          <w:i/>
          <w:sz w:val="26"/>
          <w:szCs w:val="26"/>
          <w:u w:val="single"/>
          <w:lang w:val="en-US"/>
        </w:rPr>
        <w:t>servidores</w:t>
      </w:r>
      <w:proofErr w:type="spellEnd"/>
      <w:r w:rsidRPr="00B70ECB">
        <w:rPr>
          <w:b/>
          <w:i/>
          <w:sz w:val="26"/>
          <w:szCs w:val="26"/>
          <w:u w:val="single"/>
          <w:lang w:val="en-US"/>
        </w:rPr>
        <w:t xml:space="preserve"> y de los </w:t>
      </w:r>
      <w:proofErr w:type="spellStart"/>
      <w:r w:rsidRPr="00B70ECB">
        <w:rPr>
          <w:b/>
          <w:i/>
          <w:sz w:val="26"/>
          <w:szCs w:val="26"/>
          <w:u w:val="single"/>
          <w:lang w:val="en-US"/>
        </w:rPr>
        <w:t>clientes</w:t>
      </w:r>
      <w:proofErr w:type="spellEnd"/>
      <w:r w:rsidRPr="00B70ECB">
        <w:rPr>
          <w:b/>
          <w:i/>
          <w:sz w:val="26"/>
          <w:szCs w:val="26"/>
          <w:u w:val="single"/>
          <w:lang w:val="en-US"/>
        </w:rPr>
        <w:t xml:space="preserve">.  </w:t>
      </w:r>
    </w:p>
    <w:p w14:paraId="70CBE447" w14:textId="3A34148E" w:rsidR="00B70ECB" w:rsidRPr="00B70ECB" w:rsidRDefault="00B70ECB" w:rsidP="00B70ECB">
      <w:pPr>
        <w:jc w:val="both"/>
        <w:rPr>
          <w:b/>
          <w:i/>
          <w:sz w:val="26"/>
          <w:szCs w:val="26"/>
          <w:u w:val="single"/>
          <w:lang w:val="en-US"/>
        </w:rPr>
      </w:pPr>
      <w:proofErr w:type="spellStart"/>
      <w:r w:rsidRPr="00B70ECB">
        <w:rPr>
          <w:b/>
          <w:i/>
          <w:sz w:val="26"/>
          <w:szCs w:val="26"/>
          <w:u w:val="single"/>
          <w:lang w:val="en-US"/>
        </w:rPr>
        <w:t>Además</w:t>
      </w:r>
      <w:proofErr w:type="spellEnd"/>
      <w:r w:rsidRPr="00B70ECB">
        <w:rPr>
          <w:b/>
          <w:i/>
          <w:sz w:val="26"/>
          <w:szCs w:val="26"/>
          <w:u w:val="single"/>
          <w:lang w:val="en-US"/>
        </w:rPr>
        <w:t xml:space="preserve">, </w:t>
      </w:r>
      <w:proofErr w:type="spellStart"/>
      <w:r w:rsidRPr="00B70ECB">
        <w:rPr>
          <w:b/>
          <w:i/>
          <w:sz w:val="26"/>
          <w:szCs w:val="26"/>
          <w:u w:val="single"/>
          <w:lang w:val="en-US"/>
        </w:rPr>
        <w:t>esta</w:t>
      </w:r>
      <w:proofErr w:type="spellEnd"/>
      <w:r w:rsidRPr="00B70ECB">
        <w:rPr>
          <w:b/>
          <w:i/>
          <w:sz w:val="26"/>
          <w:szCs w:val="26"/>
          <w:u w:val="single"/>
          <w:lang w:val="en-US"/>
        </w:rPr>
        <w:t xml:space="preserve"> </w:t>
      </w:r>
      <w:proofErr w:type="spellStart"/>
      <w:r w:rsidRPr="00B70ECB">
        <w:rPr>
          <w:b/>
          <w:i/>
          <w:sz w:val="26"/>
          <w:szCs w:val="26"/>
          <w:u w:val="single"/>
          <w:lang w:val="en-US"/>
        </w:rPr>
        <w:t>tecnología</w:t>
      </w:r>
      <w:proofErr w:type="spellEnd"/>
      <w:r w:rsidRPr="00B70ECB">
        <w:rPr>
          <w:b/>
          <w:i/>
          <w:sz w:val="26"/>
          <w:szCs w:val="26"/>
          <w:u w:val="single"/>
          <w:lang w:val="en-US"/>
        </w:rPr>
        <w:t xml:space="preserve"> </w:t>
      </w:r>
      <w:proofErr w:type="spellStart"/>
      <w:r w:rsidRPr="00B70ECB">
        <w:rPr>
          <w:b/>
          <w:i/>
          <w:sz w:val="26"/>
          <w:szCs w:val="26"/>
          <w:u w:val="single"/>
          <w:lang w:val="en-US"/>
        </w:rPr>
        <w:t>asegura</w:t>
      </w:r>
      <w:proofErr w:type="spellEnd"/>
      <w:r w:rsidRPr="00B70ECB">
        <w:rPr>
          <w:b/>
          <w:i/>
          <w:sz w:val="26"/>
          <w:szCs w:val="26"/>
          <w:u w:val="single"/>
          <w:lang w:val="en-US"/>
        </w:rPr>
        <w:t xml:space="preserve"> una </w:t>
      </w:r>
      <w:proofErr w:type="spellStart"/>
      <w:r w:rsidRPr="00B70ECB">
        <w:rPr>
          <w:b/>
          <w:i/>
          <w:sz w:val="26"/>
          <w:szCs w:val="26"/>
          <w:u w:val="single"/>
          <w:lang w:val="en-US"/>
        </w:rPr>
        <w:t>comunicación</w:t>
      </w:r>
      <w:proofErr w:type="spellEnd"/>
      <w:r w:rsidRPr="00B70ECB">
        <w:rPr>
          <w:b/>
          <w:i/>
          <w:sz w:val="26"/>
          <w:szCs w:val="26"/>
          <w:u w:val="single"/>
          <w:lang w:val="en-US"/>
        </w:rPr>
        <w:t xml:space="preserve"> o </w:t>
      </w:r>
      <w:proofErr w:type="spellStart"/>
      <w:r w:rsidRPr="00B70ECB">
        <w:rPr>
          <w:b/>
          <w:i/>
          <w:sz w:val="26"/>
          <w:szCs w:val="26"/>
          <w:u w:val="single"/>
          <w:lang w:val="en-US"/>
        </w:rPr>
        <w:t>llegada</w:t>
      </w:r>
      <w:proofErr w:type="spellEnd"/>
      <w:r w:rsidRPr="00B70ECB">
        <w:rPr>
          <w:b/>
          <w:i/>
          <w:sz w:val="26"/>
          <w:szCs w:val="26"/>
          <w:u w:val="single"/>
          <w:lang w:val="en-US"/>
        </w:rPr>
        <w:t xml:space="preserve"> de </w:t>
      </w:r>
      <w:proofErr w:type="spellStart"/>
      <w:r w:rsidRPr="00B70ECB">
        <w:rPr>
          <w:b/>
          <w:i/>
          <w:sz w:val="26"/>
          <w:szCs w:val="26"/>
          <w:u w:val="single"/>
          <w:lang w:val="en-US"/>
        </w:rPr>
        <w:t>paquetes</w:t>
      </w:r>
      <w:proofErr w:type="spellEnd"/>
      <w:r w:rsidRPr="00B70ECB">
        <w:rPr>
          <w:b/>
          <w:i/>
          <w:sz w:val="26"/>
          <w:szCs w:val="26"/>
          <w:u w:val="single"/>
          <w:lang w:val="en-US"/>
        </w:rPr>
        <w:t xml:space="preserve"> </w:t>
      </w:r>
      <w:proofErr w:type="spellStart"/>
      <w:r w:rsidRPr="00B70ECB">
        <w:rPr>
          <w:b/>
          <w:i/>
          <w:sz w:val="26"/>
          <w:szCs w:val="26"/>
          <w:u w:val="single"/>
          <w:lang w:val="en-US"/>
        </w:rPr>
        <w:t>rápida</w:t>
      </w:r>
      <w:proofErr w:type="spellEnd"/>
      <w:r w:rsidRPr="00B70ECB">
        <w:rPr>
          <w:b/>
          <w:i/>
          <w:sz w:val="26"/>
          <w:szCs w:val="26"/>
          <w:u w:val="single"/>
          <w:lang w:val="en-US"/>
        </w:rPr>
        <w:t xml:space="preserve"> </w:t>
      </w:r>
      <w:proofErr w:type="spellStart"/>
      <w:r w:rsidRPr="00B70ECB">
        <w:rPr>
          <w:b/>
          <w:i/>
          <w:sz w:val="26"/>
          <w:szCs w:val="26"/>
          <w:u w:val="single"/>
          <w:lang w:val="en-US"/>
        </w:rPr>
        <w:t>en</w:t>
      </w:r>
      <w:proofErr w:type="spellEnd"/>
      <w:r w:rsidRPr="00B70ECB">
        <w:rPr>
          <w:b/>
          <w:i/>
          <w:sz w:val="26"/>
          <w:szCs w:val="26"/>
          <w:u w:val="single"/>
          <w:lang w:val="en-US"/>
        </w:rPr>
        <w:t xml:space="preserve"> </w:t>
      </w:r>
      <w:proofErr w:type="spellStart"/>
      <w:r w:rsidRPr="00B70ECB">
        <w:rPr>
          <w:b/>
          <w:i/>
          <w:sz w:val="26"/>
          <w:szCs w:val="26"/>
          <w:u w:val="single"/>
          <w:lang w:val="en-US"/>
        </w:rPr>
        <w:t>comparación</w:t>
      </w:r>
      <w:proofErr w:type="spellEnd"/>
      <w:r w:rsidRPr="00B70ECB">
        <w:rPr>
          <w:b/>
          <w:i/>
          <w:sz w:val="26"/>
          <w:szCs w:val="26"/>
          <w:u w:val="single"/>
          <w:lang w:val="en-US"/>
        </w:rPr>
        <w:t xml:space="preserve"> con las </w:t>
      </w:r>
      <w:proofErr w:type="spellStart"/>
      <w:r w:rsidRPr="00B70ECB">
        <w:rPr>
          <w:b/>
          <w:i/>
          <w:sz w:val="26"/>
          <w:szCs w:val="26"/>
          <w:u w:val="single"/>
          <w:lang w:val="en-US"/>
        </w:rPr>
        <w:t>otras</w:t>
      </w:r>
      <w:proofErr w:type="spellEnd"/>
      <w:r w:rsidRPr="00B70ECB">
        <w:rPr>
          <w:b/>
          <w:i/>
          <w:sz w:val="26"/>
          <w:szCs w:val="26"/>
          <w:u w:val="single"/>
          <w:lang w:val="en-US"/>
        </w:rPr>
        <w:t xml:space="preserve"> </w:t>
      </w:r>
      <w:proofErr w:type="spellStart"/>
      <w:r w:rsidRPr="00B70ECB">
        <w:rPr>
          <w:b/>
          <w:i/>
          <w:sz w:val="26"/>
          <w:szCs w:val="26"/>
          <w:u w:val="single"/>
          <w:lang w:val="en-US"/>
        </w:rPr>
        <w:t>tecnologías</w:t>
      </w:r>
      <w:proofErr w:type="spellEnd"/>
      <w:r w:rsidRPr="00B70ECB">
        <w:rPr>
          <w:b/>
          <w:i/>
          <w:sz w:val="26"/>
          <w:szCs w:val="26"/>
          <w:u w:val="single"/>
          <w:lang w:val="en-US"/>
        </w:rPr>
        <w:t xml:space="preserve"> del Sistema.</w:t>
      </w:r>
      <w:r>
        <w:rPr>
          <w:b/>
          <w:i/>
          <w:sz w:val="26"/>
          <w:szCs w:val="26"/>
          <w:u w:val="single"/>
          <w:lang w:val="en-US"/>
        </w:rPr>
        <w:t xml:space="preserve"> </w:t>
      </w:r>
      <w:proofErr w:type="spellStart"/>
      <w:r>
        <w:rPr>
          <w:b/>
          <w:i/>
          <w:sz w:val="26"/>
          <w:szCs w:val="26"/>
          <w:u w:val="single"/>
          <w:lang w:val="en-US"/>
        </w:rPr>
        <w:t>Pues</w:t>
      </w:r>
      <w:proofErr w:type="spellEnd"/>
      <w:r>
        <w:rPr>
          <w:b/>
          <w:i/>
          <w:sz w:val="26"/>
          <w:szCs w:val="26"/>
          <w:u w:val="single"/>
          <w:lang w:val="en-US"/>
        </w:rPr>
        <w:t xml:space="preserve"> </w:t>
      </w:r>
      <w:proofErr w:type="spellStart"/>
      <w:r>
        <w:rPr>
          <w:b/>
          <w:i/>
          <w:sz w:val="26"/>
          <w:szCs w:val="26"/>
          <w:u w:val="single"/>
          <w:lang w:val="en-US"/>
        </w:rPr>
        <w:t>tienen</w:t>
      </w:r>
      <w:proofErr w:type="spellEnd"/>
      <w:r>
        <w:rPr>
          <w:b/>
          <w:i/>
          <w:sz w:val="26"/>
          <w:szCs w:val="26"/>
          <w:u w:val="single"/>
          <w:lang w:val="en-US"/>
        </w:rPr>
        <w:t xml:space="preserve"> </w:t>
      </w:r>
      <w:proofErr w:type="spellStart"/>
      <w:r>
        <w:rPr>
          <w:b/>
          <w:i/>
          <w:sz w:val="26"/>
          <w:szCs w:val="26"/>
          <w:u w:val="single"/>
          <w:lang w:val="en-US"/>
        </w:rPr>
        <w:t>menores</w:t>
      </w:r>
      <w:proofErr w:type="spellEnd"/>
      <w:r>
        <w:rPr>
          <w:b/>
          <w:i/>
          <w:sz w:val="26"/>
          <w:szCs w:val="26"/>
          <w:u w:val="single"/>
          <w:lang w:val="en-US"/>
        </w:rPr>
        <w:t xml:space="preserve"> </w:t>
      </w:r>
      <w:proofErr w:type="spellStart"/>
      <w:r>
        <w:rPr>
          <w:b/>
          <w:i/>
          <w:sz w:val="26"/>
          <w:szCs w:val="26"/>
          <w:u w:val="single"/>
          <w:lang w:val="en-US"/>
        </w:rPr>
        <w:t>sobrecargas</w:t>
      </w:r>
      <w:proofErr w:type="spellEnd"/>
      <w:r>
        <w:rPr>
          <w:b/>
          <w:i/>
          <w:sz w:val="26"/>
          <w:szCs w:val="26"/>
          <w:u w:val="single"/>
          <w:lang w:val="en-US"/>
        </w:rPr>
        <w:t>.</w:t>
      </w:r>
    </w:p>
    <w:p w14:paraId="05AC42E8" w14:textId="7B0557DC" w:rsidR="00855C8B" w:rsidRDefault="00855C8B" w:rsidP="00855C8B">
      <w:pPr>
        <w:ind w:firstLine="708"/>
        <w:jc w:val="both"/>
        <w:rPr>
          <w:bCs/>
          <w:iCs/>
          <w:sz w:val="26"/>
          <w:szCs w:val="26"/>
        </w:rPr>
      </w:pPr>
      <w:r w:rsidRPr="00F86030">
        <w:rPr>
          <w:bCs/>
          <w:iCs/>
          <w:sz w:val="26"/>
          <w:szCs w:val="26"/>
        </w:rPr>
        <w:t>Java RMI</w:t>
      </w:r>
    </w:p>
    <w:p w14:paraId="20EFDE82" w14:textId="0F18013C" w:rsidR="00B70ECB" w:rsidRDefault="00B70ECB" w:rsidP="00B70ECB">
      <w:pPr>
        <w:jc w:val="both"/>
        <w:rPr>
          <w:b/>
          <w:i/>
          <w:sz w:val="26"/>
          <w:szCs w:val="26"/>
          <w:u w:val="single"/>
        </w:rPr>
      </w:pPr>
      <w:r w:rsidRPr="00B70ECB">
        <w:rPr>
          <w:b/>
          <w:i/>
          <w:sz w:val="26"/>
          <w:szCs w:val="26"/>
          <w:u w:val="single"/>
        </w:rPr>
        <w:t>Necesidad de diseñar un sistema distribuido que invoque remotamente métodos, usando programación orientada a objetos necesariamente en Java. Se pueden acceder a los servicios gracias a los métodos que ofrecen los objetos que están regidos bajo este modelo de programación.</w:t>
      </w:r>
    </w:p>
    <w:p w14:paraId="26F422CE" w14:textId="6019DBC9" w:rsidR="00B70ECB" w:rsidRPr="00B70ECB" w:rsidRDefault="00B70ECB" w:rsidP="00B70ECB">
      <w:pPr>
        <w:jc w:val="both"/>
        <w:rPr>
          <w:b/>
          <w:i/>
          <w:sz w:val="26"/>
          <w:szCs w:val="26"/>
          <w:u w:val="single"/>
        </w:rPr>
      </w:pPr>
      <w:r>
        <w:rPr>
          <w:b/>
          <w:i/>
          <w:sz w:val="26"/>
          <w:szCs w:val="26"/>
          <w:u w:val="single"/>
        </w:rPr>
        <w:t>Los servicios se publican de forma que el cliente pueda acceder a las interfaces públicas y se pueda utilizar el servicio por medio de una invocación remota.</w:t>
      </w:r>
    </w:p>
    <w:p w14:paraId="003314AE" w14:textId="2F6A0F82" w:rsidR="00855C8B" w:rsidRPr="00F86030" w:rsidRDefault="00855C8B" w:rsidP="00855C8B">
      <w:pPr>
        <w:ind w:firstLine="708"/>
        <w:jc w:val="both"/>
        <w:rPr>
          <w:bCs/>
          <w:iCs/>
          <w:sz w:val="26"/>
          <w:szCs w:val="26"/>
        </w:rPr>
      </w:pPr>
      <w:r w:rsidRPr="00F86030">
        <w:rPr>
          <w:bCs/>
          <w:iCs/>
          <w:sz w:val="26"/>
          <w:szCs w:val="26"/>
        </w:rPr>
        <w:t xml:space="preserve">Servicios web </w:t>
      </w:r>
      <w:r w:rsidR="00F86030">
        <w:rPr>
          <w:bCs/>
          <w:iCs/>
          <w:sz w:val="26"/>
          <w:szCs w:val="26"/>
        </w:rPr>
        <w:t>SOAP</w:t>
      </w:r>
    </w:p>
    <w:p w14:paraId="50A69489" w14:textId="45147296" w:rsidR="00B70ECB" w:rsidRPr="00C64BBD" w:rsidRDefault="00C64BBD" w:rsidP="00B70ECB">
      <w:pPr>
        <w:jc w:val="both"/>
        <w:rPr>
          <w:b/>
          <w:i/>
          <w:sz w:val="26"/>
          <w:szCs w:val="26"/>
          <w:u w:val="single"/>
        </w:rPr>
      </w:pPr>
      <w:r w:rsidRPr="00C64BBD">
        <w:rPr>
          <w:b/>
          <w:i/>
          <w:sz w:val="26"/>
          <w:szCs w:val="26"/>
          <w:u w:val="single"/>
        </w:rPr>
        <w:t xml:space="preserve">Cuando se necesite adaptar el modelo de programación web en aplicaciones que no necesiten tecnología de los navegadores sin importar la heterogeneidad. Se necesita conocer la descripción del servicio web que proporciona la página web (WSDL), para conocer las características de los métodos o servicios. </w:t>
      </w:r>
    </w:p>
    <w:p w14:paraId="2D61F44B" w14:textId="77248F9E" w:rsidR="00855C8B" w:rsidRPr="00F86030" w:rsidRDefault="00855C8B" w:rsidP="00855C8B">
      <w:pPr>
        <w:ind w:firstLine="708"/>
        <w:jc w:val="both"/>
        <w:rPr>
          <w:bCs/>
          <w:iCs/>
          <w:sz w:val="26"/>
          <w:szCs w:val="26"/>
        </w:rPr>
      </w:pPr>
      <w:r w:rsidRPr="00F86030">
        <w:rPr>
          <w:bCs/>
          <w:iCs/>
          <w:sz w:val="26"/>
          <w:szCs w:val="26"/>
        </w:rPr>
        <w:t>Comunicación indirecta</w:t>
      </w:r>
    </w:p>
    <w:p w14:paraId="7F33FD22" w14:textId="73BDC254" w:rsidR="00C64BBD" w:rsidRDefault="00C64BBD" w:rsidP="00C64BBD">
      <w:pPr>
        <w:jc w:val="both"/>
        <w:rPr>
          <w:b/>
          <w:i/>
          <w:sz w:val="26"/>
          <w:szCs w:val="26"/>
          <w:u w:val="single"/>
        </w:rPr>
      </w:pPr>
      <w:r w:rsidRPr="00C64BBD">
        <w:rPr>
          <w:b/>
          <w:i/>
          <w:sz w:val="26"/>
          <w:szCs w:val="26"/>
          <w:u w:val="single"/>
        </w:rPr>
        <w:t>En un ambiente altamente volátil, donde los usuarios puedan cambiar o no se conozcan. Son tecnologías donde el receptor no necesita conocer al emisor o viceversa, los participantes salen y entran a un ritmo distinto que las otras tecnologías. También se necesita un desacoplamiento temporal ya que los participantes no necesitan estar conectados todo el tiempo ni al mismo tiempo para lograr recibir o transmitir.</w:t>
      </w:r>
    </w:p>
    <w:p w14:paraId="51D509E6" w14:textId="77777777" w:rsidR="00C64BBD" w:rsidRDefault="00C64BBD">
      <w:pPr>
        <w:rPr>
          <w:b/>
          <w:i/>
          <w:sz w:val="26"/>
          <w:szCs w:val="26"/>
          <w:u w:val="single"/>
        </w:rPr>
      </w:pPr>
      <w:r>
        <w:rPr>
          <w:b/>
          <w:i/>
          <w:sz w:val="26"/>
          <w:szCs w:val="26"/>
          <w:u w:val="single"/>
        </w:rPr>
        <w:br w:type="page"/>
      </w:r>
    </w:p>
    <w:p w14:paraId="4E057D36" w14:textId="2834BF4B" w:rsidR="00145FB0" w:rsidRDefault="00145FB0" w:rsidP="00145FB0">
      <w:pPr>
        <w:jc w:val="both"/>
        <w:rPr>
          <w:b/>
          <w:i/>
          <w:sz w:val="26"/>
          <w:szCs w:val="26"/>
        </w:rPr>
      </w:pPr>
      <w:r>
        <w:rPr>
          <w:b/>
          <w:i/>
          <w:sz w:val="26"/>
          <w:szCs w:val="26"/>
        </w:rPr>
        <w:lastRenderedPageBreak/>
        <w:t>(1 punto)</w:t>
      </w:r>
      <w:r w:rsidRPr="00A90F63">
        <w:rPr>
          <w:b/>
          <w:i/>
          <w:sz w:val="26"/>
          <w:szCs w:val="26"/>
        </w:rPr>
        <w:t xml:space="preserve"> </w:t>
      </w:r>
      <w:r w:rsidRPr="00F86030">
        <w:rPr>
          <w:bCs/>
          <w:iCs/>
          <w:sz w:val="26"/>
          <w:szCs w:val="26"/>
        </w:rPr>
        <w:t xml:space="preserve">En una página web ¿por qué es importante dónde se </w:t>
      </w:r>
      <w:r w:rsidR="00F86030" w:rsidRPr="00F86030">
        <w:rPr>
          <w:bCs/>
          <w:iCs/>
          <w:sz w:val="26"/>
          <w:szCs w:val="26"/>
        </w:rPr>
        <w:t xml:space="preserve">llaman/cargan </w:t>
      </w:r>
      <w:r w:rsidRPr="00F86030">
        <w:rPr>
          <w:bCs/>
          <w:iCs/>
          <w:sz w:val="26"/>
          <w:szCs w:val="26"/>
        </w:rPr>
        <w:t xml:space="preserve">los archivos externos de </w:t>
      </w:r>
      <w:proofErr w:type="spellStart"/>
      <w:r w:rsidRPr="00F86030">
        <w:rPr>
          <w:bCs/>
          <w:iCs/>
          <w:sz w:val="26"/>
          <w:szCs w:val="26"/>
        </w:rPr>
        <w:t>javascript</w:t>
      </w:r>
      <w:proofErr w:type="spellEnd"/>
      <w:r w:rsidRPr="00F86030">
        <w:rPr>
          <w:bCs/>
          <w:iCs/>
          <w:sz w:val="26"/>
          <w:szCs w:val="26"/>
        </w:rPr>
        <w:t>?</w:t>
      </w:r>
    </w:p>
    <w:p w14:paraId="4A0016B1" w14:textId="77777777" w:rsidR="00C64BBD" w:rsidRDefault="00C64BBD" w:rsidP="00145FB0">
      <w:pPr>
        <w:jc w:val="both"/>
        <w:rPr>
          <w:b/>
          <w:i/>
          <w:sz w:val="26"/>
          <w:szCs w:val="26"/>
        </w:rPr>
      </w:pPr>
      <w:r>
        <w:rPr>
          <w:b/>
          <w:i/>
          <w:sz w:val="26"/>
          <w:szCs w:val="26"/>
        </w:rPr>
        <w:t xml:space="preserve">Es importante saber colocar un script de </w:t>
      </w:r>
      <w:proofErr w:type="spellStart"/>
      <w:r>
        <w:rPr>
          <w:b/>
          <w:i/>
          <w:sz w:val="26"/>
          <w:szCs w:val="26"/>
        </w:rPr>
        <w:t>javascript</w:t>
      </w:r>
      <w:proofErr w:type="spellEnd"/>
      <w:r>
        <w:rPr>
          <w:b/>
          <w:i/>
          <w:sz w:val="26"/>
          <w:szCs w:val="26"/>
        </w:rPr>
        <w:t xml:space="preserve"> en HTML porque el orden de ejecución puede hacer que los sistemas no se carguen como se desean, también se debe recordar que los archivos externos pueden tener 3 configuraciones: la normal, la </w:t>
      </w:r>
      <w:proofErr w:type="spellStart"/>
      <w:r>
        <w:rPr>
          <w:b/>
          <w:i/>
          <w:sz w:val="26"/>
          <w:szCs w:val="26"/>
        </w:rPr>
        <w:t>async</w:t>
      </w:r>
      <w:proofErr w:type="spellEnd"/>
      <w:r>
        <w:rPr>
          <w:b/>
          <w:i/>
          <w:sz w:val="26"/>
          <w:szCs w:val="26"/>
        </w:rPr>
        <w:t xml:space="preserve"> y la </w:t>
      </w:r>
      <w:proofErr w:type="spellStart"/>
      <w:r>
        <w:rPr>
          <w:b/>
          <w:i/>
          <w:sz w:val="26"/>
          <w:szCs w:val="26"/>
        </w:rPr>
        <w:t>defer</w:t>
      </w:r>
      <w:proofErr w:type="spellEnd"/>
      <w:r>
        <w:rPr>
          <w:b/>
          <w:i/>
          <w:sz w:val="26"/>
          <w:szCs w:val="26"/>
        </w:rPr>
        <w:t xml:space="preserve">. </w:t>
      </w:r>
    </w:p>
    <w:p w14:paraId="3020B1E7" w14:textId="65DCD634" w:rsidR="00153B8C" w:rsidRDefault="00C64BBD" w:rsidP="00145FB0">
      <w:pPr>
        <w:jc w:val="both"/>
        <w:rPr>
          <w:b/>
          <w:i/>
          <w:sz w:val="26"/>
          <w:szCs w:val="26"/>
        </w:rPr>
      </w:pPr>
      <w:r>
        <w:rPr>
          <w:b/>
          <w:i/>
          <w:sz w:val="26"/>
          <w:szCs w:val="26"/>
        </w:rPr>
        <w:t xml:space="preserve">Si un script se coloca en el </w:t>
      </w:r>
      <w:proofErr w:type="spellStart"/>
      <w:r>
        <w:rPr>
          <w:b/>
          <w:i/>
          <w:sz w:val="26"/>
          <w:szCs w:val="26"/>
        </w:rPr>
        <w:t>header</w:t>
      </w:r>
      <w:proofErr w:type="spellEnd"/>
      <w:r>
        <w:rPr>
          <w:b/>
          <w:i/>
          <w:sz w:val="26"/>
          <w:szCs w:val="26"/>
        </w:rPr>
        <w:t xml:space="preserve"> se espera que tenga funciones que se vayan a usar a lo largo de la página, si se coloca dentro de la página se espera que tenga una interacción directa donde se inserte código o imágenes. Las configuraciones van a afectar el desempeño de la ejecución de los Scripts, mientras que el normal para la descarga y </w:t>
      </w:r>
      <w:proofErr w:type="spellStart"/>
      <w:r>
        <w:rPr>
          <w:b/>
          <w:i/>
          <w:sz w:val="26"/>
          <w:szCs w:val="26"/>
        </w:rPr>
        <w:t>parseo</w:t>
      </w:r>
      <w:proofErr w:type="spellEnd"/>
      <w:r>
        <w:rPr>
          <w:b/>
          <w:i/>
          <w:sz w:val="26"/>
          <w:szCs w:val="26"/>
        </w:rPr>
        <w:t xml:space="preserve"> de HTML para descargar y ejecutar el script, en </w:t>
      </w:r>
      <w:proofErr w:type="spellStart"/>
      <w:r>
        <w:rPr>
          <w:b/>
          <w:i/>
          <w:sz w:val="26"/>
          <w:szCs w:val="26"/>
        </w:rPr>
        <w:t>async</w:t>
      </w:r>
      <w:proofErr w:type="spellEnd"/>
      <w:r>
        <w:rPr>
          <w:b/>
          <w:i/>
          <w:sz w:val="26"/>
          <w:szCs w:val="26"/>
        </w:rPr>
        <w:t xml:space="preserve"> se descarga el HTML y el Script al mismo tiempo y sólo se detiene HTML para la ejecución del Script. Finalmente </w:t>
      </w:r>
      <w:proofErr w:type="spellStart"/>
      <w:r>
        <w:rPr>
          <w:b/>
          <w:i/>
          <w:sz w:val="26"/>
          <w:szCs w:val="26"/>
        </w:rPr>
        <w:t>Defer</w:t>
      </w:r>
      <w:proofErr w:type="spellEnd"/>
      <w:r>
        <w:rPr>
          <w:b/>
          <w:i/>
          <w:sz w:val="26"/>
          <w:szCs w:val="26"/>
        </w:rPr>
        <w:t xml:space="preserve"> deja la ejecución del script hasta el final de la descarga de HTML y el Script. </w:t>
      </w:r>
    </w:p>
    <w:p w14:paraId="596629D8" w14:textId="77777777" w:rsidR="00BE1784" w:rsidRDefault="00BE1784">
      <w:pPr>
        <w:rPr>
          <w:b/>
          <w:i/>
          <w:sz w:val="26"/>
          <w:szCs w:val="26"/>
        </w:rPr>
      </w:pPr>
      <w:r>
        <w:rPr>
          <w:b/>
          <w:i/>
          <w:sz w:val="26"/>
          <w:szCs w:val="26"/>
        </w:rPr>
        <w:br w:type="page"/>
      </w:r>
    </w:p>
    <w:p w14:paraId="478982D9" w14:textId="7C53F26E" w:rsidR="009F410B" w:rsidRDefault="00C20E5C" w:rsidP="0095451A">
      <w:pPr>
        <w:jc w:val="both"/>
        <w:rPr>
          <w:bCs/>
          <w:iCs/>
          <w:sz w:val="26"/>
          <w:szCs w:val="26"/>
        </w:rPr>
      </w:pPr>
      <w:r>
        <w:rPr>
          <w:b/>
          <w:i/>
          <w:sz w:val="26"/>
          <w:szCs w:val="26"/>
        </w:rPr>
        <w:lastRenderedPageBreak/>
        <w:t>(</w:t>
      </w:r>
      <w:r w:rsidR="00A441D4">
        <w:rPr>
          <w:b/>
          <w:i/>
          <w:sz w:val="26"/>
          <w:szCs w:val="26"/>
        </w:rPr>
        <w:t>2</w:t>
      </w:r>
      <w:r>
        <w:rPr>
          <w:b/>
          <w:i/>
          <w:sz w:val="26"/>
          <w:szCs w:val="26"/>
        </w:rPr>
        <w:t xml:space="preserve"> punto)</w:t>
      </w:r>
      <w:r w:rsidR="003725DC" w:rsidRPr="00A90F63">
        <w:rPr>
          <w:b/>
          <w:i/>
          <w:sz w:val="26"/>
          <w:szCs w:val="26"/>
        </w:rPr>
        <w:t xml:space="preserve"> </w:t>
      </w:r>
      <w:r w:rsidR="00145FB0" w:rsidRPr="00F86030">
        <w:rPr>
          <w:bCs/>
          <w:iCs/>
          <w:sz w:val="26"/>
          <w:szCs w:val="26"/>
        </w:rPr>
        <w:t xml:space="preserve">Crea un </w:t>
      </w:r>
      <w:r w:rsidR="00F86030" w:rsidRPr="00F86030">
        <w:rPr>
          <w:bCs/>
          <w:iCs/>
          <w:sz w:val="26"/>
          <w:szCs w:val="26"/>
        </w:rPr>
        <w:t>archivo de descripción de</w:t>
      </w:r>
      <w:r w:rsidR="00F86030">
        <w:rPr>
          <w:bCs/>
          <w:iCs/>
          <w:sz w:val="26"/>
          <w:szCs w:val="26"/>
        </w:rPr>
        <w:t xml:space="preserve"> un</w:t>
      </w:r>
      <w:r w:rsidR="00F86030" w:rsidRPr="00F86030">
        <w:rPr>
          <w:bCs/>
          <w:iCs/>
          <w:sz w:val="26"/>
          <w:szCs w:val="26"/>
        </w:rPr>
        <w:t xml:space="preserve"> servicio web (es decir, un </w:t>
      </w:r>
      <w:r w:rsidR="00145FB0" w:rsidRPr="00F86030">
        <w:rPr>
          <w:bCs/>
          <w:iCs/>
          <w:sz w:val="26"/>
          <w:szCs w:val="26"/>
        </w:rPr>
        <w:t>WSDL</w:t>
      </w:r>
      <w:r w:rsidR="00F86030" w:rsidRPr="00F86030">
        <w:rPr>
          <w:bCs/>
          <w:iCs/>
          <w:sz w:val="26"/>
          <w:szCs w:val="26"/>
        </w:rPr>
        <w:t>)</w:t>
      </w:r>
      <w:r w:rsidR="00145FB0" w:rsidRPr="00F86030">
        <w:rPr>
          <w:bCs/>
          <w:iCs/>
          <w:sz w:val="26"/>
          <w:szCs w:val="26"/>
        </w:rPr>
        <w:t xml:space="preserve"> original de una tienda en línea que tenga </w:t>
      </w:r>
      <w:r w:rsidR="00F86030" w:rsidRPr="00F86030">
        <w:rPr>
          <w:bCs/>
          <w:iCs/>
          <w:sz w:val="26"/>
          <w:szCs w:val="26"/>
        </w:rPr>
        <w:t xml:space="preserve">una </w:t>
      </w:r>
      <w:r w:rsidR="00145FB0" w:rsidRPr="00F86030">
        <w:rPr>
          <w:bCs/>
          <w:iCs/>
          <w:sz w:val="26"/>
          <w:szCs w:val="26"/>
        </w:rPr>
        <w:t xml:space="preserve">operación con </w:t>
      </w:r>
      <w:r w:rsidR="00A441D4" w:rsidRPr="00F86030">
        <w:rPr>
          <w:bCs/>
          <w:iCs/>
          <w:sz w:val="26"/>
          <w:szCs w:val="26"/>
        </w:rPr>
        <w:t>cuatro</w:t>
      </w:r>
      <w:r w:rsidR="00145FB0" w:rsidRPr="00F86030">
        <w:rPr>
          <w:bCs/>
          <w:iCs/>
          <w:sz w:val="26"/>
          <w:szCs w:val="26"/>
        </w:rPr>
        <w:t xml:space="preserve"> parámetros de entrada. </w:t>
      </w:r>
      <w:r w:rsidR="00A441D4" w:rsidRPr="00F86030">
        <w:rPr>
          <w:bCs/>
          <w:iCs/>
          <w:sz w:val="26"/>
          <w:szCs w:val="26"/>
        </w:rPr>
        <w:t>El WSDL lo puedes hacer manual</w:t>
      </w:r>
      <w:r w:rsidR="00F86030" w:rsidRPr="00F86030">
        <w:rPr>
          <w:bCs/>
          <w:iCs/>
          <w:sz w:val="26"/>
          <w:szCs w:val="26"/>
        </w:rPr>
        <w:t>mente</w:t>
      </w:r>
      <w:r w:rsidR="00A441D4" w:rsidRPr="00F86030">
        <w:rPr>
          <w:bCs/>
          <w:iCs/>
          <w:sz w:val="26"/>
          <w:szCs w:val="26"/>
        </w:rPr>
        <w:t xml:space="preserve"> o utilizando </w:t>
      </w:r>
      <w:proofErr w:type="spellStart"/>
      <w:r w:rsidR="00A441D4" w:rsidRPr="00F86030">
        <w:rPr>
          <w:bCs/>
          <w:iCs/>
          <w:sz w:val="26"/>
          <w:szCs w:val="26"/>
        </w:rPr>
        <w:t>Netbeans</w:t>
      </w:r>
      <w:proofErr w:type="spellEnd"/>
      <w:r w:rsidR="00A441D4" w:rsidRPr="00F86030">
        <w:rPr>
          <w:bCs/>
          <w:iCs/>
          <w:sz w:val="26"/>
          <w:szCs w:val="26"/>
        </w:rPr>
        <w:t xml:space="preserve"> </w:t>
      </w:r>
      <w:r w:rsidR="00F86030" w:rsidRPr="00F86030">
        <w:rPr>
          <w:bCs/>
          <w:iCs/>
          <w:sz w:val="26"/>
          <w:szCs w:val="26"/>
        </w:rPr>
        <w:t>u otras</w:t>
      </w:r>
      <w:r w:rsidR="00A441D4" w:rsidRPr="00F86030">
        <w:rPr>
          <w:bCs/>
          <w:iCs/>
          <w:sz w:val="26"/>
          <w:szCs w:val="26"/>
        </w:rPr>
        <w:t xml:space="preserve"> herramienta</w:t>
      </w:r>
      <w:r w:rsidR="00855C8B" w:rsidRPr="00F86030">
        <w:rPr>
          <w:bCs/>
          <w:iCs/>
          <w:sz w:val="26"/>
          <w:szCs w:val="26"/>
        </w:rPr>
        <w:t>s</w:t>
      </w:r>
      <w:r w:rsidR="00A441D4" w:rsidRPr="00F86030">
        <w:rPr>
          <w:bCs/>
          <w:iCs/>
          <w:sz w:val="26"/>
          <w:szCs w:val="26"/>
        </w:rPr>
        <w:t xml:space="preserve"> similares. </w:t>
      </w:r>
      <w:r w:rsidR="00145FB0" w:rsidRPr="00F86030">
        <w:rPr>
          <w:bCs/>
          <w:iCs/>
          <w:sz w:val="26"/>
          <w:szCs w:val="26"/>
        </w:rPr>
        <w:t xml:space="preserve">Copia el contenido del WSDL en este documento y explica en qué consisten cada una de sus secciones. </w:t>
      </w:r>
    </w:p>
    <w:p w14:paraId="3B885F7F" w14:textId="44009E41" w:rsidR="009F410B" w:rsidRDefault="009F410B" w:rsidP="009F410B">
      <w:pPr>
        <w:pStyle w:val="Prrafodelista"/>
        <w:numPr>
          <w:ilvl w:val="0"/>
          <w:numId w:val="4"/>
        </w:numPr>
        <w:jc w:val="both"/>
        <w:rPr>
          <w:bCs/>
          <w:iCs/>
          <w:sz w:val="26"/>
          <w:szCs w:val="26"/>
        </w:rPr>
      </w:pPr>
      <w:proofErr w:type="spellStart"/>
      <w:r>
        <w:rPr>
          <w:bCs/>
          <w:iCs/>
          <w:sz w:val="26"/>
          <w:szCs w:val="26"/>
        </w:rPr>
        <w:t>Definitions</w:t>
      </w:r>
      <w:proofErr w:type="spellEnd"/>
      <w:r>
        <w:rPr>
          <w:bCs/>
          <w:iCs/>
          <w:sz w:val="26"/>
          <w:szCs w:val="26"/>
        </w:rPr>
        <w:t xml:space="preserve"> tiene el </w:t>
      </w:r>
      <w:proofErr w:type="spellStart"/>
      <w:r>
        <w:rPr>
          <w:bCs/>
          <w:iCs/>
          <w:sz w:val="26"/>
          <w:szCs w:val="26"/>
        </w:rPr>
        <w:t>schema</w:t>
      </w:r>
      <w:proofErr w:type="spellEnd"/>
      <w:r>
        <w:rPr>
          <w:bCs/>
          <w:iCs/>
          <w:sz w:val="26"/>
          <w:szCs w:val="26"/>
        </w:rPr>
        <w:t xml:space="preserve"> de toda la descripción del servicio web o del WSDL.</w:t>
      </w:r>
    </w:p>
    <w:p w14:paraId="7689C313" w14:textId="77777777" w:rsidR="009F410B" w:rsidRDefault="009F410B" w:rsidP="009F410B">
      <w:pPr>
        <w:pStyle w:val="Prrafodelista"/>
        <w:numPr>
          <w:ilvl w:val="0"/>
          <w:numId w:val="4"/>
        </w:numPr>
        <w:jc w:val="both"/>
        <w:rPr>
          <w:bCs/>
          <w:iCs/>
          <w:sz w:val="26"/>
          <w:szCs w:val="26"/>
        </w:rPr>
      </w:pPr>
      <w:r>
        <w:rPr>
          <w:bCs/>
          <w:iCs/>
          <w:sz w:val="26"/>
          <w:szCs w:val="26"/>
        </w:rPr>
        <w:t xml:space="preserve">En </w:t>
      </w:r>
      <w:proofErr w:type="spellStart"/>
      <w:r>
        <w:rPr>
          <w:bCs/>
          <w:iCs/>
          <w:sz w:val="26"/>
          <w:szCs w:val="26"/>
        </w:rPr>
        <w:t>message</w:t>
      </w:r>
      <w:proofErr w:type="spellEnd"/>
      <w:r>
        <w:rPr>
          <w:bCs/>
          <w:iCs/>
          <w:sz w:val="26"/>
          <w:szCs w:val="26"/>
        </w:rPr>
        <w:t xml:space="preserve"> </w:t>
      </w:r>
      <w:proofErr w:type="spellStart"/>
      <w:r>
        <w:rPr>
          <w:bCs/>
          <w:iCs/>
          <w:sz w:val="26"/>
          <w:szCs w:val="26"/>
        </w:rPr>
        <w:t>name</w:t>
      </w:r>
      <w:proofErr w:type="spellEnd"/>
      <w:r>
        <w:rPr>
          <w:bCs/>
          <w:iCs/>
          <w:sz w:val="26"/>
          <w:szCs w:val="26"/>
        </w:rPr>
        <w:t xml:space="preserve"> vemos el nombre de la función “</w:t>
      </w:r>
      <w:proofErr w:type="spellStart"/>
      <w:r>
        <w:rPr>
          <w:bCs/>
          <w:iCs/>
          <w:sz w:val="26"/>
          <w:szCs w:val="26"/>
        </w:rPr>
        <w:t>compraFunko</w:t>
      </w:r>
      <w:proofErr w:type="spellEnd"/>
      <w:r>
        <w:rPr>
          <w:bCs/>
          <w:iCs/>
          <w:sz w:val="26"/>
          <w:szCs w:val="26"/>
        </w:rPr>
        <w:t xml:space="preserve">” </w:t>
      </w:r>
    </w:p>
    <w:p w14:paraId="72F4912D" w14:textId="77777777" w:rsidR="009F410B" w:rsidRDefault="009F410B" w:rsidP="009F410B">
      <w:pPr>
        <w:pStyle w:val="Prrafodelista"/>
        <w:numPr>
          <w:ilvl w:val="0"/>
          <w:numId w:val="4"/>
        </w:numPr>
        <w:jc w:val="both"/>
        <w:rPr>
          <w:bCs/>
          <w:iCs/>
          <w:sz w:val="26"/>
          <w:szCs w:val="26"/>
        </w:rPr>
      </w:pPr>
      <w:r>
        <w:rPr>
          <w:bCs/>
          <w:iCs/>
          <w:sz w:val="26"/>
          <w:szCs w:val="26"/>
        </w:rPr>
        <w:t xml:space="preserve">En </w:t>
      </w:r>
      <w:proofErr w:type="spellStart"/>
      <w:r>
        <w:rPr>
          <w:bCs/>
          <w:iCs/>
          <w:sz w:val="26"/>
          <w:szCs w:val="26"/>
        </w:rPr>
        <w:t>portType</w:t>
      </w:r>
      <w:proofErr w:type="spellEnd"/>
      <w:r>
        <w:rPr>
          <w:bCs/>
          <w:iCs/>
          <w:sz w:val="26"/>
          <w:szCs w:val="26"/>
        </w:rPr>
        <w:t xml:space="preserve"> </w:t>
      </w:r>
      <w:proofErr w:type="spellStart"/>
      <w:r>
        <w:rPr>
          <w:bCs/>
          <w:iCs/>
          <w:sz w:val="26"/>
          <w:szCs w:val="26"/>
        </w:rPr>
        <w:t>name</w:t>
      </w:r>
      <w:proofErr w:type="spellEnd"/>
      <w:r>
        <w:rPr>
          <w:bCs/>
          <w:iCs/>
          <w:sz w:val="26"/>
          <w:szCs w:val="26"/>
        </w:rPr>
        <w:t xml:space="preserve"> observamos el nombre de las operaciones que podemos observar en nuestra página web </w:t>
      </w:r>
      <w:proofErr w:type="spellStart"/>
      <w:r>
        <w:rPr>
          <w:bCs/>
          <w:iCs/>
          <w:sz w:val="26"/>
          <w:szCs w:val="26"/>
        </w:rPr>
        <w:t>OperacionesTiendaLinea</w:t>
      </w:r>
      <w:proofErr w:type="spellEnd"/>
      <w:r>
        <w:rPr>
          <w:bCs/>
          <w:iCs/>
          <w:sz w:val="26"/>
          <w:szCs w:val="26"/>
        </w:rPr>
        <w:t>, junto con sus inputs y sus respectivos outputs.</w:t>
      </w:r>
    </w:p>
    <w:p w14:paraId="66C40B63" w14:textId="3FB1A543" w:rsidR="009F410B" w:rsidRPr="009F410B" w:rsidRDefault="009F410B" w:rsidP="009F410B">
      <w:pPr>
        <w:pStyle w:val="Prrafodelista"/>
        <w:numPr>
          <w:ilvl w:val="0"/>
          <w:numId w:val="4"/>
        </w:numPr>
        <w:jc w:val="both"/>
        <w:rPr>
          <w:bCs/>
          <w:iCs/>
          <w:sz w:val="26"/>
          <w:szCs w:val="26"/>
        </w:rPr>
      </w:pPr>
      <w:r>
        <w:rPr>
          <w:bCs/>
          <w:iCs/>
          <w:sz w:val="26"/>
          <w:szCs w:val="26"/>
        </w:rPr>
        <w:t xml:space="preserve">En </w:t>
      </w:r>
      <w:proofErr w:type="spellStart"/>
      <w:r>
        <w:rPr>
          <w:bCs/>
          <w:iCs/>
          <w:sz w:val="26"/>
          <w:szCs w:val="26"/>
        </w:rPr>
        <w:t>binding</w:t>
      </w:r>
      <w:proofErr w:type="spellEnd"/>
      <w:r>
        <w:rPr>
          <w:bCs/>
          <w:iCs/>
          <w:sz w:val="26"/>
          <w:szCs w:val="26"/>
        </w:rPr>
        <w:t xml:space="preserve"> observamos el formato del mensaje, asimismo observamos el protocolo que lo rige, siendo en este caso SOAP. El </w:t>
      </w:r>
      <w:proofErr w:type="spellStart"/>
      <w:r>
        <w:rPr>
          <w:bCs/>
          <w:iCs/>
          <w:sz w:val="26"/>
          <w:szCs w:val="26"/>
        </w:rPr>
        <w:t>binding</w:t>
      </w:r>
      <w:proofErr w:type="spellEnd"/>
      <w:r>
        <w:rPr>
          <w:bCs/>
          <w:iCs/>
          <w:sz w:val="26"/>
          <w:szCs w:val="26"/>
        </w:rPr>
        <w:t xml:space="preserve"> </w:t>
      </w:r>
      <w:proofErr w:type="spellStart"/>
      <w:r>
        <w:rPr>
          <w:bCs/>
          <w:iCs/>
          <w:sz w:val="26"/>
          <w:szCs w:val="26"/>
        </w:rPr>
        <w:t>style</w:t>
      </w:r>
      <w:proofErr w:type="spellEnd"/>
      <w:r>
        <w:rPr>
          <w:bCs/>
          <w:iCs/>
          <w:sz w:val="26"/>
          <w:szCs w:val="26"/>
        </w:rPr>
        <w:t xml:space="preserve"> se puede notar que es de documentos.  </w:t>
      </w:r>
    </w:p>
    <w:p w14:paraId="643D3DC9" w14:textId="080554F9" w:rsidR="00BE1784" w:rsidRDefault="00BE1784" w:rsidP="0095451A">
      <w:pPr>
        <w:jc w:val="both"/>
        <w:rPr>
          <w:bCs/>
          <w:iCs/>
          <w:sz w:val="26"/>
          <w:szCs w:val="26"/>
        </w:rPr>
      </w:pPr>
      <w:r>
        <w:rPr>
          <w:noProof/>
        </w:rPr>
        <w:drawing>
          <wp:inline distT="0" distB="0" distL="0" distR="0" wp14:anchorId="5A7BB161" wp14:editId="3F2071AF">
            <wp:extent cx="6750685" cy="2629535"/>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8"/>
                    <a:stretch>
                      <a:fillRect/>
                    </a:stretch>
                  </pic:blipFill>
                  <pic:spPr>
                    <a:xfrm>
                      <a:off x="0" y="0"/>
                      <a:ext cx="6750685" cy="2629535"/>
                    </a:xfrm>
                    <a:prstGeom prst="rect">
                      <a:avLst/>
                    </a:prstGeom>
                  </pic:spPr>
                </pic:pic>
              </a:graphicData>
            </a:graphic>
          </wp:inline>
        </w:drawing>
      </w:r>
    </w:p>
    <w:p w14:paraId="4F9987C8" w14:textId="3310A927" w:rsidR="009F410B" w:rsidRDefault="009F410B" w:rsidP="0095451A">
      <w:pPr>
        <w:jc w:val="both"/>
        <w:rPr>
          <w:bCs/>
          <w:iCs/>
          <w:sz w:val="26"/>
          <w:szCs w:val="26"/>
        </w:rPr>
      </w:pPr>
      <w:r>
        <w:rPr>
          <w:bCs/>
          <w:iCs/>
          <w:sz w:val="26"/>
          <w:szCs w:val="26"/>
        </w:rPr>
        <w:t xml:space="preserve">En </w:t>
      </w:r>
      <w:proofErr w:type="spellStart"/>
      <w:r>
        <w:rPr>
          <w:bCs/>
          <w:iCs/>
          <w:sz w:val="26"/>
          <w:szCs w:val="26"/>
        </w:rPr>
        <w:t>xsd</w:t>
      </w:r>
      <w:proofErr w:type="spellEnd"/>
      <w:r>
        <w:rPr>
          <w:bCs/>
          <w:iCs/>
          <w:sz w:val="26"/>
          <w:szCs w:val="26"/>
        </w:rPr>
        <w:t xml:space="preserve">=1 vemos los tipos de datos que va a permitir la función de </w:t>
      </w:r>
      <w:proofErr w:type="spellStart"/>
      <w:r>
        <w:rPr>
          <w:bCs/>
          <w:iCs/>
          <w:sz w:val="26"/>
          <w:szCs w:val="26"/>
        </w:rPr>
        <w:t>compraFunko</w:t>
      </w:r>
      <w:proofErr w:type="spellEnd"/>
      <w:r>
        <w:rPr>
          <w:bCs/>
          <w:iCs/>
          <w:sz w:val="26"/>
          <w:szCs w:val="26"/>
        </w:rPr>
        <w:t xml:space="preserve"> y cuales son sus características.</w:t>
      </w:r>
    </w:p>
    <w:p w14:paraId="23637ED6" w14:textId="13335B01" w:rsidR="009F410B" w:rsidRDefault="009F410B" w:rsidP="0095451A">
      <w:pPr>
        <w:jc w:val="both"/>
        <w:rPr>
          <w:bCs/>
          <w:iCs/>
          <w:sz w:val="26"/>
          <w:szCs w:val="26"/>
        </w:rPr>
      </w:pPr>
      <w:r>
        <w:rPr>
          <w:noProof/>
        </w:rPr>
        <w:lastRenderedPageBreak/>
        <w:drawing>
          <wp:inline distT="0" distB="0" distL="0" distR="0" wp14:anchorId="3436F1AE" wp14:editId="69A20777">
            <wp:extent cx="6750685" cy="4649470"/>
            <wp:effectExtent l="0" t="0" r="0" b="0"/>
            <wp:docPr id="6" name="Imagen 6"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scala de tiempo&#10;&#10;Descripción generada automáticamente con confianza baja"/>
                    <pic:cNvPicPr/>
                  </pic:nvPicPr>
                  <pic:blipFill>
                    <a:blip r:embed="rId9"/>
                    <a:stretch>
                      <a:fillRect/>
                    </a:stretch>
                  </pic:blipFill>
                  <pic:spPr>
                    <a:xfrm>
                      <a:off x="0" y="0"/>
                      <a:ext cx="6750685" cy="4649470"/>
                    </a:xfrm>
                    <a:prstGeom prst="rect">
                      <a:avLst/>
                    </a:prstGeom>
                  </pic:spPr>
                </pic:pic>
              </a:graphicData>
            </a:graphic>
          </wp:inline>
        </w:drawing>
      </w:r>
    </w:p>
    <w:p w14:paraId="19F4BDF0" w14:textId="77777777" w:rsidR="00BE1784" w:rsidRPr="00F86030" w:rsidRDefault="00BE1784" w:rsidP="0095451A">
      <w:pPr>
        <w:jc w:val="both"/>
        <w:rPr>
          <w:bCs/>
          <w:iCs/>
          <w:sz w:val="26"/>
          <w:szCs w:val="26"/>
        </w:rPr>
      </w:pPr>
    </w:p>
    <w:p w14:paraId="25DCE82B" w14:textId="26C38261" w:rsidR="00145FB0" w:rsidRDefault="00145FB0" w:rsidP="00BE1784">
      <w:pPr>
        <w:jc w:val="both"/>
      </w:pPr>
    </w:p>
    <w:p w14:paraId="1E249424" w14:textId="77777777" w:rsidR="009F410B" w:rsidRDefault="009F410B">
      <w:pPr>
        <w:rPr>
          <w:b/>
          <w:i/>
          <w:sz w:val="26"/>
          <w:szCs w:val="26"/>
        </w:rPr>
      </w:pPr>
      <w:r>
        <w:rPr>
          <w:b/>
          <w:i/>
          <w:sz w:val="26"/>
          <w:szCs w:val="26"/>
        </w:rPr>
        <w:br w:type="page"/>
      </w:r>
    </w:p>
    <w:p w14:paraId="38416EFC" w14:textId="67074D12" w:rsidR="003C0399" w:rsidRDefault="00CB4625" w:rsidP="003C0399">
      <w:pPr>
        <w:jc w:val="both"/>
        <w:rPr>
          <w:bCs/>
          <w:iCs/>
          <w:sz w:val="26"/>
          <w:szCs w:val="26"/>
        </w:rPr>
      </w:pPr>
      <w:r>
        <w:rPr>
          <w:b/>
          <w:i/>
          <w:sz w:val="26"/>
          <w:szCs w:val="26"/>
        </w:rPr>
        <w:lastRenderedPageBreak/>
        <w:t xml:space="preserve">Crea un sitio web </w:t>
      </w:r>
      <w:r w:rsidR="003C0399">
        <w:rPr>
          <w:b/>
          <w:i/>
          <w:sz w:val="26"/>
          <w:szCs w:val="26"/>
        </w:rPr>
        <w:t>utilizando DJANGO</w:t>
      </w:r>
      <w:r w:rsidR="003C0399" w:rsidRPr="003C0399">
        <w:rPr>
          <w:b/>
          <w:i/>
          <w:sz w:val="26"/>
          <w:szCs w:val="26"/>
        </w:rPr>
        <w:t xml:space="preserve">. </w:t>
      </w:r>
      <w:r w:rsidR="003C0399" w:rsidRPr="003C0399">
        <w:rPr>
          <w:bCs/>
          <w:iCs/>
          <w:sz w:val="26"/>
          <w:szCs w:val="26"/>
        </w:rPr>
        <w:t>Un gobierno de</w:t>
      </w:r>
      <w:r w:rsidR="003C0399">
        <w:rPr>
          <w:bCs/>
          <w:iCs/>
          <w:sz w:val="26"/>
          <w:szCs w:val="26"/>
        </w:rPr>
        <w:t xml:space="preserve"> un país del</w:t>
      </w:r>
      <w:r w:rsidR="003C0399" w:rsidRPr="003C0399">
        <w:rPr>
          <w:bCs/>
          <w:iCs/>
          <w:sz w:val="26"/>
          <w:szCs w:val="26"/>
        </w:rPr>
        <w:t xml:space="preserve"> G20 te cont</w:t>
      </w:r>
      <w:r w:rsidR="003C0399">
        <w:rPr>
          <w:bCs/>
          <w:iCs/>
          <w:sz w:val="26"/>
          <w:szCs w:val="26"/>
        </w:rPr>
        <w:t xml:space="preserve">rata para hacer un sitio web que permita a los trabajadores independientes calcular su pensión a partir de </w:t>
      </w:r>
      <w:r w:rsidR="009E64F3">
        <w:rPr>
          <w:bCs/>
          <w:iCs/>
          <w:sz w:val="26"/>
          <w:szCs w:val="26"/>
        </w:rPr>
        <w:t xml:space="preserve">i) </w:t>
      </w:r>
      <w:r w:rsidR="003C0399">
        <w:rPr>
          <w:bCs/>
          <w:iCs/>
          <w:sz w:val="26"/>
          <w:szCs w:val="26"/>
        </w:rPr>
        <w:t>su edad actual</w:t>
      </w:r>
      <w:r w:rsidR="00F86030">
        <w:rPr>
          <w:bCs/>
          <w:iCs/>
          <w:sz w:val="26"/>
          <w:szCs w:val="26"/>
        </w:rPr>
        <w:t xml:space="preserve"> (</w:t>
      </w:r>
      <w:proofErr w:type="spellStart"/>
      <w:r w:rsidR="00F86030">
        <w:rPr>
          <w:bCs/>
          <w:iCs/>
          <w:sz w:val="26"/>
          <w:szCs w:val="26"/>
        </w:rPr>
        <w:t>int</w:t>
      </w:r>
      <w:proofErr w:type="spellEnd"/>
      <w:r w:rsidR="00F86030">
        <w:rPr>
          <w:bCs/>
          <w:iCs/>
          <w:sz w:val="26"/>
          <w:szCs w:val="26"/>
        </w:rPr>
        <w:t>)</w:t>
      </w:r>
      <w:r w:rsidR="003C0399">
        <w:rPr>
          <w:bCs/>
          <w:iCs/>
          <w:sz w:val="26"/>
          <w:szCs w:val="26"/>
        </w:rPr>
        <w:t xml:space="preserve">, </w:t>
      </w:r>
      <w:proofErr w:type="spellStart"/>
      <w:r w:rsidR="009E64F3">
        <w:rPr>
          <w:bCs/>
          <w:iCs/>
          <w:sz w:val="26"/>
          <w:szCs w:val="26"/>
        </w:rPr>
        <w:t>ii</w:t>
      </w:r>
      <w:proofErr w:type="spellEnd"/>
      <w:r w:rsidR="009E64F3">
        <w:rPr>
          <w:bCs/>
          <w:iCs/>
          <w:sz w:val="26"/>
          <w:szCs w:val="26"/>
        </w:rPr>
        <w:t xml:space="preserve">) </w:t>
      </w:r>
      <w:r w:rsidR="003C0399">
        <w:rPr>
          <w:bCs/>
          <w:iCs/>
          <w:sz w:val="26"/>
          <w:szCs w:val="26"/>
        </w:rPr>
        <w:t>la edad de retiro esperada</w:t>
      </w:r>
      <w:r w:rsidR="00F86030">
        <w:rPr>
          <w:bCs/>
          <w:iCs/>
          <w:sz w:val="26"/>
          <w:szCs w:val="26"/>
        </w:rPr>
        <w:t xml:space="preserve"> (</w:t>
      </w:r>
      <w:proofErr w:type="spellStart"/>
      <w:r w:rsidR="00F86030">
        <w:rPr>
          <w:bCs/>
          <w:iCs/>
          <w:sz w:val="26"/>
          <w:szCs w:val="26"/>
        </w:rPr>
        <w:t>int</w:t>
      </w:r>
      <w:proofErr w:type="spellEnd"/>
      <w:r w:rsidR="00F86030">
        <w:rPr>
          <w:bCs/>
          <w:iCs/>
          <w:sz w:val="26"/>
          <w:szCs w:val="26"/>
        </w:rPr>
        <w:t>)</w:t>
      </w:r>
      <w:r w:rsidR="003C0399">
        <w:rPr>
          <w:bCs/>
          <w:iCs/>
          <w:sz w:val="26"/>
          <w:szCs w:val="26"/>
        </w:rPr>
        <w:t xml:space="preserve">, </w:t>
      </w:r>
      <w:proofErr w:type="spellStart"/>
      <w:r w:rsidR="009E64F3">
        <w:rPr>
          <w:bCs/>
          <w:iCs/>
          <w:sz w:val="26"/>
          <w:szCs w:val="26"/>
        </w:rPr>
        <w:t>iii</w:t>
      </w:r>
      <w:proofErr w:type="spellEnd"/>
      <w:r w:rsidR="009E64F3">
        <w:rPr>
          <w:bCs/>
          <w:iCs/>
          <w:sz w:val="26"/>
          <w:szCs w:val="26"/>
        </w:rPr>
        <w:t xml:space="preserve">) </w:t>
      </w:r>
      <w:r w:rsidR="003C0399">
        <w:rPr>
          <w:bCs/>
          <w:iCs/>
          <w:sz w:val="26"/>
          <w:szCs w:val="26"/>
        </w:rPr>
        <w:t xml:space="preserve">el saldo acumulado en la afore </w:t>
      </w:r>
      <w:r w:rsidR="00F86030">
        <w:rPr>
          <w:bCs/>
          <w:iCs/>
          <w:sz w:val="26"/>
          <w:szCs w:val="26"/>
        </w:rPr>
        <w:t>(</w:t>
      </w:r>
      <w:proofErr w:type="spellStart"/>
      <w:r w:rsidR="00F86030">
        <w:rPr>
          <w:bCs/>
          <w:iCs/>
          <w:sz w:val="26"/>
          <w:szCs w:val="26"/>
        </w:rPr>
        <w:t>float</w:t>
      </w:r>
      <w:proofErr w:type="spellEnd"/>
      <w:r w:rsidR="00F86030">
        <w:rPr>
          <w:bCs/>
          <w:iCs/>
          <w:sz w:val="26"/>
          <w:szCs w:val="26"/>
        </w:rPr>
        <w:t>)</w:t>
      </w:r>
      <w:r w:rsidR="00A024DB">
        <w:rPr>
          <w:bCs/>
          <w:iCs/>
          <w:sz w:val="26"/>
          <w:szCs w:val="26"/>
        </w:rPr>
        <w:t>,</w:t>
      </w:r>
      <w:r w:rsidR="003C0399">
        <w:rPr>
          <w:bCs/>
          <w:iCs/>
          <w:sz w:val="26"/>
          <w:szCs w:val="26"/>
        </w:rPr>
        <w:t xml:space="preserve"> </w:t>
      </w:r>
      <w:proofErr w:type="spellStart"/>
      <w:r w:rsidR="009E64F3">
        <w:rPr>
          <w:bCs/>
          <w:iCs/>
          <w:sz w:val="26"/>
          <w:szCs w:val="26"/>
        </w:rPr>
        <w:t>iv</w:t>
      </w:r>
      <w:proofErr w:type="spellEnd"/>
      <w:r w:rsidR="009E64F3">
        <w:rPr>
          <w:bCs/>
          <w:iCs/>
          <w:sz w:val="26"/>
          <w:szCs w:val="26"/>
        </w:rPr>
        <w:t xml:space="preserve">) </w:t>
      </w:r>
      <w:r w:rsidR="003C0399">
        <w:rPr>
          <w:bCs/>
          <w:iCs/>
          <w:sz w:val="26"/>
          <w:szCs w:val="26"/>
        </w:rPr>
        <w:t>el ahorro mensual esperado</w:t>
      </w:r>
      <w:r w:rsidR="00F86030">
        <w:rPr>
          <w:bCs/>
          <w:iCs/>
          <w:sz w:val="26"/>
          <w:szCs w:val="26"/>
        </w:rPr>
        <w:t xml:space="preserve"> (</w:t>
      </w:r>
      <w:proofErr w:type="spellStart"/>
      <w:r w:rsidR="00F86030">
        <w:rPr>
          <w:bCs/>
          <w:iCs/>
          <w:sz w:val="26"/>
          <w:szCs w:val="26"/>
        </w:rPr>
        <w:t>float</w:t>
      </w:r>
      <w:proofErr w:type="spellEnd"/>
      <w:r w:rsidR="00F86030">
        <w:rPr>
          <w:bCs/>
          <w:iCs/>
          <w:sz w:val="26"/>
          <w:szCs w:val="26"/>
        </w:rPr>
        <w:t>)</w:t>
      </w:r>
      <w:r w:rsidR="00A024DB">
        <w:rPr>
          <w:bCs/>
          <w:iCs/>
          <w:sz w:val="26"/>
          <w:szCs w:val="26"/>
        </w:rPr>
        <w:t xml:space="preserve"> y su género (</w:t>
      </w:r>
      <w:proofErr w:type="spellStart"/>
      <w:r w:rsidR="00A024DB">
        <w:rPr>
          <w:bCs/>
          <w:iCs/>
          <w:sz w:val="26"/>
          <w:szCs w:val="26"/>
        </w:rPr>
        <w:t>bool</w:t>
      </w:r>
      <w:proofErr w:type="spellEnd"/>
      <w:r w:rsidR="00A024DB">
        <w:rPr>
          <w:bCs/>
          <w:iCs/>
          <w:sz w:val="26"/>
          <w:szCs w:val="26"/>
        </w:rPr>
        <w:t>).</w:t>
      </w:r>
      <w:r w:rsidR="003C0399">
        <w:rPr>
          <w:bCs/>
          <w:iCs/>
          <w:sz w:val="26"/>
          <w:szCs w:val="26"/>
        </w:rPr>
        <w:t xml:space="preserve"> </w:t>
      </w:r>
    </w:p>
    <w:p w14:paraId="3AB34B0C" w14:textId="77777777" w:rsidR="00CB4625" w:rsidRPr="00CB4625" w:rsidRDefault="00CB4625" w:rsidP="003C0399">
      <w:pPr>
        <w:jc w:val="both"/>
        <w:rPr>
          <w:b/>
          <w:iCs/>
          <w:sz w:val="26"/>
          <w:szCs w:val="26"/>
        </w:rPr>
      </w:pPr>
      <w:r w:rsidRPr="00CB4625">
        <w:rPr>
          <w:b/>
          <w:iCs/>
          <w:sz w:val="26"/>
          <w:szCs w:val="26"/>
        </w:rPr>
        <w:t>(2 puntos)</w:t>
      </w:r>
    </w:p>
    <w:p w14:paraId="4C9FCB80" w14:textId="5F78DC96" w:rsidR="003C0399" w:rsidRPr="003C0399" w:rsidRDefault="00053932" w:rsidP="003C0399">
      <w:pPr>
        <w:jc w:val="both"/>
        <w:rPr>
          <w:bCs/>
          <w:iCs/>
          <w:sz w:val="26"/>
          <w:szCs w:val="26"/>
        </w:rPr>
      </w:pPr>
      <w:r>
        <w:rPr>
          <w:bCs/>
          <w:iCs/>
          <w:sz w:val="26"/>
          <w:szCs w:val="26"/>
        </w:rPr>
        <w:t xml:space="preserve">La calculadora de pensión se debe poder acceder indicando solo </w:t>
      </w:r>
      <w:r w:rsidRPr="00053932">
        <w:rPr>
          <w:bCs/>
          <w:iCs/>
          <w:sz w:val="26"/>
          <w:szCs w:val="26"/>
        </w:rPr>
        <w:t>http://127.0.0.1:8000/</w:t>
      </w:r>
      <w:r>
        <w:rPr>
          <w:bCs/>
          <w:iCs/>
          <w:sz w:val="26"/>
          <w:szCs w:val="26"/>
        </w:rPr>
        <w:t xml:space="preserve"> sin agregar nada más. </w:t>
      </w:r>
      <w:r w:rsidR="003C0399">
        <w:rPr>
          <w:bCs/>
          <w:iCs/>
          <w:sz w:val="26"/>
          <w:szCs w:val="26"/>
        </w:rPr>
        <w:t>A continuación, se muestra la página de bienvenida que debes hacer y los datos que debes capturar:</w:t>
      </w:r>
    </w:p>
    <w:p w14:paraId="4A92E847" w14:textId="4009EED1" w:rsidR="003E709A" w:rsidRDefault="009E64F3" w:rsidP="003E709A">
      <w:pPr>
        <w:jc w:val="both"/>
      </w:pPr>
      <w:r>
        <w:rPr>
          <w:noProof/>
        </w:rPr>
        <w:drawing>
          <wp:inline distT="0" distB="0" distL="0" distR="0" wp14:anchorId="73ADA5D4" wp14:editId="7F5FAFD6">
            <wp:extent cx="6438900" cy="3585270"/>
            <wp:effectExtent l="133350" t="114300" r="133350" b="1676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88"/>
                    <a:stretch/>
                  </pic:blipFill>
                  <pic:spPr bwMode="auto">
                    <a:xfrm>
                      <a:off x="0" y="0"/>
                      <a:ext cx="6439938" cy="35858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D63F770" w14:textId="793FC539" w:rsidR="003C0399" w:rsidRDefault="003C0399" w:rsidP="003E709A">
      <w:pPr>
        <w:jc w:val="both"/>
      </w:pPr>
      <w:r>
        <w:t xml:space="preserve">El botón “Limpiar” debe reestablecer a los valores </w:t>
      </w:r>
      <w:r w:rsidR="00153B8C">
        <w:t xml:space="preserve">por </w:t>
      </w:r>
      <w:r>
        <w:t>defecto</w:t>
      </w:r>
      <w:r w:rsidR="00153B8C">
        <w:t xml:space="preserve"> de</w:t>
      </w:r>
      <w:r>
        <w:t xml:space="preserve"> todos los inputs. El botón “Agregar“ debe guardar</w:t>
      </w:r>
      <w:r w:rsidR="004677DD">
        <w:t xml:space="preserve"> toda la información capturada </w:t>
      </w:r>
      <w:r>
        <w:t>en una base de datos</w:t>
      </w:r>
      <w:r w:rsidR="009E64F3">
        <w:t xml:space="preserve"> y mostrar la siguiente página </w:t>
      </w:r>
      <w:r w:rsidR="009A4DE6">
        <w:t>mostrado el nombre del trabajador independiente y la pensión mensual esperada.</w:t>
      </w:r>
    </w:p>
    <w:p w14:paraId="775183DF" w14:textId="7400B125" w:rsidR="003C0399" w:rsidRDefault="003C0399" w:rsidP="00E14150">
      <w:pPr>
        <w:ind w:left="708" w:hanging="708"/>
        <w:jc w:val="both"/>
        <w:rPr>
          <w:b/>
          <w:i/>
          <w:sz w:val="26"/>
          <w:szCs w:val="26"/>
        </w:rPr>
      </w:pPr>
      <w:r>
        <w:rPr>
          <w:b/>
          <w:i/>
          <w:noProof/>
          <w:sz w:val="26"/>
          <w:szCs w:val="26"/>
        </w:rPr>
        <w:lastRenderedPageBreak/>
        <w:drawing>
          <wp:inline distT="0" distB="0" distL="0" distR="0" wp14:anchorId="46CEAD95" wp14:editId="68751226">
            <wp:extent cx="6332765" cy="3494994"/>
            <wp:effectExtent l="133350" t="114300" r="106680" b="1631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67"/>
                    <a:stretch/>
                  </pic:blipFill>
                  <pic:spPr bwMode="auto">
                    <a:xfrm>
                      <a:off x="0" y="0"/>
                      <a:ext cx="6335264" cy="34963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3A7965F" w14:textId="77777777" w:rsidR="00C17209" w:rsidRDefault="00C17209" w:rsidP="003E709A">
      <w:pPr>
        <w:jc w:val="both"/>
        <w:rPr>
          <w:b/>
          <w:i/>
          <w:sz w:val="26"/>
          <w:szCs w:val="26"/>
        </w:rPr>
      </w:pPr>
    </w:p>
    <w:p w14:paraId="08BF3272" w14:textId="77777777" w:rsidR="00C17209" w:rsidRDefault="00C17209" w:rsidP="003E709A">
      <w:pPr>
        <w:jc w:val="both"/>
        <w:rPr>
          <w:b/>
          <w:i/>
          <w:sz w:val="26"/>
          <w:szCs w:val="26"/>
        </w:rPr>
      </w:pPr>
    </w:p>
    <w:p w14:paraId="04D0F6FB" w14:textId="1F4081C5" w:rsidR="00CB4625" w:rsidRDefault="00CB4625" w:rsidP="003E709A">
      <w:pPr>
        <w:jc w:val="both"/>
        <w:rPr>
          <w:b/>
          <w:i/>
          <w:sz w:val="26"/>
          <w:szCs w:val="26"/>
        </w:rPr>
      </w:pPr>
      <w:r>
        <w:rPr>
          <w:b/>
          <w:i/>
          <w:sz w:val="26"/>
          <w:szCs w:val="26"/>
        </w:rPr>
        <w:t xml:space="preserve">(1 punto) </w:t>
      </w:r>
    </w:p>
    <w:p w14:paraId="5998D38C" w14:textId="12BC52CA" w:rsidR="009A4DE6" w:rsidRPr="00F86030" w:rsidRDefault="009A4DE6" w:rsidP="003E709A">
      <w:pPr>
        <w:jc w:val="both"/>
        <w:rPr>
          <w:bCs/>
          <w:iCs/>
          <w:sz w:val="26"/>
          <w:szCs w:val="26"/>
        </w:rPr>
      </w:pPr>
      <w:r w:rsidRPr="00F86030">
        <w:rPr>
          <w:bCs/>
          <w:iCs/>
          <w:sz w:val="26"/>
          <w:szCs w:val="26"/>
        </w:rPr>
        <w:t>El cálculo de la pensión mensual esperada NO SE DEBE ALMACENAR en la base de datos. Siempre se debe calcular en función de los otros datos provistos por el trabajador independiente.</w:t>
      </w:r>
      <w:r w:rsidR="004E3061" w:rsidRPr="00F86030">
        <w:rPr>
          <w:bCs/>
          <w:iCs/>
          <w:sz w:val="26"/>
          <w:szCs w:val="26"/>
        </w:rPr>
        <w:t xml:space="preserve"> El cálculo de la pensión mensual esperada se debe realizar en el modelo. </w:t>
      </w:r>
      <w:r w:rsidR="00B0140E" w:rsidRPr="00F86030">
        <w:rPr>
          <w:bCs/>
          <w:iCs/>
          <w:sz w:val="26"/>
          <w:szCs w:val="26"/>
        </w:rPr>
        <w:t xml:space="preserve">Dentro del </w:t>
      </w:r>
      <w:r w:rsidR="00C17209">
        <w:rPr>
          <w:bCs/>
          <w:iCs/>
          <w:sz w:val="26"/>
          <w:szCs w:val="26"/>
        </w:rPr>
        <w:t>“</w:t>
      </w:r>
      <w:r w:rsidR="00B0140E" w:rsidRPr="00F86030">
        <w:rPr>
          <w:bCs/>
          <w:iCs/>
          <w:sz w:val="26"/>
          <w:szCs w:val="26"/>
        </w:rPr>
        <w:t>modelo</w:t>
      </w:r>
      <w:r w:rsidR="00C17209">
        <w:rPr>
          <w:bCs/>
          <w:iCs/>
          <w:sz w:val="26"/>
          <w:szCs w:val="26"/>
        </w:rPr>
        <w:t>”</w:t>
      </w:r>
      <w:r w:rsidR="00B0140E" w:rsidRPr="00F86030">
        <w:rPr>
          <w:bCs/>
          <w:iCs/>
          <w:sz w:val="26"/>
          <w:szCs w:val="26"/>
        </w:rPr>
        <w:t xml:space="preserve">, define una forma de calcular la pensión mensual esperada a partir de i) la edad actual, </w:t>
      </w:r>
      <w:proofErr w:type="spellStart"/>
      <w:r w:rsidR="00B0140E" w:rsidRPr="00F86030">
        <w:rPr>
          <w:bCs/>
          <w:iCs/>
          <w:sz w:val="26"/>
          <w:szCs w:val="26"/>
        </w:rPr>
        <w:t>ii</w:t>
      </w:r>
      <w:proofErr w:type="spellEnd"/>
      <w:r w:rsidR="00B0140E" w:rsidRPr="00F86030">
        <w:rPr>
          <w:bCs/>
          <w:iCs/>
          <w:sz w:val="26"/>
          <w:szCs w:val="26"/>
        </w:rPr>
        <w:t xml:space="preserve">) la edad de retiro esperada, </w:t>
      </w:r>
      <w:proofErr w:type="spellStart"/>
      <w:r w:rsidR="00B0140E" w:rsidRPr="00F86030">
        <w:rPr>
          <w:bCs/>
          <w:iCs/>
          <w:sz w:val="26"/>
          <w:szCs w:val="26"/>
        </w:rPr>
        <w:t>iii</w:t>
      </w:r>
      <w:proofErr w:type="spellEnd"/>
      <w:r w:rsidR="00B0140E" w:rsidRPr="00F86030">
        <w:rPr>
          <w:bCs/>
          <w:iCs/>
          <w:sz w:val="26"/>
          <w:szCs w:val="26"/>
        </w:rPr>
        <w:t xml:space="preserve">) el saldo acumulado en la afore y </w:t>
      </w:r>
      <w:proofErr w:type="spellStart"/>
      <w:r w:rsidR="00B0140E" w:rsidRPr="00F86030">
        <w:rPr>
          <w:bCs/>
          <w:iCs/>
          <w:sz w:val="26"/>
          <w:szCs w:val="26"/>
        </w:rPr>
        <w:t>iv</w:t>
      </w:r>
      <w:proofErr w:type="spellEnd"/>
      <w:r w:rsidR="00B0140E" w:rsidRPr="00F86030">
        <w:rPr>
          <w:bCs/>
          <w:iCs/>
          <w:sz w:val="26"/>
          <w:szCs w:val="26"/>
        </w:rPr>
        <w:t>) el ahorro mensual esperado.</w:t>
      </w:r>
    </w:p>
    <w:p w14:paraId="50436835" w14:textId="10E43A46" w:rsidR="009A4DE6" w:rsidRDefault="009A4DE6" w:rsidP="003E709A">
      <w:pPr>
        <w:jc w:val="both"/>
        <w:rPr>
          <w:b/>
          <w:i/>
          <w:sz w:val="26"/>
          <w:szCs w:val="26"/>
        </w:rPr>
      </w:pPr>
    </w:p>
    <w:p w14:paraId="0C8654DD" w14:textId="77777777" w:rsidR="00CB4625" w:rsidRDefault="00CB4625" w:rsidP="003E709A">
      <w:pPr>
        <w:jc w:val="both"/>
        <w:rPr>
          <w:b/>
          <w:i/>
          <w:sz w:val="26"/>
          <w:szCs w:val="26"/>
        </w:rPr>
      </w:pPr>
      <w:r>
        <w:rPr>
          <w:b/>
          <w:i/>
          <w:sz w:val="26"/>
          <w:szCs w:val="26"/>
        </w:rPr>
        <w:t>(1 punto)</w:t>
      </w:r>
    </w:p>
    <w:p w14:paraId="617C5AE3" w14:textId="18724F52" w:rsidR="00B0140E" w:rsidRPr="00F86030" w:rsidRDefault="00B0140E" w:rsidP="003E709A">
      <w:pPr>
        <w:jc w:val="both"/>
        <w:rPr>
          <w:bCs/>
          <w:iCs/>
          <w:sz w:val="26"/>
          <w:szCs w:val="26"/>
        </w:rPr>
      </w:pPr>
      <w:r w:rsidRPr="00F86030">
        <w:rPr>
          <w:bCs/>
          <w:iCs/>
          <w:sz w:val="26"/>
          <w:szCs w:val="26"/>
        </w:rPr>
        <w:t xml:space="preserve">Además, como parte del proyecto, te solicitan hacer una página donde se muestre un listado de todos los registros que se han capturado en el sistema. El listado debe poderse ordenar por nombre, edad actual, saldo acumulado y/o ahorro mensual esperado. El criterio de ordenamiento se debe pasar como parámetro en la URL de la página. La página se debe ver de la siguiente manera: </w:t>
      </w:r>
    </w:p>
    <w:p w14:paraId="18A6DF2D" w14:textId="2BB84DDE" w:rsidR="003C0399" w:rsidRDefault="003C0399" w:rsidP="003E709A">
      <w:pPr>
        <w:jc w:val="both"/>
        <w:rPr>
          <w:b/>
          <w:i/>
          <w:sz w:val="26"/>
          <w:szCs w:val="26"/>
        </w:rPr>
      </w:pPr>
      <w:r>
        <w:rPr>
          <w:b/>
          <w:i/>
          <w:noProof/>
          <w:sz w:val="26"/>
          <w:szCs w:val="26"/>
        </w:rPr>
        <w:lastRenderedPageBreak/>
        <w:drawing>
          <wp:inline distT="0" distB="0" distL="0" distR="0" wp14:anchorId="45AA11CB" wp14:editId="1E5F6DBF">
            <wp:extent cx="6479722" cy="3442278"/>
            <wp:effectExtent l="133350" t="114300" r="130810" b="1587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539"/>
                    <a:stretch/>
                  </pic:blipFill>
                  <pic:spPr bwMode="auto">
                    <a:xfrm>
                      <a:off x="0" y="0"/>
                      <a:ext cx="6483870" cy="34444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89018D6" w14:textId="2B15A5C1" w:rsidR="00B0140E" w:rsidRDefault="00B0140E" w:rsidP="003E709A">
      <w:pPr>
        <w:jc w:val="both"/>
        <w:rPr>
          <w:b/>
          <w:i/>
          <w:sz w:val="26"/>
          <w:szCs w:val="26"/>
        </w:rPr>
      </w:pPr>
    </w:p>
    <w:p w14:paraId="3296BF13" w14:textId="77777777" w:rsidR="00C17209" w:rsidRDefault="00C17209" w:rsidP="003E709A">
      <w:pPr>
        <w:jc w:val="both"/>
        <w:rPr>
          <w:b/>
          <w:i/>
          <w:sz w:val="26"/>
          <w:szCs w:val="26"/>
        </w:rPr>
      </w:pPr>
    </w:p>
    <w:p w14:paraId="45329387" w14:textId="77777777" w:rsidR="00C17209" w:rsidRDefault="00C17209" w:rsidP="003E709A">
      <w:pPr>
        <w:jc w:val="both"/>
        <w:rPr>
          <w:b/>
          <w:i/>
          <w:sz w:val="26"/>
          <w:szCs w:val="26"/>
        </w:rPr>
      </w:pPr>
    </w:p>
    <w:p w14:paraId="37D499DC" w14:textId="77777777" w:rsidR="00C17209" w:rsidRDefault="00C17209" w:rsidP="003E709A">
      <w:pPr>
        <w:jc w:val="both"/>
        <w:rPr>
          <w:b/>
          <w:i/>
          <w:sz w:val="26"/>
          <w:szCs w:val="26"/>
        </w:rPr>
      </w:pPr>
    </w:p>
    <w:p w14:paraId="392C1EB8" w14:textId="77777777" w:rsidR="00C17209" w:rsidRDefault="00C17209" w:rsidP="003E709A">
      <w:pPr>
        <w:jc w:val="both"/>
        <w:rPr>
          <w:b/>
          <w:i/>
          <w:sz w:val="26"/>
          <w:szCs w:val="26"/>
        </w:rPr>
      </w:pPr>
    </w:p>
    <w:p w14:paraId="51824B6B" w14:textId="77777777" w:rsidR="00C17209" w:rsidRDefault="00C17209" w:rsidP="003E709A">
      <w:pPr>
        <w:jc w:val="both"/>
        <w:rPr>
          <w:b/>
          <w:i/>
          <w:sz w:val="26"/>
          <w:szCs w:val="26"/>
        </w:rPr>
      </w:pPr>
    </w:p>
    <w:p w14:paraId="5B7F4F0B" w14:textId="6CA35860" w:rsidR="00CB4625" w:rsidRDefault="00CB4625" w:rsidP="003E709A">
      <w:pPr>
        <w:jc w:val="both"/>
        <w:rPr>
          <w:b/>
          <w:i/>
          <w:sz w:val="26"/>
          <w:szCs w:val="26"/>
        </w:rPr>
      </w:pPr>
      <w:r>
        <w:rPr>
          <w:b/>
          <w:i/>
          <w:sz w:val="26"/>
          <w:szCs w:val="26"/>
        </w:rPr>
        <w:t>(1 punto)</w:t>
      </w:r>
    </w:p>
    <w:p w14:paraId="7884B90C" w14:textId="4E05F14E" w:rsidR="00B0140E" w:rsidRDefault="00B0140E" w:rsidP="003E709A">
      <w:pPr>
        <w:jc w:val="both"/>
        <w:rPr>
          <w:b/>
          <w:i/>
          <w:sz w:val="26"/>
          <w:szCs w:val="26"/>
        </w:rPr>
      </w:pPr>
      <w:r w:rsidRPr="00C17209">
        <w:rPr>
          <w:bCs/>
          <w:iCs/>
          <w:sz w:val="26"/>
          <w:szCs w:val="26"/>
        </w:rPr>
        <w:t xml:space="preserve">Finalmente, te solicitan que </w:t>
      </w:r>
      <w:r w:rsidR="004677DD" w:rsidRPr="00C17209">
        <w:rPr>
          <w:bCs/>
          <w:iCs/>
          <w:sz w:val="26"/>
          <w:szCs w:val="26"/>
        </w:rPr>
        <w:t xml:space="preserve">habilites el </w:t>
      </w:r>
      <w:r w:rsidR="00C17209">
        <w:rPr>
          <w:bCs/>
          <w:iCs/>
          <w:sz w:val="26"/>
          <w:szCs w:val="26"/>
        </w:rPr>
        <w:t>“</w:t>
      </w:r>
      <w:r w:rsidR="004677DD" w:rsidRPr="00C17209">
        <w:rPr>
          <w:bCs/>
          <w:iCs/>
          <w:sz w:val="26"/>
          <w:szCs w:val="26"/>
        </w:rPr>
        <w:t>modelo</w:t>
      </w:r>
      <w:r w:rsidR="00C17209">
        <w:rPr>
          <w:bCs/>
          <w:iCs/>
          <w:sz w:val="26"/>
          <w:szCs w:val="26"/>
        </w:rPr>
        <w:t>”</w:t>
      </w:r>
      <w:r w:rsidR="004677DD" w:rsidRPr="00C17209">
        <w:rPr>
          <w:bCs/>
          <w:iCs/>
          <w:sz w:val="26"/>
          <w:szCs w:val="26"/>
        </w:rPr>
        <w:t xml:space="preserve"> de los registros de simulación</w:t>
      </w:r>
      <w:r w:rsidR="00C17209">
        <w:rPr>
          <w:bCs/>
          <w:iCs/>
          <w:sz w:val="26"/>
          <w:szCs w:val="26"/>
        </w:rPr>
        <w:t xml:space="preserve"> de pensión</w:t>
      </w:r>
      <w:r w:rsidR="004677DD" w:rsidRPr="00C17209">
        <w:rPr>
          <w:bCs/>
          <w:iCs/>
          <w:sz w:val="26"/>
          <w:szCs w:val="26"/>
        </w:rPr>
        <w:t xml:space="preserve"> dentro del sistema para que un administrador pueda agregar, borrar, editar, y/o consultar los registros manualmente. El módulo de administración podría verse de la siguiente manera</w:t>
      </w:r>
      <w:r w:rsidR="004677DD">
        <w:rPr>
          <w:b/>
          <w:i/>
          <w:sz w:val="26"/>
          <w:szCs w:val="26"/>
        </w:rPr>
        <w:t>:</w:t>
      </w:r>
    </w:p>
    <w:p w14:paraId="04E379C5" w14:textId="38EEC975" w:rsidR="003C0399" w:rsidRDefault="003C0399" w:rsidP="003E709A">
      <w:pPr>
        <w:jc w:val="both"/>
        <w:rPr>
          <w:b/>
          <w:i/>
          <w:sz w:val="26"/>
          <w:szCs w:val="26"/>
        </w:rPr>
      </w:pPr>
      <w:r>
        <w:rPr>
          <w:b/>
          <w:i/>
          <w:noProof/>
          <w:sz w:val="26"/>
          <w:szCs w:val="26"/>
        </w:rPr>
        <w:lastRenderedPageBreak/>
        <w:drawing>
          <wp:inline distT="0" distB="0" distL="0" distR="0" wp14:anchorId="78105DD7" wp14:editId="1A0D3125">
            <wp:extent cx="6626679" cy="3725967"/>
            <wp:effectExtent l="133350" t="114300" r="13652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1455" cy="37286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6FDC05" w14:textId="77777777" w:rsidR="00C17209" w:rsidRDefault="00C17209">
      <w:pPr>
        <w:rPr>
          <w:b/>
          <w:bCs/>
        </w:rPr>
      </w:pPr>
      <w:r>
        <w:rPr>
          <w:b/>
          <w:bCs/>
        </w:rPr>
        <w:br w:type="page"/>
      </w:r>
    </w:p>
    <w:p w14:paraId="17526B71" w14:textId="5DC0D9C9" w:rsidR="00B45DBB" w:rsidRPr="00A90F63" w:rsidRDefault="00B45DBB" w:rsidP="00B45DBB">
      <w:pPr>
        <w:jc w:val="center"/>
        <w:rPr>
          <w:b/>
          <w:bCs/>
        </w:rPr>
      </w:pPr>
      <w:r w:rsidRPr="00A90F63">
        <w:rPr>
          <w:b/>
          <w:bCs/>
        </w:rPr>
        <w:lastRenderedPageBreak/>
        <w:t>INFORMACIÓN ADICIONAL</w:t>
      </w:r>
    </w:p>
    <w:p w14:paraId="44448B29" w14:textId="77777777" w:rsidR="0093534C" w:rsidRPr="00A90F63" w:rsidRDefault="0093534C" w:rsidP="0093534C">
      <w:pPr>
        <w:jc w:val="both"/>
      </w:pPr>
    </w:p>
    <w:p w14:paraId="2192D838" w14:textId="123B99AC" w:rsidR="0093534C" w:rsidRPr="00A90F63" w:rsidRDefault="0093534C" w:rsidP="0093534C">
      <w:pPr>
        <w:jc w:val="both"/>
      </w:pPr>
      <w:r w:rsidRPr="00A90F63">
        <w:t xml:space="preserve">Las respuestas a este examen se deben enviar </w:t>
      </w:r>
      <w:r w:rsidR="00340F8C">
        <w:t xml:space="preserve">en un archivo comprimido a </w:t>
      </w:r>
      <w:r w:rsidRPr="00A90F63">
        <w:t>itam.examen@gmail.com y a octavio.gutierrez@itam.mx. Recomiendo que también envíen las respuestas con copia a alguno de sus correos para que sirva como acuse de recibo.</w:t>
      </w:r>
    </w:p>
    <w:p w14:paraId="6D09E07B" w14:textId="77777777" w:rsidR="0093534C" w:rsidRPr="00A90F63" w:rsidRDefault="0093534C" w:rsidP="0093534C">
      <w:pPr>
        <w:jc w:val="both"/>
      </w:pPr>
    </w:p>
    <w:p w14:paraId="10E44483" w14:textId="35BD43F2" w:rsidR="00B45DBB" w:rsidRPr="00A90F63" w:rsidRDefault="0093534C" w:rsidP="0093534C">
      <w:pPr>
        <w:jc w:val="both"/>
      </w:pPr>
      <w:r w:rsidRPr="00A90F63">
        <w:t xml:space="preserve">La hora límite para entregar el examen es </w:t>
      </w:r>
      <w:r w:rsidR="00340F8C">
        <w:t>3</w:t>
      </w:r>
      <w:r w:rsidR="00B45DBB" w:rsidRPr="00A90F63">
        <w:t>:45</w:t>
      </w:r>
      <w:r w:rsidRPr="00A90F63">
        <w:t xml:space="preserve"> pm. En caso de entregar</w:t>
      </w:r>
      <w:r w:rsidR="00B45DBB" w:rsidRPr="00A90F63">
        <w:t xml:space="preserve"> </w:t>
      </w:r>
      <w:r w:rsidRPr="00A90F63">
        <w:t>el examen posterior a esa hora, habr</w:t>
      </w:r>
      <w:r w:rsidR="00B45DBB" w:rsidRPr="00A90F63">
        <w:t>í</w:t>
      </w:r>
      <w:r w:rsidRPr="00A90F63">
        <w:t>a un descuento de 10% por cada tres minutos de retraso.</w:t>
      </w:r>
      <w:r w:rsidR="00B45DBB" w:rsidRPr="00A90F63">
        <w:t xml:space="preserve"> </w:t>
      </w:r>
    </w:p>
    <w:p w14:paraId="6CE2DC33" w14:textId="77777777" w:rsidR="00B45DBB" w:rsidRPr="00A90F63" w:rsidRDefault="00B45DBB" w:rsidP="0093534C">
      <w:pPr>
        <w:jc w:val="both"/>
      </w:pPr>
    </w:p>
    <w:p w14:paraId="1C576059" w14:textId="010CE684" w:rsidR="0093534C" w:rsidRDefault="0093534C" w:rsidP="0093534C">
      <w:pPr>
        <w:jc w:val="both"/>
      </w:pPr>
      <w:r w:rsidRPr="00A90F63">
        <w:t>A m</w:t>
      </w:r>
      <w:r w:rsidR="00B45DBB" w:rsidRPr="00A90F63">
        <w:t>á</w:t>
      </w:r>
      <w:r w:rsidRPr="00A90F63">
        <w:t xml:space="preserve">s tardar </w:t>
      </w:r>
      <w:r w:rsidR="00B45DBB" w:rsidRPr="00A90F63">
        <w:t xml:space="preserve">mañana </w:t>
      </w:r>
      <w:r w:rsidR="00340F8C">
        <w:t>jueves</w:t>
      </w:r>
      <w:r w:rsidR="00EA46A2" w:rsidRPr="00A90F63">
        <w:t xml:space="preserve"> </w:t>
      </w:r>
      <w:r w:rsidR="00B45DBB" w:rsidRPr="00A90F63">
        <w:t>antes de las 12h</w:t>
      </w:r>
      <w:r w:rsidRPr="00A90F63">
        <w:t xml:space="preserve">, te enviaré un mensaje en el chat de </w:t>
      </w:r>
      <w:proofErr w:type="spellStart"/>
      <w:r w:rsidRPr="00A90F63">
        <w:t>Teams</w:t>
      </w:r>
      <w:proofErr w:type="spellEnd"/>
      <w:r w:rsidRPr="00A90F63">
        <w:t xml:space="preserve"> con </w:t>
      </w:r>
      <w:r w:rsidR="00B45DBB" w:rsidRPr="00A90F63">
        <w:t>tu calificación final.</w:t>
      </w:r>
      <w:r w:rsidRPr="00A90F63">
        <w:t xml:space="preserve"> Si deseas revisi</w:t>
      </w:r>
      <w:r w:rsidR="00B45DBB" w:rsidRPr="00A90F63">
        <w:t>ó</w:t>
      </w:r>
      <w:r w:rsidRPr="00A90F63">
        <w:t>n, por favor cont</w:t>
      </w:r>
      <w:r w:rsidR="00B45DBB" w:rsidRPr="00A90F63">
        <w:t>á</w:t>
      </w:r>
      <w:r w:rsidRPr="00A90F63">
        <w:t xml:space="preserve">ctame </w:t>
      </w:r>
      <w:r w:rsidR="00B45DBB" w:rsidRPr="00A90F63">
        <w:t>a la brevedad</w:t>
      </w:r>
      <w:r w:rsidR="00340F8C">
        <w:t xml:space="preserve"> pues </w:t>
      </w:r>
      <w:r w:rsidR="00B45DBB" w:rsidRPr="00A90F63">
        <w:t>subiré las actas oficiales al sistema del ITAM el 2</w:t>
      </w:r>
      <w:r w:rsidR="00340F8C">
        <w:t>8</w:t>
      </w:r>
      <w:r w:rsidR="00B45DBB" w:rsidRPr="00A90F63">
        <w:t xml:space="preserve"> de </w:t>
      </w:r>
      <w:r w:rsidR="00CE1016">
        <w:t xml:space="preserve">mayo </w:t>
      </w:r>
      <w:r w:rsidR="00B45DBB" w:rsidRPr="00A90F63">
        <w:t>a las 11 am.</w:t>
      </w:r>
      <w:r w:rsidR="00B45DBB">
        <w:t xml:space="preserve"> </w:t>
      </w:r>
    </w:p>
    <w:sectPr w:rsidR="0093534C" w:rsidSect="009A4DE6">
      <w:pgSz w:w="12240" w:h="15840"/>
      <w:pgMar w:top="450"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6BFE6" w14:textId="77777777" w:rsidR="001E33F2" w:rsidRDefault="001E33F2" w:rsidP="006D3A1E">
      <w:pPr>
        <w:spacing w:after="0" w:line="240" w:lineRule="auto"/>
      </w:pPr>
      <w:r>
        <w:separator/>
      </w:r>
    </w:p>
  </w:endnote>
  <w:endnote w:type="continuationSeparator" w:id="0">
    <w:p w14:paraId="1DEBFA0C" w14:textId="77777777" w:rsidR="001E33F2" w:rsidRDefault="001E33F2" w:rsidP="006D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43BB" w14:textId="77777777" w:rsidR="001E33F2" w:rsidRDefault="001E33F2" w:rsidP="006D3A1E">
      <w:pPr>
        <w:spacing w:after="0" w:line="240" w:lineRule="auto"/>
      </w:pPr>
      <w:r>
        <w:separator/>
      </w:r>
    </w:p>
  </w:footnote>
  <w:footnote w:type="continuationSeparator" w:id="0">
    <w:p w14:paraId="44F71E98" w14:textId="77777777" w:rsidR="001E33F2" w:rsidRDefault="001E33F2" w:rsidP="006D3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3046"/>
    <w:multiLevelType w:val="hybridMultilevel"/>
    <w:tmpl w:val="FB62611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522C1A"/>
    <w:multiLevelType w:val="hybridMultilevel"/>
    <w:tmpl w:val="2CAE78F4"/>
    <w:lvl w:ilvl="0" w:tplc="7494F1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43606C64"/>
    <w:multiLevelType w:val="hybridMultilevel"/>
    <w:tmpl w:val="6B980152"/>
    <w:lvl w:ilvl="0" w:tplc="355A0CB2">
      <w:start w:val="1"/>
      <w:numFmt w:val="lowerLetter"/>
      <w:lvlText w:val="%1)"/>
      <w:lvlJc w:val="lef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2E5ADB"/>
    <w:multiLevelType w:val="hybridMultilevel"/>
    <w:tmpl w:val="DAF486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95"/>
    <w:rsid w:val="00006953"/>
    <w:rsid w:val="00006C5C"/>
    <w:rsid w:val="00007527"/>
    <w:rsid w:val="00007EB7"/>
    <w:rsid w:val="0001439E"/>
    <w:rsid w:val="000172EB"/>
    <w:rsid w:val="000179E7"/>
    <w:rsid w:val="00021474"/>
    <w:rsid w:val="000227B3"/>
    <w:rsid w:val="00025C0F"/>
    <w:rsid w:val="00026E52"/>
    <w:rsid w:val="000364B5"/>
    <w:rsid w:val="00037B2B"/>
    <w:rsid w:val="00041A07"/>
    <w:rsid w:val="00043310"/>
    <w:rsid w:val="00044A79"/>
    <w:rsid w:val="00046E4C"/>
    <w:rsid w:val="00047237"/>
    <w:rsid w:val="00053932"/>
    <w:rsid w:val="0005507D"/>
    <w:rsid w:val="00062252"/>
    <w:rsid w:val="00062722"/>
    <w:rsid w:val="000643AE"/>
    <w:rsid w:val="000646B8"/>
    <w:rsid w:val="00065760"/>
    <w:rsid w:val="00066A91"/>
    <w:rsid w:val="00067166"/>
    <w:rsid w:val="00072386"/>
    <w:rsid w:val="000727ED"/>
    <w:rsid w:val="0007387D"/>
    <w:rsid w:val="000A37EE"/>
    <w:rsid w:val="000A77C4"/>
    <w:rsid w:val="000B18D7"/>
    <w:rsid w:val="000B2CD8"/>
    <w:rsid w:val="000B2FFC"/>
    <w:rsid w:val="000B3585"/>
    <w:rsid w:val="000C443F"/>
    <w:rsid w:val="000C5B38"/>
    <w:rsid w:val="000C65AB"/>
    <w:rsid w:val="000D6A02"/>
    <w:rsid w:val="000D6ACE"/>
    <w:rsid w:val="000E006C"/>
    <w:rsid w:val="000E0E58"/>
    <w:rsid w:val="000F5064"/>
    <w:rsid w:val="000F66CD"/>
    <w:rsid w:val="000F6904"/>
    <w:rsid w:val="00104251"/>
    <w:rsid w:val="001050B8"/>
    <w:rsid w:val="00107996"/>
    <w:rsid w:val="00112207"/>
    <w:rsid w:val="00114E50"/>
    <w:rsid w:val="001158F2"/>
    <w:rsid w:val="00115B37"/>
    <w:rsid w:val="00116489"/>
    <w:rsid w:val="001169E2"/>
    <w:rsid w:val="00120110"/>
    <w:rsid w:val="00120FF0"/>
    <w:rsid w:val="00122A69"/>
    <w:rsid w:val="001274BA"/>
    <w:rsid w:val="00127641"/>
    <w:rsid w:val="00130E2E"/>
    <w:rsid w:val="001320F0"/>
    <w:rsid w:val="00134999"/>
    <w:rsid w:val="001365F1"/>
    <w:rsid w:val="001447D8"/>
    <w:rsid w:val="00145813"/>
    <w:rsid w:val="00145FB0"/>
    <w:rsid w:val="00147DF0"/>
    <w:rsid w:val="00151630"/>
    <w:rsid w:val="00153B8C"/>
    <w:rsid w:val="00160547"/>
    <w:rsid w:val="0016191D"/>
    <w:rsid w:val="00171918"/>
    <w:rsid w:val="0018387B"/>
    <w:rsid w:val="00183A39"/>
    <w:rsid w:val="00184205"/>
    <w:rsid w:val="0018526A"/>
    <w:rsid w:val="00193A84"/>
    <w:rsid w:val="001951B0"/>
    <w:rsid w:val="001972C9"/>
    <w:rsid w:val="001B3C20"/>
    <w:rsid w:val="001B43D3"/>
    <w:rsid w:val="001B79AE"/>
    <w:rsid w:val="001C3EDC"/>
    <w:rsid w:val="001D3BF4"/>
    <w:rsid w:val="001D4805"/>
    <w:rsid w:val="001D71D2"/>
    <w:rsid w:val="001D77DA"/>
    <w:rsid w:val="001E33F2"/>
    <w:rsid w:val="001E73A4"/>
    <w:rsid w:val="001E77C8"/>
    <w:rsid w:val="001E7915"/>
    <w:rsid w:val="001F2B01"/>
    <w:rsid w:val="001F5B01"/>
    <w:rsid w:val="001F67C9"/>
    <w:rsid w:val="00201644"/>
    <w:rsid w:val="00202C5E"/>
    <w:rsid w:val="00206B19"/>
    <w:rsid w:val="00210010"/>
    <w:rsid w:val="002175E0"/>
    <w:rsid w:val="00223514"/>
    <w:rsid w:val="00227279"/>
    <w:rsid w:val="00233089"/>
    <w:rsid w:val="0024482E"/>
    <w:rsid w:val="00244835"/>
    <w:rsid w:val="002517B7"/>
    <w:rsid w:val="00254DDC"/>
    <w:rsid w:val="002659E1"/>
    <w:rsid w:val="002723C3"/>
    <w:rsid w:val="00276F56"/>
    <w:rsid w:val="00277746"/>
    <w:rsid w:val="002827FE"/>
    <w:rsid w:val="002861BC"/>
    <w:rsid w:val="00286BC9"/>
    <w:rsid w:val="0029048F"/>
    <w:rsid w:val="00290F33"/>
    <w:rsid w:val="002A1B43"/>
    <w:rsid w:val="002A219B"/>
    <w:rsid w:val="002B2B68"/>
    <w:rsid w:val="002C0754"/>
    <w:rsid w:val="002C0CC8"/>
    <w:rsid w:val="002C35A7"/>
    <w:rsid w:val="002C58A6"/>
    <w:rsid w:val="002D22E8"/>
    <w:rsid w:val="002D4078"/>
    <w:rsid w:val="002E4A30"/>
    <w:rsid w:val="002E6A8A"/>
    <w:rsid w:val="002F025B"/>
    <w:rsid w:val="002F098B"/>
    <w:rsid w:val="002F3CA1"/>
    <w:rsid w:val="002F57F0"/>
    <w:rsid w:val="00300C6E"/>
    <w:rsid w:val="00322E68"/>
    <w:rsid w:val="00324CF3"/>
    <w:rsid w:val="00326A90"/>
    <w:rsid w:val="003333B1"/>
    <w:rsid w:val="00333801"/>
    <w:rsid w:val="003361C3"/>
    <w:rsid w:val="00340F8C"/>
    <w:rsid w:val="00344434"/>
    <w:rsid w:val="0034512F"/>
    <w:rsid w:val="003463ED"/>
    <w:rsid w:val="0035069A"/>
    <w:rsid w:val="003508CE"/>
    <w:rsid w:val="003536F3"/>
    <w:rsid w:val="00356633"/>
    <w:rsid w:val="0036343D"/>
    <w:rsid w:val="00367464"/>
    <w:rsid w:val="00370614"/>
    <w:rsid w:val="00370E55"/>
    <w:rsid w:val="003725DC"/>
    <w:rsid w:val="0037727C"/>
    <w:rsid w:val="00380A22"/>
    <w:rsid w:val="00382610"/>
    <w:rsid w:val="0038271C"/>
    <w:rsid w:val="00383046"/>
    <w:rsid w:val="00384211"/>
    <w:rsid w:val="00385B25"/>
    <w:rsid w:val="00386707"/>
    <w:rsid w:val="003877A7"/>
    <w:rsid w:val="003926C5"/>
    <w:rsid w:val="00392A0B"/>
    <w:rsid w:val="00394EA7"/>
    <w:rsid w:val="003A1F72"/>
    <w:rsid w:val="003A280E"/>
    <w:rsid w:val="003C0399"/>
    <w:rsid w:val="003C0443"/>
    <w:rsid w:val="003C0ED7"/>
    <w:rsid w:val="003C4C1C"/>
    <w:rsid w:val="003C5713"/>
    <w:rsid w:val="003D214D"/>
    <w:rsid w:val="003D3FF4"/>
    <w:rsid w:val="003D5E86"/>
    <w:rsid w:val="003E0364"/>
    <w:rsid w:val="003E427E"/>
    <w:rsid w:val="003E709A"/>
    <w:rsid w:val="003F2C6D"/>
    <w:rsid w:val="003F5A3D"/>
    <w:rsid w:val="00402753"/>
    <w:rsid w:val="004070E5"/>
    <w:rsid w:val="00407992"/>
    <w:rsid w:val="00410A62"/>
    <w:rsid w:val="00411555"/>
    <w:rsid w:val="00414F01"/>
    <w:rsid w:val="0041502E"/>
    <w:rsid w:val="004179A4"/>
    <w:rsid w:val="004256FE"/>
    <w:rsid w:val="004312C5"/>
    <w:rsid w:val="00431836"/>
    <w:rsid w:val="00454D0E"/>
    <w:rsid w:val="00454D17"/>
    <w:rsid w:val="004677DD"/>
    <w:rsid w:val="0047104C"/>
    <w:rsid w:val="00472B3F"/>
    <w:rsid w:val="00472DF2"/>
    <w:rsid w:val="00473D51"/>
    <w:rsid w:val="004743A3"/>
    <w:rsid w:val="004777A0"/>
    <w:rsid w:val="004806E8"/>
    <w:rsid w:val="00485E4B"/>
    <w:rsid w:val="00491304"/>
    <w:rsid w:val="00495C18"/>
    <w:rsid w:val="00496309"/>
    <w:rsid w:val="004A6B79"/>
    <w:rsid w:val="004A6FA3"/>
    <w:rsid w:val="004B761B"/>
    <w:rsid w:val="004B7DAE"/>
    <w:rsid w:val="004C65EA"/>
    <w:rsid w:val="004C65F0"/>
    <w:rsid w:val="004D1354"/>
    <w:rsid w:val="004D16F3"/>
    <w:rsid w:val="004D5571"/>
    <w:rsid w:val="004D5AA8"/>
    <w:rsid w:val="004E3061"/>
    <w:rsid w:val="004E3E07"/>
    <w:rsid w:val="004F009F"/>
    <w:rsid w:val="004F0A79"/>
    <w:rsid w:val="004F0A7E"/>
    <w:rsid w:val="004F5F9B"/>
    <w:rsid w:val="004F6EEC"/>
    <w:rsid w:val="0051013D"/>
    <w:rsid w:val="005114DB"/>
    <w:rsid w:val="00513824"/>
    <w:rsid w:val="005152BE"/>
    <w:rsid w:val="0052165A"/>
    <w:rsid w:val="0052295A"/>
    <w:rsid w:val="005268C2"/>
    <w:rsid w:val="00534AC8"/>
    <w:rsid w:val="005431CE"/>
    <w:rsid w:val="0054693F"/>
    <w:rsid w:val="00546A7A"/>
    <w:rsid w:val="00550360"/>
    <w:rsid w:val="00551D48"/>
    <w:rsid w:val="005533C0"/>
    <w:rsid w:val="00553893"/>
    <w:rsid w:val="00555562"/>
    <w:rsid w:val="00561992"/>
    <w:rsid w:val="00562395"/>
    <w:rsid w:val="0056541C"/>
    <w:rsid w:val="005657AE"/>
    <w:rsid w:val="00566037"/>
    <w:rsid w:val="005668C3"/>
    <w:rsid w:val="00574125"/>
    <w:rsid w:val="00583007"/>
    <w:rsid w:val="005831BF"/>
    <w:rsid w:val="00584531"/>
    <w:rsid w:val="00585F03"/>
    <w:rsid w:val="00585FE1"/>
    <w:rsid w:val="00586CE0"/>
    <w:rsid w:val="005875DE"/>
    <w:rsid w:val="00591F73"/>
    <w:rsid w:val="00597090"/>
    <w:rsid w:val="00597A29"/>
    <w:rsid w:val="005B1BA2"/>
    <w:rsid w:val="005B339C"/>
    <w:rsid w:val="005B743F"/>
    <w:rsid w:val="005C12F5"/>
    <w:rsid w:val="005C2617"/>
    <w:rsid w:val="005C288D"/>
    <w:rsid w:val="005D0CCC"/>
    <w:rsid w:val="005D2859"/>
    <w:rsid w:val="005D7B3E"/>
    <w:rsid w:val="005E1B78"/>
    <w:rsid w:val="005E6B0A"/>
    <w:rsid w:val="005F1C20"/>
    <w:rsid w:val="00607DCA"/>
    <w:rsid w:val="00611D94"/>
    <w:rsid w:val="006250F5"/>
    <w:rsid w:val="00634E28"/>
    <w:rsid w:val="00637A47"/>
    <w:rsid w:val="00637BC1"/>
    <w:rsid w:val="00640719"/>
    <w:rsid w:val="00640D7F"/>
    <w:rsid w:val="0064652F"/>
    <w:rsid w:val="00646D98"/>
    <w:rsid w:val="00647D27"/>
    <w:rsid w:val="006511CA"/>
    <w:rsid w:val="00657150"/>
    <w:rsid w:val="0066011C"/>
    <w:rsid w:val="00661E15"/>
    <w:rsid w:val="0067151A"/>
    <w:rsid w:val="006730C2"/>
    <w:rsid w:val="0067586D"/>
    <w:rsid w:val="00682C76"/>
    <w:rsid w:val="00682CAE"/>
    <w:rsid w:val="0068789C"/>
    <w:rsid w:val="006930E9"/>
    <w:rsid w:val="006A1050"/>
    <w:rsid w:val="006B1290"/>
    <w:rsid w:val="006C0775"/>
    <w:rsid w:val="006C63A1"/>
    <w:rsid w:val="006D3A1E"/>
    <w:rsid w:val="006D6084"/>
    <w:rsid w:val="006E668B"/>
    <w:rsid w:val="006F3262"/>
    <w:rsid w:val="00700D85"/>
    <w:rsid w:val="00702413"/>
    <w:rsid w:val="00703544"/>
    <w:rsid w:val="00706DDF"/>
    <w:rsid w:val="00706EF7"/>
    <w:rsid w:val="00717AEC"/>
    <w:rsid w:val="00721E13"/>
    <w:rsid w:val="00722FCC"/>
    <w:rsid w:val="007250C0"/>
    <w:rsid w:val="00730264"/>
    <w:rsid w:val="007302F1"/>
    <w:rsid w:val="00731177"/>
    <w:rsid w:val="00733498"/>
    <w:rsid w:val="00736319"/>
    <w:rsid w:val="00737833"/>
    <w:rsid w:val="00737AC4"/>
    <w:rsid w:val="00744C8F"/>
    <w:rsid w:val="0075219B"/>
    <w:rsid w:val="0075343C"/>
    <w:rsid w:val="0075451E"/>
    <w:rsid w:val="00766C0C"/>
    <w:rsid w:val="00766EB3"/>
    <w:rsid w:val="00781308"/>
    <w:rsid w:val="00782B3C"/>
    <w:rsid w:val="00787109"/>
    <w:rsid w:val="00790B61"/>
    <w:rsid w:val="00792482"/>
    <w:rsid w:val="00792962"/>
    <w:rsid w:val="0079565E"/>
    <w:rsid w:val="00797B22"/>
    <w:rsid w:val="007A1728"/>
    <w:rsid w:val="007A51CE"/>
    <w:rsid w:val="007A714B"/>
    <w:rsid w:val="007B4057"/>
    <w:rsid w:val="007B6D4B"/>
    <w:rsid w:val="007B7F9C"/>
    <w:rsid w:val="007C0EAD"/>
    <w:rsid w:val="007C2611"/>
    <w:rsid w:val="007C34E0"/>
    <w:rsid w:val="007C5391"/>
    <w:rsid w:val="007C585D"/>
    <w:rsid w:val="007C5C56"/>
    <w:rsid w:val="007D0BFC"/>
    <w:rsid w:val="007E1CAC"/>
    <w:rsid w:val="007E3392"/>
    <w:rsid w:val="007E3835"/>
    <w:rsid w:val="007E5CD8"/>
    <w:rsid w:val="007F7945"/>
    <w:rsid w:val="007F79FA"/>
    <w:rsid w:val="00802B7C"/>
    <w:rsid w:val="00805901"/>
    <w:rsid w:val="0080723D"/>
    <w:rsid w:val="008102F4"/>
    <w:rsid w:val="00812620"/>
    <w:rsid w:val="0081782F"/>
    <w:rsid w:val="00824F1B"/>
    <w:rsid w:val="00825CA6"/>
    <w:rsid w:val="0083205B"/>
    <w:rsid w:val="00836194"/>
    <w:rsid w:val="00841222"/>
    <w:rsid w:val="008451D3"/>
    <w:rsid w:val="00845B2F"/>
    <w:rsid w:val="00850547"/>
    <w:rsid w:val="00850C56"/>
    <w:rsid w:val="0085505C"/>
    <w:rsid w:val="00855953"/>
    <w:rsid w:val="00855C8B"/>
    <w:rsid w:val="00856B46"/>
    <w:rsid w:val="00857B67"/>
    <w:rsid w:val="008620A3"/>
    <w:rsid w:val="0086405F"/>
    <w:rsid w:val="0086793D"/>
    <w:rsid w:val="00867F1F"/>
    <w:rsid w:val="0087041E"/>
    <w:rsid w:val="008730AB"/>
    <w:rsid w:val="00874747"/>
    <w:rsid w:val="00883EFA"/>
    <w:rsid w:val="00884159"/>
    <w:rsid w:val="00885FE2"/>
    <w:rsid w:val="00892A71"/>
    <w:rsid w:val="008A1FD6"/>
    <w:rsid w:val="008A3529"/>
    <w:rsid w:val="008A6848"/>
    <w:rsid w:val="008B12F3"/>
    <w:rsid w:val="008B2899"/>
    <w:rsid w:val="008B46BF"/>
    <w:rsid w:val="008B573A"/>
    <w:rsid w:val="008B5AE0"/>
    <w:rsid w:val="008C4548"/>
    <w:rsid w:val="008D0151"/>
    <w:rsid w:val="008D106E"/>
    <w:rsid w:val="008D2448"/>
    <w:rsid w:val="008D2EA7"/>
    <w:rsid w:val="008D3EE1"/>
    <w:rsid w:val="008D468E"/>
    <w:rsid w:val="008E3707"/>
    <w:rsid w:val="008F201C"/>
    <w:rsid w:val="008F61AA"/>
    <w:rsid w:val="00906A40"/>
    <w:rsid w:val="00914470"/>
    <w:rsid w:val="00917B6C"/>
    <w:rsid w:val="009221F4"/>
    <w:rsid w:val="009269D5"/>
    <w:rsid w:val="00926BC0"/>
    <w:rsid w:val="00927FFE"/>
    <w:rsid w:val="00932AAE"/>
    <w:rsid w:val="00933483"/>
    <w:rsid w:val="0093534C"/>
    <w:rsid w:val="00936BD9"/>
    <w:rsid w:val="00942EA7"/>
    <w:rsid w:val="009455B8"/>
    <w:rsid w:val="0095451A"/>
    <w:rsid w:val="0095531C"/>
    <w:rsid w:val="0097069B"/>
    <w:rsid w:val="00971A18"/>
    <w:rsid w:val="00976FCF"/>
    <w:rsid w:val="00977675"/>
    <w:rsid w:val="00982ABB"/>
    <w:rsid w:val="0098357E"/>
    <w:rsid w:val="009849F4"/>
    <w:rsid w:val="0099715F"/>
    <w:rsid w:val="009972E2"/>
    <w:rsid w:val="009A2D53"/>
    <w:rsid w:val="009A3CA9"/>
    <w:rsid w:val="009A4DE6"/>
    <w:rsid w:val="009A5F6C"/>
    <w:rsid w:val="009A6586"/>
    <w:rsid w:val="009A6915"/>
    <w:rsid w:val="009A7183"/>
    <w:rsid w:val="009A7A94"/>
    <w:rsid w:val="009B47A3"/>
    <w:rsid w:val="009B700A"/>
    <w:rsid w:val="009C07D3"/>
    <w:rsid w:val="009C6C1B"/>
    <w:rsid w:val="009E02EF"/>
    <w:rsid w:val="009E1EEB"/>
    <w:rsid w:val="009E4AA7"/>
    <w:rsid w:val="009E64F3"/>
    <w:rsid w:val="009E6A94"/>
    <w:rsid w:val="009F0418"/>
    <w:rsid w:val="009F32B1"/>
    <w:rsid w:val="009F410B"/>
    <w:rsid w:val="009F56B7"/>
    <w:rsid w:val="00A024DB"/>
    <w:rsid w:val="00A025B3"/>
    <w:rsid w:val="00A0361F"/>
    <w:rsid w:val="00A10FD2"/>
    <w:rsid w:val="00A12C4A"/>
    <w:rsid w:val="00A13532"/>
    <w:rsid w:val="00A23D38"/>
    <w:rsid w:val="00A26A80"/>
    <w:rsid w:val="00A30714"/>
    <w:rsid w:val="00A3254C"/>
    <w:rsid w:val="00A32575"/>
    <w:rsid w:val="00A340D6"/>
    <w:rsid w:val="00A368DC"/>
    <w:rsid w:val="00A441D4"/>
    <w:rsid w:val="00A46821"/>
    <w:rsid w:val="00A56D8E"/>
    <w:rsid w:val="00A6190F"/>
    <w:rsid w:val="00A6473A"/>
    <w:rsid w:val="00A66092"/>
    <w:rsid w:val="00A70F04"/>
    <w:rsid w:val="00A7422C"/>
    <w:rsid w:val="00A74769"/>
    <w:rsid w:val="00A74CDF"/>
    <w:rsid w:val="00A8069A"/>
    <w:rsid w:val="00A829ED"/>
    <w:rsid w:val="00A82A49"/>
    <w:rsid w:val="00A84091"/>
    <w:rsid w:val="00A841B9"/>
    <w:rsid w:val="00A84E86"/>
    <w:rsid w:val="00A864DB"/>
    <w:rsid w:val="00A90F63"/>
    <w:rsid w:val="00A916A5"/>
    <w:rsid w:val="00A941C7"/>
    <w:rsid w:val="00A94A46"/>
    <w:rsid w:val="00AA1339"/>
    <w:rsid w:val="00AA25C6"/>
    <w:rsid w:val="00AA49CA"/>
    <w:rsid w:val="00AA75F4"/>
    <w:rsid w:val="00AB77B3"/>
    <w:rsid w:val="00AD571D"/>
    <w:rsid w:val="00AD62B6"/>
    <w:rsid w:val="00AF1AA2"/>
    <w:rsid w:val="00B0140E"/>
    <w:rsid w:val="00B02EAD"/>
    <w:rsid w:val="00B03370"/>
    <w:rsid w:val="00B05382"/>
    <w:rsid w:val="00B11167"/>
    <w:rsid w:val="00B14F5E"/>
    <w:rsid w:val="00B2029F"/>
    <w:rsid w:val="00B23457"/>
    <w:rsid w:val="00B249A5"/>
    <w:rsid w:val="00B26C3B"/>
    <w:rsid w:val="00B26C43"/>
    <w:rsid w:val="00B278E1"/>
    <w:rsid w:val="00B32185"/>
    <w:rsid w:val="00B36AD3"/>
    <w:rsid w:val="00B3784A"/>
    <w:rsid w:val="00B43881"/>
    <w:rsid w:val="00B45DBB"/>
    <w:rsid w:val="00B4683D"/>
    <w:rsid w:val="00B53606"/>
    <w:rsid w:val="00B61C92"/>
    <w:rsid w:val="00B63511"/>
    <w:rsid w:val="00B67F22"/>
    <w:rsid w:val="00B70ECB"/>
    <w:rsid w:val="00B72245"/>
    <w:rsid w:val="00B73027"/>
    <w:rsid w:val="00B76913"/>
    <w:rsid w:val="00B771F2"/>
    <w:rsid w:val="00B82CD2"/>
    <w:rsid w:val="00B94F2D"/>
    <w:rsid w:val="00B96800"/>
    <w:rsid w:val="00B9793B"/>
    <w:rsid w:val="00BA5BC0"/>
    <w:rsid w:val="00BA7197"/>
    <w:rsid w:val="00BB181A"/>
    <w:rsid w:val="00BB3FB7"/>
    <w:rsid w:val="00BB4777"/>
    <w:rsid w:val="00BC5236"/>
    <w:rsid w:val="00BD1D23"/>
    <w:rsid w:val="00BD75DC"/>
    <w:rsid w:val="00BE1784"/>
    <w:rsid w:val="00BE26C5"/>
    <w:rsid w:val="00BE414B"/>
    <w:rsid w:val="00BE6FEB"/>
    <w:rsid w:val="00BF6267"/>
    <w:rsid w:val="00C02E45"/>
    <w:rsid w:val="00C03E4E"/>
    <w:rsid w:val="00C06D65"/>
    <w:rsid w:val="00C071C8"/>
    <w:rsid w:val="00C113DE"/>
    <w:rsid w:val="00C17209"/>
    <w:rsid w:val="00C208F2"/>
    <w:rsid w:val="00C20E5C"/>
    <w:rsid w:val="00C23131"/>
    <w:rsid w:val="00C249EA"/>
    <w:rsid w:val="00C31CEE"/>
    <w:rsid w:val="00C3317D"/>
    <w:rsid w:val="00C40822"/>
    <w:rsid w:val="00C40A74"/>
    <w:rsid w:val="00C40DFF"/>
    <w:rsid w:val="00C42B47"/>
    <w:rsid w:val="00C45A01"/>
    <w:rsid w:val="00C51EFC"/>
    <w:rsid w:val="00C53C5E"/>
    <w:rsid w:val="00C575DA"/>
    <w:rsid w:val="00C64BBD"/>
    <w:rsid w:val="00C6597C"/>
    <w:rsid w:val="00C67562"/>
    <w:rsid w:val="00C75FAA"/>
    <w:rsid w:val="00C93198"/>
    <w:rsid w:val="00C94E13"/>
    <w:rsid w:val="00CB2891"/>
    <w:rsid w:val="00CB2C1C"/>
    <w:rsid w:val="00CB4625"/>
    <w:rsid w:val="00CC11E7"/>
    <w:rsid w:val="00CC1581"/>
    <w:rsid w:val="00CC43CD"/>
    <w:rsid w:val="00CC64A2"/>
    <w:rsid w:val="00CC6DA1"/>
    <w:rsid w:val="00CC724E"/>
    <w:rsid w:val="00CC7308"/>
    <w:rsid w:val="00CD4F64"/>
    <w:rsid w:val="00CE1016"/>
    <w:rsid w:val="00CE23B2"/>
    <w:rsid w:val="00CE717C"/>
    <w:rsid w:val="00CF2B46"/>
    <w:rsid w:val="00CF7DD0"/>
    <w:rsid w:val="00D00553"/>
    <w:rsid w:val="00D0079C"/>
    <w:rsid w:val="00D01521"/>
    <w:rsid w:val="00D02366"/>
    <w:rsid w:val="00D07435"/>
    <w:rsid w:val="00D1000F"/>
    <w:rsid w:val="00D12892"/>
    <w:rsid w:val="00D13D38"/>
    <w:rsid w:val="00D1526D"/>
    <w:rsid w:val="00D15B6E"/>
    <w:rsid w:val="00D15F76"/>
    <w:rsid w:val="00D22A8D"/>
    <w:rsid w:val="00D234F1"/>
    <w:rsid w:val="00D25101"/>
    <w:rsid w:val="00D34C8D"/>
    <w:rsid w:val="00D3605B"/>
    <w:rsid w:val="00D36A42"/>
    <w:rsid w:val="00D36EF6"/>
    <w:rsid w:val="00D37787"/>
    <w:rsid w:val="00D41A29"/>
    <w:rsid w:val="00D512E1"/>
    <w:rsid w:val="00D51C85"/>
    <w:rsid w:val="00D546F3"/>
    <w:rsid w:val="00D60F30"/>
    <w:rsid w:val="00D61492"/>
    <w:rsid w:val="00D62164"/>
    <w:rsid w:val="00D627D8"/>
    <w:rsid w:val="00D66627"/>
    <w:rsid w:val="00D72F74"/>
    <w:rsid w:val="00D82CB2"/>
    <w:rsid w:val="00D96024"/>
    <w:rsid w:val="00D961F8"/>
    <w:rsid w:val="00D97B7A"/>
    <w:rsid w:val="00DB1068"/>
    <w:rsid w:val="00DB6EF1"/>
    <w:rsid w:val="00DC7BCA"/>
    <w:rsid w:val="00DD0BB7"/>
    <w:rsid w:val="00DD19DC"/>
    <w:rsid w:val="00DD3C80"/>
    <w:rsid w:val="00DD6707"/>
    <w:rsid w:val="00DD74EC"/>
    <w:rsid w:val="00DE4A82"/>
    <w:rsid w:val="00DF46C6"/>
    <w:rsid w:val="00DF7200"/>
    <w:rsid w:val="00E034FF"/>
    <w:rsid w:val="00E07E9B"/>
    <w:rsid w:val="00E14150"/>
    <w:rsid w:val="00E1555D"/>
    <w:rsid w:val="00E15DBA"/>
    <w:rsid w:val="00E17A63"/>
    <w:rsid w:val="00E27195"/>
    <w:rsid w:val="00E2724A"/>
    <w:rsid w:val="00E2743E"/>
    <w:rsid w:val="00E32F9B"/>
    <w:rsid w:val="00E34FE4"/>
    <w:rsid w:val="00E351C9"/>
    <w:rsid w:val="00E4168C"/>
    <w:rsid w:val="00E44568"/>
    <w:rsid w:val="00E45F1F"/>
    <w:rsid w:val="00E47D12"/>
    <w:rsid w:val="00E51F1B"/>
    <w:rsid w:val="00E53388"/>
    <w:rsid w:val="00E567A5"/>
    <w:rsid w:val="00E6028E"/>
    <w:rsid w:val="00E72272"/>
    <w:rsid w:val="00E84876"/>
    <w:rsid w:val="00E85839"/>
    <w:rsid w:val="00E860B6"/>
    <w:rsid w:val="00E86A0D"/>
    <w:rsid w:val="00E96155"/>
    <w:rsid w:val="00EA063A"/>
    <w:rsid w:val="00EA32B3"/>
    <w:rsid w:val="00EA369E"/>
    <w:rsid w:val="00EA3B75"/>
    <w:rsid w:val="00EA46A2"/>
    <w:rsid w:val="00EA733C"/>
    <w:rsid w:val="00EB4872"/>
    <w:rsid w:val="00EB693D"/>
    <w:rsid w:val="00EC25E0"/>
    <w:rsid w:val="00EC2C9A"/>
    <w:rsid w:val="00EC434F"/>
    <w:rsid w:val="00ED2CB2"/>
    <w:rsid w:val="00ED3652"/>
    <w:rsid w:val="00ED6FE0"/>
    <w:rsid w:val="00EE01CC"/>
    <w:rsid w:val="00EE0627"/>
    <w:rsid w:val="00EE48FE"/>
    <w:rsid w:val="00EE75E2"/>
    <w:rsid w:val="00EE77FC"/>
    <w:rsid w:val="00EF0D6D"/>
    <w:rsid w:val="00EF0F40"/>
    <w:rsid w:val="00EF1739"/>
    <w:rsid w:val="00EF339C"/>
    <w:rsid w:val="00EF3A57"/>
    <w:rsid w:val="00F0281C"/>
    <w:rsid w:val="00F0394A"/>
    <w:rsid w:val="00F056E2"/>
    <w:rsid w:val="00F05D16"/>
    <w:rsid w:val="00F071FF"/>
    <w:rsid w:val="00F2163E"/>
    <w:rsid w:val="00F27A7D"/>
    <w:rsid w:val="00F31EBB"/>
    <w:rsid w:val="00F337AC"/>
    <w:rsid w:val="00F451C4"/>
    <w:rsid w:val="00F464D4"/>
    <w:rsid w:val="00F52500"/>
    <w:rsid w:val="00F538D4"/>
    <w:rsid w:val="00F62A89"/>
    <w:rsid w:val="00F63D51"/>
    <w:rsid w:val="00F63FD9"/>
    <w:rsid w:val="00F64377"/>
    <w:rsid w:val="00F650FF"/>
    <w:rsid w:val="00F6561D"/>
    <w:rsid w:val="00F675BE"/>
    <w:rsid w:val="00F72E2B"/>
    <w:rsid w:val="00F77125"/>
    <w:rsid w:val="00F831B3"/>
    <w:rsid w:val="00F86030"/>
    <w:rsid w:val="00F90DBF"/>
    <w:rsid w:val="00FA4C71"/>
    <w:rsid w:val="00FB7EF8"/>
    <w:rsid w:val="00FC10D4"/>
    <w:rsid w:val="00FC417E"/>
    <w:rsid w:val="00FC48C4"/>
    <w:rsid w:val="00FD043F"/>
    <w:rsid w:val="00FD510C"/>
    <w:rsid w:val="00FD686D"/>
    <w:rsid w:val="00FE338B"/>
    <w:rsid w:val="00FE714A"/>
    <w:rsid w:val="00FF1689"/>
    <w:rsid w:val="00FF20EF"/>
    <w:rsid w:val="00FF32D8"/>
    <w:rsid w:val="00FF4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4F5B"/>
  <w15:docId w15:val="{14895EB9-36D8-4206-957F-72A73F29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366"/>
    <w:pPr>
      <w:ind w:left="720"/>
      <w:contextualSpacing/>
    </w:pPr>
  </w:style>
  <w:style w:type="paragraph" w:styleId="Textodeglobo">
    <w:name w:val="Balloon Text"/>
    <w:basedOn w:val="Normal"/>
    <w:link w:val="TextodegloboCar"/>
    <w:uiPriority w:val="99"/>
    <w:semiHidden/>
    <w:unhideWhenUsed/>
    <w:rsid w:val="00E271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195"/>
    <w:rPr>
      <w:rFonts w:ascii="Tahoma" w:hAnsi="Tahoma" w:cs="Tahoma"/>
      <w:sz w:val="16"/>
      <w:szCs w:val="16"/>
    </w:rPr>
  </w:style>
  <w:style w:type="paragraph" w:styleId="Encabezado">
    <w:name w:val="header"/>
    <w:basedOn w:val="Normal"/>
    <w:link w:val="EncabezadoCar"/>
    <w:uiPriority w:val="99"/>
    <w:unhideWhenUsed/>
    <w:rsid w:val="006D3A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A1E"/>
  </w:style>
  <w:style w:type="paragraph" w:styleId="Piedepgina">
    <w:name w:val="footer"/>
    <w:basedOn w:val="Normal"/>
    <w:link w:val="PiedepginaCar"/>
    <w:uiPriority w:val="99"/>
    <w:unhideWhenUsed/>
    <w:rsid w:val="006D3A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A1E"/>
  </w:style>
  <w:style w:type="character" w:styleId="Hipervnculo">
    <w:name w:val="Hyperlink"/>
    <w:basedOn w:val="Fuentedeprrafopredeter"/>
    <w:uiPriority w:val="99"/>
    <w:semiHidden/>
    <w:unhideWhenUsed/>
    <w:rsid w:val="009F410B"/>
    <w:rPr>
      <w:color w:val="0000FF"/>
      <w:u w:val="single"/>
    </w:rPr>
  </w:style>
  <w:style w:type="character" w:customStyle="1" w:styleId="block">
    <w:name w:val="block"/>
    <w:basedOn w:val="Fuentedeprrafopredeter"/>
    <w:rsid w:val="009F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386864">
      <w:bodyDiv w:val="1"/>
      <w:marLeft w:val="0"/>
      <w:marRight w:val="0"/>
      <w:marTop w:val="0"/>
      <w:marBottom w:val="0"/>
      <w:divBdr>
        <w:top w:val="none" w:sz="0" w:space="0" w:color="auto"/>
        <w:left w:val="none" w:sz="0" w:space="0" w:color="auto"/>
        <w:bottom w:val="none" w:sz="0" w:space="0" w:color="auto"/>
        <w:right w:val="none" w:sz="0" w:space="0" w:color="auto"/>
      </w:divBdr>
      <w:divsChild>
        <w:div w:id="2027317761">
          <w:marLeft w:val="-960"/>
          <w:marRight w:val="0"/>
          <w:marTop w:val="0"/>
          <w:marBottom w:val="0"/>
          <w:divBdr>
            <w:top w:val="none" w:sz="0" w:space="0" w:color="auto"/>
            <w:left w:val="none" w:sz="0" w:space="0" w:color="auto"/>
            <w:bottom w:val="none" w:sz="0" w:space="0" w:color="auto"/>
            <w:right w:val="none" w:sz="0" w:space="0" w:color="auto"/>
          </w:divBdr>
        </w:div>
        <w:div w:id="1025792904">
          <w:marLeft w:val="-960"/>
          <w:marRight w:val="0"/>
          <w:marTop w:val="0"/>
          <w:marBottom w:val="0"/>
          <w:divBdr>
            <w:top w:val="none" w:sz="0" w:space="0" w:color="auto"/>
            <w:left w:val="none" w:sz="0" w:space="0" w:color="auto"/>
            <w:bottom w:val="none" w:sz="0" w:space="0" w:color="auto"/>
            <w:right w:val="none" w:sz="0" w:space="0" w:color="auto"/>
          </w:divBdr>
        </w:div>
        <w:div w:id="220363661">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5668D-5EF8-4FAD-BC03-1649C399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1000</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OCTAVIO GUTIERREZ GARCIA</dc:creator>
  <cp:lastModifiedBy>Rubén Romero</cp:lastModifiedBy>
  <cp:revision>2</cp:revision>
  <cp:lastPrinted>2021-05-26T17:15:00Z</cp:lastPrinted>
  <dcterms:created xsi:type="dcterms:W3CDTF">2021-05-26T20:31:00Z</dcterms:created>
  <dcterms:modified xsi:type="dcterms:W3CDTF">2021-05-26T20:31:00Z</dcterms:modified>
</cp:coreProperties>
</file>