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4w2wwh2rxu5m"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spacing w:after="240" w:before="240" w:lineRule="auto"/>
              <w:jc w:val="both"/>
              <w:rPr>
                <w:sz w:val="20"/>
                <w:szCs w:val="20"/>
              </w:rPr>
            </w:pPr>
            <w:r w:rsidDel="00000000" w:rsidR="00000000" w:rsidRPr="00000000">
              <w:rPr>
                <w:sz w:val="20"/>
                <w:szCs w:val="20"/>
                <w:rtl w:val="0"/>
              </w:rPr>
              <w:t xml:space="preserve">Hasta la fecha se ha desarrollado gran parte de la fase de análisis y diseño del proyecto Restaurant SDF, un sistema transaccional de gestión y control de pedidos orientado al sector gastronómico.</w:t>
              <w:br w:type="textWrapping"/>
              <w:t xml:space="preserve"> Durante este período, el equipo ha realizado:</w:t>
            </w:r>
          </w:p>
          <w:p w:rsidR="00000000" w:rsidDel="00000000" w:rsidP="00000000" w:rsidRDefault="00000000" w:rsidRPr="00000000" w14:paraId="0000000F">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Análisis del proceso actual de toma de pedidos en restaurantes, detectando problemas de trazabilidad, demoras y cancelaciones.</w:t>
              <w:br w:type="textWrapping"/>
            </w:r>
          </w:p>
          <w:p w:rsidR="00000000" w:rsidDel="00000000" w:rsidP="00000000" w:rsidRDefault="00000000" w:rsidRPr="00000000" w14:paraId="00000010">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Levantamiento de requerimientos funcionales y no funcionales, identificando actores (mesero, cocina, administrador) y necesidades específicas, como la edición y cancelación de pedidos, control individual por producto y unión de mesas.</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Diseño del modelo de datos relacional, incorporando trazabilidad por producto y registro de eventos para auditoría e indicadores.</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Elaboración de mockups en Figma, con pantallas para mesero y cocina que representan el flujo real de pedidos y estados de productos.</w:t>
              <w:br w:type="textWrapping"/>
            </w:r>
          </w:p>
          <w:p w:rsidR="00000000" w:rsidDel="00000000" w:rsidP="00000000" w:rsidRDefault="00000000" w:rsidRPr="00000000" w14:paraId="00000013">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Inicio del desarrollo técnico del backend y diseño de interfaz de usuario.</w:t>
              <w:br w:type="textWrapping"/>
            </w:r>
          </w:p>
          <w:p w:rsidR="00000000" w:rsidDel="00000000" w:rsidP="00000000" w:rsidRDefault="00000000" w:rsidRPr="00000000" w14:paraId="00000014">
            <w:pPr>
              <w:spacing w:after="240" w:before="240" w:lineRule="auto"/>
              <w:jc w:val="both"/>
              <w:rPr>
                <w:sz w:val="20"/>
                <w:szCs w:val="20"/>
              </w:rPr>
            </w:pPr>
            <w:r w:rsidDel="00000000" w:rsidR="00000000" w:rsidRPr="00000000">
              <w:rPr>
                <w:sz w:val="20"/>
                <w:szCs w:val="20"/>
                <w:rtl w:val="0"/>
              </w:rPr>
              <w:t xml:space="preserve">Además, se realizaron ajustes al modelo original basados en retroalimentación docente:</w:t>
            </w:r>
          </w:p>
          <w:p w:rsidR="00000000" w:rsidDel="00000000" w:rsidP="00000000" w:rsidRDefault="00000000" w:rsidRPr="00000000" w14:paraId="00000015">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Se incorporó el control de pedidos cancelados y productos individuales.</w:t>
              <w:br w:type="textWrapping"/>
            </w:r>
          </w:p>
          <w:p w:rsidR="00000000" w:rsidDel="00000000" w:rsidP="00000000" w:rsidRDefault="00000000" w:rsidRPr="00000000" w14:paraId="00000016">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Se eliminaron elementos innecesarios (como tabla de reportes separada).</w:t>
              <w:br w:type="textWrapping"/>
            </w:r>
          </w:p>
          <w:p w:rsidR="00000000" w:rsidDel="00000000" w:rsidP="00000000" w:rsidRDefault="00000000" w:rsidRPr="00000000" w14:paraId="00000017">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Se ajustó la metodología de trabajo, manteniendo un enfoque híbrido (ágil + tradicional).</w:t>
              <w:br w:type="textWrapping"/>
            </w:r>
          </w:p>
          <w:p w:rsidR="00000000" w:rsidDel="00000000" w:rsidP="00000000" w:rsidRDefault="00000000" w:rsidRPr="00000000" w14:paraId="00000018">
            <w:pPr>
              <w:jc w:val="both"/>
              <w:rPr>
                <w:i w:val="1"/>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A">
            <w:pPr>
              <w:jc w:val="both"/>
              <w:rPr>
                <w:sz w:val="20"/>
                <w:szCs w:val="20"/>
              </w:rPr>
            </w:pPr>
            <w:r w:rsidDel="00000000" w:rsidR="00000000" w:rsidRPr="00000000">
              <w:rPr>
                <w:rtl w:val="0"/>
              </w:rPr>
            </w:r>
          </w:p>
          <w:p w:rsidR="00000000" w:rsidDel="00000000" w:rsidP="00000000" w:rsidRDefault="00000000" w:rsidRPr="00000000" w14:paraId="0000001B">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Reducir en un 30% los tiempos de espera promedio de pedidos mediante la trazabilidad individual por producto.</w:t>
              <w:br w:type="textWrapping"/>
            </w:r>
          </w:p>
          <w:p w:rsidR="00000000" w:rsidDel="00000000" w:rsidP="00000000" w:rsidRDefault="00000000" w:rsidRPr="00000000" w14:paraId="0000001C">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Aumentar en un 20% la eficiencia del personal de cocina y meseros mediante la automatización del flujo de pedidos.</w:t>
              <w:br w:type="textWrapping"/>
            </w:r>
          </w:p>
          <w:p w:rsidR="00000000" w:rsidDel="00000000" w:rsidP="00000000" w:rsidRDefault="00000000" w:rsidRPr="00000000" w14:paraId="0000001D">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Obtener indicadores de desempeño con al menos un 90% de precisión sobre tiempos de entrega y cancelaciones.</w:t>
              <w:br w:type="textWrapping"/>
            </w:r>
          </w:p>
          <w:p w:rsidR="00000000" w:rsidDel="00000000" w:rsidP="00000000" w:rsidRDefault="00000000" w:rsidRPr="00000000" w14:paraId="0000001E">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Mantener una continuidad operacional del 95% durante las pruebas del sistema.</w:t>
            </w:r>
          </w:p>
        </w:tc>
      </w:tr>
      <w:tr>
        <w:trPr>
          <w:cantSplit w:val="0"/>
          <w:trHeight w:val="939"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20">
            <w:pPr>
              <w:jc w:val="both"/>
              <w:rPr>
                <w:sz w:val="20"/>
                <w:szCs w:val="20"/>
              </w:rPr>
            </w:pPr>
            <w:r w:rsidDel="00000000" w:rsidR="00000000" w:rsidRPr="00000000">
              <w:rPr>
                <w:sz w:val="20"/>
                <w:szCs w:val="20"/>
                <w:rtl w:val="0"/>
              </w:rPr>
              <w:t xml:space="preserve">Tradicional (cascada): para el levantamiento de requerimientos, diseño del modelo de datos y documentación formal.</w:t>
              <w:br w:type="textWrapping"/>
            </w:r>
          </w:p>
          <w:p w:rsidR="00000000" w:rsidDel="00000000" w:rsidP="00000000" w:rsidRDefault="00000000" w:rsidRPr="00000000" w14:paraId="00000021">
            <w:pPr>
              <w:jc w:val="both"/>
              <w:rPr>
                <w:sz w:val="20"/>
                <w:szCs w:val="20"/>
              </w:rPr>
            </w:pPr>
            <w:r w:rsidDel="00000000" w:rsidR="00000000" w:rsidRPr="00000000">
              <w:rPr>
                <w:sz w:val="20"/>
                <w:szCs w:val="20"/>
                <w:rtl w:val="0"/>
              </w:rPr>
              <w:t xml:space="preserve">Ágil (Scrum): para el desarrollo incremental del sistema, dividido en sprints funcionales (frontend, backend, reportes e integración).</w:t>
              <w:br w:type="textWrapping"/>
              <w:t xml:space="preserve"> Esta combinación ha permitido avanzar de forma ordenada, adaptarse a la retroalimentación docente y asegurar entregas parciales funcionales.</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3">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Mockups en Figma (vistas de mesero y cocina).</w:t>
              <w:br w:type="textWrapping"/>
            </w:r>
          </w:p>
          <w:p w:rsidR="00000000" w:rsidDel="00000000" w:rsidP="00000000" w:rsidRDefault="00000000" w:rsidRPr="00000000" w14:paraId="00000024">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Modelo entidad-relación actualizado.</w:t>
              <w:br w:type="textWrapping"/>
            </w:r>
          </w:p>
          <w:p w:rsidR="00000000" w:rsidDel="00000000" w:rsidP="00000000" w:rsidRDefault="00000000" w:rsidRPr="00000000" w14:paraId="00000025">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Plan de trabajo documentado.</w:t>
              <w:br w:type="textWrapping"/>
            </w:r>
          </w:p>
          <w:p w:rsidR="00000000" w:rsidDel="00000000" w:rsidP="00000000" w:rsidRDefault="00000000" w:rsidRPr="00000000" w14:paraId="00000026">
            <w:pPr>
              <w:numPr>
                <w:ilvl w:val="0"/>
                <w:numId w:val="1"/>
              </w:numPr>
              <w:ind w:left="720" w:hanging="360"/>
              <w:jc w:val="both"/>
              <w:rPr>
                <w:sz w:val="20"/>
                <w:szCs w:val="20"/>
                <w:u w:val="none"/>
              </w:rPr>
            </w:pPr>
            <w:r w:rsidDel="00000000" w:rsidR="00000000" w:rsidRPr="00000000">
              <w:rPr>
                <w:sz w:val="20"/>
                <w:szCs w:val="20"/>
                <w:rtl w:val="0"/>
              </w:rPr>
              <w:t xml:space="preserve">Primeras pruebas de base de datos con consultas SQL.</w:t>
            </w:r>
          </w:p>
          <w:p w:rsidR="00000000" w:rsidDel="00000000" w:rsidP="00000000" w:rsidRDefault="00000000" w:rsidRPr="00000000" w14:paraId="00000027">
            <w:pPr>
              <w:jc w:val="both"/>
              <w:rPr>
                <w:i w:val="1"/>
                <w:color w:val="548dd4"/>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29">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2A">
      <w:pPr>
        <w:rPr>
          <w:color w:val="595959"/>
          <w:sz w:val="24"/>
          <w:szCs w:val="24"/>
        </w:rPr>
      </w:pPr>
      <w:r w:rsidDel="00000000" w:rsidR="00000000" w:rsidRPr="00000000">
        <w:rPr>
          <w:rtl w:val="0"/>
        </w:rPr>
      </w:r>
    </w:p>
    <w:tbl>
      <w:tblPr>
        <w:tblStyle w:val="Table3"/>
        <w:tblpPr w:leftFromText="180" w:rightFromText="180" w:topFromText="180" w:bottomFromText="180" w:vertAnchor="text" w:horzAnchor="text" w:tblpX="-680.9999999999997" w:tblpY="0"/>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2C">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2D">
      <w:pPr>
        <w:rPr>
          <w:color w:val="595959"/>
          <w:sz w:val="24"/>
          <w:szCs w:val="24"/>
        </w:rPr>
      </w:pPr>
      <w:r w:rsidDel="00000000" w:rsidR="00000000" w:rsidRPr="00000000">
        <w:rPr>
          <w:rtl w:val="0"/>
        </w:rPr>
      </w:r>
    </w:p>
    <w:tbl>
      <w:tblPr>
        <w:tblStyle w:val="Table4"/>
        <w:tblW w:w="11415.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410"/>
        <w:gridCol w:w="1215"/>
        <w:gridCol w:w="1140"/>
        <w:gridCol w:w="960"/>
        <w:gridCol w:w="1875"/>
        <w:gridCol w:w="1560"/>
        <w:gridCol w:w="1290"/>
        <w:tblGridChange w:id="0">
          <w:tblGrid>
            <w:gridCol w:w="1965"/>
            <w:gridCol w:w="1410"/>
            <w:gridCol w:w="1215"/>
            <w:gridCol w:w="1140"/>
            <w:gridCol w:w="960"/>
            <w:gridCol w:w="1875"/>
            <w:gridCol w:w="1560"/>
            <w:gridCol w:w="1290"/>
          </w:tblGrid>
        </w:tblGridChange>
      </w:tblGrid>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E">
            <w:pPr>
              <w:jc w:val="center"/>
              <w:rPr>
                <w:sz w:val="24"/>
                <w:szCs w:val="24"/>
              </w:rPr>
            </w:pPr>
            <w:r w:rsidDel="00000000" w:rsidR="00000000" w:rsidRPr="00000000">
              <w:rPr>
                <w:b w:val="1"/>
                <w:sz w:val="24"/>
                <w:szCs w:val="24"/>
                <w:rtl w:val="0"/>
              </w:rPr>
              <w:t xml:space="preserve">Competencia o unidad de competencia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F">
            <w:pPr>
              <w:jc w:val="center"/>
              <w:rPr>
                <w:sz w:val="24"/>
                <w:szCs w:val="24"/>
              </w:rPr>
            </w:pPr>
            <w:r w:rsidDel="00000000" w:rsidR="00000000" w:rsidRPr="00000000">
              <w:rPr>
                <w:b w:val="1"/>
                <w:sz w:val="24"/>
                <w:szCs w:val="24"/>
                <w:rtl w:val="0"/>
              </w:rPr>
              <w:t xml:space="preserve">Actividades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0">
            <w:pPr>
              <w:jc w:val="center"/>
              <w:rPr>
                <w:sz w:val="24"/>
                <w:szCs w:val="24"/>
              </w:rPr>
            </w:pPr>
            <w:r w:rsidDel="00000000" w:rsidR="00000000" w:rsidRPr="00000000">
              <w:rPr>
                <w:b w:val="1"/>
                <w:sz w:val="24"/>
                <w:szCs w:val="24"/>
                <w:rtl w:val="0"/>
              </w:rPr>
              <w:t xml:space="preserve">Recursos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1">
            <w:pPr>
              <w:jc w:val="center"/>
              <w:rPr>
                <w:sz w:val="24"/>
                <w:szCs w:val="24"/>
              </w:rPr>
            </w:pPr>
            <w:r w:rsidDel="00000000" w:rsidR="00000000" w:rsidRPr="00000000">
              <w:rPr>
                <w:b w:val="1"/>
                <w:sz w:val="24"/>
                <w:szCs w:val="24"/>
                <w:rtl w:val="0"/>
              </w:rPr>
              <w:t xml:space="preserve">Duración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2">
            <w:pPr>
              <w:jc w:val="center"/>
              <w:rPr>
                <w:sz w:val="24"/>
                <w:szCs w:val="24"/>
              </w:rPr>
            </w:pPr>
            <w:r w:rsidDel="00000000" w:rsidR="00000000" w:rsidRPr="00000000">
              <w:rPr>
                <w:b w:val="1"/>
                <w:sz w:val="24"/>
                <w:szCs w:val="24"/>
                <w:rtl w:val="0"/>
              </w:rPr>
              <w:t xml:space="preserve">Responsable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3">
            <w:pPr>
              <w:jc w:val="center"/>
              <w:rPr>
                <w:sz w:val="24"/>
                <w:szCs w:val="24"/>
              </w:rPr>
            </w:pPr>
            <w:r w:rsidDel="00000000" w:rsidR="00000000" w:rsidRPr="00000000">
              <w:rPr>
                <w:b w:val="1"/>
                <w:sz w:val="24"/>
                <w:szCs w:val="24"/>
                <w:rtl w:val="0"/>
              </w:rPr>
              <w:t xml:space="preserve">Observaciones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4">
            <w:pPr>
              <w:jc w:val="center"/>
              <w:rPr>
                <w:sz w:val="24"/>
                <w:szCs w:val="24"/>
              </w:rPr>
            </w:pPr>
            <w:r w:rsidDel="00000000" w:rsidR="00000000" w:rsidRPr="00000000">
              <w:rPr>
                <w:b w:val="1"/>
                <w:sz w:val="24"/>
                <w:szCs w:val="24"/>
                <w:rtl w:val="0"/>
              </w:rPr>
              <w:t xml:space="preserve">Estado de avance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5">
            <w:pPr>
              <w:jc w:val="center"/>
              <w:rPr>
                <w:sz w:val="24"/>
                <w:szCs w:val="24"/>
              </w:rPr>
            </w:pPr>
            <w:r w:rsidDel="00000000" w:rsidR="00000000" w:rsidRPr="00000000">
              <w:rPr>
                <w:b w:val="1"/>
                <w:sz w:val="24"/>
                <w:szCs w:val="24"/>
                <w:rtl w:val="0"/>
              </w:rPr>
              <w:t xml:space="preserve">Ajustes</w:t>
            </w:r>
            <w:r w:rsidDel="00000000" w:rsidR="00000000" w:rsidRPr="00000000">
              <w:rPr>
                <w:rtl w:val="0"/>
              </w:rPr>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sz w:val="24"/>
                <w:szCs w:val="24"/>
              </w:rPr>
            </w:pPr>
            <w:r w:rsidDel="00000000" w:rsidR="00000000" w:rsidRPr="00000000">
              <w:rPr>
                <w:sz w:val="24"/>
                <w:szCs w:val="24"/>
                <w:rtl w:val="0"/>
              </w:rPr>
              <w:t xml:space="preserve">Analizar procesos informáticos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sz w:val="24"/>
                <w:szCs w:val="24"/>
              </w:rPr>
            </w:pPr>
            <w:r w:rsidDel="00000000" w:rsidR="00000000" w:rsidRPr="00000000">
              <w:rPr>
                <w:sz w:val="24"/>
                <w:szCs w:val="24"/>
                <w:rtl w:val="0"/>
              </w:rPr>
              <w:t xml:space="preserve">Análisis del proceso del restaurante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sz w:val="24"/>
                <w:szCs w:val="24"/>
              </w:rPr>
            </w:pPr>
            <w:r w:rsidDel="00000000" w:rsidR="00000000" w:rsidRPr="00000000">
              <w:rPr>
                <w:sz w:val="24"/>
                <w:szCs w:val="24"/>
                <w:rtl w:val="0"/>
              </w:rPr>
              <w:t xml:space="preserve">Reuniones, laptops, documentos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sz w:val="24"/>
                <w:szCs w:val="24"/>
              </w:rPr>
            </w:pPr>
            <w:r w:rsidDel="00000000" w:rsidR="00000000" w:rsidRPr="00000000">
              <w:rPr>
                <w:sz w:val="24"/>
                <w:szCs w:val="24"/>
                <w:rtl w:val="0"/>
              </w:rPr>
              <w:t xml:space="preserve">1 semana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sz w:val="24"/>
                <w:szCs w:val="24"/>
              </w:rPr>
            </w:pPr>
            <w:r w:rsidDel="00000000" w:rsidR="00000000" w:rsidRPr="00000000">
              <w:rPr>
                <w:sz w:val="24"/>
                <w:szCs w:val="24"/>
                <w:rtl w:val="0"/>
              </w:rPr>
              <w:t xml:space="preserve">Todo el equipo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sz w:val="24"/>
                <w:szCs w:val="24"/>
              </w:rPr>
            </w:pPr>
            <w:r w:rsidDel="00000000" w:rsidR="00000000" w:rsidRPr="00000000">
              <w:rPr>
                <w:sz w:val="24"/>
                <w:szCs w:val="24"/>
                <w:rtl w:val="0"/>
              </w:rPr>
              <w:t xml:space="preserve">Permite entender los puntos críticos de demora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sz w:val="24"/>
                <w:szCs w:val="24"/>
              </w:rPr>
            </w:pPr>
            <w:r w:rsidDel="00000000" w:rsidR="00000000" w:rsidRPr="00000000">
              <w:rPr>
                <w:sz w:val="24"/>
                <w:szCs w:val="24"/>
                <w:rtl w:val="0"/>
              </w:rPr>
              <w:t xml:space="preserve">Completado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sz w:val="24"/>
                <w:szCs w:val="24"/>
              </w:rPr>
            </w:pPr>
            <w:r w:rsidDel="00000000" w:rsidR="00000000" w:rsidRPr="00000000">
              <w:rPr>
                <w:sz w:val="24"/>
                <w:szCs w:val="24"/>
                <w:rtl w:val="0"/>
              </w:rPr>
              <w:t xml:space="preserve">Se agregaron ejemplos reales de flujo de pedidos</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sz w:val="24"/>
                <w:szCs w:val="24"/>
              </w:rPr>
            </w:pPr>
            <w:r w:rsidDel="00000000" w:rsidR="00000000" w:rsidRPr="00000000">
              <w:rPr>
                <w:sz w:val="24"/>
                <w:szCs w:val="24"/>
                <w:rtl w:val="0"/>
              </w:rPr>
              <w:t xml:space="preserve">Levantamiento de requerimientos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sz w:val="24"/>
                <w:szCs w:val="24"/>
              </w:rPr>
            </w:pPr>
            <w:r w:rsidDel="00000000" w:rsidR="00000000" w:rsidRPr="00000000">
              <w:rPr>
                <w:sz w:val="24"/>
                <w:szCs w:val="24"/>
                <w:rtl w:val="0"/>
              </w:rPr>
              <w:t xml:space="preserve">Documentar requerimientos y casos de uso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sz w:val="24"/>
                <w:szCs w:val="24"/>
              </w:rPr>
            </w:pPr>
            <w:r w:rsidDel="00000000" w:rsidR="00000000" w:rsidRPr="00000000">
              <w:rPr>
                <w:sz w:val="24"/>
                <w:szCs w:val="24"/>
                <w:rtl w:val="0"/>
              </w:rPr>
              <w:t xml:space="preserve">Google Docs, Figma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sz w:val="24"/>
                <w:szCs w:val="24"/>
              </w:rPr>
            </w:pPr>
            <w:r w:rsidDel="00000000" w:rsidR="00000000" w:rsidRPr="00000000">
              <w:rPr>
                <w:sz w:val="24"/>
                <w:szCs w:val="24"/>
                <w:rtl w:val="0"/>
              </w:rPr>
              <w:t xml:space="preserve">1 semana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sz w:val="24"/>
                <w:szCs w:val="24"/>
              </w:rPr>
            </w:pPr>
            <w:r w:rsidDel="00000000" w:rsidR="00000000" w:rsidRPr="00000000">
              <w:rPr>
                <w:sz w:val="24"/>
                <w:szCs w:val="24"/>
                <w:rtl w:val="0"/>
              </w:rPr>
              <w:t xml:space="preserve">Todo el equipo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sz w:val="24"/>
                <w:szCs w:val="24"/>
              </w:rPr>
            </w:pPr>
            <w:r w:rsidDel="00000000" w:rsidR="00000000" w:rsidRPr="00000000">
              <w:rPr>
                <w:sz w:val="24"/>
                <w:szCs w:val="24"/>
                <w:rtl w:val="0"/>
              </w:rPr>
              <w:t xml:space="preserve">Se definieron actores y flujo de interacción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sz w:val="24"/>
                <w:szCs w:val="24"/>
              </w:rPr>
            </w:pPr>
            <w:r w:rsidDel="00000000" w:rsidR="00000000" w:rsidRPr="00000000">
              <w:rPr>
                <w:sz w:val="24"/>
                <w:szCs w:val="24"/>
                <w:rtl w:val="0"/>
              </w:rPr>
              <w:t xml:space="preserve">Completado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sz w:val="24"/>
                <w:szCs w:val="24"/>
              </w:rPr>
            </w:pPr>
            <w:r w:rsidDel="00000000" w:rsidR="00000000" w:rsidRPr="00000000">
              <w:rPr>
                <w:sz w:val="24"/>
                <w:szCs w:val="24"/>
                <w:rtl w:val="0"/>
              </w:rPr>
              <w:t xml:space="preserve">Se incorporaron requerimientos de edición y cancelación</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sz w:val="24"/>
                <w:szCs w:val="24"/>
              </w:rPr>
            </w:pPr>
            <w:r w:rsidDel="00000000" w:rsidR="00000000" w:rsidRPr="00000000">
              <w:rPr>
                <w:sz w:val="24"/>
                <w:szCs w:val="24"/>
                <w:rtl w:val="0"/>
              </w:rPr>
              <w:t xml:space="preserve">Modelado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sz w:val="24"/>
                <w:szCs w:val="24"/>
              </w:rPr>
            </w:pPr>
            <w:r w:rsidDel="00000000" w:rsidR="00000000" w:rsidRPr="00000000">
              <w:rPr>
                <w:sz w:val="24"/>
                <w:szCs w:val="24"/>
                <w:rtl w:val="0"/>
              </w:rPr>
              <w:t xml:space="preserve">Diseño del modelo E-R y arquitectura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sz w:val="24"/>
                <w:szCs w:val="24"/>
              </w:rPr>
            </w:pPr>
            <w:r w:rsidDel="00000000" w:rsidR="00000000" w:rsidRPr="00000000">
              <w:rPr>
                <w:sz w:val="24"/>
                <w:szCs w:val="24"/>
                <w:rtl w:val="0"/>
              </w:rPr>
              <w:t xml:space="preserve">Draw.io, SQL Data Modeler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sz w:val="24"/>
                <w:szCs w:val="24"/>
              </w:rPr>
            </w:pPr>
            <w:r w:rsidDel="00000000" w:rsidR="00000000" w:rsidRPr="00000000">
              <w:rPr>
                <w:sz w:val="24"/>
                <w:szCs w:val="24"/>
                <w:rtl w:val="0"/>
              </w:rPr>
              <w:t xml:space="preserve">1 semana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sz w:val="24"/>
                <w:szCs w:val="24"/>
              </w:rPr>
            </w:pPr>
            <w:r w:rsidDel="00000000" w:rsidR="00000000" w:rsidRPr="00000000">
              <w:rPr>
                <w:sz w:val="24"/>
                <w:szCs w:val="24"/>
                <w:rtl w:val="0"/>
              </w:rPr>
              <w:t xml:space="preserve">Todo el equipo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sz w:val="24"/>
                <w:szCs w:val="24"/>
              </w:rPr>
            </w:pPr>
            <w:r w:rsidDel="00000000" w:rsidR="00000000" w:rsidRPr="00000000">
              <w:rPr>
                <w:sz w:val="24"/>
                <w:szCs w:val="24"/>
                <w:rtl w:val="0"/>
              </w:rPr>
              <w:t xml:space="preserve">Se mejoró la trazabilidad y control por producto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sz w:val="24"/>
                <w:szCs w:val="24"/>
              </w:rPr>
            </w:pPr>
            <w:r w:rsidDel="00000000" w:rsidR="00000000" w:rsidRPr="00000000">
              <w:rPr>
                <w:sz w:val="24"/>
                <w:szCs w:val="24"/>
                <w:rtl w:val="0"/>
              </w:rPr>
              <w:t xml:space="preserve">Completado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sz w:val="24"/>
                <w:szCs w:val="24"/>
              </w:rPr>
            </w:pPr>
            <w:r w:rsidDel="00000000" w:rsidR="00000000" w:rsidRPr="00000000">
              <w:rPr>
                <w:sz w:val="24"/>
                <w:szCs w:val="24"/>
                <w:rtl w:val="0"/>
              </w:rPr>
              <w:t xml:space="preserve">Se eliminaron tablas redundantes (reporte)</w:t>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sz w:val="24"/>
                <w:szCs w:val="24"/>
              </w:rPr>
            </w:pPr>
            <w:r w:rsidDel="00000000" w:rsidR="00000000" w:rsidRPr="00000000">
              <w:rPr>
                <w:sz w:val="24"/>
                <w:szCs w:val="24"/>
                <w:rtl w:val="0"/>
              </w:rPr>
              <w:t xml:space="preserve">Desarrollo backend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sz w:val="24"/>
                <w:szCs w:val="24"/>
              </w:rPr>
            </w:pPr>
            <w:r w:rsidDel="00000000" w:rsidR="00000000" w:rsidRPr="00000000">
              <w:rPr>
                <w:sz w:val="24"/>
                <w:szCs w:val="24"/>
                <w:rtl w:val="0"/>
              </w:rPr>
              <w:t xml:space="preserve">Programar lógica del servidor y conexión BD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sz w:val="24"/>
                <w:szCs w:val="24"/>
              </w:rPr>
            </w:pPr>
            <w:r w:rsidDel="00000000" w:rsidR="00000000" w:rsidRPr="00000000">
              <w:rPr>
                <w:sz w:val="24"/>
                <w:szCs w:val="24"/>
                <w:rtl w:val="0"/>
              </w:rPr>
              <w:t xml:space="preserve">Supabase, SQL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sz w:val="24"/>
                <w:szCs w:val="24"/>
              </w:rPr>
            </w:pPr>
            <w:r w:rsidDel="00000000" w:rsidR="00000000" w:rsidRPr="00000000">
              <w:rPr>
                <w:sz w:val="24"/>
                <w:szCs w:val="24"/>
                <w:rtl w:val="0"/>
              </w:rPr>
              <w:t xml:space="preserve">6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sz w:val="24"/>
                <w:szCs w:val="24"/>
              </w:rPr>
            </w:pPr>
            <w:r w:rsidDel="00000000" w:rsidR="00000000" w:rsidRPr="00000000">
              <w:rPr>
                <w:sz w:val="24"/>
                <w:szCs w:val="24"/>
                <w:rtl w:val="0"/>
              </w:rPr>
              <w:t xml:space="preserve">Todo el equipo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sz w:val="24"/>
                <w:szCs w:val="24"/>
              </w:rPr>
            </w:pPr>
            <w:r w:rsidDel="00000000" w:rsidR="00000000" w:rsidRPr="00000000">
              <w:rPr>
                <w:sz w:val="24"/>
                <w:szCs w:val="24"/>
                <w:rtl w:val="0"/>
              </w:rPr>
              <w:t xml:space="preserve">API y consultas funcionales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sz w:val="24"/>
                <w:szCs w:val="24"/>
              </w:rPr>
            </w:pPr>
            <w:r w:rsidDel="00000000" w:rsidR="00000000" w:rsidRPr="00000000">
              <w:rPr>
                <w:sz w:val="24"/>
                <w:szCs w:val="24"/>
                <w:rtl w:val="0"/>
              </w:rPr>
              <w:t xml:space="preserve">En curso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sz w:val="24"/>
                <w:szCs w:val="24"/>
              </w:rPr>
            </w:pPr>
            <w:r w:rsidDel="00000000" w:rsidR="00000000" w:rsidRPr="00000000">
              <w:rPr>
                <w:sz w:val="24"/>
                <w:szCs w:val="24"/>
                <w:rtl w:val="0"/>
              </w:rPr>
              <w:t xml:space="preserve">Ajustes por retroalimentación (control individual de producto)</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sz w:val="24"/>
                <w:szCs w:val="24"/>
              </w:rPr>
            </w:pPr>
            <w:r w:rsidDel="00000000" w:rsidR="00000000" w:rsidRPr="00000000">
              <w:rPr>
                <w:sz w:val="24"/>
                <w:szCs w:val="24"/>
                <w:rtl w:val="0"/>
              </w:rPr>
              <w:t xml:space="preserve">Desarrollo frontend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sz w:val="24"/>
                <w:szCs w:val="24"/>
              </w:rPr>
            </w:pPr>
            <w:r w:rsidDel="00000000" w:rsidR="00000000" w:rsidRPr="00000000">
              <w:rPr>
                <w:sz w:val="24"/>
                <w:szCs w:val="24"/>
                <w:rtl w:val="0"/>
              </w:rPr>
              <w:t xml:space="preserve">Crear interfaz de usuario (mesero y cocina)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sz w:val="24"/>
                <w:szCs w:val="24"/>
              </w:rPr>
            </w:pPr>
            <w:r w:rsidDel="00000000" w:rsidR="00000000" w:rsidRPr="00000000">
              <w:rPr>
                <w:sz w:val="24"/>
                <w:szCs w:val="24"/>
                <w:rtl w:val="0"/>
              </w:rPr>
              <w:t xml:space="preserve">Flutter, Figma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sz w:val="24"/>
                <w:szCs w:val="24"/>
              </w:rPr>
            </w:pPr>
            <w:r w:rsidDel="00000000" w:rsidR="00000000" w:rsidRPr="00000000">
              <w:rPr>
                <w:sz w:val="24"/>
                <w:szCs w:val="24"/>
                <w:rtl w:val="0"/>
              </w:rPr>
              <w:t xml:space="preserve">6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sz w:val="24"/>
                <w:szCs w:val="24"/>
              </w:rPr>
            </w:pPr>
            <w:r w:rsidDel="00000000" w:rsidR="00000000" w:rsidRPr="00000000">
              <w:rPr>
                <w:sz w:val="24"/>
                <w:szCs w:val="24"/>
                <w:rtl w:val="0"/>
              </w:rPr>
              <w:t xml:space="preserve">Todo el equipo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sz w:val="24"/>
                <w:szCs w:val="24"/>
              </w:rPr>
            </w:pPr>
            <w:r w:rsidDel="00000000" w:rsidR="00000000" w:rsidRPr="00000000">
              <w:rPr>
                <w:sz w:val="24"/>
                <w:szCs w:val="24"/>
                <w:rtl w:val="0"/>
              </w:rPr>
              <w:t xml:space="preserve">Interfaces coherentes con flujo de trabajo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sz w:val="24"/>
                <w:szCs w:val="24"/>
              </w:rPr>
            </w:pPr>
            <w:r w:rsidDel="00000000" w:rsidR="00000000" w:rsidRPr="00000000">
              <w:rPr>
                <w:sz w:val="24"/>
                <w:szCs w:val="24"/>
                <w:rtl w:val="0"/>
              </w:rPr>
              <w:t xml:space="preserve">En curso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sz w:val="24"/>
                <w:szCs w:val="24"/>
              </w:rPr>
            </w:pPr>
            <w:r w:rsidDel="00000000" w:rsidR="00000000" w:rsidRPr="00000000">
              <w:rPr>
                <w:sz w:val="24"/>
                <w:szCs w:val="24"/>
                <w:rtl w:val="0"/>
              </w:rPr>
              <w:t xml:space="preserve">Se agregaron opciones de edición y cancelación</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sz w:val="24"/>
                <w:szCs w:val="24"/>
              </w:rPr>
            </w:pPr>
            <w:r w:rsidDel="00000000" w:rsidR="00000000" w:rsidRPr="00000000">
              <w:rPr>
                <w:sz w:val="24"/>
                <w:szCs w:val="24"/>
                <w:rtl w:val="0"/>
              </w:rPr>
              <w:t xml:space="preserve">Generación de reportes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sz w:val="24"/>
                <w:szCs w:val="24"/>
              </w:rPr>
            </w:pPr>
            <w:r w:rsidDel="00000000" w:rsidR="00000000" w:rsidRPr="00000000">
              <w:rPr>
                <w:sz w:val="24"/>
                <w:szCs w:val="24"/>
                <w:rtl w:val="0"/>
              </w:rPr>
              <w:t xml:space="preserve">Creación de consultas SQL e indicadores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sz w:val="24"/>
                <w:szCs w:val="24"/>
              </w:rPr>
            </w:pPr>
            <w:r w:rsidDel="00000000" w:rsidR="00000000" w:rsidRPr="00000000">
              <w:rPr>
                <w:sz w:val="24"/>
                <w:szCs w:val="24"/>
                <w:rtl w:val="0"/>
              </w:rPr>
              <w:t xml:space="preserve">SQL Developer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sz w:val="24"/>
                <w:szCs w:val="24"/>
              </w:rPr>
            </w:pPr>
            <w:r w:rsidDel="00000000" w:rsidR="00000000" w:rsidRPr="00000000">
              <w:rPr>
                <w:sz w:val="24"/>
                <w:szCs w:val="24"/>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sz w:val="24"/>
                <w:szCs w:val="24"/>
              </w:rPr>
            </w:pPr>
            <w:r w:rsidDel="00000000" w:rsidR="00000000" w:rsidRPr="00000000">
              <w:rPr>
                <w:sz w:val="24"/>
                <w:szCs w:val="24"/>
                <w:rtl w:val="0"/>
              </w:rPr>
              <w:t xml:space="preserve">Todo el equipo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sz w:val="24"/>
                <w:szCs w:val="24"/>
              </w:rPr>
            </w:pPr>
            <w:r w:rsidDel="00000000" w:rsidR="00000000" w:rsidRPr="00000000">
              <w:rPr>
                <w:sz w:val="24"/>
                <w:szCs w:val="24"/>
                <w:rtl w:val="0"/>
              </w:rPr>
              <w:t xml:space="preserve">KPIs definidos (tiempo, cancelaciones, eficiencia)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sz w:val="24"/>
                <w:szCs w:val="24"/>
              </w:rPr>
            </w:pPr>
            <w:r w:rsidDel="00000000" w:rsidR="00000000" w:rsidRPr="00000000">
              <w:rPr>
                <w:sz w:val="24"/>
                <w:szCs w:val="24"/>
                <w:rtl w:val="0"/>
              </w:rPr>
              <w:t xml:space="preserve">No iniciado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sz w:val="24"/>
                <w:szCs w:val="24"/>
              </w:rPr>
            </w:pPr>
            <w:r w:rsidDel="00000000" w:rsidR="00000000" w:rsidRPr="00000000">
              <w:rPr>
                <w:sz w:val="24"/>
                <w:szCs w:val="24"/>
                <w:rtl w:val="0"/>
              </w:rPr>
              <w:t xml:space="preserve">Se planifica posterior a la integración</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sz w:val="24"/>
                <w:szCs w:val="24"/>
              </w:rPr>
            </w:pPr>
            <w:r w:rsidDel="00000000" w:rsidR="00000000" w:rsidRPr="00000000">
              <w:rPr>
                <w:sz w:val="24"/>
                <w:szCs w:val="24"/>
                <w:rtl w:val="0"/>
              </w:rPr>
              <w:t xml:space="preserve">Pruebas e integración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sz w:val="24"/>
                <w:szCs w:val="24"/>
              </w:rPr>
            </w:pPr>
            <w:r w:rsidDel="00000000" w:rsidR="00000000" w:rsidRPr="00000000">
              <w:rPr>
                <w:sz w:val="24"/>
                <w:szCs w:val="24"/>
                <w:rtl w:val="0"/>
              </w:rPr>
              <w:t xml:space="preserve">Validación final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sz w:val="24"/>
                <w:szCs w:val="24"/>
              </w:rPr>
            </w:pPr>
            <w:r w:rsidDel="00000000" w:rsidR="00000000" w:rsidRPr="00000000">
              <w:rPr>
                <w:sz w:val="24"/>
                <w:szCs w:val="24"/>
                <w:rtl w:val="0"/>
              </w:rPr>
              <w:t xml:space="preserve">Supabase, Flutter Test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sz w:val="24"/>
                <w:szCs w:val="24"/>
              </w:rPr>
            </w:pPr>
            <w:r w:rsidDel="00000000" w:rsidR="00000000" w:rsidRPr="00000000">
              <w:rPr>
                <w:sz w:val="24"/>
                <w:szCs w:val="24"/>
                <w:rtl w:val="0"/>
              </w:rPr>
              <w:t xml:space="preserve">1 semana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sz w:val="24"/>
                <w:szCs w:val="24"/>
              </w:rPr>
            </w:pPr>
            <w:r w:rsidDel="00000000" w:rsidR="00000000" w:rsidRPr="00000000">
              <w:rPr>
                <w:sz w:val="24"/>
                <w:szCs w:val="24"/>
                <w:rtl w:val="0"/>
              </w:rPr>
              <w:t xml:space="preserve">Todo el equipo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sz w:val="24"/>
                <w:szCs w:val="24"/>
              </w:rPr>
            </w:pPr>
            <w:r w:rsidDel="00000000" w:rsidR="00000000" w:rsidRPr="00000000">
              <w:rPr>
                <w:sz w:val="24"/>
                <w:szCs w:val="24"/>
                <w:rtl w:val="0"/>
              </w:rPr>
              <w:t xml:space="preserve">Se realizarán pruebas al finalizar módulos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sz w:val="24"/>
                <w:szCs w:val="24"/>
              </w:rPr>
            </w:pPr>
            <w:r w:rsidDel="00000000" w:rsidR="00000000" w:rsidRPr="00000000">
              <w:rPr>
                <w:sz w:val="24"/>
                <w:szCs w:val="24"/>
                <w:rtl w:val="0"/>
              </w:rPr>
              <w:t xml:space="preserve">No iniciado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6E">
      <w:pPr>
        <w:rPr>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208.1347656250002" w:hRule="atLeast"/>
          <w:tblHeader w:val="0"/>
        </w:trPr>
        <w:tc>
          <w:tcPr>
            <w:vAlign w:val="center"/>
          </w:tcPr>
          <w:p w:rsidR="00000000" w:rsidDel="00000000" w:rsidP="00000000" w:rsidRDefault="00000000" w:rsidRPr="00000000" w14:paraId="0000006F">
            <w:pPr>
              <w:jc w:val="both"/>
              <w:rPr>
                <w:rFonts w:ascii="Calibri" w:cs="Calibri" w:eastAsia="Calibri" w:hAnsi="Calibri"/>
                <w:b w:val="1"/>
                <w:color w:val="1f3864"/>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w:t>
            </w:r>
            <w:r w:rsidDel="00000000" w:rsidR="00000000" w:rsidRPr="00000000">
              <w:rPr>
                <w:rFonts w:ascii="Calibri" w:cs="Calibri" w:eastAsia="Calibri" w:hAnsi="Calibri"/>
                <w:i w:val="1"/>
                <w:color w:val="548dd4"/>
                <w:sz w:val="20"/>
                <w:szCs w:val="20"/>
                <w:rtl w:val="0"/>
              </w:rPr>
              <w:t xml:space="preserve"> </w:t>
            </w:r>
            <w:r w:rsidDel="00000000" w:rsidR="00000000" w:rsidRPr="00000000">
              <w:rPr>
                <w:rFonts w:ascii="Calibri" w:cs="Calibri" w:eastAsia="Calibri" w:hAnsi="Calibri"/>
                <w:b w:val="1"/>
                <w:color w:val="1f3864"/>
                <w:rtl w:val="0"/>
              </w:rPr>
              <w:t xml:space="preserve"> </w:t>
            </w:r>
          </w:p>
          <w:p w:rsidR="00000000" w:rsidDel="00000000" w:rsidP="00000000" w:rsidRDefault="00000000" w:rsidRPr="00000000" w14:paraId="00000070">
            <w:pPr>
              <w:numPr>
                <w:ilvl w:val="0"/>
                <w:numId w:val="2"/>
              </w:numPr>
              <w:spacing w:after="0" w:afterAutospacing="0"/>
              <w:ind w:left="720" w:hanging="360"/>
              <w:jc w:val="both"/>
              <w:rPr>
                <w:b w:val="1"/>
                <w:color w:val="1f3864"/>
                <w:u w:val="none"/>
              </w:rPr>
            </w:pPr>
            <w:r w:rsidDel="00000000" w:rsidR="00000000" w:rsidRPr="00000000">
              <w:rPr>
                <w:b w:val="1"/>
                <w:color w:val="1f3864"/>
                <w:rtl w:val="0"/>
              </w:rPr>
              <w:t xml:space="preserve">Hasta el momento uno de los factores que nos afectan negativamente es el tiempo ya que cada integrante a tenido sus situaciones personales ya sean familiares, prácticas o trabajo que afectan un poco pero se puede sobrellevar</w:t>
            </w:r>
          </w:p>
          <w:p w:rsidR="00000000" w:rsidDel="00000000" w:rsidP="00000000" w:rsidRDefault="00000000" w:rsidRPr="00000000" w14:paraId="00000071">
            <w:pPr>
              <w:numPr>
                <w:ilvl w:val="0"/>
                <w:numId w:val="2"/>
              </w:numPr>
              <w:ind w:left="720" w:hanging="360"/>
              <w:jc w:val="both"/>
              <w:rPr>
                <w:b w:val="1"/>
                <w:color w:val="1f3864"/>
                <w:u w:val="none"/>
              </w:rPr>
            </w:pPr>
            <w:r w:rsidDel="00000000" w:rsidR="00000000" w:rsidRPr="00000000">
              <w:rPr>
                <w:b w:val="1"/>
                <w:color w:val="1f3864"/>
                <w:rtl w:val="0"/>
              </w:rPr>
              <w:t xml:space="preserve">Como factor que facilita es el conocernos ya que nos podemos comunicar eficientemente permitiendo sobrellevar mejor el punto anterior y poder coordinarnos de una mejor manera</w:t>
            </w:r>
          </w:p>
          <w:p w:rsidR="00000000" w:rsidDel="00000000" w:rsidP="00000000" w:rsidRDefault="00000000" w:rsidRPr="00000000" w14:paraId="00000072">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73">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7">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78">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79">
            <w:pPr>
              <w:numPr>
                <w:ilvl w:val="0"/>
                <w:numId w:val="2"/>
              </w:numPr>
              <w:ind w:left="720" w:hanging="360"/>
              <w:jc w:val="both"/>
              <w:rPr>
                <w:b w:val="1"/>
                <w:color w:val="1f3864"/>
              </w:rPr>
            </w:pPr>
            <w:r w:rsidDel="00000000" w:rsidR="00000000" w:rsidRPr="00000000">
              <w:rPr>
                <w:b w:val="1"/>
                <w:color w:val="1f3864"/>
                <w:rtl w:val="0"/>
              </w:rPr>
              <w:t xml:space="preserve">se ajustaron varios detalles sobre todo en las documentaciones tales como los objetivos específicos, carta gantt entre otros, esto permitió poder enfocarnos en solucionar cosas que pasamos por alto y empezar a realizar un proyecto más apto en calidad</w:t>
            </w:r>
            <w:r w:rsidDel="00000000" w:rsidR="00000000" w:rsidRPr="00000000">
              <w:rPr>
                <w:rtl w:val="0"/>
              </w:rPr>
            </w:r>
          </w:p>
          <w:p w:rsidR="00000000" w:rsidDel="00000000" w:rsidP="00000000" w:rsidRDefault="00000000" w:rsidRPr="00000000" w14:paraId="0000007A">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0">
      <w:pPr>
        <w:rPr>
          <w:color w:val="595959"/>
          <w:sz w:val="24"/>
          <w:szCs w:val="24"/>
        </w:rPr>
      </w:pPr>
      <w:r w:rsidDel="00000000" w:rsidR="00000000" w:rsidRPr="00000000">
        <w:rPr>
          <w:rtl w:val="0"/>
        </w:rPr>
      </w:r>
    </w:p>
    <w:p w:rsidR="00000000" w:rsidDel="00000000" w:rsidP="00000000" w:rsidRDefault="00000000" w:rsidRPr="00000000" w14:paraId="00000081">
      <w:pPr>
        <w:rPr>
          <w:color w:val="595959"/>
          <w:sz w:val="24"/>
          <w:szCs w:val="24"/>
        </w:rPr>
      </w:pPr>
      <w:r w:rsidDel="00000000" w:rsidR="00000000" w:rsidRPr="00000000">
        <w:rPr>
          <w:rtl w:val="0"/>
        </w:rPr>
      </w:r>
    </w:p>
    <w:p w:rsidR="00000000" w:rsidDel="00000000" w:rsidP="00000000" w:rsidRDefault="00000000" w:rsidRPr="00000000" w14:paraId="00000082">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83">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84">
            <w:pPr>
              <w:numPr>
                <w:ilvl w:val="0"/>
                <w:numId w:val="2"/>
              </w:numPr>
              <w:ind w:left="720" w:hanging="360"/>
              <w:jc w:val="both"/>
              <w:rPr>
                <w:b w:val="1"/>
                <w:color w:val="1f3864"/>
              </w:rPr>
            </w:pPr>
            <w:r w:rsidDel="00000000" w:rsidR="00000000" w:rsidRPr="00000000">
              <w:rPr>
                <w:b w:val="1"/>
                <w:color w:val="1f3864"/>
                <w:rtl w:val="0"/>
              </w:rPr>
              <w:t xml:space="preserve">Hasta el momento llevábamos un leve atraso en la implementación de la base de datos esto dado que se ha dedicado tiempo en conocer la herramienta pero una vez manejada se podría avanzar rápidamente sin problemas. por lo demás se considera que llevamos las cosas al dia pero si eso nos retrasa un poco en el apartado de la programación. por lo cual decidimos acelerar el proceso y trabajar un poco más de lo normal para lograr ponernos al dia</w:t>
            </w:r>
            <w:r w:rsidDel="00000000" w:rsidR="00000000" w:rsidRPr="00000000">
              <w:rPr>
                <w:rtl w:val="0"/>
              </w:rPr>
            </w:r>
          </w:p>
          <w:p w:rsidR="00000000" w:rsidDel="00000000" w:rsidP="00000000" w:rsidRDefault="00000000" w:rsidRPr="00000000" w14:paraId="0000008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8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54vew27jo4zpUeyAQSh6mya4+g==">CgMxLjAyDmguNHcyd3doMnJ4dTVtOAByITFxdWk3ZEU1dXRXUUhhVWR2R0dTZldlUlNZNXZmeEFxUg==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