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51FF" w14:textId="732FE572" w:rsidR="003F6B0E" w:rsidRPr="003F6B0E" w:rsidRDefault="003F6B0E" w:rsidP="003F6B0E">
      <w:pPr>
        <w:jc w:val="center"/>
        <w:rPr>
          <w:lang w:val="es-MX"/>
        </w:rPr>
      </w:pPr>
    </w:p>
    <w:p w14:paraId="0CEC6ECB" w14:textId="37004A41" w:rsidR="003F6B0E" w:rsidRPr="003F6B0E" w:rsidRDefault="003F6B0E" w:rsidP="003F6B0E">
      <w:pPr>
        <w:rPr>
          <w:sz w:val="28"/>
          <w:szCs w:val="32"/>
          <w:lang w:val="es-MX"/>
        </w:rPr>
      </w:pPr>
    </w:p>
    <w:p w14:paraId="46AE65CC" w14:textId="697FA632" w:rsidR="003F6B0E" w:rsidRDefault="003F6B0E" w:rsidP="003F6B0E">
      <w:pPr>
        <w:jc w:val="center"/>
        <w:rPr>
          <w:b/>
          <w:bCs/>
          <w:sz w:val="44"/>
          <w:szCs w:val="48"/>
          <w:lang w:val="es-MX"/>
        </w:rPr>
      </w:pPr>
    </w:p>
    <w:p w14:paraId="04B69AB5" w14:textId="212D769B" w:rsidR="003F6B0E" w:rsidRDefault="005919CE" w:rsidP="003F6B0E">
      <w:pPr>
        <w:jc w:val="center"/>
        <w:rPr>
          <w:b/>
          <w:bCs/>
          <w:sz w:val="44"/>
          <w:szCs w:val="48"/>
          <w:lang w:val="es-MX"/>
        </w:rPr>
      </w:pPr>
      <w:r w:rsidRPr="003F6B0E">
        <w:rPr>
          <w:noProof/>
          <w:lang w:val="es-MX"/>
        </w:rPr>
        <w:drawing>
          <wp:anchor distT="0" distB="0" distL="114300" distR="114300" simplePos="0" relativeHeight="251658240" behindDoc="1" locked="0" layoutInCell="1" allowOverlap="1" wp14:anchorId="3789A511" wp14:editId="5EE998CC">
            <wp:simplePos x="0" y="0"/>
            <wp:positionH relativeFrom="margin">
              <wp:align>center</wp:align>
            </wp:positionH>
            <wp:positionV relativeFrom="paragraph">
              <wp:posOffset>17167</wp:posOffset>
            </wp:positionV>
            <wp:extent cx="5753100" cy="1524000"/>
            <wp:effectExtent l="0" t="0" r="0" b="0"/>
            <wp:wrapTight wrapText="bothSides">
              <wp:wrapPolygon edited="0">
                <wp:start x="1931" y="0"/>
                <wp:lineTo x="1502" y="270"/>
                <wp:lineTo x="286" y="3510"/>
                <wp:lineTo x="0" y="6750"/>
                <wp:lineTo x="0" y="13500"/>
                <wp:lineTo x="501" y="17280"/>
                <wp:lineTo x="572" y="20250"/>
                <wp:lineTo x="6437" y="21330"/>
                <wp:lineTo x="20241" y="21330"/>
                <wp:lineTo x="20813" y="21330"/>
                <wp:lineTo x="20885" y="21330"/>
                <wp:lineTo x="21242" y="17280"/>
                <wp:lineTo x="21528" y="14850"/>
                <wp:lineTo x="21528" y="13770"/>
                <wp:lineTo x="15950" y="12960"/>
                <wp:lineTo x="19669" y="9180"/>
                <wp:lineTo x="19812" y="6750"/>
                <wp:lineTo x="19669" y="4860"/>
                <wp:lineTo x="19311" y="4320"/>
                <wp:lineTo x="19383" y="2700"/>
                <wp:lineTo x="15306" y="1620"/>
                <wp:lineTo x="3433" y="0"/>
                <wp:lineTo x="1931" y="0"/>
              </wp:wrapPolygon>
            </wp:wrapTight>
            <wp:docPr id="1300260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F36F2" w14:textId="77777777" w:rsidR="003F6B0E" w:rsidRDefault="003F6B0E" w:rsidP="003F6B0E">
      <w:pPr>
        <w:jc w:val="center"/>
        <w:rPr>
          <w:b/>
          <w:bCs/>
          <w:sz w:val="44"/>
          <w:szCs w:val="48"/>
          <w:lang w:val="es-MX"/>
        </w:rPr>
      </w:pPr>
    </w:p>
    <w:p w14:paraId="0A2E3069" w14:textId="77777777" w:rsidR="003F6B0E" w:rsidRDefault="003F6B0E" w:rsidP="003F6B0E">
      <w:pPr>
        <w:jc w:val="center"/>
        <w:rPr>
          <w:b/>
          <w:bCs/>
          <w:sz w:val="44"/>
          <w:szCs w:val="48"/>
          <w:lang w:val="es-MX"/>
        </w:rPr>
      </w:pPr>
    </w:p>
    <w:p w14:paraId="251EAAB5" w14:textId="77777777" w:rsidR="003F6B0E" w:rsidRDefault="003F6B0E" w:rsidP="003F6B0E">
      <w:pPr>
        <w:jc w:val="center"/>
        <w:rPr>
          <w:b/>
          <w:bCs/>
          <w:sz w:val="44"/>
          <w:szCs w:val="48"/>
          <w:lang w:val="es-MX"/>
        </w:rPr>
      </w:pPr>
    </w:p>
    <w:p w14:paraId="023535EF" w14:textId="77777777" w:rsidR="003F6B0E" w:rsidRDefault="003F6B0E" w:rsidP="003F6B0E">
      <w:pPr>
        <w:jc w:val="center"/>
        <w:rPr>
          <w:b/>
          <w:bCs/>
          <w:sz w:val="44"/>
          <w:szCs w:val="48"/>
          <w:lang w:val="es-MX"/>
        </w:rPr>
      </w:pPr>
    </w:p>
    <w:p w14:paraId="65631C57" w14:textId="2487A0EC" w:rsidR="003F6B0E" w:rsidRPr="005919CE" w:rsidRDefault="003F6B0E" w:rsidP="003F6B0E">
      <w:pPr>
        <w:jc w:val="center"/>
        <w:rPr>
          <w:sz w:val="44"/>
          <w:szCs w:val="48"/>
          <w:lang w:val="es-MX"/>
        </w:rPr>
      </w:pPr>
      <w:r w:rsidRPr="005919CE">
        <w:rPr>
          <w:b/>
          <w:bCs/>
          <w:sz w:val="44"/>
          <w:szCs w:val="48"/>
          <w:lang w:val="es-MX"/>
        </w:rPr>
        <w:t>Campus Monterrey</w:t>
      </w:r>
    </w:p>
    <w:p w14:paraId="26431118" w14:textId="68B6E7C3" w:rsidR="003F6B0E" w:rsidRPr="005919CE" w:rsidRDefault="003F6B0E" w:rsidP="003F6B0E">
      <w:pPr>
        <w:jc w:val="center"/>
        <w:rPr>
          <w:sz w:val="44"/>
          <w:szCs w:val="48"/>
          <w:lang w:val="es-MX"/>
        </w:rPr>
      </w:pPr>
    </w:p>
    <w:p w14:paraId="75F3973D" w14:textId="77777777" w:rsidR="003F6B0E" w:rsidRPr="005919CE" w:rsidRDefault="003F6B0E" w:rsidP="003F6B0E">
      <w:pPr>
        <w:jc w:val="center"/>
        <w:rPr>
          <w:sz w:val="44"/>
          <w:szCs w:val="48"/>
          <w:lang w:val="es-MX"/>
        </w:rPr>
      </w:pPr>
      <w:proofErr w:type="spellStart"/>
      <w:r w:rsidRPr="005919CE">
        <w:rPr>
          <w:b/>
          <w:bCs/>
          <w:sz w:val="44"/>
          <w:szCs w:val="48"/>
          <w:lang w:val="es-MX"/>
        </w:rPr>
        <w:t>Modeling</w:t>
      </w:r>
      <w:proofErr w:type="spellEnd"/>
      <w:r w:rsidRPr="005919CE">
        <w:rPr>
          <w:b/>
          <w:bCs/>
          <w:sz w:val="44"/>
          <w:szCs w:val="48"/>
          <w:lang w:val="es-MX"/>
        </w:rPr>
        <w:t xml:space="preserve"> </w:t>
      </w:r>
      <w:proofErr w:type="spellStart"/>
      <w:r w:rsidRPr="005919CE">
        <w:rPr>
          <w:b/>
          <w:bCs/>
          <w:sz w:val="44"/>
          <w:szCs w:val="48"/>
          <w:lang w:val="es-MX"/>
        </w:rPr>
        <w:t>Phase</w:t>
      </w:r>
      <w:proofErr w:type="spellEnd"/>
    </w:p>
    <w:p w14:paraId="1CFDF0FB" w14:textId="77777777" w:rsidR="003F6B0E" w:rsidRPr="005919CE" w:rsidRDefault="003F6B0E" w:rsidP="003F6B0E">
      <w:pPr>
        <w:jc w:val="center"/>
        <w:rPr>
          <w:sz w:val="28"/>
          <w:szCs w:val="32"/>
          <w:lang w:val="es-MX"/>
        </w:rPr>
      </w:pPr>
      <w:r w:rsidRPr="005919CE">
        <w:rPr>
          <w:sz w:val="28"/>
          <w:szCs w:val="32"/>
          <w:lang w:val="es-MX"/>
        </w:rPr>
        <w:br/>
      </w:r>
    </w:p>
    <w:p w14:paraId="55127D5D" w14:textId="77777777" w:rsidR="003F6B0E" w:rsidRPr="005919CE" w:rsidRDefault="003F6B0E" w:rsidP="003F6B0E">
      <w:pPr>
        <w:jc w:val="center"/>
        <w:rPr>
          <w:sz w:val="28"/>
          <w:szCs w:val="32"/>
          <w:lang w:val="es-MX"/>
        </w:rPr>
      </w:pPr>
      <w:r w:rsidRPr="005919CE">
        <w:rPr>
          <w:sz w:val="28"/>
          <w:szCs w:val="32"/>
          <w:lang w:val="es-MX"/>
        </w:rPr>
        <w:t>Jesús Emiliano Morales Villela - A00840087</w:t>
      </w:r>
    </w:p>
    <w:p w14:paraId="41602AC2" w14:textId="77777777" w:rsidR="003F6B0E" w:rsidRPr="005919CE" w:rsidRDefault="003F6B0E" w:rsidP="003F6B0E">
      <w:pPr>
        <w:jc w:val="center"/>
        <w:rPr>
          <w:sz w:val="28"/>
          <w:szCs w:val="32"/>
          <w:lang w:val="es-MX"/>
        </w:rPr>
      </w:pPr>
      <w:r w:rsidRPr="005919CE">
        <w:rPr>
          <w:sz w:val="28"/>
          <w:szCs w:val="32"/>
          <w:lang w:val="es-MX"/>
        </w:rPr>
        <w:t>Luis Diego Dominguez Larrieta - A01275640</w:t>
      </w:r>
    </w:p>
    <w:p w14:paraId="21552361" w14:textId="77777777" w:rsidR="003F6B0E" w:rsidRPr="005919CE" w:rsidRDefault="003F6B0E" w:rsidP="003F6B0E">
      <w:pPr>
        <w:jc w:val="center"/>
        <w:rPr>
          <w:sz w:val="28"/>
          <w:szCs w:val="32"/>
          <w:lang w:val="es-MX"/>
        </w:rPr>
      </w:pPr>
      <w:r w:rsidRPr="005919CE">
        <w:rPr>
          <w:sz w:val="28"/>
          <w:szCs w:val="32"/>
          <w:lang w:val="es-MX"/>
        </w:rPr>
        <w:t>David Alexander López Guzmán - A00835935</w:t>
      </w:r>
    </w:p>
    <w:p w14:paraId="5A3AFDFA" w14:textId="77777777" w:rsidR="003F6B0E" w:rsidRPr="005919CE" w:rsidRDefault="003F6B0E" w:rsidP="003F6B0E">
      <w:pPr>
        <w:jc w:val="center"/>
        <w:rPr>
          <w:sz w:val="28"/>
          <w:szCs w:val="32"/>
          <w:lang w:val="es-MX"/>
        </w:rPr>
      </w:pPr>
      <w:proofErr w:type="spellStart"/>
      <w:r w:rsidRPr="005919CE">
        <w:rPr>
          <w:sz w:val="28"/>
          <w:szCs w:val="32"/>
          <w:lang w:val="es-MX"/>
        </w:rPr>
        <w:t>Jose</w:t>
      </w:r>
      <w:proofErr w:type="spellEnd"/>
      <w:r w:rsidRPr="005919CE">
        <w:rPr>
          <w:sz w:val="28"/>
          <w:szCs w:val="32"/>
          <w:lang w:val="es-MX"/>
        </w:rPr>
        <w:t xml:space="preserve"> Dolores </w:t>
      </w:r>
      <w:proofErr w:type="spellStart"/>
      <w:r w:rsidRPr="005919CE">
        <w:rPr>
          <w:sz w:val="28"/>
          <w:szCs w:val="32"/>
          <w:lang w:val="es-MX"/>
        </w:rPr>
        <w:t>Gomez</w:t>
      </w:r>
      <w:proofErr w:type="spellEnd"/>
      <w:r w:rsidRPr="005919CE">
        <w:rPr>
          <w:sz w:val="28"/>
          <w:szCs w:val="32"/>
          <w:lang w:val="es-MX"/>
        </w:rPr>
        <w:t xml:space="preserve"> Soto - A01712281</w:t>
      </w:r>
    </w:p>
    <w:p w14:paraId="242E5370" w14:textId="77777777" w:rsidR="003F6B0E" w:rsidRPr="005919CE" w:rsidRDefault="003F6B0E" w:rsidP="003F6B0E">
      <w:pPr>
        <w:jc w:val="center"/>
        <w:rPr>
          <w:sz w:val="28"/>
          <w:szCs w:val="32"/>
          <w:lang w:val="es-MX"/>
        </w:rPr>
      </w:pPr>
      <w:r w:rsidRPr="005919CE">
        <w:rPr>
          <w:sz w:val="28"/>
          <w:szCs w:val="32"/>
          <w:lang w:val="es-MX"/>
        </w:rPr>
        <w:t>Ignacio Xavier Chávez Quiroz - A00574357</w:t>
      </w:r>
    </w:p>
    <w:p w14:paraId="2043AD95" w14:textId="77777777" w:rsidR="003F6B0E" w:rsidRPr="005919CE" w:rsidRDefault="003F6B0E" w:rsidP="003F6B0E">
      <w:pPr>
        <w:jc w:val="center"/>
        <w:rPr>
          <w:sz w:val="28"/>
          <w:szCs w:val="32"/>
          <w:lang w:val="es-MX"/>
        </w:rPr>
      </w:pPr>
      <w:r w:rsidRPr="005919CE">
        <w:rPr>
          <w:sz w:val="28"/>
          <w:szCs w:val="32"/>
          <w:lang w:val="es-MX"/>
        </w:rPr>
        <w:br/>
      </w:r>
    </w:p>
    <w:p w14:paraId="09713D6E" w14:textId="4AEFC75D" w:rsidR="003F6B0E" w:rsidRPr="005919CE" w:rsidRDefault="003F6B0E" w:rsidP="003F6B0E">
      <w:pPr>
        <w:jc w:val="center"/>
        <w:rPr>
          <w:sz w:val="28"/>
          <w:szCs w:val="32"/>
          <w:lang w:val="es-MX"/>
        </w:rPr>
      </w:pPr>
      <w:r w:rsidRPr="005919CE">
        <w:rPr>
          <w:sz w:val="28"/>
          <w:szCs w:val="32"/>
          <w:lang w:val="es-MX"/>
        </w:rPr>
        <w:t xml:space="preserve">Data </w:t>
      </w:r>
      <w:proofErr w:type="spellStart"/>
      <w:r w:rsidRPr="005919CE">
        <w:rPr>
          <w:sz w:val="28"/>
          <w:szCs w:val="32"/>
          <w:lang w:val="es-MX"/>
        </w:rPr>
        <w:t>Analytics</w:t>
      </w:r>
      <w:proofErr w:type="spellEnd"/>
      <w:r w:rsidRPr="005919CE">
        <w:rPr>
          <w:sz w:val="28"/>
          <w:szCs w:val="32"/>
          <w:lang w:val="es-MX"/>
        </w:rPr>
        <w:t xml:space="preserve"> and Artificial </w:t>
      </w:r>
      <w:proofErr w:type="spellStart"/>
      <w:r w:rsidRPr="005919CE">
        <w:rPr>
          <w:sz w:val="28"/>
          <w:szCs w:val="32"/>
          <w:lang w:val="es-MX"/>
        </w:rPr>
        <w:t>Intelligence</w:t>
      </w:r>
      <w:proofErr w:type="spellEnd"/>
      <w:r w:rsidRPr="005919CE">
        <w:rPr>
          <w:sz w:val="28"/>
          <w:szCs w:val="32"/>
          <w:lang w:val="es-MX"/>
        </w:rPr>
        <w:t xml:space="preserve"> Tools (</w:t>
      </w:r>
      <w:proofErr w:type="spellStart"/>
      <w:r w:rsidRPr="005919CE">
        <w:rPr>
          <w:sz w:val="28"/>
          <w:szCs w:val="32"/>
          <w:lang w:val="es-MX"/>
        </w:rPr>
        <w:t>Gpo</w:t>
      </w:r>
      <w:proofErr w:type="spellEnd"/>
      <w:r w:rsidRPr="005919CE">
        <w:rPr>
          <w:sz w:val="28"/>
          <w:szCs w:val="32"/>
          <w:lang w:val="es-MX"/>
        </w:rPr>
        <w:t xml:space="preserve"> 102)</w:t>
      </w:r>
    </w:p>
    <w:p w14:paraId="6BC00C4E" w14:textId="77777777" w:rsidR="003F6B0E" w:rsidRDefault="003F6B0E">
      <w:pPr>
        <w:spacing w:after="200" w:line="276" w:lineRule="auto"/>
        <w:rPr>
          <w:sz w:val="28"/>
          <w:szCs w:val="32"/>
          <w:lang w:val="es-MX"/>
        </w:rPr>
      </w:pPr>
      <w:r>
        <w:rPr>
          <w:sz w:val="28"/>
          <w:szCs w:val="32"/>
          <w:lang w:val="es-MX"/>
        </w:rPr>
        <w:br w:type="page"/>
      </w:r>
    </w:p>
    <w:bookmarkStart w:id="0" w:name="_Toc228304643" w:displacedByCustomXml="next"/>
    <w:sdt>
      <w:sdtPr>
        <w:rPr>
          <w:rFonts w:ascii="Aptos" w:eastAsia="Aptos" w:hAnsi="Aptos" w:cstheme="minorBidi"/>
          <w:b w:val="0"/>
          <w:bCs w:val="0"/>
          <w:color w:val="auto"/>
          <w:sz w:val="20"/>
          <w:szCs w:val="22"/>
        </w:rPr>
        <w:id w:val="-1527708287"/>
        <w:docPartObj>
          <w:docPartGallery w:val="Table of Contents"/>
          <w:docPartUnique/>
        </w:docPartObj>
      </w:sdtPr>
      <w:sdtEndPr>
        <w:rPr>
          <w:noProof/>
        </w:rPr>
      </w:sdtEndPr>
      <w:sdtContent>
        <w:p w14:paraId="467703C6" w14:textId="6DB3DFF7" w:rsidR="003F6B0E" w:rsidRDefault="003F6B0E">
          <w:pPr>
            <w:pStyle w:val="TOCHeading"/>
          </w:pPr>
          <w:r>
            <w:t>Contents</w:t>
          </w:r>
        </w:p>
        <w:p w14:paraId="76073A55" w14:textId="2E051141"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28304729" w:history="1">
            <w:r w:rsidRPr="00FD0266">
              <w:rPr>
                <w:rStyle w:val="Hyperlink"/>
                <w:noProof/>
              </w:rPr>
              <w:t>1. Executive Summary</w:t>
            </w:r>
            <w:r>
              <w:rPr>
                <w:noProof/>
                <w:webHidden/>
              </w:rPr>
              <w:tab/>
            </w:r>
            <w:r>
              <w:rPr>
                <w:noProof/>
                <w:webHidden/>
              </w:rPr>
              <w:fldChar w:fldCharType="begin"/>
            </w:r>
            <w:r>
              <w:rPr>
                <w:noProof/>
                <w:webHidden/>
              </w:rPr>
              <w:instrText xml:space="preserve"> PAGEREF _Toc228304729 \h </w:instrText>
            </w:r>
            <w:r>
              <w:rPr>
                <w:noProof/>
                <w:webHidden/>
              </w:rPr>
            </w:r>
            <w:r>
              <w:rPr>
                <w:noProof/>
                <w:webHidden/>
              </w:rPr>
              <w:fldChar w:fldCharType="separate"/>
            </w:r>
            <w:r>
              <w:rPr>
                <w:noProof/>
                <w:webHidden/>
              </w:rPr>
              <w:t>3</w:t>
            </w:r>
            <w:r>
              <w:rPr>
                <w:noProof/>
                <w:webHidden/>
              </w:rPr>
              <w:fldChar w:fldCharType="end"/>
            </w:r>
          </w:hyperlink>
        </w:p>
        <w:p w14:paraId="0E55C472" w14:textId="58929DDA"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0" w:history="1">
            <w:r w:rsidRPr="00FD0266">
              <w:rPr>
                <w:rStyle w:val="Hyperlink"/>
                <w:noProof/>
              </w:rPr>
              <w:t>2. Business Context and Problem Definition</w:t>
            </w:r>
            <w:r>
              <w:rPr>
                <w:noProof/>
                <w:webHidden/>
              </w:rPr>
              <w:tab/>
            </w:r>
            <w:r>
              <w:rPr>
                <w:noProof/>
                <w:webHidden/>
              </w:rPr>
              <w:fldChar w:fldCharType="begin"/>
            </w:r>
            <w:r>
              <w:rPr>
                <w:noProof/>
                <w:webHidden/>
              </w:rPr>
              <w:instrText xml:space="preserve"> PAGEREF _Toc228304730 \h </w:instrText>
            </w:r>
            <w:r>
              <w:rPr>
                <w:noProof/>
                <w:webHidden/>
              </w:rPr>
            </w:r>
            <w:r>
              <w:rPr>
                <w:noProof/>
                <w:webHidden/>
              </w:rPr>
              <w:fldChar w:fldCharType="separate"/>
            </w:r>
            <w:r>
              <w:rPr>
                <w:noProof/>
                <w:webHidden/>
              </w:rPr>
              <w:t>4</w:t>
            </w:r>
            <w:r>
              <w:rPr>
                <w:noProof/>
                <w:webHidden/>
              </w:rPr>
              <w:fldChar w:fldCharType="end"/>
            </w:r>
          </w:hyperlink>
        </w:p>
        <w:p w14:paraId="0B5DFCBE" w14:textId="2B6C7DA3"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1" w:history="1">
            <w:r w:rsidRPr="00FD0266">
              <w:rPr>
                <w:rStyle w:val="Hyperlink"/>
                <w:noProof/>
              </w:rPr>
              <w:t>2.1 Why this is not a simple average problem</w:t>
            </w:r>
            <w:r>
              <w:rPr>
                <w:noProof/>
                <w:webHidden/>
              </w:rPr>
              <w:tab/>
            </w:r>
            <w:r>
              <w:rPr>
                <w:noProof/>
                <w:webHidden/>
              </w:rPr>
              <w:fldChar w:fldCharType="begin"/>
            </w:r>
            <w:r>
              <w:rPr>
                <w:noProof/>
                <w:webHidden/>
              </w:rPr>
              <w:instrText xml:space="preserve"> PAGEREF _Toc228304731 \h </w:instrText>
            </w:r>
            <w:r>
              <w:rPr>
                <w:noProof/>
                <w:webHidden/>
              </w:rPr>
            </w:r>
            <w:r>
              <w:rPr>
                <w:noProof/>
                <w:webHidden/>
              </w:rPr>
              <w:fldChar w:fldCharType="separate"/>
            </w:r>
            <w:r>
              <w:rPr>
                <w:noProof/>
                <w:webHidden/>
              </w:rPr>
              <w:t>4</w:t>
            </w:r>
            <w:r>
              <w:rPr>
                <w:noProof/>
                <w:webHidden/>
              </w:rPr>
              <w:fldChar w:fldCharType="end"/>
            </w:r>
          </w:hyperlink>
        </w:p>
        <w:p w14:paraId="2FB5C8C3" w14:textId="71A99121"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2" w:history="1">
            <w:r w:rsidRPr="00FD0266">
              <w:rPr>
                <w:rStyle w:val="Hyperlink"/>
                <w:noProof/>
              </w:rPr>
              <w:t>3. Analytical Problem Formulation</w:t>
            </w:r>
            <w:r>
              <w:rPr>
                <w:noProof/>
                <w:webHidden/>
              </w:rPr>
              <w:tab/>
            </w:r>
            <w:r>
              <w:rPr>
                <w:noProof/>
                <w:webHidden/>
              </w:rPr>
              <w:fldChar w:fldCharType="begin"/>
            </w:r>
            <w:r>
              <w:rPr>
                <w:noProof/>
                <w:webHidden/>
              </w:rPr>
              <w:instrText xml:space="preserve"> PAGEREF _Toc228304732 \h </w:instrText>
            </w:r>
            <w:r>
              <w:rPr>
                <w:noProof/>
                <w:webHidden/>
              </w:rPr>
            </w:r>
            <w:r>
              <w:rPr>
                <w:noProof/>
                <w:webHidden/>
              </w:rPr>
              <w:fldChar w:fldCharType="separate"/>
            </w:r>
            <w:r>
              <w:rPr>
                <w:noProof/>
                <w:webHidden/>
              </w:rPr>
              <w:t>4</w:t>
            </w:r>
            <w:r>
              <w:rPr>
                <w:noProof/>
                <w:webHidden/>
              </w:rPr>
              <w:fldChar w:fldCharType="end"/>
            </w:r>
          </w:hyperlink>
        </w:p>
        <w:p w14:paraId="6BE39C1B" w14:textId="354248BE"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3" w:history="1">
            <w:r w:rsidRPr="00FD0266">
              <w:rPr>
                <w:rStyle w:val="Hyperlink"/>
                <w:noProof/>
              </w:rPr>
              <w:t>3.1 Unit of analysis</w:t>
            </w:r>
            <w:r>
              <w:rPr>
                <w:noProof/>
                <w:webHidden/>
              </w:rPr>
              <w:tab/>
            </w:r>
            <w:r>
              <w:rPr>
                <w:noProof/>
                <w:webHidden/>
              </w:rPr>
              <w:fldChar w:fldCharType="begin"/>
            </w:r>
            <w:r>
              <w:rPr>
                <w:noProof/>
                <w:webHidden/>
              </w:rPr>
              <w:instrText xml:space="preserve"> PAGEREF _Toc228304733 \h </w:instrText>
            </w:r>
            <w:r>
              <w:rPr>
                <w:noProof/>
                <w:webHidden/>
              </w:rPr>
            </w:r>
            <w:r>
              <w:rPr>
                <w:noProof/>
                <w:webHidden/>
              </w:rPr>
              <w:fldChar w:fldCharType="separate"/>
            </w:r>
            <w:r>
              <w:rPr>
                <w:noProof/>
                <w:webHidden/>
              </w:rPr>
              <w:t>4</w:t>
            </w:r>
            <w:r>
              <w:rPr>
                <w:noProof/>
                <w:webHidden/>
              </w:rPr>
              <w:fldChar w:fldCharType="end"/>
            </w:r>
          </w:hyperlink>
        </w:p>
        <w:p w14:paraId="15E8ABA7" w14:textId="1130BD3F"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4" w:history="1">
            <w:r w:rsidRPr="00FD0266">
              <w:rPr>
                <w:rStyle w:val="Hyperlink"/>
                <w:noProof/>
              </w:rPr>
              <w:t>3.2 Forecast horizon</w:t>
            </w:r>
            <w:r>
              <w:rPr>
                <w:noProof/>
                <w:webHidden/>
              </w:rPr>
              <w:tab/>
            </w:r>
            <w:r>
              <w:rPr>
                <w:noProof/>
                <w:webHidden/>
              </w:rPr>
              <w:fldChar w:fldCharType="begin"/>
            </w:r>
            <w:r>
              <w:rPr>
                <w:noProof/>
                <w:webHidden/>
              </w:rPr>
              <w:instrText xml:space="preserve"> PAGEREF _Toc228304734 \h </w:instrText>
            </w:r>
            <w:r>
              <w:rPr>
                <w:noProof/>
                <w:webHidden/>
              </w:rPr>
            </w:r>
            <w:r>
              <w:rPr>
                <w:noProof/>
                <w:webHidden/>
              </w:rPr>
              <w:fldChar w:fldCharType="separate"/>
            </w:r>
            <w:r>
              <w:rPr>
                <w:noProof/>
                <w:webHidden/>
              </w:rPr>
              <w:t>4</w:t>
            </w:r>
            <w:r>
              <w:rPr>
                <w:noProof/>
                <w:webHidden/>
              </w:rPr>
              <w:fldChar w:fldCharType="end"/>
            </w:r>
          </w:hyperlink>
        </w:p>
        <w:p w14:paraId="1A0DD241" w14:textId="3D0E2F22"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5" w:history="1">
            <w:r w:rsidRPr="00FD0266">
              <w:rPr>
                <w:rStyle w:val="Hyperlink"/>
                <w:noProof/>
              </w:rPr>
              <w:t>4. Dataset Construction and Data Architecture</w:t>
            </w:r>
            <w:r>
              <w:rPr>
                <w:noProof/>
                <w:webHidden/>
              </w:rPr>
              <w:tab/>
            </w:r>
            <w:r>
              <w:rPr>
                <w:noProof/>
                <w:webHidden/>
              </w:rPr>
              <w:fldChar w:fldCharType="begin"/>
            </w:r>
            <w:r>
              <w:rPr>
                <w:noProof/>
                <w:webHidden/>
              </w:rPr>
              <w:instrText xml:space="preserve"> PAGEREF _Toc228304735 \h </w:instrText>
            </w:r>
            <w:r>
              <w:rPr>
                <w:noProof/>
                <w:webHidden/>
              </w:rPr>
            </w:r>
            <w:r>
              <w:rPr>
                <w:noProof/>
                <w:webHidden/>
              </w:rPr>
              <w:fldChar w:fldCharType="separate"/>
            </w:r>
            <w:r>
              <w:rPr>
                <w:noProof/>
                <w:webHidden/>
              </w:rPr>
              <w:t>5</w:t>
            </w:r>
            <w:r>
              <w:rPr>
                <w:noProof/>
                <w:webHidden/>
              </w:rPr>
              <w:fldChar w:fldCharType="end"/>
            </w:r>
          </w:hyperlink>
        </w:p>
        <w:p w14:paraId="1F47BE03" w14:textId="145DDA59"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6" w:history="1">
            <w:r w:rsidRPr="00FD0266">
              <w:rPr>
                <w:rStyle w:val="Hyperlink"/>
                <w:noProof/>
              </w:rPr>
              <w:t>4.1 Source data</w:t>
            </w:r>
            <w:r>
              <w:rPr>
                <w:noProof/>
                <w:webHidden/>
              </w:rPr>
              <w:tab/>
            </w:r>
            <w:r>
              <w:rPr>
                <w:noProof/>
                <w:webHidden/>
              </w:rPr>
              <w:fldChar w:fldCharType="begin"/>
            </w:r>
            <w:r>
              <w:rPr>
                <w:noProof/>
                <w:webHidden/>
              </w:rPr>
              <w:instrText xml:space="preserve"> PAGEREF _Toc228304736 \h </w:instrText>
            </w:r>
            <w:r>
              <w:rPr>
                <w:noProof/>
                <w:webHidden/>
              </w:rPr>
            </w:r>
            <w:r>
              <w:rPr>
                <w:noProof/>
                <w:webHidden/>
              </w:rPr>
              <w:fldChar w:fldCharType="separate"/>
            </w:r>
            <w:r>
              <w:rPr>
                <w:noProof/>
                <w:webHidden/>
              </w:rPr>
              <w:t>5</w:t>
            </w:r>
            <w:r>
              <w:rPr>
                <w:noProof/>
                <w:webHidden/>
              </w:rPr>
              <w:fldChar w:fldCharType="end"/>
            </w:r>
          </w:hyperlink>
        </w:p>
        <w:p w14:paraId="1E514DFC" w14:textId="3DE9EDC3"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7" w:history="1">
            <w:r w:rsidRPr="00FD0266">
              <w:rPr>
                <w:rStyle w:val="Hyperlink"/>
                <w:noProof/>
              </w:rPr>
              <w:t>4.2 Branch-level dataset sizes</w:t>
            </w:r>
            <w:r>
              <w:rPr>
                <w:noProof/>
                <w:webHidden/>
              </w:rPr>
              <w:tab/>
            </w:r>
            <w:r>
              <w:rPr>
                <w:noProof/>
                <w:webHidden/>
              </w:rPr>
              <w:fldChar w:fldCharType="begin"/>
            </w:r>
            <w:r>
              <w:rPr>
                <w:noProof/>
                <w:webHidden/>
              </w:rPr>
              <w:instrText xml:space="preserve"> PAGEREF _Toc228304737 \h </w:instrText>
            </w:r>
            <w:r>
              <w:rPr>
                <w:noProof/>
                <w:webHidden/>
              </w:rPr>
            </w:r>
            <w:r>
              <w:rPr>
                <w:noProof/>
                <w:webHidden/>
              </w:rPr>
              <w:fldChar w:fldCharType="separate"/>
            </w:r>
            <w:r>
              <w:rPr>
                <w:noProof/>
                <w:webHidden/>
              </w:rPr>
              <w:t>5</w:t>
            </w:r>
            <w:r>
              <w:rPr>
                <w:noProof/>
                <w:webHidden/>
              </w:rPr>
              <w:fldChar w:fldCharType="end"/>
            </w:r>
          </w:hyperlink>
        </w:p>
        <w:p w14:paraId="30298EAB" w14:textId="591EE225"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8" w:history="1">
            <w:r w:rsidRPr="00FD0266">
              <w:rPr>
                <w:rStyle w:val="Hyperlink"/>
                <w:noProof/>
              </w:rPr>
              <w:t>5. Data Cleaning, Transformation, and Analytical Preparation</w:t>
            </w:r>
            <w:r>
              <w:rPr>
                <w:noProof/>
                <w:webHidden/>
              </w:rPr>
              <w:tab/>
            </w:r>
            <w:r>
              <w:rPr>
                <w:noProof/>
                <w:webHidden/>
              </w:rPr>
              <w:fldChar w:fldCharType="begin"/>
            </w:r>
            <w:r>
              <w:rPr>
                <w:noProof/>
                <w:webHidden/>
              </w:rPr>
              <w:instrText xml:space="preserve"> PAGEREF _Toc228304738 \h </w:instrText>
            </w:r>
            <w:r>
              <w:rPr>
                <w:noProof/>
                <w:webHidden/>
              </w:rPr>
            </w:r>
            <w:r>
              <w:rPr>
                <w:noProof/>
                <w:webHidden/>
              </w:rPr>
              <w:fldChar w:fldCharType="separate"/>
            </w:r>
            <w:r>
              <w:rPr>
                <w:noProof/>
                <w:webHidden/>
              </w:rPr>
              <w:t>6</w:t>
            </w:r>
            <w:r>
              <w:rPr>
                <w:noProof/>
                <w:webHidden/>
              </w:rPr>
              <w:fldChar w:fldCharType="end"/>
            </w:r>
          </w:hyperlink>
        </w:p>
        <w:p w14:paraId="455312F5" w14:textId="1095B68E"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39" w:history="1">
            <w:r w:rsidRPr="00FD0266">
              <w:rPr>
                <w:rStyle w:val="Hyperlink"/>
                <w:noProof/>
              </w:rPr>
              <w:t>5.1 Modifier removal</w:t>
            </w:r>
            <w:r>
              <w:rPr>
                <w:noProof/>
                <w:webHidden/>
              </w:rPr>
              <w:tab/>
            </w:r>
            <w:r>
              <w:rPr>
                <w:noProof/>
                <w:webHidden/>
              </w:rPr>
              <w:fldChar w:fldCharType="begin"/>
            </w:r>
            <w:r>
              <w:rPr>
                <w:noProof/>
                <w:webHidden/>
              </w:rPr>
              <w:instrText xml:space="preserve"> PAGEREF _Toc228304739 \h </w:instrText>
            </w:r>
            <w:r>
              <w:rPr>
                <w:noProof/>
                <w:webHidden/>
              </w:rPr>
            </w:r>
            <w:r>
              <w:rPr>
                <w:noProof/>
                <w:webHidden/>
              </w:rPr>
              <w:fldChar w:fldCharType="separate"/>
            </w:r>
            <w:r>
              <w:rPr>
                <w:noProof/>
                <w:webHidden/>
              </w:rPr>
              <w:t>6</w:t>
            </w:r>
            <w:r>
              <w:rPr>
                <w:noProof/>
                <w:webHidden/>
              </w:rPr>
              <w:fldChar w:fldCharType="end"/>
            </w:r>
          </w:hyperlink>
        </w:p>
        <w:p w14:paraId="1F0B1CDE" w14:textId="593A04FB"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0" w:history="1">
            <w:r w:rsidRPr="00FD0266">
              <w:rPr>
                <w:rStyle w:val="Hyperlink"/>
                <w:noProof/>
              </w:rPr>
              <w:t>5.2 Beverage removal</w:t>
            </w:r>
            <w:r>
              <w:rPr>
                <w:noProof/>
                <w:webHidden/>
              </w:rPr>
              <w:tab/>
            </w:r>
            <w:r>
              <w:rPr>
                <w:noProof/>
                <w:webHidden/>
              </w:rPr>
              <w:fldChar w:fldCharType="begin"/>
            </w:r>
            <w:r>
              <w:rPr>
                <w:noProof/>
                <w:webHidden/>
              </w:rPr>
              <w:instrText xml:space="preserve"> PAGEREF _Toc228304740 \h </w:instrText>
            </w:r>
            <w:r>
              <w:rPr>
                <w:noProof/>
                <w:webHidden/>
              </w:rPr>
            </w:r>
            <w:r>
              <w:rPr>
                <w:noProof/>
                <w:webHidden/>
              </w:rPr>
              <w:fldChar w:fldCharType="separate"/>
            </w:r>
            <w:r>
              <w:rPr>
                <w:noProof/>
                <w:webHidden/>
              </w:rPr>
              <w:t>6</w:t>
            </w:r>
            <w:r>
              <w:rPr>
                <w:noProof/>
                <w:webHidden/>
              </w:rPr>
              <w:fldChar w:fldCharType="end"/>
            </w:r>
          </w:hyperlink>
        </w:p>
        <w:p w14:paraId="085F3EA7" w14:textId="5DE964AC"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1" w:history="1">
            <w:r w:rsidRPr="00FD0266">
              <w:rPr>
                <w:rStyle w:val="Hyperlink"/>
                <w:noProof/>
              </w:rPr>
              <w:t>5.3 Completed-sales filter</w:t>
            </w:r>
            <w:r>
              <w:rPr>
                <w:noProof/>
                <w:webHidden/>
              </w:rPr>
              <w:tab/>
            </w:r>
            <w:r>
              <w:rPr>
                <w:noProof/>
                <w:webHidden/>
              </w:rPr>
              <w:fldChar w:fldCharType="begin"/>
            </w:r>
            <w:r>
              <w:rPr>
                <w:noProof/>
                <w:webHidden/>
              </w:rPr>
              <w:instrText xml:space="preserve"> PAGEREF _Toc228304741 \h </w:instrText>
            </w:r>
            <w:r>
              <w:rPr>
                <w:noProof/>
                <w:webHidden/>
              </w:rPr>
            </w:r>
            <w:r>
              <w:rPr>
                <w:noProof/>
                <w:webHidden/>
              </w:rPr>
              <w:fldChar w:fldCharType="separate"/>
            </w:r>
            <w:r>
              <w:rPr>
                <w:noProof/>
                <w:webHidden/>
              </w:rPr>
              <w:t>6</w:t>
            </w:r>
            <w:r>
              <w:rPr>
                <w:noProof/>
                <w:webHidden/>
              </w:rPr>
              <w:fldChar w:fldCharType="end"/>
            </w:r>
          </w:hyperlink>
        </w:p>
        <w:p w14:paraId="48F34384" w14:textId="5CBB1164"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2" w:history="1">
            <w:r w:rsidRPr="00FD0266">
              <w:rPr>
                <w:rStyle w:val="Hyperlink"/>
                <w:noProof/>
              </w:rPr>
              <w:t>5.4 Standardization of branch and product names</w:t>
            </w:r>
            <w:r>
              <w:rPr>
                <w:noProof/>
                <w:webHidden/>
              </w:rPr>
              <w:tab/>
            </w:r>
            <w:r>
              <w:rPr>
                <w:noProof/>
                <w:webHidden/>
              </w:rPr>
              <w:fldChar w:fldCharType="begin"/>
            </w:r>
            <w:r>
              <w:rPr>
                <w:noProof/>
                <w:webHidden/>
              </w:rPr>
              <w:instrText xml:space="preserve"> PAGEREF _Toc228304742 \h </w:instrText>
            </w:r>
            <w:r>
              <w:rPr>
                <w:noProof/>
                <w:webHidden/>
              </w:rPr>
            </w:r>
            <w:r>
              <w:rPr>
                <w:noProof/>
                <w:webHidden/>
              </w:rPr>
              <w:fldChar w:fldCharType="separate"/>
            </w:r>
            <w:r>
              <w:rPr>
                <w:noProof/>
                <w:webHidden/>
              </w:rPr>
              <w:t>6</w:t>
            </w:r>
            <w:r>
              <w:rPr>
                <w:noProof/>
                <w:webHidden/>
              </w:rPr>
              <w:fldChar w:fldCharType="end"/>
            </w:r>
          </w:hyperlink>
        </w:p>
        <w:p w14:paraId="3771F74B" w14:textId="2F785942"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3" w:history="1">
            <w:r w:rsidRPr="00FD0266">
              <w:rPr>
                <w:rStyle w:val="Hyperlink"/>
                <w:noProof/>
              </w:rPr>
              <w:t>5.5 Calendar completion and zero demand</w:t>
            </w:r>
            <w:r>
              <w:rPr>
                <w:noProof/>
                <w:webHidden/>
              </w:rPr>
              <w:tab/>
            </w:r>
            <w:r>
              <w:rPr>
                <w:noProof/>
                <w:webHidden/>
              </w:rPr>
              <w:fldChar w:fldCharType="begin"/>
            </w:r>
            <w:r>
              <w:rPr>
                <w:noProof/>
                <w:webHidden/>
              </w:rPr>
              <w:instrText xml:space="preserve"> PAGEREF _Toc228304743 \h </w:instrText>
            </w:r>
            <w:r>
              <w:rPr>
                <w:noProof/>
                <w:webHidden/>
              </w:rPr>
            </w:r>
            <w:r>
              <w:rPr>
                <w:noProof/>
                <w:webHidden/>
              </w:rPr>
              <w:fldChar w:fldCharType="separate"/>
            </w:r>
            <w:r>
              <w:rPr>
                <w:noProof/>
                <w:webHidden/>
              </w:rPr>
              <w:t>6</w:t>
            </w:r>
            <w:r>
              <w:rPr>
                <w:noProof/>
                <w:webHidden/>
              </w:rPr>
              <w:fldChar w:fldCharType="end"/>
            </w:r>
          </w:hyperlink>
        </w:p>
        <w:p w14:paraId="2A28D802" w14:textId="596D6510"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4" w:history="1">
            <w:r w:rsidRPr="00FD0266">
              <w:rPr>
                <w:rStyle w:val="Hyperlink"/>
                <w:noProof/>
              </w:rPr>
              <w:t>6. Exploratory Demand Analysis</w:t>
            </w:r>
            <w:r>
              <w:rPr>
                <w:noProof/>
                <w:webHidden/>
              </w:rPr>
              <w:tab/>
            </w:r>
            <w:r>
              <w:rPr>
                <w:noProof/>
                <w:webHidden/>
              </w:rPr>
              <w:fldChar w:fldCharType="begin"/>
            </w:r>
            <w:r>
              <w:rPr>
                <w:noProof/>
                <w:webHidden/>
              </w:rPr>
              <w:instrText xml:space="preserve"> PAGEREF _Toc228304744 \h </w:instrText>
            </w:r>
            <w:r>
              <w:rPr>
                <w:noProof/>
                <w:webHidden/>
              </w:rPr>
            </w:r>
            <w:r>
              <w:rPr>
                <w:noProof/>
                <w:webHidden/>
              </w:rPr>
              <w:fldChar w:fldCharType="separate"/>
            </w:r>
            <w:r>
              <w:rPr>
                <w:noProof/>
                <w:webHidden/>
              </w:rPr>
              <w:t>6</w:t>
            </w:r>
            <w:r>
              <w:rPr>
                <w:noProof/>
                <w:webHidden/>
              </w:rPr>
              <w:fldChar w:fldCharType="end"/>
            </w:r>
          </w:hyperlink>
        </w:p>
        <w:p w14:paraId="7BF37D72" w14:textId="07E98F12"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5" w:history="1">
            <w:r w:rsidRPr="00FD0266">
              <w:rPr>
                <w:rStyle w:val="Hyperlink"/>
                <w:noProof/>
              </w:rPr>
              <w:t>6.1 Demand concentration by branch</w:t>
            </w:r>
            <w:r>
              <w:rPr>
                <w:noProof/>
                <w:webHidden/>
              </w:rPr>
              <w:tab/>
            </w:r>
            <w:r>
              <w:rPr>
                <w:noProof/>
                <w:webHidden/>
              </w:rPr>
              <w:fldChar w:fldCharType="begin"/>
            </w:r>
            <w:r>
              <w:rPr>
                <w:noProof/>
                <w:webHidden/>
              </w:rPr>
              <w:instrText xml:space="preserve"> PAGEREF _Toc228304745 \h </w:instrText>
            </w:r>
            <w:r>
              <w:rPr>
                <w:noProof/>
                <w:webHidden/>
              </w:rPr>
            </w:r>
            <w:r>
              <w:rPr>
                <w:noProof/>
                <w:webHidden/>
              </w:rPr>
              <w:fldChar w:fldCharType="separate"/>
            </w:r>
            <w:r>
              <w:rPr>
                <w:noProof/>
                <w:webHidden/>
              </w:rPr>
              <w:t>6</w:t>
            </w:r>
            <w:r>
              <w:rPr>
                <w:noProof/>
                <w:webHidden/>
              </w:rPr>
              <w:fldChar w:fldCharType="end"/>
            </w:r>
          </w:hyperlink>
        </w:p>
        <w:p w14:paraId="47206B82" w14:textId="0C4B1C52"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6" w:history="1">
            <w:r w:rsidRPr="00FD0266">
              <w:rPr>
                <w:rStyle w:val="Hyperlink"/>
                <w:noProof/>
              </w:rPr>
              <w:t>6.2 Channel mix by branch</w:t>
            </w:r>
            <w:r>
              <w:rPr>
                <w:noProof/>
                <w:webHidden/>
              </w:rPr>
              <w:tab/>
            </w:r>
            <w:r>
              <w:rPr>
                <w:noProof/>
                <w:webHidden/>
              </w:rPr>
              <w:fldChar w:fldCharType="begin"/>
            </w:r>
            <w:r>
              <w:rPr>
                <w:noProof/>
                <w:webHidden/>
              </w:rPr>
              <w:instrText xml:space="preserve"> PAGEREF _Toc228304746 \h </w:instrText>
            </w:r>
            <w:r>
              <w:rPr>
                <w:noProof/>
                <w:webHidden/>
              </w:rPr>
            </w:r>
            <w:r>
              <w:rPr>
                <w:noProof/>
                <w:webHidden/>
              </w:rPr>
              <w:fldChar w:fldCharType="separate"/>
            </w:r>
            <w:r>
              <w:rPr>
                <w:noProof/>
                <w:webHidden/>
              </w:rPr>
              <w:t>7</w:t>
            </w:r>
            <w:r>
              <w:rPr>
                <w:noProof/>
                <w:webHidden/>
              </w:rPr>
              <w:fldChar w:fldCharType="end"/>
            </w:r>
          </w:hyperlink>
        </w:p>
        <w:p w14:paraId="41C9460C" w14:textId="29B3CC7A"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7" w:history="1">
            <w:r w:rsidRPr="00FD0266">
              <w:rPr>
                <w:rStyle w:val="Hyperlink"/>
                <w:noProof/>
              </w:rPr>
              <w:t>6.3 Product concentration</w:t>
            </w:r>
            <w:r>
              <w:rPr>
                <w:noProof/>
                <w:webHidden/>
              </w:rPr>
              <w:tab/>
            </w:r>
            <w:r>
              <w:rPr>
                <w:noProof/>
                <w:webHidden/>
              </w:rPr>
              <w:fldChar w:fldCharType="begin"/>
            </w:r>
            <w:r>
              <w:rPr>
                <w:noProof/>
                <w:webHidden/>
              </w:rPr>
              <w:instrText xml:space="preserve"> PAGEREF _Toc228304747 \h </w:instrText>
            </w:r>
            <w:r>
              <w:rPr>
                <w:noProof/>
                <w:webHidden/>
              </w:rPr>
            </w:r>
            <w:r>
              <w:rPr>
                <w:noProof/>
                <w:webHidden/>
              </w:rPr>
              <w:fldChar w:fldCharType="separate"/>
            </w:r>
            <w:r>
              <w:rPr>
                <w:noProof/>
                <w:webHidden/>
              </w:rPr>
              <w:t>7</w:t>
            </w:r>
            <w:r>
              <w:rPr>
                <w:noProof/>
                <w:webHidden/>
              </w:rPr>
              <w:fldChar w:fldCharType="end"/>
            </w:r>
          </w:hyperlink>
        </w:p>
        <w:p w14:paraId="619122CF" w14:textId="422A541B"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8" w:history="1">
            <w:r w:rsidRPr="00FD0266">
              <w:rPr>
                <w:rStyle w:val="Hyperlink"/>
                <w:noProof/>
              </w:rPr>
              <w:t>6.4 Top five products by branch</w:t>
            </w:r>
            <w:r>
              <w:rPr>
                <w:noProof/>
                <w:webHidden/>
              </w:rPr>
              <w:tab/>
            </w:r>
            <w:r>
              <w:rPr>
                <w:noProof/>
                <w:webHidden/>
              </w:rPr>
              <w:fldChar w:fldCharType="begin"/>
            </w:r>
            <w:r>
              <w:rPr>
                <w:noProof/>
                <w:webHidden/>
              </w:rPr>
              <w:instrText xml:space="preserve"> PAGEREF _Toc228304748 \h </w:instrText>
            </w:r>
            <w:r>
              <w:rPr>
                <w:noProof/>
                <w:webHidden/>
              </w:rPr>
            </w:r>
            <w:r>
              <w:rPr>
                <w:noProof/>
                <w:webHidden/>
              </w:rPr>
              <w:fldChar w:fldCharType="separate"/>
            </w:r>
            <w:r>
              <w:rPr>
                <w:noProof/>
                <w:webHidden/>
              </w:rPr>
              <w:t>7</w:t>
            </w:r>
            <w:r>
              <w:rPr>
                <w:noProof/>
                <w:webHidden/>
              </w:rPr>
              <w:fldChar w:fldCharType="end"/>
            </w:r>
          </w:hyperlink>
        </w:p>
        <w:p w14:paraId="17F140FC" w14:textId="4EE0757F"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49" w:history="1">
            <w:r w:rsidRPr="00FD0266">
              <w:rPr>
                <w:rStyle w:val="Hyperlink"/>
                <w:noProof/>
              </w:rPr>
              <w:t>6.5 Hourly and day-of-week behavior</w:t>
            </w:r>
            <w:r>
              <w:rPr>
                <w:noProof/>
                <w:webHidden/>
              </w:rPr>
              <w:tab/>
            </w:r>
            <w:r>
              <w:rPr>
                <w:noProof/>
                <w:webHidden/>
              </w:rPr>
              <w:fldChar w:fldCharType="begin"/>
            </w:r>
            <w:r>
              <w:rPr>
                <w:noProof/>
                <w:webHidden/>
              </w:rPr>
              <w:instrText xml:space="preserve"> PAGEREF _Toc228304749 \h </w:instrText>
            </w:r>
            <w:r>
              <w:rPr>
                <w:noProof/>
                <w:webHidden/>
              </w:rPr>
            </w:r>
            <w:r>
              <w:rPr>
                <w:noProof/>
                <w:webHidden/>
              </w:rPr>
              <w:fldChar w:fldCharType="separate"/>
            </w:r>
            <w:r>
              <w:rPr>
                <w:noProof/>
                <w:webHidden/>
              </w:rPr>
              <w:t>8</w:t>
            </w:r>
            <w:r>
              <w:rPr>
                <w:noProof/>
                <w:webHidden/>
              </w:rPr>
              <w:fldChar w:fldCharType="end"/>
            </w:r>
          </w:hyperlink>
        </w:p>
        <w:p w14:paraId="1D56B899" w14:textId="22C3CBBC"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0" w:history="1">
            <w:r w:rsidRPr="00FD0266">
              <w:rPr>
                <w:rStyle w:val="Hyperlink"/>
                <w:noProof/>
              </w:rPr>
              <w:t>6.6 Average ticket evolution</w:t>
            </w:r>
            <w:r>
              <w:rPr>
                <w:noProof/>
                <w:webHidden/>
              </w:rPr>
              <w:tab/>
            </w:r>
            <w:r>
              <w:rPr>
                <w:noProof/>
                <w:webHidden/>
              </w:rPr>
              <w:fldChar w:fldCharType="begin"/>
            </w:r>
            <w:r>
              <w:rPr>
                <w:noProof/>
                <w:webHidden/>
              </w:rPr>
              <w:instrText xml:space="preserve"> PAGEREF _Toc228304750 \h </w:instrText>
            </w:r>
            <w:r>
              <w:rPr>
                <w:noProof/>
                <w:webHidden/>
              </w:rPr>
            </w:r>
            <w:r>
              <w:rPr>
                <w:noProof/>
                <w:webHidden/>
              </w:rPr>
              <w:fldChar w:fldCharType="separate"/>
            </w:r>
            <w:r>
              <w:rPr>
                <w:noProof/>
                <w:webHidden/>
              </w:rPr>
              <w:t>8</w:t>
            </w:r>
            <w:r>
              <w:rPr>
                <w:noProof/>
                <w:webHidden/>
              </w:rPr>
              <w:fldChar w:fldCharType="end"/>
            </w:r>
          </w:hyperlink>
        </w:p>
        <w:p w14:paraId="22F49023" w14:textId="582F9E2B"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1" w:history="1">
            <w:r w:rsidRPr="00FD0266">
              <w:rPr>
                <w:rStyle w:val="Hyperlink"/>
                <w:noProof/>
              </w:rPr>
              <w:t>7. Feature Engineering and Statistical Rationale</w:t>
            </w:r>
            <w:r>
              <w:rPr>
                <w:noProof/>
                <w:webHidden/>
              </w:rPr>
              <w:tab/>
            </w:r>
            <w:r>
              <w:rPr>
                <w:noProof/>
                <w:webHidden/>
              </w:rPr>
              <w:fldChar w:fldCharType="begin"/>
            </w:r>
            <w:r>
              <w:rPr>
                <w:noProof/>
                <w:webHidden/>
              </w:rPr>
              <w:instrText xml:space="preserve"> PAGEREF _Toc228304751 \h </w:instrText>
            </w:r>
            <w:r>
              <w:rPr>
                <w:noProof/>
                <w:webHidden/>
              </w:rPr>
            </w:r>
            <w:r>
              <w:rPr>
                <w:noProof/>
                <w:webHidden/>
              </w:rPr>
              <w:fldChar w:fldCharType="separate"/>
            </w:r>
            <w:r>
              <w:rPr>
                <w:noProof/>
                <w:webHidden/>
              </w:rPr>
              <w:t>8</w:t>
            </w:r>
            <w:r>
              <w:rPr>
                <w:noProof/>
                <w:webHidden/>
              </w:rPr>
              <w:fldChar w:fldCharType="end"/>
            </w:r>
          </w:hyperlink>
        </w:p>
        <w:p w14:paraId="1B4A5E4B" w14:textId="18092DFC"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2" w:history="1">
            <w:r w:rsidRPr="00FD0266">
              <w:rPr>
                <w:rStyle w:val="Hyperlink"/>
                <w:noProof/>
              </w:rPr>
              <w:t>7.1 Why lag_7 is central</w:t>
            </w:r>
            <w:r>
              <w:rPr>
                <w:noProof/>
                <w:webHidden/>
              </w:rPr>
              <w:tab/>
            </w:r>
            <w:r>
              <w:rPr>
                <w:noProof/>
                <w:webHidden/>
              </w:rPr>
              <w:fldChar w:fldCharType="begin"/>
            </w:r>
            <w:r>
              <w:rPr>
                <w:noProof/>
                <w:webHidden/>
              </w:rPr>
              <w:instrText xml:space="preserve"> PAGEREF _Toc228304752 \h </w:instrText>
            </w:r>
            <w:r>
              <w:rPr>
                <w:noProof/>
                <w:webHidden/>
              </w:rPr>
            </w:r>
            <w:r>
              <w:rPr>
                <w:noProof/>
                <w:webHidden/>
              </w:rPr>
              <w:fldChar w:fldCharType="separate"/>
            </w:r>
            <w:r>
              <w:rPr>
                <w:noProof/>
                <w:webHidden/>
              </w:rPr>
              <w:t>9</w:t>
            </w:r>
            <w:r>
              <w:rPr>
                <w:noProof/>
                <w:webHidden/>
              </w:rPr>
              <w:fldChar w:fldCharType="end"/>
            </w:r>
          </w:hyperlink>
        </w:p>
        <w:p w14:paraId="0F1012FB" w14:textId="36F25461"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3" w:history="1">
            <w:r w:rsidRPr="00FD0266">
              <w:rPr>
                <w:rStyle w:val="Hyperlink"/>
                <w:noProof/>
              </w:rPr>
              <w:t>7.2 Leakage prevention</w:t>
            </w:r>
            <w:r>
              <w:rPr>
                <w:noProof/>
                <w:webHidden/>
              </w:rPr>
              <w:tab/>
            </w:r>
            <w:r>
              <w:rPr>
                <w:noProof/>
                <w:webHidden/>
              </w:rPr>
              <w:fldChar w:fldCharType="begin"/>
            </w:r>
            <w:r>
              <w:rPr>
                <w:noProof/>
                <w:webHidden/>
              </w:rPr>
              <w:instrText xml:space="preserve"> PAGEREF _Toc228304753 \h </w:instrText>
            </w:r>
            <w:r>
              <w:rPr>
                <w:noProof/>
                <w:webHidden/>
              </w:rPr>
            </w:r>
            <w:r>
              <w:rPr>
                <w:noProof/>
                <w:webHidden/>
              </w:rPr>
              <w:fldChar w:fldCharType="separate"/>
            </w:r>
            <w:r>
              <w:rPr>
                <w:noProof/>
                <w:webHidden/>
              </w:rPr>
              <w:t>9</w:t>
            </w:r>
            <w:r>
              <w:rPr>
                <w:noProof/>
                <w:webHidden/>
              </w:rPr>
              <w:fldChar w:fldCharType="end"/>
            </w:r>
          </w:hyperlink>
        </w:p>
        <w:p w14:paraId="76B4CF58" w14:textId="3E55AC6B"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4" w:history="1">
            <w:r w:rsidRPr="00FD0266">
              <w:rPr>
                <w:rStyle w:val="Hyperlink"/>
                <w:noProof/>
              </w:rPr>
              <w:t>8. Modeling Strategy</w:t>
            </w:r>
            <w:r>
              <w:rPr>
                <w:noProof/>
                <w:webHidden/>
              </w:rPr>
              <w:tab/>
            </w:r>
            <w:r>
              <w:rPr>
                <w:noProof/>
                <w:webHidden/>
              </w:rPr>
              <w:fldChar w:fldCharType="begin"/>
            </w:r>
            <w:r>
              <w:rPr>
                <w:noProof/>
                <w:webHidden/>
              </w:rPr>
              <w:instrText xml:space="preserve"> PAGEREF _Toc228304754 \h </w:instrText>
            </w:r>
            <w:r>
              <w:rPr>
                <w:noProof/>
                <w:webHidden/>
              </w:rPr>
            </w:r>
            <w:r>
              <w:rPr>
                <w:noProof/>
                <w:webHidden/>
              </w:rPr>
              <w:fldChar w:fldCharType="separate"/>
            </w:r>
            <w:r>
              <w:rPr>
                <w:noProof/>
                <w:webHidden/>
              </w:rPr>
              <w:t>9</w:t>
            </w:r>
            <w:r>
              <w:rPr>
                <w:noProof/>
                <w:webHidden/>
              </w:rPr>
              <w:fldChar w:fldCharType="end"/>
            </w:r>
          </w:hyperlink>
        </w:p>
        <w:p w14:paraId="11834A99" w14:textId="4401F753"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5" w:history="1">
            <w:r w:rsidRPr="00FD0266">
              <w:rPr>
                <w:rStyle w:val="Hyperlink"/>
                <w:noProof/>
              </w:rPr>
              <w:t>8.1 ARIMA and SARIMA</w:t>
            </w:r>
            <w:r>
              <w:rPr>
                <w:noProof/>
                <w:webHidden/>
              </w:rPr>
              <w:tab/>
            </w:r>
            <w:r>
              <w:rPr>
                <w:noProof/>
                <w:webHidden/>
              </w:rPr>
              <w:fldChar w:fldCharType="begin"/>
            </w:r>
            <w:r>
              <w:rPr>
                <w:noProof/>
                <w:webHidden/>
              </w:rPr>
              <w:instrText xml:space="preserve"> PAGEREF _Toc228304755 \h </w:instrText>
            </w:r>
            <w:r>
              <w:rPr>
                <w:noProof/>
                <w:webHidden/>
              </w:rPr>
            </w:r>
            <w:r>
              <w:rPr>
                <w:noProof/>
                <w:webHidden/>
              </w:rPr>
              <w:fldChar w:fldCharType="separate"/>
            </w:r>
            <w:r>
              <w:rPr>
                <w:noProof/>
                <w:webHidden/>
              </w:rPr>
              <w:t>10</w:t>
            </w:r>
            <w:r>
              <w:rPr>
                <w:noProof/>
                <w:webHidden/>
              </w:rPr>
              <w:fldChar w:fldCharType="end"/>
            </w:r>
          </w:hyperlink>
        </w:p>
        <w:p w14:paraId="74D18B26" w14:textId="53EAEF4B"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6" w:history="1">
            <w:r w:rsidRPr="00FD0266">
              <w:rPr>
                <w:rStyle w:val="Hyperlink"/>
                <w:noProof/>
              </w:rPr>
              <w:t>8.2 Prophet</w:t>
            </w:r>
            <w:r>
              <w:rPr>
                <w:noProof/>
                <w:webHidden/>
              </w:rPr>
              <w:tab/>
            </w:r>
            <w:r>
              <w:rPr>
                <w:noProof/>
                <w:webHidden/>
              </w:rPr>
              <w:fldChar w:fldCharType="begin"/>
            </w:r>
            <w:r>
              <w:rPr>
                <w:noProof/>
                <w:webHidden/>
              </w:rPr>
              <w:instrText xml:space="preserve"> PAGEREF _Toc228304756 \h </w:instrText>
            </w:r>
            <w:r>
              <w:rPr>
                <w:noProof/>
                <w:webHidden/>
              </w:rPr>
            </w:r>
            <w:r>
              <w:rPr>
                <w:noProof/>
                <w:webHidden/>
              </w:rPr>
              <w:fldChar w:fldCharType="separate"/>
            </w:r>
            <w:r>
              <w:rPr>
                <w:noProof/>
                <w:webHidden/>
              </w:rPr>
              <w:t>10</w:t>
            </w:r>
            <w:r>
              <w:rPr>
                <w:noProof/>
                <w:webHidden/>
              </w:rPr>
              <w:fldChar w:fldCharType="end"/>
            </w:r>
          </w:hyperlink>
        </w:p>
        <w:p w14:paraId="25D41A28" w14:textId="2D625CD2"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7" w:history="1">
            <w:r w:rsidRPr="00FD0266">
              <w:rPr>
                <w:rStyle w:val="Hyperlink"/>
                <w:noProof/>
              </w:rPr>
              <w:t>8.3 LightGBM</w:t>
            </w:r>
            <w:r>
              <w:rPr>
                <w:noProof/>
                <w:webHidden/>
              </w:rPr>
              <w:tab/>
            </w:r>
            <w:r>
              <w:rPr>
                <w:noProof/>
                <w:webHidden/>
              </w:rPr>
              <w:fldChar w:fldCharType="begin"/>
            </w:r>
            <w:r>
              <w:rPr>
                <w:noProof/>
                <w:webHidden/>
              </w:rPr>
              <w:instrText xml:space="preserve"> PAGEREF _Toc228304757 \h </w:instrText>
            </w:r>
            <w:r>
              <w:rPr>
                <w:noProof/>
                <w:webHidden/>
              </w:rPr>
            </w:r>
            <w:r>
              <w:rPr>
                <w:noProof/>
                <w:webHidden/>
              </w:rPr>
              <w:fldChar w:fldCharType="separate"/>
            </w:r>
            <w:r>
              <w:rPr>
                <w:noProof/>
                <w:webHidden/>
              </w:rPr>
              <w:t>10</w:t>
            </w:r>
            <w:r>
              <w:rPr>
                <w:noProof/>
                <w:webHidden/>
              </w:rPr>
              <w:fldChar w:fldCharType="end"/>
            </w:r>
          </w:hyperlink>
        </w:p>
        <w:p w14:paraId="54FC32FE" w14:textId="7055E27D"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8" w:history="1">
            <w:r w:rsidRPr="00FD0266">
              <w:rPr>
                <w:rStyle w:val="Hyperlink"/>
                <w:noProof/>
              </w:rPr>
              <w:t>8.4 XGBoost</w:t>
            </w:r>
            <w:r>
              <w:rPr>
                <w:noProof/>
                <w:webHidden/>
              </w:rPr>
              <w:tab/>
            </w:r>
            <w:r>
              <w:rPr>
                <w:noProof/>
                <w:webHidden/>
              </w:rPr>
              <w:fldChar w:fldCharType="begin"/>
            </w:r>
            <w:r>
              <w:rPr>
                <w:noProof/>
                <w:webHidden/>
              </w:rPr>
              <w:instrText xml:space="preserve"> PAGEREF _Toc228304758 \h </w:instrText>
            </w:r>
            <w:r>
              <w:rPr>
                <w:noProof/>
                <w:webHidden/>
              </w:rPr>
            </w:r>
            <w:r>
              <w:rPr>
                <w:noProof/>
                <w:webHidden/>
              </w:rPr>
              <w:fldChar w:fldCharType="separate"/>
            </w:r>
            <w:r>
              <w:rPr>
                <w:noProof/>
                <w:webHidden/>
              </w:rPr>
              <w:t>10</w:t>
            </w:r>
            <w:r>
              <w:rPr>
                <w:noProof/>
                <w:webHidden/>
              </w:rPr>
              <w:fldChar w:fldCharType="end"/>
            </w:r>
          </w:hyperlink>
        </w:p>
        <w:p w14:paraId="6A3D1888" w14:textId="627C9363"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59" w:history="1">
            <w:r w:rsidRPr="00FD0266">
              <w:rPr>
                <w:rStyle w:val="Hyperlink"/>
                <w:noProof/>
              </w:rPr>
              <w:t>9. Model Tuning, Validation, and Evaluation Metrics</w:t>
            </w:r>
            <w:r>
              <w:rPr>
                <w:noProof/>
                <w:webHidden/>
              </w:rPr>
              <w:tab/>
            </w:r>
            <w:r>
              <w:rPr>
                <w:noProof/>
                <w:webHidden/>
              </w:rPr>
              <w:fldChar w:fldCharType="begin"/>
            </w:r>
            <w:r>
              <w:rPr>
                <w:noProof/>
                <w:webHidden/>
              </w:rPr>
              <w:instrText xml:space="preserve"> PAGEREF _Toc228304759 \h </w:instrText>
            </w:r>
            <w:r>
              <w:rPr>
                <w:noProof/>
                <w:webHidden/>
              </w:rPr>
            </w:r>
            <w:r>
              <w:rPr>
                <w:noProof/>
                <w:webHidden/>
              </w:rPr>
              <w:fldChar w:fldCharType="separate"/>
            </w:r>
            <w:r>
              <w:rPr>
                <w:noProof/>
                <w:webHidden/>
              </w:rPr>
              <w:t>10</w:t>
            </w:r>
            <w:r>
              <w:rPr>
                <w:noProof/>
                <w:webHidden/>
              </w:rPr>
              <w:fldChar w:fldCharType="end"/>
            </w:r>
          </w:hyperlink>
        </w:p>
        <w:p w14:paraId="44E30694" w14:textId="0C11716A"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0" w:history="1">
            <w:r w:rsidRPr="00FD0266">
              <w:rPr>
                <w:rStyle w:val="Hyperlink"/>
                <w:noProof/>
              </w:rPr>
              <w:t>9.1 Chronological validation design</w:t>
            </w:r>
            <w:r>
              <w:rPr>
                <w:noProof/>
                <w:webHidden/>
              </w:rPr>
              <w:tab/>
            </w:r>
            <w:r>
              <w:rPr>
                <w:noProof/>
                <w:webHidden/>
              </w:rPr>
              <w:fldChar w:fldCharType="begin"/>
            </w:r>
            <w:r>
              <w:rPr>
                <w:noProof/>
                <w:webHidden/>
              </w:rPr>
              <w:instrText xml:space="preserve"> PAGEREF _Toc228304760 \h </w:instrText>
            </w:r>
            <w:r>
              <w:rPr>
                <w:noProof/>
                <w:webHidden/>
              </w:rPr>
            </w:r>
            <w:r>
              <w:rPr>
                <w:noProof/>
                <w:webHidden/>
              </w:rPr>
              <w:fldChar w:fldCharType="separate"/>
            </w:r>
            <w:r>
              <w:rPr>
                <w:noProof/>
                <w:webHidden/>
              </w:rPr>
              <w:t>11</w:t>
            </w:r>
            <w:r>
              <w:rPr>
                <w:noProof/>
                <w:webHidden/>
              </w:rPr>
              <w:fldChar w:fldCharType="end"/>
            </w:r>
          </w:hyperlink>
        </w:p>
        <w:p w14:paraId="54802831" w14:textId="5AC61B3F"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1" w:history="1">
            <w:r w:rsidRPr="00FD0266">
              <w:rPr>
                <w:rStyle w:val="Hyperlink"/>
                <w:noProof/>
              </w:rPr>
              <w:t>9.2 Evaluation metrics</w:t>
            </w:r>
            <w:r>
              <w:rPr>
                <w:noProof/>
                <w:webHidden/>
              </w:rPr>
              <w:tab/>
            </w:r>
            <w:r>
              <w:rPr>
                <w:noProof/>
                <w:webHidden/>
              </w:rPr>
              <w:fldChar w:fldCharType="begin"/>
            </w:r>
            <w:r>
              <w:rPr>
                <w:noProof/>
                <w:webHidden/>
              </w:rPr>
              <w:instrText xml:space="preserve"> PAGEREF _Toc228304761 \h </w:instrText>
            </w:r>
            <w:r>
              <w:rPr>
                <w:noProof/>
                <w:webHidden/>
              </w:rPr>
            </w:r>
            <w:r>
              <w:rPr>
                <w:noProof/>
                <w:webHidden/>
              </w:rPr>
              <w:fldChar w:fldCharType="separate"/>
            </w:r>
            <w:r>
              <w:rPr>
                <w:noProof/>
                <w:webHidden/>
              </w:rPr>
              <w:t>11</w:t>
            </w:r>
            <w:r>
              <w:rPr>
                <w:noProof/>
                <w:webHidden/>
              </w:rPr>
              <w:fldChar w:fldCharType="end"/>
            </w:r>
          </w:hyperlink>
        </w:p>
        <w:p w14:paraId="5392C421" w14:textId="6D9827AA"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2" w:history="1">
            <w:r w:rsidRPr="00FD0266">
              <w:rPr>
                <w:rStyle w:val="Hyperlink"/>
                <w:noProof/>
              </w:rPr>
              <w:t>10. Results and Business Interpretation</w:t>
            </w:r>
            <w:r>
              <w:rPr>
                <w:noProof/>
                <w:webHidden/>
              </w:rPr>
              <w:tab/>
            </w:r>
            <w:r>
              <w:rPr>
                <w:noProof/>
                <w:webHidden/>
              </w:rPr>
              <w:fldChar w:fldCharType="begin"/>
            </w:r>
            <w:r>
              <w:rPr>
                <w:noProof/>
                <w:webHidden/>
              </w:rPr>
              <w:instrText xml:space="preserve"> PAGEREF _Toc228304762 \h </w:instrText>
            </w:r>
            <w:r>
              <w:rPr>
                <w:noProof/>
                <w:webHidden/>
              </w:rPr>
            </w:r>
            <w:r>
              <w:rPr>
                <w:noProof/>
                <w:webHidden/>
              </w:rPr>
              <w:fldChar w:fldCharType="separate"/>
            </w:r>
            <w:r>
              <w:rPr>
                <w:noProof/>
                <w:webHidden/>
              </w:rPr>
              <w:t>11</w:t>
            </w:r>
            <w:r>
              <w:rPr>
                <w:noProof/>
                <w:webHidden/>
              </w:rPr>
              <w:fldChar w:fldCharType="end"/>
            </w:r>
          </w:hyperlink>
        </w:p>
        <w:p w14:paraId="407B0825" w14:textId="23A079F3"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3" w:history="1">
            <w:r w:rsidRPr="00FD0266">
              <w:rPr>
                <w:rStyle w:val="Hyperlink"/>
                <w:noProof/>
              </w:rPr>
              <w:t>10.1 Comparative model results across branch evidence notebooks</w:t>
            </w:r>
            <w:r>
              <w:rPr>
                <w:noProof/>
                <w:webHidden/>
              </w:rPr>
              <w:tab/>
            </w:r>
            <w:r>
              <w:rPr>
                <w:noProof/>
                <w:webHidden/>
              </w:rPr>
              <w:fldChar w:fldCharType="begin"/>
            </w:r>
            <w:r>
              <w:rPr>
                <w:noProof/>
                <w:webHidden/>
              </w:rPr>
              <w:instrText xml:space="preserve"> PAGEREF _Toc228304763 \h </w:instrText>
            </w:r>
            <w:r>
              <w:rPr>
                <w:noProof/>
                <w:webHidden/>
              </w:rPr>
            </w:r>
            <w:r>
              <w:rPr>
                <w:noProof/>
                <w:webHidden/>
              </w:rPr>
              <w:fldChar w:fldCharType="separate"/>
            </w:r>
            <w:r>
              <w:rPr>
                <w:noProof/>
                <w:webHidden/>
              </w:rPr>
              <w:t>11</w:t>
            </w:r>
            <w:r>
              <w:rPr>
                <w:noProof/>
                <w:webHidden/>
              </w:rPr>
              <w:fldChar w:fldCharType="end"/>
            </w:r>
          </w:hyperlink>
        </w:p>
        <w:p w14:paraId="4AF44B55" w14:textId="03C243D4"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4" w:history="1">
            <w:r w:rsidRPr="00FD0266">
              <w:rPr>
                <w:rStyle w:val="Hyperlink"/>
                <w:noProof/>
              </w:rPr>
              <w:t>10.2 XGBoost branch-product benchmark</w:t>
            </w:r>
            <w:r>
              <w:rPr>
                <w:noProof/>
                <w:webHidden/>
              </w:rPr>
              <w:tab/>
            </w:r>
            <w:r>
              <w:rPr>
                <w:noProof/>
                <w:webHidden/>
              </w:rPr>
              <w:fldChar w:fldCharType="begin"/>
            </w:r>
            <w:r>
              <w:rPr>
                <w:noProof/>
                <w:webHidden/>
              </w:rPr>
              <w:instrText xml:space="preserve"> PAGEREF _Toc228304764 \h </w:instrText>
            </w:r>
            <w:r>
              <w:rPr>
                <w:noProof/>
                <w:webHidden/>
              </w:rPr>
            </w:r>
            <w:r>
              <w:rPr>
                <w:noProof/>
                <w:webHidden/>
              </w:rPr>
              <w:fldChar w:fldCharType="separate"/>
            </w:r>
            <w:r>
              <w:rPr>
                <w:noProof/>
                <w:webHidden/>
              </w:rPr>
              <w:t>13</w:t>
            </w:r>
            <w:r>
              <w:rPr>
                <w:noProof/>
                <w:webHidden/>
              </w:rPr>
              <w:fldChar w:fldCharType="end"/>
            </w:r>
          </w:hyperlink>
        </w:p>
        <w:p w14:paraId="18FAD831" w14:textId="6FC749EF"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5" w:history="1">
            <w:r w:rsidRPr="00FD0266">
              <w:rPr>
                <w:rStyle w:val="Hyperlink"/>
                <w:noProof/>
              </w:rPr>
              <w:t>10.3 Feature importance and interpretation</w:t>
            </w:r>
            <w:r>
              <w:rPr>
                <w:noProof/>
                <w:webHidden/>
              </w:rPr>
              <w:tab/>
            </w:r>
            <w:r>
              <w:rPr>
                <w:noProof/>
                <w:webHidden/>
              </w:rPr>
              <w:fldChar w:fldCharType="begin"/>
            </w:r>
            <w:r>
              <w:rPr>
                <w:noProof/>
                <w:webHidden/>
              </w:rPr>
              <w:instrText xml:space="preserve"> PAGEREF _Toc228304765 \h </w:instrText>
            </w:r>
            <w:r>
              <w:rPr>
                <w:noProof/>
                <w:webHidden/>
              </w:rPr>
            </w:r>
            <w:r>
              <w:rPr>
                <w:noProof/>
                <w:webHidden/>
              </w:rPr>
              <w:fldChar w:fldCharType="separate"/>
            </w:r>
            <w:r>
              <w:rPr>
                <w:noProof/>
                <w:webHidden/>
              </w:rPr>
              <w:t>14</w:t>
            </w:r>
            <w:r>
              <w:rPr>
                <w:noProof/>
                <w:webHidden/>
              </w:rPr>
              <w:fldChar w:fldCharType="end"/>
            </w:r>
          </w:hyperlink>
        </w:p>
        <w:p w14:paraId="6A44A13F" w14:textId="158943BD"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6" w:history="1">
            <w:r w:rsidRPr="00FD0266">
              <w:rPr>
                <w:rStyle w:val="Hyperlink"/>
                <w:noProof/>
              </w:rPr>
              <w:t>11. Prediction Scenarios</w:t>
            </w:r>
            <w:r>
              <w:rPr>
                <w:noProof/>
                <w:webHidden/>
              </w:rPr>
              <w:tab/>
            </w:r>
            <w:r>
              <w:rPr>
                <w:noProof/>
                <w:webHidden/>
              </w:rPr>
              <w:fldChar w:fldCharType="begin"/>
            </w:r>
            <w:r>
              <w:rPr>
                <w:noProof/>
                <w:webHidden/>
              </w:rPr>
              <w:instrText xml:space="preserve"> PAGEREF _Toc228304766 \h </w:instrText>
            </w:r>
            <w:r>
              <w:rPr>
                <w:noProof/>
                <w:webHidden/>
              </w:rPr>
            </w:r>
            <w:r>
              <w:rPr>
                <w:noProof/>
                <w:webHidden/>
              </w:rPr>
              <w:fldChar w:fldCharType="separate"/>
            </w:r>
            <w:r>
              <w:rPr>
                <w:noProof/>
                <w:webHidden/>
              </w:rPr>
              <w:t>14</w:t>
            </w:r>
            <w:r>
              <w:rPr>
                <w:noProof/>
                <w:webHidden/>
              </w:rPr>
              <w:fldChar w:fldCharType="end"/>
            </w:r>
          </w:hyperlink>
        </w:p>
        <w:p w14:paraId="65EAD8BC" w14:textId="4ED459F6"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7" w:history="1">
            <w:r w:rsidRPr="00FD0266">
              <w:rPr>
                <w:rStyle w:val="Hyperlink"/>
                <w:noProof/>
              </w:rPr>
              <w:t>12. Operational Deployment</w:t>
            </w:r>
            <w:r>
              <w:rPr>
                <w:noProof/>
                <w:webHidden/>
              </w:rPr>
              <w:tab/>
            </w:r>
            <w:r>
              <w:rPr>
                <w:noProof/>
                <w:webHidden/>
              </w:rPr>
              <w:fldChar w:fldCharType="begin"/>
            </w:r>
            <w:r>
              <w:rPr>
                <w:noProof/>
                <w:webHidden/>
              </w:rPr>
              <w:instrText xml:space="preserve"> PAGEREF _Toc228304767 \h </w:instrText>
            </w:r>
            <w:r>
              <w:rPr>
                <w:noProof/>
                <w:webHidden/>
              </w:rPr>
            </w:r>
            <w:r>
              <w:rPr>
                <w:noProof/>
                <w:webHidden/>
              </w:rPr>
              <w:fldChar w:fldCharType="separate"/>
            </w:r>
            <w:r>
              <w:rPr>
                <w:noProof/>
                <w:webHidden/>
              </w:rPr>
              <w:t>15</w:t>
            </w:r>
            <w:r>
              <w:rPr>
                <w:noProof/>
                <w:webHidden/>
              </w:rPr>
              <w:fldChar w:fldCharType="end"/>
            </w:r>
          </w:hyperlink>
        </w:p>
        <w:p w14:paraId="7D897EE2" w14:textId="6E13868E" w:rsidR="003F6B0E" w:rsidRDefault="003F6B0E">
          <w:pPr>
            <w:pStyle w:val="TOC2"/>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8" w:history="1">
            <w:r w:rsidRPr="00FD0266">
              <w:rPr>
                <w:rStyle w:val="Hyperlink"/>
                <w:noProof/>
              </w:rPr>
              <w:t>12.1 Recommended retraining cadence</w:t>
            </w:r>
            <w:r>
              <w:rPr>
                <w:noProof/>
                <w:webHidden/>
              </w:rPr>
              <w:tab/>
            </w:r>
            <w:r>
              <w:rPr>
                <w:noProof/>
                <w:webHidden/>
              </w:rPr>
              <w:fldChar w:fldCharType="begin"/>
            </w:r>
            <w:r>
              <w:rPr>
                <w:noProof/>
                <w:webHidden/>
              </w:rPr>
              <w:instrText xml:space="preserve"> PAGEREF _Toc228304768 \h </w:instrText>
            </w:r>
            <w:r>
              <w:rPr>
                <w:noProof/>
                <w:webHidden/>
              </w:rPr>
            </w:r>
            <w:r>
              <w:rPr>
                <w:noProof/>
                <w:webHidden/>
              </w:rPr>
              <w:fldChar w:fldCharType="separate"/>
            </w:r>
            <w:r>
              <w:rPr>
                <w:noProof/>
                <w:webHidden/>
              </w:rPr>
              <w:t>15</w:t>
            </w:r>
            <w:r>
              <w:rPr>
                <w:noProof/>
                <w:webHidden/>
              </w:rPr>
              <w:fldChar w:fldCharType="end"/>
            </w:r>
          </w:hyperlink>
        </w:p>
        <w:p w14:paraId="1ED59519" w14:textId="5A8B64D2"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69" w:history="1">
            <w:r w:rsidRPr="00FD0266">
              <w:rPr>
                <w:rStyle w:val="Hyperlink"/>
                <w:noProof/>
              </w:rPr>
              <w:t>13. Limitations, Biases, and Model Risks</w:t>
            </w:r>
            <w:r>
              <w:rPr>
                <w:noProof/>
                <w:webHidden/>
              </w:rPr>
              <w:tab/>
            </w:r>
            <w:r>
              <w:rPr>
                <w:noProof/>
                <w:webHidden/>
              </w:rPr>
              <w:fldChar w:fldCharType="begin"/>
            </w:r>
            <w:r>
              <w:rPr>
                <w:noProof/>
                <w:webHidden/>
              </w:rPr>
              <w:instrText xml:space="preserve"> PAGEREF _Toc228304769 \h </w:instrText>
            </w:r>
            <w:r>
              <w:rPr>
                <w:noProof/>
                <w:webHidden/>
              </w:rPr>
            </w:r>
            <w:r>
              <w:rPr>
                <w:noProof/>
                <w:webHidden/>
              </w:rPr>
              <w:fldChar w:fldCharType="separate"/>
            </w:r>
            <w:r>
              <w:rPr>
                <w:noProof/>
                <w:webHidden/>
              </w:rPr>
              <w:t>15</w:t>
            </w:r>
            <w:r>
              <w:rPr>
                <w:noProof/>
                <w:webHidden/>
              </w:rPr>
              <w:fldChar w:fldCharType="end"/>
            </w:r>
          </w:hyperlink>
        </w:p>
        <w:p w14:paraId="02C59044" w14:textId="2CFE763F"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70" w:history="1">
            <w:r w:rsidRPr="00FD0266">
              <w:rPr>
                <w:rStyle w:val="Hyperlink"/>
                <w:noProof/>
              </w:rPr>
              <w:t>14. Recommendations and Roadmap</w:t>
            </w:r>
            <w:r>
              <w:rPr>
                <w:noProof/>
                <w:webHidden/>
              </w:rPr>
              <w:tab/>
            </w:r>
            <w:r>
              <w:rPr>
                <w:noProof/>
                <w:webHidden/>
              </w:rPr>
              <w:fldChar w:fldCharType="begin"/>
            </w:r>
            <w:r>
              <w:rPr>
                <w:noProof/>
                <w:webHidden/>
              </w:rPr>
              <w:instrText xml:space="preserve"> PAGEREF _Toc228304770 \h </w:instrText>
            </w:r>
            <w:r>
              <w:rPr>
                <w:noProof/>
                <w:webHidden/>
              </w:rPr>
            </w:r>
            <w:r>
              <w:rPr>
                <w:noProof/>
                <w:webHidden/>
              </w:rPr>
              <w:fldChar w:fldCharType="separate"/>
            </w:r>
            <w:r>
              <w:rPr>
                <w:noProof/>
                <w:webHidden/>
              </w:rPr>
              <w:t>15</w:t>
            </w:r>
            <w:r>
              <w:rPr>
                <w:noProof/>
                <w:webHidden/>
              </w:rPr>
              <w:fldChar w:fldCharType="end"/>
            </w:r>
          </w:hyperlink>
        </w:p>
        <w:p w14:paraId="703C2C4F" w14:textId="77A2AD3A" w:rsidR="003F6B0E" w:rsidRDefault="003F6B0E">
          <w:pPr>
            <w:pStyle w:val="TOC1"/>
            <w:tabs>
              <w:tab w:val="right" w:leader="dot" w:pos="10070"/>
            </w:tabs>
            <w:rPr>
              <w:rFonts w:asciiTheme="minorHAnsi" w:eastAsiaTheme="minorEastAsia" w:hAnsiTheme="minorHAnsi"/>
              <w:noProof/>
              <w:kern w:val="2"/>
              <w:sz w:val="24"/>
              <w:szCs w:val="24"/>
              <w:lang w:val="es-MX" w:eastAsia="es-MX"/>
              <w14:ligatures w14:val="standardContextual"/>
            </w:rPr>
          </w:pPr>
          <w:hyperlink w:anchor="_Toc228304771" w:history="1">
            <w:r w:rsidRPr="00FD0266">
              <w:rPr>
                <w:rStyle w:val="Hyperlink"/>
                <w:noProof/>
              </w:rPr>
              <w:t>15. Conclusion</w:t>
            </w:r>
            <w:r>
              <w:rPr>
                <w:noProof/>
                <w:webHidden/>
              </w:rPr>
              <w:tab/>
            </w:r>
            <w:r>
              <w:rPr>
                <w:noProof/>
                <w:webHidden/>
              </w:rPr>
              <w:fldChar w:fldCharType="begin"/>
            </w:r>
            <w:r>
              <w:rPr>
                <w:noProof/>
                <w:webHidden/>
              </w:rPr>
              <w:instrText xml:space="preserve"> PAGEREF _Toc228304771 \h </w:instrText>
            </w:r>
            <w:r>
              <w:rPr>
                <w:noProof/>
                <w:webHidden/>
              </w:rPr>
            </w:r>
            <w:r>
              <w:rPr>
                <w:noProof/>
                <w:webHidden/>
              </w:rPr>
              <w:fldChar w:fldCharType="separate"/>
            </w:r>
            <w:r>
              <w:rPr>
                <w:noProof/>
                <w:webHidden/>
              </w:rPr>
              <w:t>16</w:t>
            </w:r>
            <w:r>
              <w:rPr>
                <w:noProof/>
                <w:webHidden/>
              </w:rPr>
              <w:fldChar w:fldCharType="end"/>
            </w:r>
          </w:hyperlink>
        </w:p>
        <w:p w14:paraId="286BB121" w14:textId="4F7CC7F7" w:rsidR="003F6B0E" w:rsidRDefault="003F6B0E" w:rsidP="003F6B0E">
          <w:r>
            <w:rPr>
              <w:b/>
              <w:bCs/>
              <w:noProof/>
            </w:rPr>
            <w:fldChar w:fldCharType="end"/>
          </w:r>
        </w:p>
      </w:sdtContent>
    </w:sdt>
    <w:p w14:paraId="7E80E949" w14:textId="417B0B42" w:rsidR="00E25804" w:rsidRDefault="00000000">
      <w:pPr>
        <w:pStyle w:val="Heading1"/>
      </w:pPr>
      <w:bookmarkStart w:id="1" w:name="_Toc228304729"/>
      <w:r>
        <w:rPr>
          <w:rFonts w:ascii="Aptos" w:eastAsia="Aptos" w:hAnsi="Aptos"/>
        </w:rPr>
        <w:t>1. Executive Summary</w:t>
      </w:r>
      <w:bookmarkEnd w:id="0"/>
      <w:bookmarkEnd w:id="1"/>
    </w:p>
    <w:p w14:paraId="32828B28" w14:textId="77777777" w:rsidR="00E25804" w:rsidRDefault="00000000">
      <w:pPr>
        <w:pStyle w:val="Executive"/>
      </w:pPr>
      <w:proofErr w:type="spellStart"/>
      <w:r>
        <w:rPr>
          <w:rFonts w:ascii="Aptos" w:eastAsia="Aptos" w:hAnsi="Aptos"/>
        </w:rPr>
        <w:t>Panem</w:t>
      </w:r>
      <w:proofErr w:type="spellEnd"/>
      <w:r>
        <w:rPr>
          <w:rFonts w:ascii="Aptos" w:eastAsia="Aptos" w:hAnsi="Aptos"/>
        </w:rPr>
        <w:t xml:space="preserve"> operates a fresh-food production and distribution system in which each branch must decide how many units of each product should be prepared or requested every day. This decision is economically important because overproduction becomes waste, while underproduction becomes lost sales, empty shelves, and a weaker customer experience. The analytical objective of this project is to predict daily units sold for the most important products by branch, with a final emphasis on the top five products per branch and an extended evidence analysis on the top ten products in each branch notebook.</w:t>
      </w:r>
    </w:p>
    <w:p w14:paraId="55215E43" w14:textId="77777777" w:rsidR="00E25804" w:rsidRDefault="00000000">
      <w:pPr>
        <w:pStyle w:val="Executive"/>
      </w:pPr>
      <w:r>
        <w:rPr>
          <w:rFonts w:ascii="Aptos" w:eastAsia="Aptos" w:hAnsi="Aptos"/>
        </w:rPr>
        <w:t xml:space="preserve">The project consolidated 186 point-of-sale CSV exports into an initial raw dataset of 3,764,683 rows. After removing modifiers, beverages, and non-commercial records, the dataset was transformed into a daily branch-product panel. Feature engineering produced a complete calendar with 443,169 rows and variables for lags, rolling windows, weather, holidays, and Mexican pay-cycle timing (quincena). This architecture is methodologically appropriate because Panem does not make production </w:t>
      </w:r>
      <w:r w:rsidRPr="00A13A33">
        <w:rPr>
          <w:rFonts w:ascii="Aptos" w:eastAsia="Aptos" w:hAnsi="Aptos"/>
        </w:rPr>
        <w:t>decisions</w:t>
      </w:r>
      <w:r>
        <w:rPr>
          <w:rFonts w:ascii="Aptos" w:eastAsia="Aptos" w:hAnsi="Aptos"/>
        </w:rPr>
        <w:t xml:space="preserve"> at the ticket-line level; it makes daily stock decisions by product and branch.</w:t>
      </w:r>
    </w:p>
    <w:p w14:paraId="7C2A1D48" w14:textId="77777777" w:rsidR="00E25804" w:rsidRDefault="00000000">
      <w:pPr>
        <w:pStyle w:val="Executive"/>
      </w:pPr>
      <w:r>
        <w:rPr>
          <w:rFonts w:ascii="Aptos" w:eastAsia="Aptos" w:hAnsi="Aptos"/>
        </w:rPr>
        <w:t>The central empirical finding is that Panem demand is highly weekly-seasonal, highly branch-specific, and unevenly distributed across products. CONCHA VAINILLA is the overall top product, with 236,793 units in the cleaned food/bakery dataset, and it leads six of the seven branches. The exception is Hotel Kavia, where CHILAQUILES PANEM is the dominant product with 38,243 units. This confirms that a single global model for the entire chain would be analytically weak; the business requires branch-product-specific modeling and operational rules.</w:t>
      </w:r>
    </w:p>
    <w:p w14:paraId="76B25767" w14:textId="77777777" w:rsidR="00E25804" w:rsidRDefault="00000000">
      <w:pPr>
        <w:pStyle w:val="Executive"/>
      </w:pPr>
      <w:r>
        <w:rPr>
          <w:rFonts w:ascii="Aptos" w:eastAsia="Aptos" w:hAnsi="Aptos"/>
        </w:rPr>
        <w:t>The modeling stage compared ARIMA, SARIMA, Prophet, LightGBM, XGBoost, and an Ensemble approach. XGBoost was designed as a system of branch-product models using chronological validation, early stopping, and temporal features. The technical XGBoost notebook reports branch-level WAPE between 47.6% and 60.5%, while the presentation communicates a more conservative run with WAPE between 50.7% and 91.2%. In both versions, the managerial interpretation is consistent: forecasts are useful for planning with buffers, not for producing exact unit quantities without human review.</w:t>
      </w:r>
    </w:p>
    <w:p w14:paraId="32CFFB30" w14:textId="77777777" w:rsidR="00E25804" w:rsidRDefault="00000000">
      <w:pPr>
        <w:pStyle w:val="Executive"/>
      </w:pPr>
      <w:r>
        <w:rPr>
          <w:rFonts w:ascii="Aptos" w:eastAsia="Aptos" w:hAnsi="Aptos"/>
        </w:rPr>
        <w:t>The recommended implementation is a forecasting process that combines a base model, dynamic safety buffers, and operational review. LightGBM or the Prophet-LightGBM Ensemble can serve as a production planning layer, while XGBoost remains a strong branch-product benchmark. The value of the project is not that it eliminates uncertainty; rather, it transforms an intuition-based production decision into a measurable, auditable, and continuously improvable system.</w:t>
      </w:r>
    </w:p>
    <w:p w14:paraId="6FE42226" w14:textId="77777777" w:rsidR="00E25804" w:rsidRDefault="00000000">
      <w:pPr>
        <w:pStyle w:val="Caption"/>
      </w:pPr>
      <w:r>
        <w:t>Table 1. Key figures from the analytical pipeline.</w:t>
      </w:r>
    </w:p>
    <w:tbl>
      <w:tblPr>
        <w:tblStyle w:val="TableGrid"/>
        <w:tblW w:w="0" w:type="auto"/>
        <w:jc w:val="center"/>
        <w:tblLook w:val="04A0" w:firstRow="1" w:lastRow="0" w:firstColumn="1" w:lastColumn="0" w:noHBand="0" w:noVBand="1"/>
      </w:tblPr>
      <w:tblGrid>
        <w:gridCol w:w="5035"/>
        <w:gridCol w:w="5035"/>
      </w:tblGrid>
      <w:tr w:rsidR="00E25804" w14:paraId="09B1F5B3" w14:textId="77777777">
        <w:trPr>
          <w:jc w:val="center"/>
        </w:trPr>
        <w:tc>
          <w:tcPr>
            <w:tcW w:w="5040" w:type="dxa"/>
            <w:shd w:val="clear" w:color="auto" w:fill="4F2D17"/>
            <w:vAlign w:val="center"/>
          </w:tcPr>
          <w:p w14:paraId="1DFEF11C" w14:textId="77777777" w:rsidR="00E25804" w:rsidRDefault="00000000">
            <w:pPr>
              <w:spacing w:after="0"/>
            </w:pPr>
            <w:r>
              <w:rPr>
                <w:b/>
                <w:color w:val="FFFFFF"/>
                <w:sz w:val="16"/>
              </w:rPr>
              <w:t>Element</w:t>
            </w:r>
          </w:p>
        </w:tc>
        <w:tc>
          <w:tcPr>
            <w:tcW w:w="5040" w:type="dxa"/>
            <w:shd w:val="clear" w:color="auto" w:fill="4F2D17"/>
            <w:vAlign w:val="center"/>
          </w:tcPr>
          <w:p w14:paraId="587488D3" w14:textId="77777777" w:rsidR="00E25804" w:rsidRDefault="00000000">
            <w:pPr>
              <w:spacing w:after="0"/>
            </w:pPr>
            <w:r>
              <w:rPr>
                <w:b/>
                <w:color w:val="FFFFFF"/>
                <w:sz w:val="16"/>
              </w:rPr>
              <w:t>Result</w:t>
            </w:r>
          </w:p>
        </w:tc>
      </w:tr>
      <w:tr w:rsidR="00E25804" w14:paraId="133FB772" w14:textId="77777777">
        <w:trPr>
          <w:jc w:val="center"/>
        </w:trPr>
        <w:tc>
          <w:tcPr>
            <w:tcW w:w="5040" w:type="dxa"/>
            <w:shd w:val="clear" w:color="auto" w:fill="F8F4EA"/>
            <w:vAlign w:val="center"/>
          </w:tcPr>
          <w:p w14:paraId="0B2B8ED9" w14:textId="77777777" w:rsidR="00E25804" w:rsidRDefault="00000000">
            <w:pPr>
              <w:spacing w:after="0"/>
            </w:pPr>
            <w:r>
              <w:rPr>
                <w:sz w:val="16"/>
              </w:rPr>
              <w:t>Raw concatenated data</w:t>
            </w:r>
          </w:p>
        </w:tc>
        <w:tc>
          <w:tcPr>
            <w:tcW w:w="5040" w:type="dxa"/>
            <w:shd w:val="clear" w:color="auto" w:fill="F8F4EA"/>
            <w:vAlign w:val="center"/>
          </w:tcPr>
          <w:p w14:paraId="2113E4DD" w14:textId="77777777" w:rsidR="00E25804" w:rsidRDefault="00000000">
            <w:pPr>
              <w:spacing w:after="0"/>
            </w:pPr>
            <w:r>
              <w:rPr>
                <w:sz w:val="16"/>
              </w:rPr>
              <w:t>3,764,683 rows</w:t>
            </w:r>
          </w:p>
        </w:tc>
      </w:tr>
      <w:tr w:rsidR="00E25804" w14:paraId="3DFEC043" w14:textId="77777777">
        <w:trPr>
          <w:jc w:val="center"/>
        </w:trPr>
        <w:tc>
          <w:tcPr>
            <w:tcW w:w="5040" w:type="dxa"/>
            <w:vAlign w:val="center"/>
          </w:tcPr>
          <w:p w14:paraId="0E6D5CFE" w14:textId="77777777" w:rsidR="00E25804" w:rsidRDefault="00000000">
            <w:pPr>
              <w:spacing w:after="0"/>
            </w:pPr>
            <w:r>
              <w:rPr>
                <w:sz w:val="16"/>
              </w:rPr>
              <w:t>Data after modifier removal</w:t>
            </w:r>
          </w:p>
        </w:tc>
        <w:tc>
          <w:tcPr>
            <w:tcW w:w="5040" w:type="dxa"/>
            <w:vAlign w:val="center"/>
          </w:tcPr>
          <w:p w14:paraId="1495482E" w14:textId="77777777" w:rsidR="00E25804" w:rsidRDefault="00000000">
            <w:pPr>
              <w:spacing w:after="0"/>
            </w:pPr>
            <w:r>
              <w:rPr>
                <w:sz w:val="16"/>
              </w:rPr>
              <w:t>2,579,572 rows</w:t>
            </w:r>
          </w:p>
        </w:tc>
      </w:tr>
      <w:tr w:rsidR="00E25804" w14:paraId="3D28CCE4" w14:textId="77777777">
        <w:trPr>
          <w:jc w:val="center"/>
        </w:trPr>
        <w:tc>
          <w:tcPr>
            <w:tcW w:w="5040" w:type="dxa"/>
            <w:shd w:val="clear" w:color="auto" w:fill="F8F4EA"/>
            <w:vAlign w:val="center"/>
          </w:tcPr>
          <w:p w14:paraId="7122A2FA" w14:textId="77777777" w:rsidR="00E25804" w:rsidRDefault="00000000">
            <w:pPr>
              <w:spacing w:after="0"/>
            </w:pPr>
            <w:r>
              <w:rPr>
                <w:sz w:val="16"/>
              </w:rPr>
              <w:lastRenderedPageBreak/>
              <w:t>Food/bakery data after beverage removal</w:t>
            </w:r>
          </w:p>
        </w:tc>
        <w:tc>
          <w:tcPr>
            <w:tcW w:w="5040" w:type="dxa"/>
            <w:shd w:val="clear" w:color="auto" w:fill="F8F4EA"/>
            <w:vAlign w:val="center"/>
          </w:tcPr>
          <w:p w14:paraId="58D34C73" w14:textId="77777777" w:rsidR="00E25804" w:rsidRDefault="00000000">
            <w:pPr>
              <w:spacing w:after="0"/>
            </w:pPr>
            <w:r>
              <w:rPr>
                <w:sz w:val="16"/>
              </w:rPr>
              <w:t>1,439,071 rows</w:t>
            </w:r>
          </w:p>
        </w:tc>
      </w:tr>
      <w:tr w:rsidR="00E25804" w14:paraId="50782D7E" w14:textId="77777777">
        <w:trPr>
          <w:jc w:val="center"/>
        </w:trPr>
        <w:tc>
          <w:tcPr>
            <w:tcW w:w="5040" w:type="dxa"/>
            <w:vAlign w:val="center"/>
          </w:tcPr>
          <w:p w14:paraId="61491CFE" w14:textId="77777777" w:rsidR="00E25804" w:rsidRDefault="00000000">
            <w:pPr>
              <w:spacing w:after="0"/>
            </w:pPr>
            <w:r>
              <w:rPr>
                <w:sz w:val="16"/>
              </w:rPr>
              <w:t>Data after completed-sale filter</w:t>
            </w:r>
          </w:p>
        </w:tc>
        <w:tc>
          <w:tcPr>
            <w:tcW w:w="5040" w:type="dxa"/>
            <w:vAlign w:val="center"/>
          </w:tcPr>
          <w:p w14:paraId="4CEA3821" w14:textId="77777777" w:rsidR="00E25804" w:rsidRDefault="00000000">
            <w:pPr>
              <w:spacing w:after="0"/>
            </w:pPr>
            <w:r>
              <w:rPr>
                <w:sz w:val="16"/>
              </w:rPr>
              <w:t>1,287,553 rows</w:t>
            </w:r>
          </w:p>
        </w:tc>
      </w:tr>
      <w:tr w:rsidR="00E25804" w14:paraId="65B3F8E5" w14:textId="77777777">
        <w:trPr>
          <w:jc w:val="center"/>
        </w:trPr>
        <w:tc>
          <w:tcPr>
            <w:tcW w:w="5040" w:type="dxa"/>
            <w:shd w:val="clear" w:color="auto" w:fill="F8F4EA"/>
            <w:vAlign w:val="center"/>
          </w:tcPr>
          <w:p w14:paraId="2D761D02" w14:textId="77777777" w:rsidR="00E25804" w:rsidRDefault="00000000">
            <w:pPr>
              <w:spacing w:after="0"/>
            </w:pPr>
            <w:r>
              <w:rPr>
                <w:sz w:val="16"/>
              </w:rPr>
              <w:t>Daily aggregated panel</w:t>
            </w:r>
          </w:p>
        </w:tc>
        <w:tc>
          <w:tcPr>
            <w:tcW w:w="5040" w:type="dxa"/>
            <w:shd w:val="clear" w:color="auto" w:fill="F8F4EA"/>
            <w:vAlign w:val="center"/>
          </w:tcPr>
          <w:p w14:paraId="27438E39" w14:textId="77777777" w:rsidR="00E25804" w:rsidRDefault="00000000">
            <w:pPr>
              <w:spacing w:after="0"/>
            </w:pPr>
            <w:r>
              <w:rPr>
                <w:sz w:val="16"/>
              </w:rPr>
              <w:t>260,571 rows</w:t>
            </w:r>
          </w:p>
        </w:tc>
      </w:tr>
      <w:tr w:rsidR="00E25804" w14:paraId="37439BE0" w14:textId="77777777">
        <w:trPr>
          <w:jc w:val="center"/>
        </w:trPr>
        <w:tc>
          <w:tcPr>
            <w:tcW w:w="5040" w:type="dxa"/>
            <w:vAlign w:val="center"/>
          </w:tcPr>
          <w:p w14:paraId="44606160" w14:textId="77777777" w:rsidR="00E25804" w:rsidRDefault="00000000">
            <w:pPr>
              <w:spacing w:after="0"/>
            </w:pPr>
            <w:r>
              <w:rPr>
                <w:sz w:val="16"/>
              </w:rPr>
              <w:t>Complete branch-product-day calendar</w:t>
            </w:r>
          </w:p>
        </w:tc>
        <w:tc>
          <w:tcPr>
            <w:tcW w:w="5040" w:type="dxa"/>
            <w:vAlign w:val="center"/>
          </w:tcPr>
          <w:p w14:paraId="40848734" w14:textId="77777777" w:rsidR="00E25804" w:rsidRDefault="00000000">
            <w:pPr>
              <w:spacing w:after="0"/>
            </w:pPr>
            <w:r>
              <w:rPr>
                <w:sz w:val="16"/>
              </w:rPr>
              <w:t>443,169 rows</w:t>
            </w:r>
          </w:p>
        </w:tc>
      </w:tr>
      <w:tr w:rsidR="00E25804" w14:paraId="7CEBBC84" w14:textId="77777777">
        <w:trPr>
          <w:jc w:val="center"/>
        </w:trPr>
        <w:tc>
          <w:tcPr>
            <w:tcW w:w="5040" w:type="dxa"/>
            <w:shd w:val="clear" w:color="auto" w:fill="F8F4EA"/>
            <w:vAlign w:val="center"/>
          </w:tcPr>
          <w:p w14:paraId="37BFACE1" w14:textId="77777777" w:rsidR="00E25804" w:rsidRDefault="00000000">
            <w:pPr>
              <w:spacing w:after="0"/>
            </w:pPr>
            <w:r>
              <w:rPr>
                <w:sz w:val="16"/>
              </w:rPr>
              <w:t>Branches</w:t>
            </w:r>
          </w:p>
        </w:tc>
        <w:tc>
          <w:tcPr>
            <w:tcW w:w="5040" w:type="dxa"/>
            <w:shd w:val="clear" w:color="auto" w:fill="F8F4EA"/>
            <w:vAlign w:val="center"/>
          </w:tcPr>
          <w:p w14:paraId="4F57F8AC" w14:textId="77777777" w:rsidR="00E25804" w:rsidRDefault="00000000">
            <w:pPr>
              <w:spacing w:after="0"/>
            </w:pPr>
            <w:r>
              <w:rPr>
                <w:sz w:val="16"/>
              </w:rPr>
              <w:t>7</w:t>
            </w:r>
          </w:p>
        </w:tc>
      </w:tr>
      <w:tr w:rsidR="00E25804" w14:paraId="77E8F864" w14:textId="77777777">
        <w:trPr>
          <w:jc w:val="center"/>
        </w:trPr>
        <w:tc>
          <w:tcPr>
            <w:tcW w:w="5040" w:type="dxa"/>
            <w:vAlign w:val="center"/>
          </w:tcPr>
          <w:p w14:paraId="7AAC1294" w14:textId="77777777" w:rsidR="00E25804" w:rsidRDefault="00000000">
            <w:pPr>
              <w:spacing w:after="0"/>
            </w:pPr>
            <w:r>
              <w:rPr>
                <w:sz w:val="16"/>
              </w:rPr>
              <w:t>Final XGBoost target pairs</w:t>
            </w:r>
          </w:p>
        </w:tc>
        <w:tc>
          <w:tcPr>
            <w:tcW w:w="5040" w:type="dxa"/>
            <w:vAlign w:val="center"/>
          </w:tcPr>
          <w:p w14:paraId="3651B712" w14:textId="77777777" w:rsidR="00E25804" w:rsidRDefault="00000000">
            <w:pPr>
              <w:spacing w:after="0"/>
            </w:pPr>
            <w:r>
              <w:rPr>
                <w:sz w:val="16"/>
              </w:rPr>
              <w:t>35 branch-product models</w:t>
            </w:r>
          </w:p>
        </w:tc>
      </w:tr>
    </w:tbl>
    <w:p w14:paraId="3F8DFFC7" w14:textId="77777777" w:rsidR="00E25804" w:rsidRDefault="00E25804"/>
    <w:p w14:paraId="459A3B0D" w14:textId="77777777" w:rsidR="00E25804" w:rsidRDefault="00000000">
      <w:pPr>
        <w:pStyle w:val="Heading1"/>
      </w:pPr>
      <w:bookmarkStart w:id="2" w:name="_Toc228304644"/>
      <w:bookmarkStart w:id="3" w:name="_Toc228304730"/>
      <w:r>
        <w:rPr>
          <w:rFonts w:ascii="Aptos" w:eastAsia="Aptos" w:hAnsi="Aptos"/>
        </w:rPr>
        <w:t>2. Business Context and Problem Definition</w:t>
      </w:r>
      <w:bookmarkEnd w:id="2"/>
      <w:bookmarkEnd w:id="3"/>
    </w:p>
    <w:p w14:paraId="48D83FAF" w14:textId="77777777" w:rsidR="00E25804" w:rsidRDefault="00000000">
      <w:r>
        <w:t xml:space="preserve">Panem is a café and bakery chain with seven branches in Monterrey, Nuevo León. Its operating model requires daily production and stock decisions for fresh products. In this type of business, forecast error has an immediate operational cost: if too many units are prepared, </w:t>
      </w:r>
      <w:proofErr w:type="spellStart"/>
      <w:r>
        <w:t>Panem</w:t>
      </w:r>
      <w:proofErr w:type="spellEnd"/>
      <w:r>
        <w:t xml:space="preserve"> absorbs waste; if too few are prepared, Panem loses sales and reduces product availability for customers. The repository defines the objective as predicting the top five food products sold per branch and per day so each branch can plan daily stock in advance.</w:t>
      </w:r>
    </w:p>
    <w:p w14:paraId="3F62248E" w14:textId="4DCA9319" w:rsidR="00E25804" w:rsidRDefault="00000000">
      <w:r>
        <w:t>The prediction target is quantity, defined as the number of units sold for a given product, branch, and operating date. This target is intentionally physical rather than monetary. Revenue forecasting may be useful for finance, but production planning requires units: the bakery must know how much dough, filling, packaging, labor, and delivery capacity to allocate.</w:t>
      </w:r>
    </w:p>
    <w:p w14:paraId="3321392C" w14:textId="77777777" w:rsidR="00E25804" w:rsidRDefault="00000000">
      <w:pPr>
        <w:pStyle w:val="Heading2"/>
      </w:pPr>
      <w:bookmarkStart w:id="4" w:name="_Toc228304645"/>
      <w:bookmarkStart w:id="5" w:name="_Toc228304731"/>
      <w:r>
        <w:rPr>
          <w:rFonts w:ascii="Aptos" w:eastAsia="Aptos" w:hAnsi="Aptos"/>
        </w:rPr>
        <w:t>2.1 Why this is not a simple average problem</w:t>
      </w:r>
      <w:bookmarkEnd w:id="4"/>
      <w:bookmarkEnd w:id="5"/>
    </w:p>
    <w:p w14:paraId="1C9B21CE" w14:textId="77777777" w:rsidR="00E25804" w:rsidRDefault="00000000">
      <w:r>
        <w:t>A naive approach would produce next week based on last week or on a historical average. The data shows why this is insufficient. Demand differs by branch, by product, by weekday, by time of year, and by external signals such as weather and holidays. In addition, many product-branch combinations have days with zero sales, while other days show sharp spikes. Averages would overproduce low-demand days and underproduce peak days. Therefore, the problem requires a model that can exploit temporal structure and operational context.</w:t>
      </w:r>
    </w:p>
    <w:p w14:paraId="066CA6FE" w14:textId="77777777" w:rsidR="00E25804" w:rsidRDefault="00000000">
      <w:pPr>
        <w:pStyle w:val="Heading1"/>
      </w:pPr>
      <w:bookmarkStart w:id="6" w:name="_Toc228304646"/>
      <w:bookmarkStart w:id="7" w:name="_Toc228304732"/>
      <w:r>
        <w:rPr>
          <w:rFonts w:ascii="Aptos" w:eastAsia="Aptos" w:hAnsi="Aptos"/>
        </w:rPr>
        <w:t>3. Analytical Problem Formulation</w:t>
      </w:r>
      <w:bookmarkEnd w:id="6"/>
      <w:bookmarkEnd w:id="7"/>
    </w:p>
    <w:p w14:paraId="114F18DF" w14:textId="77777777" w:rsidR="00E25804" w:rsidRDefault="00000000">
      <w:r>
        <w:t>From a machine learning perspective, the project is a supervised regression problem with temporal dependence. The target variable is continuous/count-like quantity, and the features include historical demand, time variables, branch/product identity, weather, holidays, and pay-cycle indicators. Because the prediction is ordered through time, the validation design must be chronological; random train-test splits would leak future information into the training set and overstate model quality.</w:t>
      </w:r>
    </w:p>
    <w:p w14:paraId="2279D823" w14:textId="77777777" w:rsidR="00E25804" w:rsidRDefault="00000000">
      <w:pPr>
        <w:pStyle w:val="Heading2"/>
      </w:pPr>
      <w:bookmarkStart w:id="8" w:name="_Toc228304647"/>
      <w:bookmarkStart w:id="9" w:name="_Toc228304733"/>
      <w:r>
        <w:rPr>
          <w:rFonts w:ascii="Aptos" w:eastAsia="Aptos" w:hAnsi="Aptos"/>
        </w:rPr>
        <w:t>3.1 Unit of analysis</w:t>
      </w:r>
      <w:bookmarkEnd w:id="8"/>
      <w:bookmarkEnd w:id="9"/>
    </w:p>
    <w:p w14:paraId="3765883D" w14:textId="77777777" w:rsidR="00E25804" w:rsidRDefault="00000000">
      <w:r>
        <w:t>The final modeling unit is product x branch x day. This transformation is fundamental: the raw POS system records ticket-line transactions, but Panem makes daily stock decisions. The daily aggregation converts many individual transactions into one operationally meaningful demand observation. Therefore, the model estimates daily product demand rather than individual customer behavior.</w:t>
      </w:r>
    </w:p>
    <w:p w14:paraId="4D28579D" w14:textId="77777777" w:rsidR="00E25804" w:rsidRDefault="00000000">
      <w:pPr>
        <w:pStyle w:val="Heading2"/>
      </w:pPr>
      <w:bookmarkStart w:id="10" w:name="_Toc228304648"/>
      <w:bookmarkStart w:id="11" w:name="_Toc228304734"/>
      <w:r>
        <w:rPr>
          <w:rFonts w:ascii="Aptos" w:eastAsia="Aptos" w:hAnsi="Aptos"/>
        </w:rPr>
        <w:t>3.2 Forecast horizon</w:t>
      </w:r>
      <w:bookmarkEnd w:id="10"/>
      <w:bookmarkEnd w:id="11"/>
    </w:p>
    <w:p w14:paraId="1FB5F881" w14:textId="77777777" w:rsidR="00E25804" w:rsidRDefault="00000000">
      <w:r>
        <w:t>The evidence notebooks use a seven-day production horizon and backtests on recent periods. This horizon is aligned with operational planning because production managers often need a forward view of the coming week. A one-day forecast is useful for immediate adjustment, but a seven-day forecast provides a planning window for staffing, ingredient procurement, and branch-level allocation.</w:t>
      </w:r>
    </w:p>
    <w:p w14:paraId="230B37DE" w14:textId="77777777" w:rsidR="00E25804" w:rsidRDefault="00000000">
      <w:pPr>
        <w:pStyle w:val="Heading1"/>
      </w:pPr>
      <w:bookmarkStart w:id="12" w:name="_Toc228304649"/>
      <w:bookmarkStart w:id="13" w:name="_Toc228304735"/>
      <w:r>
        <w:rPr>
          <w:rFonts w:ascii="Aptos" w:eastAsia="Aptos" w:hAnsi="Aptos"/>
        </w:rPr>
        <w:lastRenderedPageBreak/>
        <w:t>4. Dataset Construction and Data Architecture</w:t>
      </w:r>
      <w:bookmarkEnd w:id="12"/>
      <w:bookmarkEnd w:id="13"/>
    </w:p>
    <w:p w14:paraId="006B12AC" w14:textId="77777777" w:rsidR="00E25804" w:rsidRDefault="00000000">
      <w:pPr>
        <w:pStyle w:val="Heading2"/>
      </w:pPr>
      <w:bookmarkStart w:id="14" w:name="_Toc228304650"/>
      <w:bookmarkStart w:id="15" w:name="_Toc228304736"/>
      <w:r>
        <w:rPr>
          <w:rFonts w:ascii="Aptos" w:eastAsia="Aptos" w:hAnsi="Aptos"/>
        </w:rPr>
        <w:t>4.1 Source data</w:t>
      </w:r>
      <w:bookmarkEnd w:id="14"/>
      <w:bookmarkEnd w:id="15"/>
    </w:p>
    <w:p w14:paraId="26B80DDA" w14:textId="77777777" w:rsidR="00E25804" w:rsidRDefault="00000000">
      <w:r>
        <w:t>The pipeline begins with 186 raw POS CSV files. These files were concatenated into a single raw dataset while preserving the raw source layer. This is important for traceability: any transformation can be audited against the original POS exports. The raw dataset contains 3,764,683 rows and approximately 50 fields, including branch, operating date, captured time, order type, item, item group, modifier indicator, quantity, price, discounts, taxes, and contextual variables such as weather.</w:t>
      </w:r>
    </w:p>
    <w:p w14:paraId="7DF834F7" w14:textId="77777777" w:rsidR="00E25804" w:rsidRDefault="00000000">
      <w:pPr>
        <w:pStyle w:val="Caption"/>
      </w:pPr>
      <w:r>
        <w:t>Table 2. Dataset evolution through the pipeline.</w:t>
      </w:r>
    </w:p>
    <w:tbl>
      <w:tblPr>
        <w:tblStyle w:val="TableGrid"/>
        <w:tblW w:w="0" w:type="auto"/>
        <w:jc w:val="center"/>
        <w:tblLook w:val="04A0" w:firstRow="1" w:lastRow="0" w:firstColumn="1" w:lastColumn="0" w:noHBand="0" w:noVBand="1"/>
      </w:tblPr>
      <w:tblGrid>
        <w:gridCol w:w="2517"/>
        <w:gridCol w:w="2518"/>
        <w:gridCol w:w="2517"/>
        <w:gridCol w:w="2518"/>
      </w:tblGrid>
      <w:tr w:rsidR="00E25804" w14:paraId="42E7FB1A" w14:textId="77777777">
        <w:trPr>
          <w:jc w:val="center"/>
        </w:trPr>
        <w:tc>
          <w:tcPr>
            <w:tcW w:w="2520" w:type="dxa"/>
            <w:shd w:val="clear" w:color="auto" w:fill="4F2D17"/>
            <w:vAlign w:val="center"/>
          </w:tcPr>
          <w:p w14:paraId="3614EC18" w14:textId="77777777" w:rsidR="00E25804" w:rsidRDefault="00000000">
            <w:pPr>
              <w:spacing w:after="0"/>
            </w:pPr>
            <w:r>
              <w:rPr>
                <w:b/>
                <w:color w:val="FFFFFF"/>
                <w:sz w:val="16"/>
              </w:rPr>
              <w:t>Stage</w:t>
            </w:r>
          </w:p>
        </w:tc>
        <w:tc>
          <w:tcPr>
            <w:tcW w:w="2520" w:type="dxa"/>
            <w:shd w:val="clear" w:color="auto" w:fill="4F2D17"/>
            <w:vAlign w:val="center"/>
          </w:tcPr>
          <w:p w14:paraId="5BB2166E" w14:textId="77777777" w:rsidR="00E25804" w:rsidRDefault="00000000">
            <w:pPr>
              <w:spacing w:after="0"/>
            </w:pPr>
            <w:r>
              <w:rPr>
                <w:b/>
                <w:color w:val="FFFFFF"/>
                <w:sz w:val="16"/>
              </w:rPr>
              <w:t>Criterion</w:t>
            </w:r>
          </w:p>
        </w:tc>
        <w:tc>
          <w:tcPr>
            <w:tcW w:w="2520" w:type="dxa"/>
            <w:shd w:val="clear" w:color="auto" w:fill="4F2D17"/>
            <w:vAlign w:val="center"/>
          </w:tcPr>
          <w:p w14:paraId="5A135F43" w14:textId="77777777" w:rsidR="00E25804" w:rsidRDefault="00000000">
            <w:pPr>
              <w:spacing w:after="0"/>
            </w:pPr>
            <w:r>
              <w:rPr>
                <w:b/>
                <w:color w:val="FFFFFF"/>
                <w:sz w:val="16"/>
              </w:rPr>
              <w:t>Resulting size</w:t>
            </w:r>
          </w:p>
        </w:tc>
        <w:tc>
          <w:tcPr>
            <w:tcW w:w="2520" w:type="dxa"/>
            <w:shd w:val="clear" w:color="auto" w:fill="4F2D17"/>
            <w:vAlign w:val="center"/>
          </w:tcPr>
          <w:p w14:paraId="343A7D5C" w14:textId="77777777" w:rsidR="00E25804" w:rsidRDefault="00000000">
            <w:pPr>
              <w:spacing w:after="0"/>
            </w:pPr>
            <w:r>
              <w:rPr>
                <w:b/>
                <w:color w:val="FFFFFF"/>
                <w:sz w:val="16"/>
              </w:rPr>
              <w:t>Analytical interpretation</w:t>
            </w:r>
          </w:p>
        </w:tc>
      </w:tr>
      <w:tr w:rsidR="00E25804" w14:paraId="4C438954" w14:textId="77777777">
        <w:trPr>
          <w:jc w:val="center"/>
        </w:trPr>
        <w:tc>
          <w:tcPr>
            <w:tcW w:w="2520" w:type="dxa"/>
            <w:shd w:val="clear" w:color="auto" w:fill="F8F4EA"/>
            <w:vAlign w:val="center"/>
          </w:tcPr>
          <w:p w14:paraId="5898F5A0" w14:textId="77777777" w:rsidR="00E25804" w:rsidRDefault="00000000">
            <w:pPr>
              <w:spacing w:after="0"/>
            </w:pPr>
            <w:r>
              <w:rPr>
                <w:sz w:val="16"/>
              </w:rPr>
              <w:t>Raw POS CSV concatenation</w:t>
            </w:r>
          </w:p>
        </w:tc>
        <w:tc>
          <w:tcPr>
            <w:tcW w:w="2520" w:type="dxa"/>
            <w:shd w:val="clear" w:color="auto" w:fill="F8F4EA"/>
            <w:vAlign w:val="center"/>
          </w:tcPr>
          <w:p w14:paraId="7F13EB84" w14:textId="77777777" w:rsidR="00E25804" w:rsidRDefault="00000000">
            <w:pPr>
              <w:spacing w:after="0"/>
            </w:pPr>
            <w:r>
              <w:rPr>
                <w:sz w:val="16"/>
              </w:rPr>
              <w:t>186 files</w:t>
            </w:r>
          </w:p>
        </w:tc>
        <w:tc>
          <w:tcPr>
            <w:tcW w:w="2520" w:type="dxa"/>
            <w:shd w:val="clear" w:color="auto" w:fill="F8F4EA"/>
            <w:vAlign w:val="center"/>
          </w:tcPr>
          <w:p w14:paraId="3A3F127A" w14:textId="77777777" w:rsidR="00E25804" w:rsidRDefault="00000000">
            <w:pPr>
              <w:spacing w:after="0"/>
            </w:pPr>
            <w:r>
              <w:rPr>
                <w:sz w:val="16"/>
              </w:rPr>
              <w:t>3,764,683 rows</w:t>
            </w:r>
          </w:p>
        </w:tc>
        <w:tc>
          <w:tcPr>
            <w:tcW w:w="2520" w:type="dxa"/>
            <w:shd w:val="clear" w:color="auto" w:fill="F8F4EA"/>
            <w:vAlign w:val="center"/>
          </w:tcPr>
          <w:p w14:paraId="20B49EF9" w14:textId="77777777" w:rsidR="00E25804" w:rsidRDefault="00000000">
            <w:pPr>
              <w:spacing w:after="0"/>
            </w:pPr>
            <w:r>
              <w:rPr>
                <w:sz w:val="16"/>
              </w:rPr>
              <w:t>Source of truth before transformations</w:t>
            </w:r>
          </w:p>
        </w:tc>
      </w:tr>
      <w:tr w:rsidR="00E25804" w14:paraId="28620D11" w14:textId="77777777">
        <w:trPr>
          <w:jc w:val="center"/>
        </w:trPr>
        <w:tc>
          <w:tcPr>
            <w:tcW w:w="2520" w:type="dxa"/>
            <w:vAlign w:val="center"/>
          </w:tcPr>
          <w:p w14:paraId="55F8314F" w14:textId="77777777" w:rsidR="00E25804" w:rsidRDefault="00000000">
            <w:pPr>
              <w:spacing w:after="0"/>
            </w:pPr>
            <w:r>
              <w:rPr>
                <w:sz w:val="16"/>
              </w:rPr>
              <w:t>Modifier removal</w:t>
            </w:r>
          </w:p>
        </w:tc>
        <w:tc>
          <w:tcPr>
            <w:tcW w:w="2520" w:type="dxa"/>
            <w:vAlign w:val="center"/>
          </w:tcPr>
          <w:p w14:paraId="2D887CB7" w14:textId="77777777" w:rsidR="00E25804" w:rsidRDefault="00000000">
            <w:pPr>
              <w:spacing w:after="0"/>
            </w:pPr>
            <w:r>
              <w:rPr>
                <w:sz w:val="16"/>
              </w:rPr>
              <w:t>is_modifier=True removed</w:t>
            </w:r>
          </w:p>
        </w:tc>
        <w:tc>
          <w:tcPr>
            <w:tcW w:w="2520" w:type="dxa"/>
            <w:vAlign w:val="center"/>
          </w:tcPr>
          <w:p w14:paraId="68254A3A" w14:textId="77777777" w:rsidR="00E25804" w:rsidRDefault="00000000">
            <w:pPr>
              <w:spacing w:after="0"/>
            </w:pPr>
            <w:r>
              <w:rPr>
                <w:sz w:val="16"/>
              </w:rPr>
              <w:t>2,579,572 rows</w:t>
            </w:r>
          </w:p>
        </w:tc>
        <w:tc>
          <w:tcPr>
            <w:tcW w:w="2520" w:type="dxa"/>
            <w:vAlign w:val="center"/>
          </w:tcPr>
          <w:p w14:paraId="799D736D" w14:textId="77777777" w:rsidR="00E25804" w:rsidRDefault="00000000">
            <w:pPr>
              <w:spacing w:after="0"/>
            </w:pPr>
            <w:r>
              <w:rPr>
                <w:sz w:val="16"/>
              </w:rPr>
              <w:t>Removes customizations/add-ons that are not standalone demand</w:t>
            </w:r>
          </w:p>
        </w:tc>
      </w:tr>
      <w:tr w:rsidR="00E25804" w14:paraId="106B36D0" w14:textId="77777777">
        <w:trPr>
          <w:jc w:val="center"/>
        </w:trPr>
        <w:tc>
          <w:tcPr>
            <w:tcW w:w="2520" w:type="dxa"/>
            <w:shd w:val="clear" w:color="auto" w:fill="F8F4EA"/>
            <w:vAlign w:val="center"/>
          </w:tcPr>
          <w:p w14:paraId="549C1160" w14:textId="77777777" w:rsidR="00E25804" w:rsidRDefault="00000000">
            <w:pPr>
              <w:spacing w:after="0"/>
            </w:pPr>
            <w:r>
              <w:rPr>
                <w:sz w:val="16"/>
              </w:rPr>
              <w:t>Beverage removal</w:t>
            </w:r>
          </w:p>
        </w:tc>
        <w:tc>
          <w:tcPr>
            <w:tcW w:w="2520" w:type="dxa"/>
            <w:shd w:val="clear" w:color="auto" w:fill="F8F4EA"/>
            <w:vAlign w:val="center"/>
          </w:tcPr>
          <w:p w14:paraId="025385AB" w14:textId="77777777" w:rsidR="00E25804" w:rsidRDefault="00000000">
            <w:pPr>
              <w:spacing w:after="0"/>
            </w:pPr>
            <w:r>
              <w:rPr>
                <w:sz w:val="16"/>
              </w:rPr>
              <w:t>Coffee, hot drinks, juices, cold beverages removed</w:t>
            </w:r>
          </w:p>
        </w:tc>
        <w:tc>
          <w:tcPr>
            <w:tcW w:w="2520" w:type="dxa"/>
            <w:shd w:val="clear" w:color="auto" w:fill="F8F4EA"/>
            <w:vAlign w:val="center"/>
          </w:tcPr>
          <w:p w14:paraId="593B92EA" w14:textId="77777777" w:rsidR="00E25804" w:rsidRDefault="00000000">
            <w:pPr>
              <w:spacing w:after="0"/>
            </w:pPr>
            <w:r>
              <w:rPr>
                <w:sz w:val="16"/>
              </w:rPr>
              <w:t>1,439,071 rows</w:t>
            </w:r>
          </w:p>
        </w:tc>
        <w:tc>
          <w:tcPr>
            <w:tcW w:w="2520" w:type="dxa"/>
            <w:shd w:val="clear" w:color="auto" w:fill="F8F4EA"/>
            <w:vAlign w:val="center"/>
          </w:tcPr>
          <w:p w14:paraId="5D7FF1C7" w14:textId="77777777" w:rsidR="00E25804" w:rsidRDefault="00000000">
            <w:pPr>
              <w:spacing w:after="0"/>
            </w:pPr>
            <w:r>
              <w:rPr>
                <w:sz w:val="16"/>
              </w:rPr>
              <w:t>Focuses on food/bakery products with higher perishability</w:t>
            </w:r>
          </w:p>
        </w:tc>
      </w:tr>
      <w:tr w:rsidR="00E25804" w14:paraId="5DDB8B29" w14:textId="77777777">
        <w:trPr>
          <w:jc w:val="center"/>
        </w:trPr>
        <w:tc>
          <w:tcPr>
            <w:tcW w:w="2520" w:type="dxa"/>
            <w:vAlign w:val="center"/>
          </w:tcPr>
          <w:p w14:paraId="7C228307" w14:textId="77777777" w:rsidR="00E25804" w:rsidRDefault="00000000">
            <w:pPr>
              <w:spacing w:after="0"/>
            </w:pPr>
            <w:r>
              <w:rPr>
                <w:sz w:val="16"/>
              </w:rPr>
              <w:t>Commercial transaction filter</w:t>
            </w:r>
          </w:p>
        </w:tc>
        <w:tc>
          <w:tcPr>
            <w:tcW w:w="2520" w:type="dxa"/>
            <w:vAlign w:val="center"/>
          </w:tcPr>
          <w:p w14:paraId="5309AFF5" w14:textId="77777777" w:rsidR="00E25804" w:rsidRDefault="00000000">
            <w:pPr>
              <w:spacing w:after="0"/>
            </w:pPr>
            <w:r>
              <w:rPr>
                <w:sz w:val="16"/>
              </w:rPr>
              <w:t>action == Venta</w:t>
            </w:r>
          </w:p>
        </w:tc>
        <w:tc>
          <w:tcPr>
            <w:tcW w:w="2520" w:type="dxa"/>
            <w:vAlign w:val="center"/>
          </w:tcPr>
          <w:p w14:paraId="35B03321" w14:textId="77777777" w:rsidR="00E25804" w:rsidRDefault="00000000">
            <w:pPr>
              <w:spacing w:after="0"/>
            </w:pPr>
            <w:r>
              <w:rPr>
                <w:sz w:val="16"/>
              </w:rPr>
              <w:t>1,287,553 rows</w:t>
            </w:r>
          </w:p>
        </w:tc>
        <w:tc>
          <w:tcPr>
            <w:tcW w:w="2520" w:type="dxa"/>
            <w:vAlign w:val="center"/>
          </w:tcPr>
          <w:p w14:paraId="43A64CC2" w14:textId="77777777" w:rsidR="00E25804" w:rsidRDefault="00000000">
            <w:pPr>
              <w:spacing w:after="0"/>
            </w:pPr>
            <w:r>
              <w:rPr>
                <w:sz w:val="16"/>
              </w:rPr>
              <w:t>Keeps completed sales only</w:t>
            </w:r>
          </w:p>
        </w:tc>
      </w:tr>
      <w:tr w:rsidR="00E25804" w14:paraId="70F0926F" w14:textId="77777777">
        <w:trPr>
          <w:jc w:val="center"/>
        </w:trPr>
        <w:tc>
          <w:tcPr>
            <w:tcW w:w="2520" w:type="dxa"/>
            <w:shd w:val="clear" w:color="auto" w:fill="F8F4EA"/>
            <w:vAlign w:val="center"/>
          </w:tcPr>
          <w:p w14:paraId="4A76982F" w14:textId="77777777" w:rsidR="00E25804" w:rsidRDefault="00000000">
            <w:pPr>
              <w:spacing w:after="0"/>
            </w:pPr>
            <w:r>
              <w:rPr>
                <w:sz w:val="16"/>
              </w:rPr>
              <w:t>Daily aggregation</w:t>
            </w:r>
          </w:p>
        </w:tc>
        <w:tc>
          <w:tcPr>
            <w:tcW w:w="2520" w:type="dxa"/>
            <w:shd w:val="clear" w:color="auto" w:fill="F8F4EA"/>
            <w:vAlign w:val="center"/>
          </w:tcPr>
          <w:p w14:paraId="42B91951" w14:textId="77777777" w:rsidR="00E25804" w:rsidRDefault="00000000">
            <w:pPr>
              <w:spacing w:after="0"/>
            </w:pPr>
            <w:r>
              <w:rPr>
                <w:sz w:val="16"/>
              </w:rPr>
              <w:t>branch x date x item</w:t>
            </w:r>
          </w:p>
        </w:tc>
        <w:tc>
          <w:tcPr>
            <w:tcW w:w="2520" w:type="dxa"/>
            <w:shd w:val="clear" w:color="auto" w:fill="F8F4EA"/>
            <w:vAlign w:val="center"/>
          </w:tcPr>
          <w:p w14:paraId="520D14E3" w14:textId="77777777" w:rsidR="00E25804" w:rsidRDefault="00000000">
            <w:pPr>
              <w:spacing w:after="0"/>
            </w:pPr>
            <w:r>
              <w:rPr>
                <w:sz w:val="16"/>
              </w:rPr>
              <w:t>260,571 rows</w:t>
            </w:r>
          </w:p>
        </w:tc>
        <w:tc>
          <w:tcPr>
            <w:tcW w:w="2520" w:type="dxa"/>
            <w:shd w:val="clear" w:color="auto" w:fill="F8F4EA"/>
            <w:vAlign w:val="center"/>
          </w:tcPr>
          <w:p w14:paraId="5AE727D9" w14:textId="77777777" w:rsidR="00E25804" w:rsidRDefault="00000000">
            <w:pPr>
              <w:spacing w:after="0"/>
            </w:pPr>
            <w:r>
              <w:rPr>
                <w:sz w:val="16"/>
              </w:rPr>
              <w:t>Matches the daily stock planning decision</w:t>
            </w:r>
          </w:p>
        </w:tc>
      </w:tr>
      <w:tr w:rsidR="00E25804" w14:paraId="6A169D7F" w14:textId="77777777">
        <w:trPr>
          <w:jc w:val="center"/>
        </w:trPr>
        <w:tc>
          <w:tcPr>
            <w:tcW w:w="2520" w:type="dxa"/>
            <w:vAlign w:val="center"/>
          </w:tcPr>
          <w:p w14:paraId="582EAE06" w14:textId="77777777" w:rsidR="00E25804" w:rsidRDefault="00000000">
            <w:pPr>
              <w:spacing w:after="0"/>
            </w:pPr>
            <w:r>
              <w:rPr>
                <w:sz w:val="16"/>
              </w:rPr>
              <w:t>Calendar completion</w:t>
            </w:r>
          </w:p>
        </w:tc>
        <w:tc>
          <w:tcPr>
            <w:tcW w:w="2520" w:type="dxa"/>
            <w:vAlign w:val="center"/>
          </w:tcPr>
          <w:p w14:paraId="11D70635" w14:textId="77777777" w:rsidR="00E25804" w:rsidRDefault="00000000">
            <w:pPr>
              <w:spacing w:after="0"/>
            </w:pPr>
            <w:r>
              <w:rPr>
                <w:sz w:val="16"/>
              </w:rPr>
              <w:t>zero rows inserted for non-sale days</w:t>
            </w:r>
          </w:p>
        </w:tc>
        <w:tc>
          <w:tcPr>
            <w:tcW w:w="2520" w:type="dxa"/>
            <w:vAlign w:val="center"/>
          </w:tcPr>
          <w:p w14:paraId="0115D38F" w14:textId="77777777" w:rsidR="00E25804" w:rsidRDefault="00000000">
            <w:pPr>
              <w:spacing w:after="0"/>
            </w:pPr>
            <w:r>
              <w:rPr>
                <w:sz w:val="16"/>
              </w:rPr>
              <w:t>443,169 rows</w:t>
            </w:r>
          </w:p>
        </w:tc>
        <w:tc>
          <w:tcPr>
            <w:tcW w:w="2520" w:type="dxa"/>
            <w:vAlign w:val="center"/>
          </w:tcPr>
          <w:p w14:paraId="3D61C02F" w14:textId="77777777" w:rsidR="00E25804" w:rsidRDefault="00000000">
            <w:pPr>
              <w:spacing w:after="0"/>
            </w:pPr>
            <w:r>
              <w:rPr>
                <w:sz w:val="16"/>
              </w:rPr>
              <w:t>Makes gaps explicit and enables rolling/lags</w:t>
            </w:r>
          </w:p>
        </w:tc>
      </w:tr>
      <w:tr w:rsidR="00E25804" w14:paraId="2EC71D92" w14:textId="77777777">
        <w:trPr>
          <w:jc w:val="center"/>
        </w:trPr>
        <w:tc>
          <w:tcPr>
            <w:tcW w:w="2520" w:type="dxa"/>
            <w:shd w:val="clear" w:color="auto" w:fill="F8F4EA"/>
            <w:vAlign w:val="center"/>
          </w:tcPr>
          <w:p w14:paraId="00A4EEF3" w14:textId="77777777" w:rsidR="00E25804" w:rsidRDefault="00000000">
            <w:pPr>
              <w:spacing w:after="0"/>
            </w:pPr>
            <w:r>
              <w:rPr>
                <w:sz w:val="16"/>
              </w:rPr>
              <w:t>Top-product filtering</w:t>
            </w:r>
          </w:p>
        </w:tc>
        <w:tc>
          <w:tcPr>
            <w:tcW w:w="2520" w:type="dxa"/>
            <w:shd w:val="clear" w:color="auto" w:fill="F8F4EA"/>
            <w:vAlign w:val="center"/>
          </w:tcPr>
          <w:p w14:paraId="526FA3A3" w14:textId="77777777" w:rsidR="00E25804" w:rsidRDefault="00000000">
            <w:pPr>
              <w:spacing w:after="0"/>
            </w:pPr>
            <w:r>
              <w:rPr>
                <w:sz w:val="16"/>
              </w:rPr>
              <w:t>top 5 per branch for final XGBoost</w:t>
            </w:r>
          </w:p>
        </w:tc>
        <w:tc>
          <w:tcPr>
            <w:tcW w:w="2520" w:type="dxa"/>
            <w:shd w:val="clear" w:color="auto" w:fill="F8F4EA"/>
            <w:vAlign w:val="center"/>
          </w:tcPr>
          <w:p w14:paraId="1FE5895F" w14:textId="77777777" w:rsidR="00E25804" w:rsidRDefault="00000000">
            <w:pPr>
              <w:spacing w:after="0"/>
            </w:pPr>
            <w:r>
              <w:rPr>
                <w:sz w:val="16"/>
              </w:rPr>
              <w:t>35 branch-product targets</w:t>
            </w:r>
          </w:p>
        </w:tc>
        <w:tc>
          <w:tcPr>
            <w:tcW w:w="2520" w:type="dxa"/>
            <w:shd w:val="clear" w:color="auto" w:fill="F8F4EA"/>
            <w:vAlign w:val="center"/>
          </w:tcPr>
          <w:p w14:paraId="43D3C8B2" w14:textId="77777777" w:rsidR="00E25804" w:rsidRDefault="00000000">
            <w:pPr>
              <w:spacing w:after="0"/>
            </w:pPr>
            <w:r>
              <w:rPr>
                <w:sz w:val="16"/>
              </w:rPr>
              <w:t>Concentrates on high-impact SKUs</w:t>
            </w:r>
          </w:p>
        </w:tc>
      </w:tr>
    </w:tbl>
    <w:p w14:paraId="27C639C4" w14:textId="77777777" w:rsidR="00E25804" w:rsidRDefault="00E25804"/>
    <w:p w14:paraId="7AA2D1DE" w14:textId="77777777" w:rsidR="00E25804" w:rsidRDefault="00000000">
      <w:pPr>
        <w:pStyle w:val="SourceNote"/>
      </w:pPr>
      <w:r>
        <w:rPr>
          <w:rFonts w:ascii="Aptos" w:eastAsia="Aptos" w:hAnsi="Aptos"/>
          <w:b/>
        </w:rPr>
        <w:t xml:space="preserve">Internal source: </w:t>
      </w:r>
      <w:r>
        <w:rPr>
          <w:rFonts w:ascii="Aptos" w:eastAsia="Aptos" w:hAnsi="Aptos"/>
        </w:rPr>
        <w:t>00_data_pipeline.ipynb, 01_data_cleaning.ipynb, 06_feature_engineering.ipynb.</w:t>
      </w:r>
    </w:p>
    <w:p w14:paraId="535A1E4B" w14:textId="77777777" w:rsidR="00E25804" w:rsidRDefault="00000000">
      <w:pPr>
        <w:pStyle w:val="Heading2"/>
      </w:pPr>
      <w:bookmarkStart w:id="16" w:name="_Toc228304651"/>
      <w:bookmarkStart w:id="17" w:name="_Toc228304737"/>
      <w:r>
        <w:rPr>
          <w:rFonts w:ascii="Aptos" w:eastAsia="Aptos" w:hAnsi="Aptos"/>
        </w:rPr>
        <w:t>4.2 Branch-level dataset sizes</w:t>
      </w:r>
      <w:bookmarkEnd w:id="16"/>
      <w:bookmarkEnd w:id="17"/>
    </w:p>
    <w:p w14:paraId="43490BC5" w14:textId="77777777" w:rsidR="00E25804" w:rsidRDefault="00000000">
      <w:pPr>
        <w:pStyle w:val="Caption"/>
      </w:pPr>
      <w:r>
        <w:t>Table 3. Data availability by branch.</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25804" w14:paraId="4BE6BDAB" w14:textId="77777777">
        <w:trPr>
          <w:jc w:val="center"/>
        </w:trPr>
        <w:tc>
          <w:tcPr>
            <w:tcW w:w="2016" w:type="dxa"/>
            <w:shd w:val="clear" w:color="auto" w:fill="4F2D17"/>
            <w:vAlign w:val="center"/>
          </w:tcPr>
          <w:p w14:paraId="64556D50" w14:textId="77777777" w:rsidR="00E25804" w:rsidRDefault="00000000">
            <w:pPr>
              <w:spacing w:after="0"/>
            </w:pPr>
            <w:r>
              <w:rPr>
                <w:b/>
                <w:color w:val="FFFFFF"/>
                <w:sz w:val="16"/>
              </w:rPr>
              <w:t>Branch</w:t>
            </w:r>
          </w:p>
        </w:tc>
        <w:tc>
          <w:tcPr>
            <w:tcW w:w="2016" w:type="dxa"/>
            <w:shd w:val="clear" w:color="auto" w:fill="4F2D17"/>
            <w:vAlign w:val="center"/>
          </w:tcPr>
          <w:p w14:paraId="3C4F93B8" w14:textId="77777777" w:rsidR="00E25804" w:rsidRDefault="00000000">
            <w:pPr>
              <w:spacing w:after="0"/>
            </w:pPr>
            <w:r>
              <w:rPr>
                <w:b/>
                <w:color w:val="FFFFFF"/>
                <w:sz w:val="16"/>
              </w:rPr>
              <w:t>Complete-calendar rows</w:t>
            </w:r>
          </w:p>
        </w:tc>
        <w:tc>
          <w:tcPr>
            <w:tcW w:w="2016" w:type="dxa"/>
            <w:shd w:val="clear" w:color="auto" w:fill="4F2D17"/>
            <w:vAlign w:val="center"/>
          </w:tcPr>
          <w:p w14:paraId="53E2C4C5" w14:textId="77777777" w:rsidR="00E25804" w:rsidRDefault="00000000">
            <w:pPr>
              <w:spacing w:after="0"/>
            </w:pPr>
            <w:r>
              <w:rPr>
                <w:b/>
                <w:color w:val="FFFFFF"/>
                <w:sz w:val="16"/>
              </w:rPr>
              <w:t>Products in branch file</w:t>
            </w:r>
          </w:p>
        </w:tc>
        <w:tc>
          <w:tcPr>
            <w:tcW w:w="2016" w:type="dxa"/>
            <w:shd w:val="clear" w:color="auto" w:fill="4F2D17"/>
            <w:vAlign w:val="center"/>
          </w:tcPr>
          <w:p w14:paraId="3DA3ABFB" w14:textId="77777777" w:rsidR="00E25804" w:rsidRDefault="00000000">
            <w:pPr>
              <w:spacing w:after="0"/>
            </w:pPr>
            <w:r>
              <w:rPr>
                <w:b/>
                <w:color w:val="FFFFFF"/>
                <w:sz w:val="16"/>
              </w:rPr>
              <w:t>Rows in final subset / presentation</w:t>
            </w:r>
          </w:p>
        </w:tc>
        <w:tc>
          <w:tcPr>
            <w:tcW w:w="2016" w:type="dxa"/>
            <w:shd w:val="clear" w:color="auto" w:fill="4F2D17"/>
            <w:vAlign w:val="center"/>
          </w:tcPr>
          <w:p w14:paraId="4B09A409" w14:textId="77777777" w:rsidR="00E25804" w:rsidRDefault="00000000">
            <w:pPr>
              <w:spacing w:after="0"/>
            </w:pPr>
            <w:r>
              <w:rPr>
                <w:b/>
                <w:color w:val="FFFFFF"/>
                <w:sz w:val="16"/>
              </w:rPr>
              <w:t>Analytical comment</w:t>
            </w:r>
          </w:p>
        </w:tc>
      </w:tr>
      <w:tr w:rsidR="00E25804" w14:paraId="47C4F6B9" w14:textId="77777777">
        <w:trPr>
          <w:jc w:val="center"/>
        </w:trPr>
        <w:tc>
          <w:tcPr>
            <w:tcW w:w="2016" w:type="dxa"/>
            <w:shd w:val="clear" w:color="auto" w:fill="F8F4EA"/>
            <w:vAlign w:val="center"/>
          </w:tcPr>
          <w:p w14:paraId="6E071F23" w14:textId="77777777" w:rsidR="00E25804" w:rsidRDefault="00000000">
            <w:pPr>
              <w:spacing w:after="0"/>
            </w:pPr>
            <w:r>
              <w:rPr>
                <w:sz w:val="16"/>
              </w:rPr>
              <w:t>Carreta</w:t>
            </w:r>
          </w:p>
        </w:tc>
        <w:tc>
          <w:tcPr>
            <w:tcW w:w="2016" w:type="dxa"/>
            <w:shd w:val="clear" w:color="auto" w:fill="F8F4EA"/>
            <w:vAlign w:val="center"/>
          </w:tcPr>
          <w:p w14:paraId="22426FA3" w14:textId="77777777" w:rsidR="00E25804" w:rsidRDefault="00000000">
            <w:pPr>
              <w:spacing w:after="0"/>
            </w:pPr>
            <w:r>
              <w:rPr>
                <w:sz w:val="16"/>
              </w:rPr>
              <w:t>78,033</w:t>
            </w:r>
          </w:p>
        </w:tc>
        <w:tc>
          <w:tcPr>
            <w:tcW w:w="2016" w:type="dxa"/>
            <w:shd w:val="clear" w:color="auto" w:fill="F8F4EA"/>
            <w:vAlign w:val="center"/>
          </w:tcPr>
          <w:p w14:paraId="69C185AC" w14:textId="77777777" w:rsidR="00E25804" w:rsidRDefault="00000000">
            <w:pPr>
              <w:spacing w:after="0"/>
            </w:pPr>
            <w:r>
              <w:rPr>
                <w:sz w:val="16"/>
              </w:rPr>
              <w:t>74</w:t>
            </w:r>
          </w:p>
        </w:tc>
        <w:tc>
          <w:tcPr>
            <w:tcW w:w="2016" w:type="dxa"/>
            <w:shd w:val="clear" w:color="auto" w:fill="F8F4EA"/>
            <w:vAlign w:val="center"/>
          </w:tcPr>
          <w:p w14:paraId="4031FFEF" w14:textId="77777777" w:rsidR="00E25804" w:rsidRDefault="00000000">
            <w:pPr>
              <w:spacing w:after="0"/>
            </w:pPr>
            <w:r>
              <w:rPr>
                <w:sz w:val="16"/>
              </w:rPr>
              <w:t>7,274</w:t>
            </w:r>
          </w:p>
        </w:tc>
        <w:tc>
          <w:tcPr>
            <w:tcW w:w="2016" w:type="dxa"/>
            <w:shd w:val="clear" w:color="auto" w:fill="F8F4EA"/>
            <w:vAlign w:val="center"/>
          </w:tcPr>
          <w:p w14:paraId="5934559B" w14:textId="77777777" w:rsidR="00E25804" w:rsidRDefault="00000000">
            <w:pPr>
              <w:spacing w:after="0"/>
            </w:pPr>
            <w:r>
              <w:rPr>
                <w:sz w:val="16"/>
              </w:rPr>
              <w:t>Closed Sundays; structural closure risk</w:t>
            </w:r>
          </w:p>
        </w:tc>
      </w:tr>
      <w:tr w:rsidR="00E25804" w14:paraId="72AF9C33" w14:textId="77777777">
        <w:trPr>
          <w:jc w:val="center"/>
        </w:trPr>
        <w:tc>
          <w:tcPr>
            <w:tcW w:w="2016" w:type="dxa"/>
            <w:vAlign w:val="center"/>
          </w:tcPr>
          <w:p w14:paraId="6A39E1C2" w14:textId="77777777" w:rsidR="00E25804" w:rsidRDefault="00000000">
            <w:pPr>
              <w:spacing w:after="0"/>
            </w:pPr>
            <w:r>
              <w:rPr>
                <w:sz w:val="16"/>
              </w:rPr>
              <w:t>Credi Club</w:t>
            </w:r>
          </w:p>
        </w:tc>
        <w:tc>
          <w:tcPr>
            <w:tcW w:w="2016" w:type="dxa"/>
            <w:vAlign w:val="center"/>
          </w:tcPr>
          <w:p w14:paraId="4996C56A" w14:textId="77777777" w:rsidR="00E25804" w:rsidRDefault="00000000">
            <w:pPr>
              <w:spacing w:after="0"/>
            </w:pPr>
            <w:r>
              <w:rPr>
                <w:sz w:val="16"/>
              </w:rPr>
              <w:t>21,150</w:t>
            </w:r>
          </w:p>
        </w:tc>
        <w:tc>
          <w:tcPr>
            <w:tcW w:w="2016" w:type="dxa"/>
            <w:vAlign w:val="center"/>
          </w:tcPr>
          <w:p w14:paraId="3820499A" w14:textId="77777777" w:rsidR="00E25804" w:rsidRDefault="00000000">
            <w:pPr>
              <w:spacing w:after="0"/>
            </w:pPr>
            <w:r>
              <w:rPr>
                <w:sz w:val="16"/>
              </w:rPr>
              <w:t>53</w:t>
            </w:r>
          </w:p>
        </w:tc>
        <w:tc>
          <w:tcPr>
            <w:tcW w:w="2016" w:type="dxa"/>
            <w:vAlign w:val="center"/>
          </w:tcPr>
          <w:p w14:paraId="49B46778" w14:textId="77777777" w:rsidR="00E25804" w:rsidRDefault="00000000">
            <w:pPr>
              <w:spacing w:after="0"/>
            </w:pPr>
            <w:r>
              <w:rPr>
                <w:sz w:val="16"/>
              </w:rPr>
              <w:t>2,217</w:t>
            </w:r>
          </w:p>
        </w:tc>
        <w:tc>
          <w:tcPr>
            <w:tcW w:w="2016" w:type="dxa"/>
            <w:vAlign w:val="center"/>
          </w:tcPr>
          <w:p w14:paraId="28F24E39" w14:textId="77777777" w:rsidR="00E25804" w:rsidRDefault="00000000">
            <w:pPr>
              <w:spacing w:after="0"/>
            </w:pPr>
            <w:r>
              <w:rPr>
                <w:sz w:val="16"/>
              </w:rPr>
              <w:t>Smallest branch dataset; low volume</w:t>
            </w:r>
          </w:p>
        </w:tc>
      </w:tr>
      <w:tr w:rsidR="00E25804" w14:paraId="7019B899" w14:textId="77777777">
        <w:trPr>
          <w:jc w:val="center"/>
        </w:trPr>
        <w:tc>
          <w:tcPr>
            <w:tcW w:w="2016" w:type="dxa"/>
            <w:shd w:val="clear" w:color="auto" w:fill="F8F4EA"/>
            <w:vAlign w:val="center"/>
          </w:tcPr>
          <w:p w14:paraId="560832E8" w14:textId="77777777" w:rsidR="00E25804" w:rsidRDefault="00000000">
            <w:pPr>
              <w:spacing w:after="0"/>
            </w:pPr>
            <w:r>
              <w:rPr>
                <w:sz w:val="16"/>
              </w:rPr>
              <w:t>Hospital Zambrano</w:t>
            </w:r>
          </w:p>
        </w:tc>
        <w:tc>
          <w:tcPr>
            <w:tcW w:w="2016" w:type="dxa"/>
            <w:shd w:val="clear" w:color="auto" w:fill="F8F4EA"/>
            <w:vAlign w:val="center"/>
          </w:tcPr>
          <w:p w14:paraId="1395DB28" w14:textId="77777777" w:rsidR="00E25804" w:rsidRDefault="00000000">
            <w:pPr>
              <w:spacing w:after="0"/>
            </w:pPr>
            <w:r>
              <w:rPr>
                <w:sz w:val="16"/>
              </w:rPr>
              <w:t>70,663</w:t>
            </w:r>
          </w:p>
        </w:tc>
        <w:tc>
          <w:tcPr>
            <w:tcW w:w="2016" w:type="dxa"/>
            <w:shd w:val="clear" w:color="auto" w:fill="F8F4EA"/>
            <w:vAlign w:val="center"/>
          </w:tcPr>
          <w:p w14:paraId="77053E15" w14:textId="77777777" w:rsidR="00E25804" w:rsidRDefault="00000000">
            <w:pPr>
              <w:spacing w:after="0"/>
            </w:pPr>
            <w:r>
              <w:rPr>
                <w:sz w:val="16"/>
              </w:rPr>
              <w:t>70</w:t>
            </w:r>
          </w:p>
        </w:tc>
        <w:tc>
          <w:tcPr>
            <w:tcW w:w="2016" w:type="dxa"/>
            <w:shd w:val="clear" w:color="auto" w:fill="F8F4EA"/>
            <w:vAlign w:val="center"/>
          </w:tcPr>
          <w:p w14:paraId="1F2BA072" w14:textId="77777777" w:rsidR="00E25804" w:rsidRDefault="00000000">
            <w:pPr>
              <w:spacing w:after="0"/>
            </w:pPr>
            <w:r>
              <w:rPr>
                <w:sz w:val="16"/>
              </w:rPr>
              <w:t>6,875</w:t>
            </w:r>
          </w:p>
        </w:tc>
        <w:tc>
          <w:tcPr>
            <w:tcW w:w="2016" w:type="dxa"/>
            <w:shd w:val="clear" w:color="auto" w:fill="F8F4EA"/>
            <w:vAlign w:val="center"/>
          </w:tcPr>
          <w:p w14:paraId="67B6EFC8" w14:textId="77777777" w:rsidR="00E25804" w:rsidRDefault="00000000">
            <w:pPr>
              <w:spacing w:after="0"/>
            </w:pPr>
            <w:r>
              <w:rPr>
                <w:sz w:val="16"/>
              </w:rPr>
              <w:t>Hospital/workday customer context</w:t>
            </w:r>
          </w:p>
        </w:tc>
      </w:tr>
      <w:tr w:rsidR="00E25804" w14:paraId="4412A067" w14:textId="77777777">
        <w:trPr>
          <w:jc w:val="center"/>
        </w:trPr>
        <w:tc>
          <w:tcPr>
            <w:tcW w:w="2016" w:type="dxa"/>
            <w:vAlign w:val="center"/>
          </w:tcPr>
          <w:p w14:paraId="25CBC9D5" w14:textId="77777777" w:rsidR="00E25804" w:rsidRDefault="00000000">
            <w:pPr>
              <w:spacing w:after="0"/>
            </w:pPr>
            <w:r>
              <w:rPr>
                <w:sz w:val="16"/>
              </w:rPr>
              <w:t>Hotel Kavia</w:t>
            </w:r>
          </w:p>
        </w:tc>
        <w:tc>
          <w:tcPr>
            <w:tcW w:w="2016" w:type="dxa"/>
            <w:vAlign w:val="center"/>
          </w:tcPr>
          <w:p w14:paraId="160ABAC9" w14:textId="77777777" w:rsidR="00E25804" w:rsidRDefault="00000000">
            <w:pPr>
              <w:spacing w:after="0"/>
            </w:pPr>
            <w:r>
              <w:rPr>
                <w:sz w:val="16"/>
              </w:rPr>
              <w:t>69,354</w:t>
            </w:r>
          </w:p>
        </w:tc>
        <w:tc>
          <w:tcPr>
            <w:tcW w:w="2016" w:type="dxa"/>
            <w:vAlign w:val="center"/>
          </w:tcPr>
          <w:p w14:paraId="34AC72A8" w14:textId="77777777" w:rsidR="00E25804" w:rsidRDefault="00000000">
            <w:pPr>
              <w:spacing w:after="0"/>
            </w:pPr>
            <w:r>
              <w:rPr>
                <w:sz w:val="16"/>
              </w:rPr>
              <w:t>71</w:t>
            </w:r>
          </w:p>
        </w:tc>
        <w:tc>
          <w:tcPr>
            <w:tcW w:w="2016" w:type="dxa"/>
            <w:vAlign w:val="center"/>
          </w:tcPr>
          <w:p w14:paraId="56B7755D" w14:textId="77777777" w:rsidR="00E25804" w:rsidRDefault="00000000">
            <w:pPr>
              <w:spacing w:after="0"/>
            </w:pPr>
            <w:r>
              <w:rPr>
                <w:sz w:val="16"/>
              </w:rPr>
              <w:t>6,210</w:t>
            </w:r>
          </w:p>
        </w:tc>
        <w:tc>
          <w:tcPr>
            <w:tcW w:w="2016" w:type="dxa"/>
            <w:vAlign w:val="center"/>
          </w:tcPr>
          <w:p w14:paraId="571E64EC" w14:textId="77777777" w:rsidR="00E25804" w:rsidRDefault="00000000">
            <w:pPr>
              <w:spacing w:after="0"/>
            </w:pPr>
            <w:r>
              <w:rPr>
                <w:sz w:val="16"/>
              </w:rPr>
              <w:t>Hotel context; breakfast-heavy mix</w:t>
            </w:r>
          </w:p>
        </w:tc>
      </w:tr>
      <w:tr w:rsidR="00E25804" w14:paraId="32F1C48B" w14:textId="77777777">
        <w:trPr>
          <w:jc w:val="center"/>
        </w:trPr>
        <w:tc>
          <w:tcPr>
            <w:tcW w:w="2016" w:type="dxa"/>
            <w:shd w:val="clear" w:color="auto" w:fill="F8F4EA"/>
            <w:vAlign w:val="center"/>
          </w:tcPr>
          <w:p w14:paraId="19A07420" w14:textId="77777777" w:rsidR="00E25804" w:rsidRDefault="00000000">
            <w:pPr>
              <w:spacing w:after="0"/>
            </w:pPr>
            <w:r>
              <w:rPr>
                <w:sz w:val="16"/>
              </w:rPr>
              <w:t>Plaza Nativa</w:t>
            </w:r>
          </w:p>
        </w:tc>
        <w:tc>
          <w:tcPr>
            <w:tcW w:w="2016" w:type="dxa"/>
            <w:shd w:val="clear" w:color="auto" w:fill="F8F4EA"/>
            <w:vAlign w:val="center"/>
          </w:tcPr>
          <w:p w14:paraId="3B93A7E6" w14:textId="77777777" w:rsidR="00E25804" w:rsidRDefault="00000000">
            <w:pPr>
              <w:spacing w:after="0"/>
            </w:pPr>
            <w:r>
              <w:rPr>
                <w:sz w:val="16"/>
              </w:rPr>
              <w:t>35,745</w:t>
            </w:r>
          </w:p>
        </w:tc>
        <w:tc>
          <w:tcPr>
            <w:tcW w:w="2016" w:type="dxa"/>
            <w:shd w:val="clear" w:color="auto" w:fill="F8F4EA"/>
            <w:vAlign w:val="center"/>
          </w:tcPr>
          <w:p w14:paraId="2A9CE5D8" w14:textId="77777777" w:rsidR="00E25804" w:rsidRDefault="00000000">
            <w:pPr>
              <w:spacing w:after="0"/>
            </w:pPr>
            <w:r>
              <w:rPr>
                <w:sz w:val="16"/>
              </w:rPr>
              <w:t>76</w:t>
            </w:r>
          </w:p>
        </w:tc>
        <w:tc>
          <w:tcPr>
            <w:tcW w:w="2016" w:type="dxa"/>
            <w:shd w:val="clear" w:color="auto" w:fill="F8F4EA"/>
            <w:vAlign w:val="center"/>
          </w:tcPr>
          <w:p w14:paraId="602A474A" w14:textId="77777777" w:rsidR="00E25804" w:rsidRDefault="00000000">
            <w:pPr>
              <w:spacing w:after="0"/>
            </w:pPr>
            <w:r>
              <w:rPr>
                <w:sz w:val="16"/>
              </w:rPr>
              <w:t>3,614</w:t>
            </w:r>
          </w:p>
        </w:tc>
        <w:tc>
          <w:tcPr>
            <w:tcW w:w="2016" w:type="dxa"/>
            <w:shd w:val="clear" w:color="auto" w:fill="F8F4EA"/>
            <w:vAlign w:val="center"/>
          </w:tcPr>
          <w:p w14:paraId="50FDC816" w14:textId="77777777" w:rsidR="00E25804" w:rsidRDefault="00000000">
            <w:pPr>
              <w:spacing w:after="0"/>
            </w:pPr>
            <w:r>
              <w:rPr>
                <w:sz w:val="16"/>
              </w:rPr>
              <w:t>Lower volume but relatively predictable</w:t>
            </w:r>
          </w:p>
        </w:tc>
      </w:tr>
      <w:tr w:rsidR="00E25804" w14:paraId="105866FF" w14:textId="77777777">
        <w:trPr>
          <w:jc w:val="center"/>
        </w:trPr>
        <w:tc>
          <w:tcPr>
            <w:tcW w:w="2016" w:type="dxa"/>
            <w:vAlign w:val="center"/>
          </w:tcPr>
          <w:p w14:paraId="000DC617" w14:textId="77777777" w:rsidR="00E25804" w:rsidRDefault="00000000">
            <w:pPr>
              <w:spacing w:after="0"/>
            </w:pPr>
            <w:r>
              <w:rPr>
                <w:sz w:val="16"/>
              </w:rPr>
              <w:t>Plaza QIN</w:t>
            </w:r>
          </w:p>
        </w:tc>
        <w:tc>
          <w:tcPr>
            <w:tcW w:w="2016" w:type="dxa"/>
            <w:vAlign w:val="center"/>
          </w:tcPr>
          <w:p w14:paraId="2B751FAC" w14:textId="77777777" w:rsidR="00E25804" w:rsidRDefault="00000000">
            <w:pPr>
              <w:spacing w:after="0"/>
            </w:pPr>
            <w:r>
              <w:rPr>
                <w:sz w:val="16"/>
              </w:rPr>
              <w:t>80,280</w:t>
            </w:r>
          </w:p>
        </w:tc>
        <w:tc>
          <w:tcPr>
            <w:tcW w:w="2016" w:type="dxa"/>
            <w:vAlign w:val="center"/>
          </w:tcPr>
          <w:p w14:paraId="474CCF9E" w14:textId="77777777" w:rsidR="00E25804" w:rsidRDefault="00000000">
            <w:pPr>
              <w:spacing w:after="0"/>
            </w:pPr>
            <w:r>
              <w:rPr>
                <w:sz w:val="16"/>
              </w:rPr>
              <w:t>77</w:t>
            </w:r>
          </w:p>
        </w:tc>
        <w:tc>
          <w:tcPr>
            <w:tcW w:w="2016" w:type="dxa"/>
            <w:vAlign w:val="center"/>
          </w:tcPr>
          <w:p w14:paraId="68C5C879" w14:textId="77777777" w:rsidR="00E25804" w:rsidRDefault="00000000">
            <w:pPr>
              <w:spacing w:after="0"/>
            </w:pPr>
            <w:r>
              <w:rPr>
                <w:sz w:val="16"/>
              </w:rPr>
              <w:t>5,849</w:t>
            </w:r>
          </w:p>
        </w:tc>
        <w:tc>
          <w:tcPr>
            <w:tcW w:w="2016" w:type="dxa"/>
            <w:vAlign w:val="center"/>
          </w:tcPr>
          <w:p w14:paraId="06A8AF44" w14:textId="77777777" w:rsidR="00E25804" w:rsidRDefault="00000000">
            <w:pPr>
              <w:spacing w:after="0"/>
            </w:pPr>
            <w:r>
              <w:rPr>
                <w:sz w:val="16"/>
              </w:rPr>
              <w:t>Highest-demand branch; bulk product effects</w:t>
            </w:r>
          </w:p>
        </w:tc>
      </w:tr>
      <w:tr w:rsidR="00E25804" w14:paraId="5EAFEA60" w14:textId="77777777">
        <w:trPr>
          <w:jc w:val="center"/>
        </w:trPr>
        <w:tc>
          <w:tcPr>
            <w:tcW w:w="2016" w:type="dxa"/>
            <w:shd w:val="clear" w:color="auto" w:fill="F8F4EA"/>
            <w:vAlign w:val="center"/>
          </w:tcPr>
          <w:p w14:paraId="2A740D52" w14:textId="77777777" w:rsidR="00E25804" w:rsidRDefault="00000000">
            <w:pPr>
              <w:spacing w:after="0"/>
            </w:pPr>
            <w:r>
              <w:rPr>
                <w:sz w:val="16"/>
              </w:rPr>
              <w:t>Punto Valle</w:t>
            </w:r>
          </w:p>
        </w:tc>
        <w:tc>
          <w:tcPr>
            <w:tcW w:w="2016" w:type="dxa"/>
            <w:shd w:val="clear" w:color="auto" w:fill="F8F4EA"/>
            <w:vAlign w:val="center"/>
          </w:tcPr>
          <w:p w14:paraId="412FBD9C" w14:textId="77777777" w:rsidR="00E25804" w:rsidRDefault="00000000">
            <w:pPr>
              <w:spacing w:after="0"/>
            </w:pPr>
            <w:r>
              <w:rPr>
                <w:sz w:val="16"/>
              </w:rPr>
              <w:t>87,944</w:t>
            </w:r>
          </w:p>
        </w:tc>
        <w:tc>
          <w:tcPr>
            <w:tcW w:w="2016" w:type="dxa"/>
            <w:shd w:val="clear" w:color="auto" w:fill="F8F4EA"/>
            <w:vAlign w:val="center"/>
          </w:tcPr>
          <w:p w14:paraId="5F89D3B3" w14:textId="77777777" w:rsidR="00E25804" w:rsidRDefault="00000000">
            <w:pPr>
              <w:spacing w:after="0"/>
            </w:pPr>
            <w:r>
              <w:rPr>
                <w:sz w:val="16"/>
              </w:rPr>
              <w:t>75</w:t>
            </w:r>
          </w:p>
        </w:tc>
        <w:tc>
          <w:tcPr>
            <w:tcW w:w="2016" w:type="dxa"/>
            <w:shd w:val="clear" w:color="auto" w:fill="F8F4EA"/>
            <w:vAlign w:val="center"/>
          </w:tcPr>
          <w:p w14:paraId="458B658D" w14:textId="77777777" w:rsidR="00E25804" w:rsidRDefault="00000000">
            <w:pPr>
              <w:spacing w:after="0"/>
            </w:pPr>
            <w:r>
              <w:rPr>
                <w:sz w:val="16"/>
              </w:rPr>
              <w:t>7,365</w:t>
            </w:r>
          </w:p>
        </w:tc>
        <w:tc>
          <w:tcPr>
            <w:tcW w:w="2016" w:type="dxa"/>
            <w:shd w:val="clear" w:color="auto" w:fill="F8F4EA"/>
            <w:vAlign w:val="center"/>
          </w:tcPr>
          <w:p w14:paraId="0FC39ECD" w14:textId="77777777" w:rsidR="00E25804" w:rsidRDefault="00000000">
            <w:pPr>
              <w:spacing w:after="0"/>
            </w:pPr>
            <w:r>
              <w:rPr>
                <w:sz w:val="16"/>
              </w:rPr>
              <w:t>Largest processed branch file</w:t>
            </w:r>
          </w:p>
        </w:tc>
      </w:tr>
    </w:tbl>
    <w:p w14:paraId="1DBF3ECB" w14:textId="77777777" w:rsidR="00E25804" w:rsidRDefault="00E25804"/>
    <w:p w14:paraId="4CD8A406" w14:textId="77777777" w:rsidR="00E25804" w:rsidRDefault="00000000">
      <w:r>
        <w:t>The branch-level table shows a major statistical issue: not all branches provide the same amount of learning signal. Credi Club has the smallest dataset and the lowest volume, which makes its percentage error volatile even when absolute errors are small. In contrast, Punto Valle and Plaza QIN have larger data volumes, which helps the model learn recurrent patterns but also exposes the model to larger absolute spikes.</w:t>
      </w:r>
    </w:p>
    <w:p w14:paraId="2E194F73" w14:textId="77777777" w:rsidR="00E25804" w:rsidRDefault="00000000">
      <w:pPr>
        <w:pStyle w:val="Heading1"/>
      </w:pPr>
      <w:bookmarkStart w:id="18" w:name="_Toc228304652"/>
      <w:bookmarkStart w:id="19" w:name="_Toc228304738"/>
      <w:r>
        <w:rPr>
          <w:rFonts w:ascii="Aptos" w:eastAsia="Aptos" w:hAnsi="Aptos"/>
        </w:rPr>
        <w:lastRenderedPageBreak/>
        <w:t>5. Data Cleaning, Transformation, and Analytical Preparation</w:t>
      </w:r>
      <w:bookmarkEnd w:id="18"/>
      <w:bookmarkEnd w:id="19"/>
    </w:p>
    <w:p w14:paraId="1C09BD61" w14:textId="77777777" w:rsidR="00E25804" w:rsidRDefault="00000000">
      <w:pPr>
        <w:pStyle w:val="Heading2"/>
      </w:pPr>
      <w:bookmarkStart w:id="20" w:name="_Toc228304653"/>
      <w:bookmarkStart w:id="21" w:name="_Toc228304739"/>
      <w:r>
        <w:rPr>
          <w:rFonts w:ascii="Aptos" w:eastAsia="Aptos" w:hAnsi="Aptos"/>
        </w:rPr>
        <w:t>5.1 Modifier removal</w:t>
      </w:r>
      <w:bookmarkEnd w:id="20"/>
      <w:bookmarkEnd w:id="21"/>
    </w:p>
    <w:p w14:paraId="3CB2FA78" w14:textId="77777777" w:rsidR="00E25804" w:rsidRDefault="00000000">
      <w:r>
        <w:t>Modifier rows were removed because they are not standalone demand. In POS systems, a modifier may represent an add-on, customization, or preparation detail linked to a base item. If modifiers were kept as products, the target variable would be inflated and the model would learn customization frequency rather than actual product demand. Removing modifiers reduced the dataset from 3,764,683 to 2,579,572 rows.</w:t>
      </w:r>
    </w:p>
    <w:p w14:paraId="393FAB54" w14:textId="77777777" w:rsidR="00E25804" w:rsidRDefault="00000000">
      <w:pPr>
        <w:pStyle w:val="Heading2"/>
      </w:pPr>
      <w:bookmarkStart w:id="22" w:name="_Toc228304654"/>
      <w:bookmarkStart w:id="23" w:name="_Toc228304740"/>
      <w:r>
        <w:rPr>
          <w:rFonts w:ascii="Aptos" w:eastAsia="Aptos" w:hAnsi="Aptos"/>
        </w:rPr>
        <w:t>5.2 Beverage removal</w:t>
      </w:r>
      <w:bookmarkEnd w:id="22"/>
      <w:bookmarkEnd w:id="23"/>
    </w:p>
    <w:p w14:paraId="5A9C9845" w14:textId="77777777" w:rsidR="00E25804" w:rsidRDefault="00000000">
      <w:r>
        <w:t>Beverages were excluded because their operational behavior differs from bakery/food items. Coffee and drinks often have longer inventory life, different preparation logic, and different waste risk. Since the business objective is to reduce waste and stockouts for fresh food/bakery products, keeping beverages would dilute the modeling target and dominate product rankings with items that are not the main production-planning challenge.</w:t>
      </w:r>
    </w:p>
    <w:p w14:paraId="448A7857" w14:textId="77777777" w:rsidR="00E25804" w:rsidRDefault="00000000">
      <w:pPr>
        <w:pStyle w:val="Heading2"/>
      </w:pPr>
      <w:bookmarkStart w:id="24" w:name="_Toc228304655"/>
      <w:bookmarkStart w:id="25" w:name="_Toc228304741"/>
      <w:r>
        <w:rPr>
          <w:rFonts w:ascii="Aptos" w:eastAsia="Aptos" w:hAnsi="Aptos"/>
        </w:rPr>
        <w:t>5.3 Completed-sales filter</w:t>
      </w:r>
      <w:bookmarkEnd w:id="24"/>
      <w:bookmarkEnd w:id="25"/>
    </w:p>
    <w:p w14:paraId="0F378351" w14:textId="77777777" w:rsidR="00E25804" w:rsidRDefault="00000000">
      <w:r>
        <w:t>The pipeline kept completed commercial sales using action == Venta. This filter is necessary because canceled, adjusted, or non-sale records do not represent realized demand. After this filter, the cleaned dataset contained 1,287,553 rows before daily aggregation.</w:t>
      </w:r>
    </w:p>
    <w:p w14:paraId="5FB56881" w14:textId="77777777" w:rsidR="00E25804" w:rsidRDefault="00000000">
      <w:pPr>
        <w:pStyle w:val="Heading2"/>
      </w:pPr>
      <w:bookmarkStart w:id="26" w:name="_Toc228304656"/>
      <w:bookmarkStart w:id="27" w:name="_Toc228304742"/>
      <w:r>
        <w:rPr>
          <w:rFonts w:ascii="Aptos" w:eastAsia="Aptos" w:hAnsi="Aptos"/>
        </w:rPr>
        <w:t>5.4 Standardization of branch and product names</w:t>
      </w:r>
      <w:bookmarkEnd w:id="26"/>
      <w:bookmarkEnd w:id="27"/>
    </w:p>
    <w:p w14:paraId="4D7711E7" w14:textId="77777777" w:rsidR="00E25804" w:rsidRDefault="00000000">
      <w:r>
        <w:t>The cleaning notebooks standardized branch names and fixed product spelling inconsistencies. This avoids splitting the same branch or product into multiple categories. For example, legacy branch names were mapped to canonical names, and spelling issues such as SANDWITCH versus SANDWICH were corrected. Without this step, top-product rankings, lag features, and rolling-window features would be fragmented.</w:t>
      </w:r>
    </w:p>
    <w:p w14:paraId="6BF69A1D" w14:textId="77777777" w:rsidR="00E25804" w:rsidRDefault="00000000">
      <w:pPr>
        <w:pStyle w:val="Heading2"/>
      </w:pPr>
      <w:bookmarkStart w:id="28" w:name="_Toc228304657"/>
      <w:bookmarkStart w:id="29" w:name="_Toc228304743"/>
      <w:r>
        <w:rPr>
          <w:rFonts w:ascii="Aptos" w:eastAsia="Aptos" w:hAnsi="Aptos"/>
        </w:rPr>
        <w:t>5.5 Calendar completion and zero demand</w:t>
      </w:r>
      <w:bookmarkEnd w:id="28"/>
      <w:bookmarkEnd w:id="29"/>
    </w:p>
    <w:p w14:paraId="7D06488D" w14:textId="6F79FF3E" w:rsidR="00E25804" w:rsidRDefault="00000000">
      <w:r>
        <w:t>After aggregation, each product-branch series was reindexed to a continuous daily calendar. Missing dates were filled with quantity = 0, increasing the panel from 260,571 to 443,169 rows. This is statistically meaningful: a day with no recorded sales is part of the demand process. However, the report distinguishes true zero demand from structural closures. For example, La Carreta does not open on Sundays, so Sunday zeros should not be interpreted as failed demand; they represent non-operating days.</w:t>
      </w:r>
    </w:p>
    <w:p w14:paraId="751A41C8" w14:textId="77777777" w:rsidR="00E25804" w:rsidRDefault="00000000">
      <w:pPr>
        <w:pStyle w:val="Heading1"/>
      </w:pPr>
      <w:bookmarkStart w:id="30" w:name="_Toc228304658"/>
      <w:bookmarkStart w:id="31" w:name="_Toc228304744"/>
      <w:r>
        <w:rPr>
          <w:rFonts w:ascii="Aptos" w:eastAsia="Aptos" w:hAnsi="Aptos"/>
        </w:rPr>
        <w:t>6. Exploratory Demand Analysis</w:t>
      </w:r>
      <w:bookmarkEnd w:id="30"/>
      <w:bookmarkEnd w:id="31"/>
    </w:p>
    <w:p w14:paraId="0B5A798A" w14:textId="77777777" w:rsidR="00E25804" w:rsidRDefault="00000000">
      <w:pPr>
        <w:pStyle w:val="Heading2"/>
      </w:pPr>
      <w:bookmarkStart w:id="32" w:name="_Toc228304659"/>
      <w:bookmarkStart w:id="33" w:name="_Toc228304745"/>
      <w:r>
        <w:rPr>
          <w:rFonts w:ascii="Aptos" w:eastAsia="Aptos" w:hAnsi="Aptos"/>
        </w:rPr>
        <w:t>6.1 Demand concentration by branch</w:t>
      </w:r>
      <w:bookmarkEnd w:id="32"/>
      <w:bookmarkEnd w:id="33"/>
    </w:p>
    <w:p w14:paraId="28F55B8E" w14:textId="77777777" w:rsidR="00E25804" w:rsidRDefault="00000000">
      <w:pPr>
        <w:pStyle w:val="Caption"/>
      </w:pPr>
      <w:r>
        <w:t>Table 4. Total units sold by branch in the cleaned food/bakery dataset.</w:t>
      </w:r>
    </w:p>
    <w:tbl>
      <w:tblPr>
        <w:tblStyle w:val="TableGrid"/>
        <w:tblW w:w="0" w:type="auto"/>
        <w:jc w:val="center"/>
        <w:tblLook w:val="04A0" w:firstRow="1" w:lastRow="0" w:firstColumn="1" w:lastColumn="0" w:noHBand="0" w:noVBand="1"/>
      </w:tblPr>
      <w:tblGrid>
        <w:gridCol w:w="3356"/>
        <w:gridCol w:w="3357"/>
        <w:gridCol w:w="3357"/>
      </w:tblGrid>
      <w:tr w:rsidR="00E25804" w14:paraId="3D704E69" w14:textId="77777777">
        <w:trPr>
          <w:jc w:val="center"/>
        </w:trPr>
        <w:tc>
          <w:tcPr>
            <w:tcW w:w="3360" w:type="dxa"/>
            <w:shd w:val="clear" w:color="auto" w:fill="4F2D17"/>
            <w:vAlign w:val="center"/>
          </w:tcPr>
          <w:p w14:paraId="67C627CE" w14:textId="77777777" w:rsidR="00E25804" w:rsidRDefault="00000000">
            <w:pPr>
              <w:spacing w:after="0"/>
            </w:pPr>
            <w:r>
              <w:rPr>
                <w:b/>
                <w:color w:val="FFFFFF"/>
                <w:sz w:val="16"/>
              </w:rPr>
              <w:t>Branch</w:t>
            </w:r>
          </w:p>
        </w:tc>
        <w:tc>
          <w:tcPr>
            <w:tcW w:w="3360" w:type="dxa"/>
            <w:shd w:val="clear" w:color="auto" w:fill="4F2D17"/>
            <w:vAlign w:val="center"/>
          </w:tcPr>
          <w:p w14:paraId="37F20625" w14:textId="77777777" w:rsidR="00E25804" w:rsidRDefault="00000000">
            <w:pPr>
              <w:spacing w:after="0"/>
            </w:pPr>
            <w:r>
              <w:rPr>
                <w:b/>
                <w:color w:val="FFFFFF"/>
                <w:sz w:val="16"/>
              </w:rPr>
              <w:t>Total units</w:t>
            </w:r>
          </w:p>
        </w:tc>
        <w:tc>
          <w:tcPr>
            <w:tcW w:w="3360" w:type="dxa"/>
            <w:shd w:val="clear" w:color="auto" w:fill="4F2D17"/>
            <w:vAlign w:val="center"/>
          </w:tcPr>
          <w:p w14:paraId="5AE27A07" w14:textId="77777777" w:rsidR="00E25804" w:rsidRDefault="00000000">
            <w:pPr>
              <w:spacing w:after="0"/>
            </w:pPr>
            <w:r>
              <w:rPr>
                <w:b/>
                <w:color w:val="FFFFFF"/>
                <w:sz w:val="16"/>
              </w:rPr>
              <w:t>Share of food/bakery units</w:t>
            </w:r>
          </w:p>
        </w:tc>
      </w:tr>
      <w:tr w:rsidR="00E25804" w14:paraId="79991B30" w14:textId="77777777">
        <w:trPr>
          <w:jc w:val="center"/>
        </w:trPr>
        <w:tc>
          <w:tcPr>
            <w:tcW w:w="3360" w:type="dxa"/>
            <w:shd w:val="clear" w:color="auto" w:fill="F8F4EA"/>
            <w:vAlign w:val="center"/>
          </w:tcPr>
          <w:p w14:paraId="187CF341" w14:textId="77777777" w:rsidR="00E25804" w:rsidRDefault="00000000">
            <w:pPr>
              <w:spacing w:after="0"/>
            </w:pPr>
            <w:r>
              <w:rPr>
                <w:sz w:val="16"/>
              </w:rPr>
              <w:t>Panem - Punto Valle</w:t>
            </w:r>
          </w:p>
        </w:tc>
        <w:tc>
          <w:tcPr>
            <w:tcW w:w="3360" w:type="dxa"/>
            <w:shd w:val="clear" w:color="auto" w:fill="F8F4EA"/>
            <w:vAlign w:val="center"/>
          </w:tcPr>
          <w:p w14:paraId="0C8CC7AD" w14:textId="77777777" w:rsidR="00E25804" w:rsidRDefault="00000000">
            <w:pPr>
              <w:spacing w:after="0"/>
            </w:pPr>
            <w:r>
              <w:rPr>
                <w:sz w:val="16"/>
              </w:rPr>
              <w:t>420,378</w:t>
            </w:r>
          </w:p>
        </w:tc>
        <w:tc>
          <w:tcPr>
            <w:tcW w:w="3360" w:type="dxa"/>
            <w:shd w:val="clear" w:color="auto" w:fill="F8F4EA"/>
            <w:vAlign w:val="center"/>
          </w:tcPr>
          <w:p w14:paraId="0FD50121" w14:textId="77777777" w:rsidR="00E25804" w:rsidRDefault="00000000">
            <w:pPr>
              <w:spacing w:after="0"/>
            </w:pPr>
            <w:r>
              <w:rPr>
                <w:sz w:val="16"/>
              </w:rPr>
              <w:t>26.0%</w:t>
            </w:r>
          </w:p>
        </w:tc>
      </w:tr>
      <w:tr w:rsidR="00E25804" w14:paraId="33F2E99F" w14:textId="77777777">
        <w:trPr>
          <w:jc w:val="center"/>
        </w:trPr>
        <w:tc>
          <w:tcPr>
            <w:tcW w:w="3360" w:type="dxa"/>
            <w:vAlign w:val="center"/>
          </w:tcPr>
          <w:p w14:paraId="01B4F63B" w14:textId="77777777" w:rsidR="00E25804" w:rsidRDefault="00000000">
            <w:pPr>
              <w:spacing w:after="0"/>
            </w:pPr>
            <w:r>
              <w:rPr>
                <w:sz w:val="16"/>
              </w:rPr>
              <w:t>Panem - Plaza QIN</w:t>
            </w:r>
          </w:p>
        </w:tc>
        <w:tc>
          <w:tcPr>
            <w:tcW w:w="3360" w:type="dxa"/>
            <w:vAlign w:val="center"/>
          </w:tcPr>
          <w:p w14:paraId="1656D73B" w14:textId="77777777" w:rsidR="00E25804" w:rsidRDefault="00000000">
            <w:pPr>
              <w:spacing w:after="0"/>
            </w:pPr>
            <w:r>
              <w:rPr>
                <w:sz w:val="16"/>
              </w:rPr>
              <w:t>326,523</w:t>
            </w:r>
          </w:p>
        </w:tc>
        <w:tc>
          <w:tcPr>
            <w:tcW w:w="3360" w:type="dxa"/>
            <w:vAlign w:val="center"/>
          </w:tcPr>
          <w:p w14:paraId="1C8BA2D8" w14:textId="77777777" w:rsidR="00E25804" w:rsidRDefault="00000000">
            <w:pPr>
              <w:spacing w:after="0"/>
            </w:pPr>
            <w:r>
              <w:rPr>
                <w:sz w:val="16"/>
              </w:rPr>
              <w:t>20.2%</w:t>
            </w:r>
          </w:p>
        </w:tc>
      </w:tr>
      <w:tr w:rsidR="00E25804" w14:paraId="205B38D5" w14:textId="77777777">
        <w:trPr>
          <w:jc w:val="center"/>
        </w:trPr>
        <w:tc>
          <w:tcPr>
            <w:tcW w:w="3360" w:type="dxa"/>
            <w:shd w:val="clear" w:color="auto" w:fill="F8F4EA"/>
            <w:vAlign w:val="center"/>
          </w:tcPr>
          <w:p w14:paraId="08F95899" w14:textId="77777777" w:rsidR="00E25804" w:rsidRDefault="00000000">
            <w:pPr>
              <w:spacing w:after="0"/>
            </w:pPr>
            <w:r>
              <w:rPr>
                <w:sz w:val="16"/>
              </w:rPr>
              <w:t>Panem - Hotel Kavia</w:t>
            </w:r>
          </w:p>
        </w:tc>
        <w:tc>
          <w:tcPr>
            <w:tcW w:w="3360" w:type="dxa"/>
            <w:shd w:val="clear" w:color="auto" w:fill="F8F4EA"/>
            <w:vAlign w:val="center"/>
          </w:tcPr>
          <w:p w14:paraId="60C8A545" w14:textId="77777777" w:rsidR="00E25804" w:rsidRDefault="00000000">
            <w:pPr>
              <w:spacing w:after="0"/>
            </w:pPr>
            <w:r>
              <w:rPr>
                <w:sz w:val="16"/>
              </w:rPr>
              <w:t>309,505.2</w:t>
            </w:r>
          </w:p>
        </w:tc>
        <w:tc>
          <w:tcPr>
            <w:tcW w:w="3360" w:type="dxa"/>
            <w:shd w:val="clear" w:color="auto" w:fill="F8F4EA"/>
            <w:vAlign w:val="center"/>
          </w:tcPr>
          <w:p w14:paraId="0C79310B" w14:textId="77777777" w:rsidR="00E25804" w:rsidRDefault="00000000">
            <w:pPr>
              <w:spacing w:after="0"/>
            </w:pPr>
            <w:r>
              <w:rPr>
                <w:sz w:val="16"/>
              </w:rPr>
              <w:t>19.1%</w:t>
            </w:r>
          </w:p>
        </w:tc>
      </w:tr>
      <w:tr w:rsidR="00E25804" w14:paraId="72C783E2" w14:textId="77777777">
        <w:trPr>
          <w:jc w:val="center"/>
        </w:trPr>
        <w:tc>
          <w:tcPr>
            <w:tcW w:w="3360" w:type="dxa"/>
            <w:vAlign w:val="center"/>
          </w:tcPr>
          <w:p w14:paraId="66A001F1" w14:textId="77777777" w:rsidR="00E25804" w:rsidRDefault="00000000">
            <w:pPr>
              <w:spacing w:after="0"/>
            </w:pPr>
            <w:r>
              <w:rPr>
                <w:sz w:val="16"/>
              </w:rPr>
              <w:t>Panem - Hospital Zambrano</w:t>
            </w:r>
          </w:p>
        </w:tc>
        <w:tc>
          <w:tcPr>
            <w:tcW w:w="3360" w:type="dxa"/>
            <w:vAlign w:val="center"/>
          </w:tcPr>
          <w:p w14:paraId="23776E18" w14:textId="77777777" w:rsidR="00E25804" w:rsidRDefault="00000000">
            <w:pPr>
              <w:spacing w:after="0"/>
            </w:pPr>
            <w:r>
              <w:rPr>
                <w:sz w:val="16"/>
              </w:rPr>
              <w:t>275,763</w:t>
            </w:r>
          </w:p>
        </w:tc>
        <w:tc>
          <w:tcPr>
            <w:tcW w:w="3360" w:type="dxa"/>
            <w:vAlign w:val="center"/>
          </w:tcPr>
          <w:p w14:paraId="37C745A4" w14:textId="77777777" w:rsidR="00E25804" w:rsidRDefault="00000000">
            <w:pPr>
              <w:spacing w:after="0"/>
            </w:pPr>
            <w:r>
              <w:rPr>
                <w:sz w:val="16"/>
              </w:rPr>
              <w:t>17.0%</w:t>
            </w:r>
          </w:p>
        </w:tc>
      </w:tr>
      <w:tr w:rsidR="00E25804" w14:paraId="761644C0" w14:textId="77777777">
        <w:trPr>
          <w:jc w:val="center"/>
        </w:trPr>
        <w:tc>
          <w:tcPr>
            <w:tcW w:w="3360" w:type="dxa"/>
            <w:shd w:val="clear" w:color="auto" w:fill="F8F4EA"/>
            <w:vAlign w:val="center"/>
          </w:tcPr>
          <w:p w14:paraId="6B1B771A" w14:textId="77777777" w:rsidR="00E25804" w:rsidRDefault="00000000">
            <w:pPr>
              <w:spacing w:after="0"/>
            </w:pPr>
            <w:r>
              <w:rPr>
                <w:sz w:val="16"/>
              </w:rPr>
              <w:t>Panem - Carreta</w:t>
            </w:r>
          </w:p>
        </w:tc>
        <w:tc>
          <w:tcPr>
            <w:tcW w:w="3360" w:type="dxa"/>
            <w:shd w:val="clear" w:color="auto" w:fill="F8F4EA"/>
            <w:vAlign w:val="center"/>
          </w:tcPr>
          <w:p w14:paraId="17B4FFFB" w14:textId="77777777" w:rsidR="00E25804" w:rsidRDefault="00000000">
            <w:pPr>
              <w:spacing w:after="0"/>
            </w:pPr>
            <w:r>
              <w:rPr>
                <w:sz w:val="16"/>
              </w:rPr>
              <w:t>162,855</w:t>
            </w:r>
          </w:p>
        </w:tc>
        <w:tc>
          <w:tcPr>
            <w:tcW w:w="3360" w:type="dxa"/>
            <w:shd w:val="clear" w:color="auto" w:fill="F8F4EA"/>
            <w:vAlign w:val="center"/>
          </w:tcPr>
          <w:p w14:paraId="15CD0A71" w14:textId="77777777" w:rsidR="00E25804" w:rsidRDefault="00000000">
            <w:pPr>
              <w:spacing w:after="0"/>
            </w:pPr>
            <w:r>
              <w:rPr>
                <w:sz w:val="16"/>
              </w:rPr>
              <w:t>10.1%</w:t>
            </w:r>
          </w:p>
        </w:tc>
      </w:tr>
      <w:tr w:rsidR="00E25804" w14:paraId="7C9D81E8" w14:textId="77777777">
        <w:trPr>
          <w:jc w:val="center"/>
        </w:trPr>
        <w:tc>
          <w:tcPr>
            <w:tcW w:w="3360" w:type="dxa"/>
            <w:vAlign w:val="center"/>
          </w:tcPr>
          <w:p w14:paraId="4F586054" w14:textId="77777777" w:rsidR="00E25804" w:rsidRDefault="00000000">
            <w:pPr>
              <w:spacing w:after="0"/>
            </w:pPr>
            <w:r>
              <w:rPr>
                <w:sz w:val="16"/>
              </w:rPr>
              <w:t>Panem - Plaza Nativa</w:t>
            </w:r>
          </w:p>
        </w:tc>
        <w:tc>
          <w:tcPr>
            <w:tcW w:w="3360" w:type="dxa"/>
            <w:vAlign w:val="center"/>
          </w:tcPr>
          <w:p w14:paraId="0C74439F" w14:textId="77777777" w:rsidR="00E25804" w:rsidRDefault="00000000">
            <w:pPr>
              <w:spacing w:after="0"/>
            </w:pPr>
            <w:r>
              <w:rPr>
                <w:sz w:val="16"/>
              </w:rPr>
              <w:t>103,489</w:t>
            </w:r>
          </w:p>
        </w:tc>
        <w:tc>
          <w:tcPr>
            <w:tcW w:w="3360" w:type="dxa"/>
            <w:vAlign w:val="center"/>
          </w:tcPr>
          <w:p w14:paraId="6352DAB7" w14:textId="77777777" w:rsidR="00E25804" w:rsidRDefault="00000000">
            <w:pPr>
              <w:spacing w:after="0"/>
            </w:pPr>
            <w:r>
              <w:rPr>
                <w:sz w:val="16"/>
              </w:rPr>
              <w:t>6.4%</w:t>
            </w:r>
          </w:p>
        </w:tc>
      </w:tr>
      <w:tr w:rsidR="00E25804" w14:paraId="48850ACE" w14:textId="77777777">
        <w:trPr>
          <w:jc w:val="center"/>
        </w:trPr>
        <w:tc>
          <w:tcPr>
            <w:tcW w:w="3360" w:type="dxa"/>
            <w:shd w:val="clear" w:color="auto" w:fill="F8F4EA"/>
            <w:vAlign w:val="center"/>
          </w:tcPr>
          <w:p w14:paraId="418DA2E8" w14:textId="77777777" w:rsidR="00E25804" w:rsidRDefault="00000000">
            <w:pPr>
              <w:spacing w:after="0"/>
            </w:pPr>
            <w:r>
              <w:rPr>
                <w:sz w:val="16"/>
              </w:rPr>
              <w:t>Panem - Credi Club</w:t>
            </w:r>
          </w:p>
        </w:tc>
        <w:tc>
          <w:tcPr>
            <w:tcW w:w="3360" w:type="dxa"/>
            <w:shd w:val="clear" w:color="auto" w:fill="F8F4EA"/>
            <w:vAlign w:val="center"/>
          </w:tcPr>
          <w:p w14:paraId="71AF8169" w14:textId="77777777" w:rsidR="00E25804" w:rsidRDefault="00000000">
            <w:pPr>
              <w:spacing w:after="0"/>
            </w:pPr>
            <w:r>
              <w:rPr>
                <w:sz w:val="16"/>
              </w:rPr>
              <w:t>20,670</w:t>
            </w:r>
          </w:p>
        </w:tc>
        <w:tc>
          <w:tcPr>
            <w:tcW w:w="3360" w:type="dxa"/>
            <w:shd w:val="clear" w:color="auto" w:fill="F8F4EA"/>
            <w:vAlign w:val="center"/>
          </w:tcPr>
          <w:p w14:paraId="75047EE5" w14:textId="77777777" w:rsidR="00E25804" w:rsidRDefault="00000000">
            <w:pPr>
              <w:spacing w:after="0"/>
            </w:pPr>
            <w:r>
              <w:rPr>
                <w:sz w:val="16"/>
              </w:rPr>
              <w:t>1.3%</w:t>
            </w:r>
          </w:p>
        </w:tc>
      </w:tr>
    </w:tbl>
    <w:p w14:paraId="32FC652B" w14:textId="77777777" w:rsidR="00E25804" w:rsidRDefault="00E25804"/>
    <w:p w14:paraId="17C1DE6B" w14:textId="77777777" w:rsidR="00E25804" w:rsidRDefault="00000000">
      <w:r>
        <w:t>Punto Valle accounts for the largest share of food/bakery units at 26.0%, followed by Plaza QIN at 20.2% and Hotel Kavia at 19.1%. Credi Club accounts for only 1.3%. This imbalance explains why branch-specific models behave differently: high-volume branches provide more stable signal but also larger absolute error exposure; low-volume branches generate smaller MAE but more unstable percentage metrics.</w:t>
      </w:r>
    </w:p>
    <w:p w14:paraId="037E6067" w14:textId="77777777" w:rsidR="00E25804" w:rsidRDefault="00000000">
      <w:pPr>
        <w:pStyle w:val="Heading2"/>
      </w:pPr>
      <w:bookmarkStart w:id="34" w:name="_Toc228304660"/>
      <w:bookmarkStart w:id="35" w:name="_Toc228304746"/>
      <w:r>
        <w:rPr>
          <w:rFonts w:ascii="Aptos" w:eastAsia="Aptos" w:hAnsi="Aptos"/>
        </w:rPr>
        <w:lastRenderedPageBreak/>
        <w:t>6.2 Channel mix by branch</w:t>
      </w:r>
      <w:bookmarkEnd w:id="34"/>
      <w:bookmarkEnd w:id="35"/>
    </w:p>
    <w:p w14:paraId="2245055E" w14:textId="77777777" w:rsidR="00E25804" w:rsidRDefault="00000000">
      <w:pPr>
        <w:pStyle w:val="Caption"/>
      </w:pPr>
      <w:r>
        <w:t>Table 5. Channel mix by branch.</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25804" w14:paraId="719025B4" w14:textId="77777777">
        <w:trPr>
          <w:jc w:val="center"/>
        </w:trPr>
        <w:tc>
          <w:tcPr>
            <w:tcW w:w="2016" w:type="dxa"/>
            <w:shd w:val="clear" w:color="auto" w:fill="4F2D17"/>
            <w:vAlign w:val="center"/>
          </w:tcPr>
          <w:p w14:paraId="4CEBB898" w14:textId="77777777" w:rsidR="00E25804" w:rsidRDefault="00000000">
            <w:pPr>
              <w:spacing w:after="0"/>
            </w:pPr>
            <w:r>
              <w:rPr>
                <w:b/>
                <w:color w:val="FFFFFF"/>
                <w:sz w:val="16"/>
              </w:rPr>
              <w:t>Branch</w:t>
            </w:r>
          </w:p>
        </w:tc>
        <w:tc>
          <w:tcPr>
            <w:tcW w:w="2016" w:type="dxa"/>
            <w:shd w:val="clear" w:color="auto" w:fill="4F2D17"/>
            <w:vAlign w:val="center"/>
          </w:tcPr>
          <w:p w14:paraId="0A158A12" w14:textId="77777777" w:rsidR="00E25804" w:rsidRDefault="00000000">
            <w:pPr>
              <w:spacing w:after="0"/>
            </w:pPr>
            <w:r>
              <w:rPr>
                <w:b/>
                <w:color w:val="FFFFFF"/>
                <w:sz w:val="16"/>
              </w:rPr>
              <w:t>Restaurant units</w:t>
            </w:r>
          </w:p>
        </w:tc>
        <w:tc>
          <w:tcPr>
            <w:tcW w:w="2016" w:type="dxa"/>
            <w:shd w:val="clear" w:color="auto" w:fill="4F2D17"/>
            <w:vAlign w:val="center"/>
          </w:tcPr>
          <w:p w14:paraId="775E88C3" w14:textId="77777777" w:rsidR="00E25804" w:rsidRDefault="00000000">
            <w:pPr>
              <w:spacing w:after="0"/>
            </w:pPr>
            <w:r>
              <w:rPr>
                <w:b/>
                <w:color w:val="FFFFFF"/>
                <w:sz w:val="16"/>
              </w:rPr>
              <w:t>Takeout units</w:t>
            </w:r>
          </w:p>
        </w:tc>
        <w:tc>
          <w:tcPr>
            <w:tcW w:w="2016" w:type="dxa"/>
            <w:shd w:val="clear" w:color="auto" w:fill="4F2D17"/>
            <w:vAlign w:val="center"/>
          </w:tcPr>
          <w:p w14:paraId="00B191D6" w14:textId="77777777" w:rsidR="00E25804" w:rsidRDefault="00000000">
            <w:pPr>
              <w:spacing w:after="0"/>
            </w:pPr>
            <w:r>
              <w:rPr>
                <w:b/>
                <w:color w:val="FFFFFF"/>
                <w:sz w:val="16"/>
              </w:rPr>
              <w:t>Restaurant share</w:t>
            </w:r>
          </w:p>
        </w:tc>
        <w:tc>
          <w:tcPr>
            <w:tcW w:w="2016" w:type="dxa"/>
            <w:shd w:val="clear" w:color="auto" w:fill="4F2D17"/>
            <w:vAlign w:val="center"/>
          </w:tcPr>
          <w:p w14:paraId="37346EEC" w14:textId="77777777" w:rsidR="00E25804" w:rsidRDefault="00000000">
            <w:pPr>
              <w:spacing w:after="0"/>
            </w:pPr>
            <w:r>
              <w:rPr>
                <w:b/>
                <w:color w:val="FFFFFF"/>
                <w:sz w:val="16"/>
              </w:rPr>
              <w:t>Takeout share</w:t>
            </w:r>
          </w:p>
        </w:tc>
      </w:tr>
      <w:tr w:rsidR="00E25804" w14:paraId="102AC6CF" w14:textId="77777777">
        <w:trPr>
          <w:jc w:val="center"/>
        </w:trPr>
        <w:tc>
          <w:tcPr>
            <w:tcW w:w="2016" w:type="dxa"/>
            <w:shd w:val="clear" w:color="auto" w:fill="F8F4EA"/>
            <w:vAlign w:val="center"/>
          </w:tcPr>
          <w:p w14:paraId="42036B1E" w14:textId="77777777" w:rsidR="00E25804" w:rsidRDefault="00000000">
            <w:pPr>
              <w:spacing w:after="0"/>
            </w:pPr>
            <w:r>
              <w:rPr>
                <w:sz w:val="16"/>
              </w:rPr>
              <w:t>Punto Valle</w:t>
            </w:r>
          </w:p>
        </w:tc>
        <w:tc>
          <w:tcPr>
            <w:tcW w:w="2016" w:type="dxa"/>
            <w:shd w:val="clear" w:color="auto" w:fill="F8F4EA"/>
            <w:vAlign w:val="center"/>
          </w:tcPr>
          <w:p w14:paraId="18313A23" w14:textId="77777777" w:rsidR="00E25804" w:rsidRDefault="00000000">
            <w:pPr>
              <w:spacing w:after="0"/>
            </w:pPr>
            <w:r>
              <w:rPr>
                <w:sz w:val="16"/>
              </w:rPr>
              <w:t>221,182</w:t>
            </w:r>
          </w:p>
        </w:tc>
        <w:tc>
          <w:tcPr>
            <w:tcW w:w="2016" w:type="dxa"/>
            <w:shd w:val="clear" w:color="auto" w:fill="F8F4EA"/>
            <w:vAlign w:val="center"/>
          </w:tcPr>
          <w:p w14:paraId="33901B32" w14:textId="77777777" w:rsidR="00E25804" w:rsidRDefault="00000000">
            <w:pPr>
              <w:spacing w:after="0"/>
            </w:pPr>
            <w:r>
              <w:rPr>
                <w:sz w:val="16"/>
              </w:rPr>
              <w:t>199,196</w:t>
            </w:r>
          </w:p>
        </w:tc>
        <w:tc>
          <w:tcPr>
            <w:tcW w:w="2016" w:type="dxa"/>
            <w:shd w:val="clear" w:color="auto" w:fill="F8F4EA"/>
            <w:vAlign w:val="center"/>
          </w:tcPr>
          <w:p w14:paraId="3A7015C5" w14:textId="77777777" w:rsidR="00E25804" w:rsidRDefault="00000000">
            <w:pPr>
              <w:spacing w:after="0"/>
            </w:pPr>
            <w:r>
              <w:rPr>
                <w:sz w:val="16"/>
              </w:rPr>
              <w:t>52.6%</w:t>
            </w:r>
          </w:p>
        </w:tc>
        <w:tc>
          <w:tcPr>
            <w:tcW w:w="2016" w:type="dxa"/>
            <w:shd w:val="clear" w:color="auto" w:fill="F8F4EA"/>
            <w:vAlign w:val="center"/>
          </w:tcPr>
          <w:p w14:paraId="790000C7" w14:textId="77777777" w:rsidR="00E25804" w:rsidRDefault="00000000">
            <w:pPr>
              <w:spacing w:after="0"/>
            </w:pPr>
            <w:r>
              <w:rPr>
                <w:sz w:val="16"/>
              </w:rPr>
              <w:t>47.4%</w:t>
            </w:r>
          </w:p>
        </w:tc>
      </w:tr>
      <w:tr w:rsidR="00E25804" w14:paraId="510E3B4B" w14:textId="77777777">
        <w:trPr>
          <w:jc w:val="center"/>
        </w:trPr>
        <w:tc>
          <w:tcPr>
            <w:tcW w:w="2016" w:type="dxa"/>
            <w:vAlign w:val="center"/>
          </w:tcPr>
          <w:p w14:paraId="5419B80F" w14:textId="77777777" w:rsidR="00E25804" w:rsidRDefault="00000000">
            <w:pPr>
              <w:spacing w:after="0"/>
            </w:pPr>
            <w:r>
              <w:rPr>
                <w:sz w:val="16"/>
              </w:rPr>
              <w:t>Plaza QIN</w:t>
            </w:r>
          </w:p>
        </w:tc>
        <w:tc>
          <w:tcPr>
            <w:tcW w:w="2016" w:type="dxa"/>
            <w:vAlign w:val="center"/>
          </w:tcPr>
          <w:p w14:paraId="79B6EE83" w14:textId="77777777" w:rsidR="00E25804" w:rsidRDefault="00000000">
            <w:pPr>
              <w:spacing w:after="0"/>
            </w:pPr>
            <w:r>
              <w:rPr>
                <w:sz w:val="16"/>
              </w:rPr>
              <w:t>139,207</w:t>
            </w:r>
          </w:p>
        </w:tc>
        <w:tc>
          <w:tcPr>
            <w:tcW w:w="2016" w:type="dxa"/>
            <w:vAlign w:val="center"/>
          </w:tcPr>
          <w:p w14:paraId="79E91A56" w14:textId="77777777" w:rsidR="00E25804" w:rsidRDefault="00000000">
            <w:pPr>
              <w:spacing w:after="0"/>
            </w:pPr>
            <w:r>
              <w:rPr>
                <w:sz w:val="16"/>
              </w:rPr>
              <w:t>187,316</w:t>
            </w:r>
          </w:p>
        </w:tc>
        <w:tc>
          <w:tcPr>
            <w:tcW w:w="2016" w:type="dxa"/>
            <w:vAlign w:val="center"/>
          </w:tcPr>
          <w:p w14:paraId="7EA45418" w14:textId="77777777" w:rsidR="00E25804" w:rsidRDefault="00000000">
            <w:pPr>
              <w:spacing w:after="0"/>
            </w:pPr>
            <w:r>
              <w:rPr>
                <w:sz w:val="16"/>
              </w:rPr>
              <w:t>42.6%</w:t>
            </w:r>
          </w:p>
        </w:tc>
        <w:tc>
          <w:tcPr>
            <w:tcW w:w="2016" w:type="dxa"/>
            <w:vAlign w:val="center"/>
          </w:tcPr>
          <w:p w14:paraId="013B0A7E" w14:textId="77777777" w:rsidR="00E25804" w:rsidRDefault="00000000">
            <w:pPr>
              <w:spacing w:after="0"/>
            </w:pPr>
            <w:r>
              <w:rPr>
                <w:sz w:val="16"/>
              </w:rPr>
              <w:t>57.4%</w:t>
            </w:r>
          </w:p>
        </w:tc>
      </w:tr>
      <w:tr w:rsidR="00E25804" w14:paraId="43DBAD4B" w14:textId="77777777">
        <w:trPr>
          <w:jc w:val="center"/>
        </w:trPr>
        <w:tc>
          <w:tcPr>
            <w:tcW w:w="2016" w:type="dxa"/>
            <w:shd w:val="clear" w:color="auto" w:fill="F8F4EA"/>
            <w:vAlign w:val="center"/>
          </w:tcPr>
          <w:p w14:paraId="2A059CF1" w14:textId="77777777" w:rsidR="00E25804" w:rsidRDefault="00000000">
            <w:pPr>
              <w:spacing w:after="0"/>
            </w:pPr>
            <w:r>
              <w:rPr>
                <w:sz w:val="16"/>
              </w:rPr>
              <w:t>Hotel Kavia</w:t>
            </w:r>
          </w:p>
        </w:tc>
        <w:tc>
          <w:tcPr>
            <w:tcW w:w="2016" w:type="dxa"/>
            <w:shd w:val="clear" w:color="auto" w:fill="F8F4EA"/>
            <w:vAlign w:val="center"/>
          </w:tcPr>
          <w:p w14:paraId="34628FAF" w14:textId="77777777" w:rsidR="00E25804" w:rsidRDefault="00000000">
            <w:pPr>
              <w:spacing w:after="0"/>
            </w:pPr>
            <w:r>
              <w:rPr>
                <w:sz w:val="16"/>
              </w:rPr>
              <w:t>10,460.6</w:t>
            </w:r>
          </w:p>
        </w:tc>
        <w:tc>
          <w:tcPr>
            <w:tcW w:w="2016" w:type="dxa"/>
            <w:shd w:val="clear" w:color="auto" w:fill="F8F4EA"/>
            <w:vAlign w:val="center"/>
          </w:tcPr>
          <w:p w14:paraId="442F0703" w14:textId="77777777" w:rsidR="00E25804" w:rsidRDefault="00000000">
            <w:pPr>
              <w:spacing w:after="0"/>
            </w:pPr>
            <w:r>
              <w:rPr>
                <w:sz w:val="16"/>
              </w:rPr>
              <w:t>299,044.6</w:t>
            </w:r>
          </w:p>
        </w:tc>
        <w:tc>
          <w:tcPr>
            <w:tcW w:w="2016" w:type="dxa"/>
            <w:shd w:val="clear" w:color="auto" w:fill="F8F4EA"/>
            <w:vAlign w:val="center"/>
          </w:tcPr>
          <w:p w14:paraId="5B2CE125" w14:textId="77777777" w:rsidR="00E25804" w:rsidRDefault="00000000">
            <w:pPr>
              <w:spacing w:after="0"/>
            </w:pPr>
            <w:r>
              <w:rPr>
                <w:sz w:val="16"/>
              </w:rPr>
              <w:t>3.4%</w:t>
            </w:r>
          </w:p>
        </w:tc>
        <w:tc>
          <w:tcPr>
            <w:tcW w:w="2016" w:type="dxa"/>
            <w:shd w:val="clear" w:color="auto" w:fill="F8F4EA"/>
            <w:vAlign w:val="center"/>
          </w:tcPr>
          <w:p w14:paraId="63C62739" w14:textId="77777777" w:rsidR="00E25804" w:rsidRDefault="00000000">
            <w:pPr>
              <w:spacing w:after="0"/>
            </w:pPr>
            <w:r>
              <w:rPr>
                <w:sz w:val="16"/>
              </w:rPr>
              <w:t>96.6%</w:t>
            </w:r>
          </w:p>
        </w:tc>
      </w:tr>
      <w:tr w:rsidR="00E25804" w14:paraId="33CFCA50" w14:textId="77777777">
        <w:trPr>
          <w:jc w:val="center"/>
        </w:trPr>
        <w:tc>
          <w:tcPr>
            <w:tcW w:w="2016" w:type="dxa"/>
            <w:vAlign w:val="center"/>
          </w:tcPr>
          <w:p w14:paraId="5D93EC30" w14:textId="77777777" w:rsidR="00E25804" w:rsidRDefault="00000000">
            <w:pPr>
              <w:spacing w:after="0"/>
            </w:pPr>
            <w:r>
              <w:rPr>
                <w:sz w:val="16"/>
              </w:rPr>
              <w:t>Hospital Zambrano</w:t>
            </w:r>
          </w:p>
        </w:tc>
        <w:tc>
          <w:tcPr>
            <w:tcW w:w="2016" w:type="dxa"/>
            <w:vAlign w:val="center"/>
          </w:tcPr>
          <w:p w14:paraId="0ED8D464" w14:textId="77777777" w:rsidR="00E25804" w:rsidRDefault="00000000">
            <w:pPr>
              <w:spacing w:after="0"/>
            </w:pPr>
            <w:r>
              <w:rPr>
                <w:sz w:val="16"/>
              </w:rPr>
              <w:t>225,878</w:t>
            </w:r>
          </w:p>
        </w:tc>
        <w:tc>
          <w:tcPr>
            <w:tcW w:w="2016" w:type="dxa"/>
            <w:vAlign w:val="center"/>
          </w:tcPr>
          <w:p w14:paraId="2F58C9D6" w14:textId="77777777" w:rsidR="00E25804" w:rsidRDefault="00000000">
            <w:pPr>
              <w:spacing w:after="0"/>
            </w:pPr>
            <w:r>
              <w:rPr>
                <w:sz w:val="16"/>
              </w:rPr>
              <w:t>49,885</w:t>
            </w:r>
          </w:p>
        </w:tc>
        <w:tc>
          <w:tcPr>
            <w:tcW w:w="2016" w:type="dxa"/>
            <w:vAlign w:val="center"/>
          </w:tcPr>
          <w:p w14:paraId="7C43D17C" w14:textId="77777777" w:rsidR="00E25804" w:rsidRDefault="00000000">
            <w:pPr>
              <w:spacing w:after="0"/>
            </w:pPr>
            <w:r>
              <w:rPr>
                <w:sz w:val="16"/>
              </w:rPr>
              <w:t>81.9%</w:t>
            </w:r>
          </w:p>
        </w:tc>
        <w:tc>
          <w:tcPr>
            <w:tcW w:w="2016" w:type="dxa"/>
            <w:vAlign w:val="center"/>
          </w:tcPr>
          <w:p w14:paraId="50C86B78" w14:textId="77777777" w:rsidR="00E25804" w:rsidRDefault="00000000">
            <w:pPr>
              <w:spacing w:after="0"/>
            </w:pPr>
            <w:r>
              <w:rPr>
                <w:sz w:val="16"/>
              </w:rPr>
              <w:t>18.1%</w:t>
            </w:r>
          </w:p>
        </w:tc>
      </w:tr>
      <w:tr w:rsidR="00E25804" w14:paraId="130C0431" w14:textId="77777777">
        <w:trPr>
          <w:jc w:val="center"/>
        </w:trPr>
        <w:tc>
          <w:tcPr>
            <w:tcW w:w="2016" w:type="dxa"/>
            <w:shd w:val="clear" w:color="auto" w:fill="F8F4EA"/>
            <w:vAlign w:val="center"/>
          </w:tcPr>
          <w:p w14:paraId="4591323C" w14:textId="77777777" w:rsidR="00E25804" w:rsidRDefault="00000000">
            <w:pPr>
              <w:spacing w:after="0"/>
            </w:pPr>
            <w:r>
              <w:rPr>
                <w:sz w:val="16"/>
              </w:rPr>
              <w:t>Carreta</w:t>
            </w:r>
          </w:p>
        </w:tc>
        <w:tc>
          <w:tcPr>
            <w:tcW w:w="2016" w:type="dxa"/>
            <w:shd w:val="clear" w:color="auto" w:fill="F8F4EA"/>
            <w:vAlign w:val="center"/>
          </w:tcPr>
          <w:p w14:paraId="6E40F319" w14:textId="77777777" w:rsidR="00E25804" w:rsidRDefault="00000000">
            <w:pPr>
              <w:spacing w:after="0"/>
            </w:pPr>
            <w:r>
              <w:rPr>
                <w:sz w:val="16"/>
              </w:rPr>
              <w:t>160,687</w:t>
            </w:r>
          </w:p>
        </w:tc>
        <w:tc>
          <w:tcPr>
            <w:tcW w:w="2016" w:type="dxa"/>
            <w:shd w:val="clear" w:color="auto" w:fill="F8F4EA"/>
            <w:vAlign w:val="center"/>
          </w:tcPr>
          <w:p w14:paraId="4CBAF4FA" w14:textId="77777777" w:rsidR="00E25804" w:rsidRDefault="00000000">
            <w:pPr>
              <w:spacing w:after="0"/>
            </w:pPr>
            <w:r>
              <w:rPr>
                <w:sz w:val="16"/>
              </w:rPr>
              <w:t>2,168</w:t>
            </w:r>
          </w:p>
        </w:tc>
        <w:tc>
          <w:tcPr>
            <w:tcW w:w="2016" w:type="dxa"/>
            <w:shd w:val="clear" w:color="auto" w:fill="F8F4EA"/>
            <w:vAlign w:val="center"/>
          </w:tcPr>
          <w:p w14:paraId="3B54EE11" w14:textId="77777777" w:rsidR="00E25804" w:rsidRDefault="00000000">
            <w:pPr>
              <w:spacing w:after="0"/>
            </w:pPr>
            <w:r>
              <w:rPr>
                <w:sz w:val="16"/>
              </w:rPr>
              <w:t>98.7%</w:t>
            </w:r>
          </w:p>
        </w:tc>
        <w:tc>
          <w:tcPr>
            <w:tcW w:w="2016" w:type="dxa"/>
            <w:shd w:val="clear" w:color="auto" w:fill="F8F4EA"/>
            <w:vAlign w:val="center"/>
          </w:tcPr>
          <w:p w14:paraId="443DD472" w14:textId="77777777" w:rsidR="00E25804" w:rsidRDefault="00000000">
            <w:pPr>
              <w:spacing w:after="0"/>
            </w:pPr>
            <w:r>
              <w:rPr>
                <w:sz w:val="16"/>
              </w:rPr>
              <w:t>1.3%</w:t>
            </w:r>
          </w:p>
        </w:tc>
      </w:tr>
      <w:tr w:rsidR="00E25804" w14:paraId="12BC1C73" w14:textId="77777777">
        <w:trPr>
          <w:jc w:val="center"/>
        </w:trPr>
        <w:tc>
          <w:tcPr>
            <w:tcW w:w="2016" w:type="dxa"/>
            <w:vAlign w:val="center"/>
          </w:tcPr>
          <w:p w14:paraId="4F09790F" w14:textId="77777777" w:rsidR="00E25804" w:rsidRDefault="00000000">
            <w:pPr>
              <w:spacing w:after="0"/>
            </w:pPr>
            <w:r>
              <w:rPr>
                <w:sz w:val="16"/>
              </w:rPr>
              <w:t>Plaza Nativa</w:t>
            </w:r>
          </w:p>
        </w:tc>
        <w:tc>
          <w:tcPr>
            <w:tcW w:w="2016" w:type="dxa"/>
            <w:vAlign w:val="center"/>
          </w:tcPr>
          <w:p w14:paraId="39760333" w14:textId="77777777" w:rsidR="00E25804" w:rsidRDefault="00000000">
            <w:pPr>
              <w:spacing w:after="0"/>
            </w:pPr>
            <w:r>
              <w:rPr>
                <w:sz w:val="16"/>
              </w:rPr>
              <w:t>74,177</w:t>
            </w:r>
          </w:p>
        </w:tc>
        <w:tc>
          <w:tcPr>
            <w:tcW w:w="2016" w:type="dxa"/>
            <w:vAlign w:val="center"/>
          </w:tcPr>
          <w:p w14:paraId="7F6591B1" w14:textId="77777777" w:rsidR="00E25804" w:rsidRDefault="00000000">
            <w:pPr>
              <w:spacing w:after="0"/>
            </w:pPr>
            <w:r>
              <w:rPr>
                <w:sz w:val="16"/>
              </w:rPr>
              <w:t>29,312</w:t>
            </w:r>
          </w:p>
        </w:tc>
        <w:tc>
          <w:tcPr>
            <w:tcW w:w="2016" w:type="dxa"/>
            <w:vAlign w:val="center"/>
          </w:tcPr>
          <w:p w14:paraId="76932F27" w14:textId="77777777" w:rsidR="00E25804" w:rsidRDefault="00000000">
            <w:pPr>
              <w:spacing w:after="0"/>
            </w:pPr>
            <w:r>
              <w:rPr>
                <w:sz w:val="16"/>
              </w:rPr>
              <w:t>71.7%</w:t>
            </w:r>
          </w:p>
        </w:tc>
        <w:tc>
          <w:tcPr>
            <w:tcW w:w="2016" w:type="dxa"/>
            <w:vAlign w:val="center"/>
          </w:tcPr>
          <w:p w14:paraId="0784F51D" w14:textId="77777777" w:rsidR="00E25804" w:rsidRDefault="00000000">
            <w:pPr>
              <w:spacing w:after="0"/>
            </w:pPr>
            <w:r>
              <w:rPr>
                <w:sz w:val="16"/>
              </w:rPr>
              <w:t>28.3%</w:t>
            </w:r>
          </w:p>
        </w:tc>
      </w:tr>
      <w:tr w:rsidR="00E25804" w14:paraId="7C045D5A" w14:textId="77777777">
        <w:trPr>
          <w:jc w:val="center"/>
        </w:trPr>
        <w:tc>
          <w:tcPr>
            <w:tcW w:w="2016" w:type="dxa"/>
            <w:shd w:val="clear" w:color="auto" w:fill="F8F4EA"/>
            <w:vAlign w:val="center"/>
          </w:tcPr>
          <w:p w14:paraId="559C231F" w14:textId="77777777" w:rsidR="00E25804" w:rsidRDefault="00000000">
            <w:pPr>
              <w:spacing w:after="0"/>
            </w:pPr>
            <w:r>
              <w:rPr>
                <w:sz w:val="16"/>
              </w:rPr>
              <w:t>Credi Club</w:t>
            </w:r>
          </w:p>
        </w:tc>
        <w:tc>
          <w:tcPr>
            <w:tcW w:w="2016" w:type="dxa"/>
            <w:shd w:val="clear" w:color="auto" w:fill="F8F4EA"/>
            <w:vAlign w:val="center"/>
          </w:tcPr>
          <w:p w14:paraId="61FC30B4" w14:textId="77777777" w:rsidR="00E25804" w:rsidRDefault="00000000">
            <w:pPr>
              <w:spacing w:after="0"/>
            </w:pPr>
            <w:r>
              <w:rPr>
                <w:sz w:val="16"/>
              </w:rPr>
              <w:t>14,814</w:t>
            </w:r>
          </w:p>
        </w:tc>
        <w:tc>
          <w:tcPr>
            <w:tcW w:w="2016" w:type="dxa"/>
            <w:shd w:val="clear" w:color="auto" w:fill="F8F4EA"/>
            <w:vAlign w:val="center"/>
          </w:tcPr>
          <w:p w14:paraId="22E55E6E" w14:textId="77777777" w:rsidR="00E25804" w:rsidRDefault="00000000">
            <w:pPr>
              <w:spacing w:after="0"/>
            </w:pPr>
            <w:r>
              <w:rPr>
                <w:sz w:val="16"/>
              </w:rPr>
              <w:t>5,856</w:t>
            </w:r>
          </w:p>
        </w:tc>
        <w:tc>
          <w:tcPr>
            <w:tcW w:w="2016" w:type="dxa"/>
            <w:shd w:val="clear" w:color="auto" w:fill="F8F4EA"/>
            <w:vAlign w:val="center"/>
          </w:tcPr>
          <w:p w14:paraId="54647129" w14:textId="77777777" w:rsidR="00E25804" w:rsidRDefault="00000000">
            <w:pPr>
              <w:spacing w:after="0"/>
            </w:pPr>
            <w:r>
              <w:rPr>
                <w:sz w:val="16"/>
              </w:rPr>
              <w:t>71.7%</w:t>
            </w:r>
          </w:p>
        </w:tc>
        <w:tc>
          <w:tcPr>
            <w:tcW w:w="2016" w:type="dxa"/>
            <w:shd w:val="clear" w:color="auto" w:fill="F8F4EA"/>
            <w:vAlign w:val="center"/>
          </w:tcPr>
          <w:p w14:paraId="2C560B83" w14:textId="77777777" w:rsidR="00E25804" w:rsidRDefault="00000000">
            <w:pPr>
              <w:spacing w:after="0"/>
            </w:pPr>
            <w:r>
              <w:rPr>
                <w:sz w:val="16"/>
              </w:rPr>
              <w:t>28.3%</w:t>
            </w:r>
          </w:p>
        </w:tc>
      </w:tr>
    </w:tbl>
    <w:p w14:paraId="4E7E51D0" w14:textId="77777777" w:rsidR="00E25804" w:rsidRDefault="00E25804"/>
    <w:p w14:paraId="5F1565D0" w14:textId="77777777" w:rsidR="00E25804" w:rsidRDefault="00000000">
      <w:r>
        <w:t>Channel mix differs sharply. Carreta is almost entirely restaurant-based (98.7% restaurant), while Hotel Kavia is almost entirely takeout-based (96.6% takeout). This matters because channel structure is a proxy for customer occasion. A hotel branch may have breakfast or convenience-driven demand, while a restaurant-heavy branch may depend more on dine-in traffic. Although the final feature set does not fully model every channel dynamic, this EDA finding supports the decision to avoid a one-size-fits-all model.</w:t>
      </w:r>
    </w:p>
    <w:p w14:paraId="52EFC0D1" w14:textId="77777777" w:rsidR="00E25804" w:rsidRDefault="00000000">
      <w:pPr>
        <w:pStyle w:val="Heading2"/>
      </w:pPr>
      <w:bookmarkStart w:id="36" w:name="_Toc228304661"/>
      <w:bookmarkStart w:id="37" w:name="_Toc228304747"/>
      <w:r>
        <w:rPr>
          <w:rFonts w:ascii="Aptos" w:eastAsia="Aptos" w:hAnsi="Aptos"/>
        </w:rPr>
        <w:t>6.3 Product concentration</w:t>
      </w:r>
      <w:bookmarkEnd w:id="36"/>
      <w:bookmarkEnd w:id="37"/>
    </w:p>
    <w:p w14:paraId="52C4ED1D" w14:textId="77777777" w:rsidR="00E25804" w:rsidRDefault="00000000">
      <w:pPr>
        <w:pStyle w:val="Caption"/>
      </w:pPr>
      <w:r>
        <w:t>Table 6. Top 10 products overall by units sold.</w:t>
      </w:r>
    </w:p>
    <w:tbl>
      <w:tblPr>
        <w:tblStyle w:val="TableGrid"/>
        <w:tblW w:w="0" w:type="auto"/>
        <w:jc w:val="center"/>
        <w:tblLook w:val="04A0" w:firstRow="1" w:lastRow="0" w:firstColumn="1" w:lastColumn="0" w:noHBand="0" w:noVBand="1"/>
      </w:tblPr>
      <w:tblGrid>
        <w:gridCol w:w="3356"/>
        <w:gridCol w:w="3357"/>
        <w:gridCol w:w="3357"/>
      </w:tblGrid>
      <w:tr w:rsidR="00E25804" w14:paraId="1FC3CA5C" w14:textId="77777777">
        <w:trPr>
          <w:jc w:val="center"/>
        </w:trPr>
        <w:tc>
          <w:tcPr>
            <w:tcW w:w="3360" w:type="dxa"/>
            <w:shd w:val="clear" w:color="auto" w:fill="4F2D17"/>
            <w:vAlign w:val="center"/>
          </w:tcPr>
          <w:p w14:paraId="67C94D8C" w14:textId="77777777" w:rsidR="00E25804" w:rsidRDefault="00000000">
            <w:pPr>
              <w:spacing w:after="0"/>
            </w:pPr>
            <w:r>
              <w:rPr>
                <w:b/>
                <w:color w:val="FFFFFF"/>
                <w:sz w:val="16"/>
              </w:rPr>
              <w:t>Rank</w:t>
            </w:r>
          </w:p>
        </w:tc>
        <w:tc>
          <w:tcPr>
            <w:tcW w:w="3360" w:type="dxa"/>
            <w:shd w:val="clear" w:color="auto" w:fill="4F2D17"/>
            <w:vAlign w:val="center"/>
          </w:tcPr>
          <w:p w14:paraId="30B0CFCC" w14:textId="77777777" w:rsidR="00E25804" w:rsidRDefault="00000000">
            <w:pPr>
              <w:spacing w:after="0"/>
            </w:pPr>
            <w:r>
              <w:rPr>
                <w:b/>
                <w:color w:val="FFFFFF"/>
                <w:sz w:val="16"/>
              </w:rPr>
              <w:t>Product</w:t>
            </w:r>
          </w:p>
        </w:tc>
        <w:tc>
          <w:tcPr>
            <w:tcW w:w="3360" w:type="dxa"/>
            <w:shd w:val="clear" w:color="auto" w:fill="4F2D17"/>
            <w:vAlign w:val="center"/>
          </w:tcPr>
          <w:p w14:paraId="0A209A15" w14:textId="77777777" w:rsidR="00E25804" w:rsidRDefault="00000000">
            <w:pPr>
              <w:spacing w:after="0"/>
            </w:pPr>
            <w:r>
              <w:rPr>
                <w:b/>
                <w:color w:val="FFFFFF"/>
                <w:sz w:val="16"/>
              </w:rPr>
              <w:t>Total units</w:t>
            </w:r>
          </w:p>
        </w:tc>
      </w:tr>
      <w:tr w:rsidR="00E25804" w14:paraId="0C7C930E" w14:textId="77777777">
        <w:trPr>
          <w:jc w:val="center"/>
        </w:trPr>
        <w:tc>
          <w:tcPr>
            <w:tcW w:w="3360" w:type="dxa"/>
            <w:shd w:val="clear" w:color="auto" w:fill="F8F4EA"/>
            <w:vAlign w:val="center"/>
          </w:tcPr>
          <w:p w14:paraId="3536DDC6" w14:textId="77777777" w:rsidR="00E25804" w:rsidRDefault="00000000">
            <w:pPr>
              <w:spacing w:after="0"/>
            </w:pPr>
            <w:r>
              <w:rPr>
                <w:sz w:val="16"/>
              </w:rPr>
              <w:t>1</w:t>
            </w:r>
          </w:p>
        </w:tc>
        <w:tc>
          <w:tcPr>
            <w:tcW w:w="3360" w:type="dxa"/>
            <w:shd w:val="clear" w:color="auto" w:fill="F8F4EA"/>
            <w:vAlign w:val="center"/>
          </w:tcPr>
          <w:p w14:paraId="14E6D12B" w14:textId="77777777" w:rsidR="00E25804" w:rsidRDefault="00000000">
            <w:pPr>
              <w:spacing w:after="0"/>
            </w:pPr>
            <w:r>
              <w:rPr>
                <w:sz w:val="16"/>
              </w:rPr>
              <w:t>CONCHA VAINILLA</w:t>
            </w:r>
          </w:p>
        </w:tc>
        <w:tc>
          <w:tcPr>
            <w:tcW w:w="3360" w:type="dxa"/>
            <w:shd w:val="clear" w:color="auto" w:fill="F8F4EA"/>
            <w:vAlign w:val="center"/>
          </w:tcPr>
          <w:p w14:paraId="75F32919" w14:textId="77777777" w:rsidR="00E25804" w:rsidRDefault="00000000">
            <w:pPr>
              <w:spacing w:after="0"/>
            </w:pPr>
            <w:r>
              <w:rPr>
                <w:sz w:val="16"/>
              </w:rPr>
              <w:t>236,793</w:t>
            </w:r>
          </w:p>
        </w:tc>
      </w:tr>
      <w:tr w:rsidR="00E25804" w14:paraId="0C9A9EA2" w14:textId="77777777">
        <w:trPr>
          <w:jc w:val="center"/>
        </w:trPr>
        <w:tc>
          <w:tcPr>
            <w:tcW w:w="3360" w:type="dxa"/>
            <w:vAlign w:val="center"/>
          </w:tcPr>
          <w:p w14:paraId="22223403" w14:textId="77777777" w:rsidR="00E25804" w:rsidRDefault="00000000">
            <w:pPr>
              <w:spacing w:after="0"/>
            </w:pPr>
            <w:r>
              <w:rPr>
                <w:sz w:val="16"/>
              </w:rPr>
              <w:t>2</w:t>
            </w:r>
          </w:p>
        </w:tc>
        <w:tc>
          <w:tcPr>
            <w:tcW w:w="3360" w:type="dxa"/>
            <w:vAlign w:val="center"/>
          </w:tcPr>
          <w:p w14:paraId="15322C36" w14:textId="77777777" w:rsidR="00E25804" w:rsidRDefault="00000000">
            <w:pPr>
              <w:spacing w:after="0"/>
            </w:pPr>
            <w:r>
              <w:rPr>
                <w:sz w:val="16"/>
              </w:rPr>
              <w:t>CONCHA CHOCOLATE</w:t>
            </w:r>
          </w:p>
        </w:tc>
        <w:tc>
          <w:tcPr>
            <w:tcW w:w="3360" w:type="dxa"/>
            <w:vAlign w:val="center"/>
          </w:tcPr>
          <w:p w14:paraId="40D6D448" w14:textId="77777777" w:rsidR="00E25804" w:rsidRDefault="00000000">
            <w:pPr>
              <w:spacing w:after="0"/>
            </w:pPr>
            <w:r>
              <w:rPr>
                <w:sz w:val="16"/>
              </w:rPr>
              <w:t>103,110</w:t>
            </w:r>
          </w:p>
        </w:tc>
      </w:tr>
      <w:tr w:rsidR="00E25804" w14:paraId="4F05E5C2" w14:textId="77777777">
        <w:trPr>
          <w:jc w:val="center"/>
        </w:trPr>
        <w:tc>
          <w:tcPr>
            <w:tcW w:w="3360" w:type="dxa"/>
            <w:shd w:val="clear" w:color="auto" w:fill="F8F4EA"/>
            <w:vAlign w:val="center"/>
          </w:tcPr>
          <w:p w14:paraId="22C4637A" w14:textId="77777777" w:rsidR="00E25804" w:rsidRDefault="00000000">
            <w:pPr>
              <w:spacing w:after="0"/>
            </w:pPr>
            <w:r>
              <w:rPr>
                <w:sz w:val="16"/>
              </w:rPr>
              <w:t>3</w:t>
            </w:r>
          </w:p>
        </w:tc>
        <w:tc>
          <w:tcPr>
            <w:tcW w:w="3360" w:type="dxa"/>
            <w:shd w:val="clear" w:color="auto" w:fill="F8F4EA"/>
            <w:vAlign w:val="center"/>
          </w:tcPr>
          <w:p w14:paraId="632902C1" w14:textId="77777777" w:rsidR="00E25804" w:rsidRDefault="00000000">
            <w:pPr>
              <w:spacing w:after="0"/>
            </w:pPr>
            <w:r>
              <w:rPr>
                <w:sz w:val="16"/>
              </w:rPr>
              <w:t>CHILAQUILES PANEM</w:t>
            </w:r>
          </w:p>
        </w:tc>
        <w:tc>
          <w:tcPr>
            <w:tcW w:w="3360" w:type="dxa"/>
            <w:shd w:val="clear" w:color="auto" w:fill="F8F4EA"/>
            <w:vAlign w:val="center"/>
          </w:tcPr>
          <w:p w14:paraId="375B923C" w14:textId="77777777" w:rsidR="00E25804" w:rsidRDefault="00000000">
            <w:pPr>
              <w:spacing w:after="0"/>
            </w:pPr>
            <w:r>
              <w:rPr>
                <w:sz w:val="16"/>
              </w:rPr>
              <w:t>88,993</w:t>
            </w:r>
          </w:p>
        </w:tc>
      </w:tr>
      <w:tr w:rsidR="00E25804" w14:paraId="3C585F24" w14:textId="77777777">
        <w:trPr>
          <w:jc w:val="center"/>
        </w:trPr>
        <w:tc>
          <w:tcPr>
            <w:tcW w:w="3360" w:type="dxa"/>
            <w:vAlign w:val="center"/>
          </w:tcPr>
          <w:p w14:paraId="304C14C6" w14:textId="77777777" w:rsidR="00E25804" w:rsidRDefault="00000000">
            <w:pPr>
              <w:spacing w:after="0"/>
            </w:pPr>
            <w:r>
              <w:rPr>
                <w:sz w:val="16"/>
              </w:rPr>
              <w:t>4</w:t>
            </w:r>
          </w:p>
        </w:tc>
        <w:tc>
          <w:tcPr>
            <w:tcW w:w="3360" w:type="dxa"/>
            <w:vAlign w:val="center"/>
          </w:tcPr>
          <w:p w14:paraId="71C5CCD7" w14:textId="77777777" w:rsidR="00E25804" w:rsidRDefault="00000000">
            <w:pPr>
              <w:spacing w:after="0"/>
            </w:pPr>
            <w:r>
              <w:rPr>
                <w:sz w:val="16"/>
              </w:rPr>
              <w:t>CROISSANT ALMENDRAS</w:t>
            </w:r>
          </w:p>
        </w:tc>
        <w:tc>
          <w:tcPr>
            <w:tcW w:w="3360" w:type="dxa"/>
            <w:vAlign w:val="center"/>
          </w:tcPr>
          <w:p w14:paraId="4C5036EF" w14:textId="77777777" w:rsidR="00E25804" w:rsidRDefault="00000000">
            <w:pPr>
              <w:spacing w:after="0"/>
            </w:pPr>
            <w:r>
              <w:rPr>
                <w:sz w:val="16"/>
              </w:rPr>
              <w:t>56,566</w:t>
            </w:r>
          </w:p>
        </w:tc>
      </w:tr>
      <w:tr w:rsidR="00E25804" w14:paraId="08606A30" w14:textId="77777777">
        <w:trPr>
          <w:jc w:val="center"/>
        </w:trPr>
        <w:tc>
          <w:tcPr>
            <w:tcW w:w="3360" w:type="dxa"/>
            <w:shd w:val="clear" w:color="auto" w:fill="F8F4EA"/>
            <w:vAlign w:val="center"/>
          </w:tcPr>
          <w:p w14:paraId="2546CCA2" w14:textId="77777777" w:rsidR="00E25804" w:rsidRDefault="00000000">
            <w:pPr>
              <w:spacing w:after="0"/>
            </w:pPr>
            <w:r>
              <w:rPr>
                <w:sz w:val="16"/>
              </w:rPr>
              <w:t>5</w:t>
            </w:r>
          </w:p>
        </w:tc>
        <w:tc>
          <w:tcPr>
            <w:tcW w:w="3360" w:type="dxa"/>
            <w:shd w:val="clear" w:color="auto" w:fill="F8F4EA"/>
            <w:vAlign w:val="center"/>
          </w:tcPr>
          <w:p w14:paraId="2825338D" w14:textId="77777777" w:rsidR="00E25804" w:rsidRDefault="00000000">
            <w:pPr>
              <w:spacing w:after="0"/>
            </w:pPr>
            <w:r>
              <w:rPr>
                <w:sz w:val="16"/>
              </w:rPr>
              <w:t>PAIN AU CHOCOLAT</w:t>
            </w:r>
          </w:p>
        </w:tc>
        <w:tc>
          <w:tcPr>
            <w:tcW w:w="3360" w:type="dxa"/>
            <w:shd w:val="clear" w:color="auto" w:fill="F8F4EA"/>
            <w:vAlign w:val="center"/>
          </w:tcPr>
          <w:p w14:paraId="363773C0" w14:textId="77777777" w:rsidR="00E25804" w:rsidRDefault="00000000">
            <w:pPr>
              <w:spacing w:after="0"/>
            </w:pPr>
            <w:r>
              <w:rPr>
                <w:sz w:val="16"/>
              </w:rPr>
              <w:t>49,020</w:t>
            </w:r>
          </w:p>
        </w:tc>
      </w:tr>
      <w:tr w:rsidR="00E25804" w14:paraId="44DA128F" w14:textId="77777777">
        <w:trPr>
          <w:jc w:val="center"/>
        </w:trPr>
        <w:tc>
          <w:tcPr>
            <w:tcW w:w="3360" w:type="dxa"/>
            <w:vAlign w:val="center"/>
          </w:tcPr>
          <w:p w14:paraId="75D67A51" w14:textId="77777777" w:rsidR="00E25804" w:rsidRDefault="00000000">
            <w:pPr>
              <w:spacing w:after="0"/>
            </w:pPr>
            <w:r>
              <w:rPr>
                <w:sz w:val="16"/>
              </w:rPr>
              <w:t>6</w:t>
            </w:r>
          </w:p>
        </w:tc>
        <w:tc>
          <w:tcPr>
            <w:tcW w:w="3360" w:type="dxa"/>
            <w:vAlign w:val="center"/>
          </w:tcPr>
          <w:p w14:paraId="401F6F2F" w14:textId="77777777" w:rsidR="00E25804" w:rsidRDefault="00000000">
            <w:pPr>
              <w:spacing w:after="0"/>
            </w:pPr>
            <w:r>
              <w:rPr>
                <w:sz w:val="16"/>
              </w:rPr>
              <w:t>MUFFIN BLUEBERRY</w:t>
            </w:r>
          </w:p>
        </w:tc>
        <w:tc>
          <w:tcPr>
            <w:tcW w:w="3360" w:type="dxa"/>
            <w:vAlign w:val="center"/>
          </w:tcPr>
          <w:p w14:paraId="10F93E5C" w14:textId="77777777" w:rsidR="00E25804" w:rsidRDefault="00000000">
            <w:pPr>
              <w:spacing w:after="0"/>
            </w:pPr>
            <w:r>
              <w:rPr>
                <w:sz w:val="16"/>
              </w:rPr>
              <w:t>44,485</w:t>
            </w:r>
          </w:p>
        </w:tc>
      </w:tr>
      <w:tr w:rsidR="00E25804" w14:paraId="5690CA55" w14:textId="77777777">
        <w:trPr>
          <w:jc w:val="center"/>
        </w:trPr>
        <w:tc>
          <w:tcPr>
            <w:tcW w:w="3360" w:type="dxa"/>
            <w:shd w:val="clear" w:color="auto" w:fill="F8F4EA"/>
            <w:vAlign w:val="center"/>
          </w:tcPr>
          <w:p w14:paraId="7D06C832" w14:textId="77777777" w:rsidR="00E25804" w:rsidRDefault="00000000">
            <w:pPr>
              <w:spacing w:after="0"/>
            </w:pPr>
            <w:r>
              <w:rPr>
                <w:sz w:val="16"/>
              </w:rPr>
              <w:t>7</w:t>
            </w:r>
          </w:p>
        </w:tc>
        <w:tc>
          <w:tcPr>
            <w:tcW w:w="3360" w:type="dxa"/>
            <w:shd w:val="clear" w:color="auto" w:fill="F8F4EA"/>
            <w:vAlign w:val="center"/>
          </w:tcPr>
          <w:p w14:paraId="083B149D" w14:textId="77777777" w:rsidR="00E25804" w:rsidRDefault="00000000">
            <w:pPr>
              <w:spacing w:after="0"/>
            </w:pPr>
            <w:r>
              <w:rPr>
                <w:sz w:val="16"/>
              </w:rPr>
              <w:t>GALLETA DE AVENA</w:t>
            </w:r>
          </w:p>
        </w:tc>
        <w:tc>
          <w:tcPr>
            <w:tcW w:w="3360" w:type="dxa"/>
            <w:shd w:val="clear" w:color="auto" w:fill="F8F4EA"/>
            <w:vAlign w:val="center"/>
          </w:tcPr>
          <w:p w14:paraId="5D92749E" w14:textId="77777777" w:rsidR="00E25804" w:rsidRDefault="00000000">
            <w:pPr>
              <w:spacing w:after="0"/>
            </w:pPr>
            <w:r>
              <w:rPr>
                <w:sz w:val="16"/>
              </w:rPr>
              <w:t>41,473</w:t>
            </w:r>
          </w:p>
        </w:tc>
      </w:tr>
      <w:tr w:rsidR="00E25804" w14:paraId="7E32C8A1" w14:textId="77777777">
        <w:trPr>
          <w:jc w:val="center"/>
        </w:trPr>
        <w:tc>
          <w:tcPr>
            <w:tcW w:w="3360" w:type="dxa"/>
            <w:vAlign w:val="center"/>
          </w:tcPr>
          <w:p w14:paraId="0BAEFF2A" w14:textId="77777777" w:rsidR="00E25804" w:rsidRDefault="00000000">
            <w:pPr>
              <w:spacing w:after="0"/>
            </w:pPr>
            <w:r>
              <w:rPr>
                <w:sz w:val="16"/>
              </w:rPr>
              <w:t>8</w:t>
            </w:r>
          </w:p>
        </w:tc>
        <w:tc>
          <w:tcPr>
            <w:tcW w:w="3360" w:type="dxa"/>
            <w:vAlign w:val="center"/>
          </w:tcPr>
          <w:p w14:paraId="537FB165" w14:textId="77777777" w:rsidR="00E25804" w:rsidRDefault="00000000">
            <w:pPr>
              <w:spacing w:after="0"/>
            </w:pPr>
            <w:r>
              <w:rPr>
                <w:sz w:val="16"/>
              </w:rPr>
              <w:t>ROL DE CANELA</w:t>
            </w:r>
          </w:p>
        </w:tc>
        <w:tc>
          <w:tcPr>
            <w:tcW w:w="3360" w:type="dxa"/>
            <w:vAlign w:val="center"/>
          </w:tcPr>
          <w:p w14:paraId="64C53FF0" w14:textId="77777777" w:rsidR="00E25804" w:rsidRDefault="00000000">
            <w:pPr>
              <w:spacing w:after="0"/>
            </w:pPr>
            <w:r>
              <w:rPr>
                <w:sz w:val="16"/>
              </w:rPr>
              <w:t>41,166</w:t>
            </w:r>
          </w:p>
        </w:tc>
      </w:tr>
      <w:tr w:rsidR="00E25804" w14:paraId="4798BDA6" w14:textId="77777777">
        <w:trPr>
          <w:jc w:val="center"/>
        </w:trPr>
        <w:tc>
          <w:tcPr>
            <w:tcW w:w="3360" w:type="dxa"/>
            <w:shd w:val="clear" w:color="auto" w:fill="F8F4EA"/>
            <w:vAlign w:val="center"/>
          </w:tcPr>
          <w:p w14:paraId="7D47BEA6" w14:textId="77777777" w:rsidR="00E25804" w:rsidRDefault="00000000">
            <w:pPr>
              <w:spacing w:after="0"/>
            </w:pPr>
            <w:r>
              <w:rPr>
                <w:sz w:val="16"/>
              </w:rPr>
              <w:t>9</w:t>
            </w:r>
          </w:p>
        </w:tc>
        <w:tc>
          <w:tcPr>
            <w:tcW w:w="3360" w:type="dxa"/>
            <w:shd w:val="clear" w:color="auto" w:fill="F8F4EA"/>
            <w:vAlign w:val="center"/>
          </w:tcPr>
          <w:p w14:paraId="4469D161" w14:textId="77777777" w:rsidR="00E25804" w:rsidRDefault="00000000">
            <w:pPr>
              <w:spacing w:after="0"/>
            </w:pPr>
            <w:r>
              <w:rPr>
                <w:sz w:val="16"/>
              </w:rPr>
              <w:t>ENCHILADAS SUIZAS</w:t>
            </w:r>
          </w:p>
        </w:tc>
        <w:tc>
          <w:tcPr>
            <w:tcW w:w="3360" w:type="dxa"/>
            <w:shd w:val="clear" w:color="auto" w:fill="F8F4EA"/>
            <w:vAlign w:val="center"/>
          </w:tcPr>
          <w:p w14:paraId="2A923F72" w14:textId="77777777" w:rsidR="00E25804" w:rsidRDefault="00000000">
            <w:pPr>
              <w:spacing w:after="0"/>
            </w:pPr>
            <w:r>
              <w:rPr>
                <w:sz w:val="16"/>
              </w:rPr>
              <w:t>40,260</w:t>
            </w:r>
          </w:p>
        </w:tc>
      </w:tr>
      <w:tr w:rsidR="00E25804" w14:paraId="7288C24A" w14:textId="77777777">
        <w:trPr>
          <w:jc w:val="center"/>
        </w:trPr>
        <w:tc>
          <w:tcPr>
            <w:tcW w:w="3360" w:type="dxa"/>
            <w:vAlign w:val="center"/>
          </w:tcPr>
          <w:p w14:paraId="49B05CD9" w14:textId="77777777" w:rsidR="00E25804" w:rsidRDefault="00000000">
            <w:pPr>
              <w:spacing w:after="0"/>
            </w:pPr>
            <w:r>
              <w:rPr>
                <w:sz w:val="16"/>
              </w:rPr>
              <w:t>10</w:t>
            </w:r>
          </w:p>
        </w:tc>
        <w:tc>
          <w:tcPr>
            <w:tcW w:w="3360" w:type="dxa"/>
            <w:vAlign w:val="center"/>
          </w:tcPr>
          <w:p w14:paraId="0DE6DEFB" w14:textId="77777777" w:rsidR="00E25804" w:rsidRPr="00D22AD5" w:rsidRDefault="00000000">
            <w:pPr>
              <w:spacing w:after="0"/>
              <w:rPr>
                <w:lang w:val="es-MX"/>
              </w:rPr>
            </w:pPr>
            <w:r w:rsidRPr="00D22AD5">
              <w:rPr>
                <w:sz w:val="16"/>
                <w:lang w:val="es-MX"/>
              </w:rPr>
              <w:t>CROISSANT DE JAMON Y QUESO</w:t>
            </w:r>
          </w:p>
        </w:tc>
        <w:tc>
          <w:tcPr>
            <w:tcW w:w="3360" w:type="dxa"/>
            <w:vAlign w:val="center"/>
          </w:tcPr>
          <w:p w14:paraId="6D04F71B" w14:textId="77777777" w:rsidR="00E25804" w:rsidRDefault="00000000">
            <w:pPr>
              <w:spacing w:after="0"/>
            </w:pPr>
            <w:r>
              <w:rPr>
                <w:sz w:val="16"/>
              </w:rPr>
              <w:t>40,130</w:t>
            </w:r>
          </w:p>
        </w:tc>
      </w:tr>
    </w:tbl>
    <w:p w14:paraId="039277EA" w14:textId="77777777" w:rsidR="00E25804" w:rsidRDefault="00E25804"/>
    <w:p w14:paraId="250EF632" w14:textId="77777777" w:rsidR="00E25804" w:rsidRDefault="00000000">
      <w:r>
        <w:t>CONCHA VAINILLA dominates the cleaned food/bakery dataset with 236,793 units, more than double CONCHA CHOCOLATE. The top of the ranking is a mix of bakery products and prepared food items such as CHILAQUILES PANEM and ENCHILADAS SUIZAS. This matters for production because these products have different preparation constraints, shelf lives, and replenishment logic.</w:t>
      </w:r>
    </w:p>
    <w:p w14:paraId="4A0799C1" w14:textId="77777777" w:rsidR="00E25804" w:rsidRDefault="00000000">
      <w:pPr>
        <w:pStyle w:val="Heading2"/>
      </w:pPr>
      <w:bookmarkStart w:id="38" w:name="_Toc228304662"/>
      <w:bookmarkStart w:id="39" w:name="_Toc228304748"/>
      <w:r>
        <w:rPr>
          <w:rFonts w:ascii="Aptos" w:eastAsia="Aptos" w:hAnsi="Aptos"/>
        </w:rPr>
        <w:t>6.4 Top five products by branch</w:t>
      </w:r>
      <w:bookmarkEnd w:id="38"/>
      <w:bookmarkEnd w:id="39"/>
    </w:p>
    <w:p w14:paraId="20A266CB" w14:textId="77777777" w:rsidR="00E25804" w:rsidRDefault="00000000">
      <w:pPr>
        <w:pStyle w:val="Caption"/>
      </w:pPr>
      <w:r>
        <w:t>Table 7. Top five products by branch.</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E25804" w14:paraId="4170A5B5" w14:textId="77777777">
        <w:trPr>
          <w:jc w:val="center"/>
        </w:trPr>
        <w:tc>
          <w:tcPr>
            <w:tcW w:w="1680" w:type="dxa"/>
            <w:shd w:val="clear" w:color="auto" w:fill="4F2D17"/>
            <w:vAlign w:val="center"/>
          </w:tcPr>
          <w:p w14:paraId="114E3FE2" w14:textId="77777777" w:rsidR="00E25804" w:rsidRDefault="00000000">
            <w:pPr>
              <w:spacing w:after="0"/>
            </w:pPr>
            <w:r>
              <w:rPr>
                <w:b/>
                <w:color w:val="FFFFFF"/>
                <w:sz w:val="16"/>
              </w:rPr>
              <w:t>Branch</w:t>
            </w:r>
          </w:p>
        </w:tc>
        <w:tc>
          <w:tcPr>
            <w:tcW w:w="1680" w:type="dxa"/>
            <w:shd w:val="clear" w:color="auto" w:fill="4F2D17"/>
            <w:vAlign w:val="center"/>
          </w:tcPr>
          <w:p w14:paraId="01F5752E" w14:textId="77777777" w:rsidR="00E25804" w:rsidRDefault="00000000">
            <w:pPr>
              <w:spacing w:after="0"/>
            </w:pPr>
            <w:r>
              <w:rPr>
                <w:b/>
                <w:color w:val="FFFFFF"/>
                <w:sz w:val="16"/>
              </w:rPr>
              <w:t>Top 1</w:t>
            </w:r>
          </w:p>
        </w:tc>
        <w:tc>
          <w:tcPr>
            <w:tcW w:w="1680" w:type="dxa"/>
            <w:shd w:val="clear" w:color="auto" w:fill="4F2D17"/>
            <w:vAlign w:val="center"/>
          </w:tcPr>
          <w:p w14:paraId="409D2267" w14:textId="77777777" w:rsidR="00E25804" w:rsidRDefault="00000000">
            <w:pPr>
              <w:spacing w:after="0"/>
            </w:pPr>
            <w:r>
              <w:rPr>
                <w:b/>
                <w:color w:val="FFFFFF"/>
                <w:sz w:val="16"/>
              </w:rPr>
              <w:t>Top 2</w:t>
            </w:r>
          </w:p>
        </w:tc>
        <w:tc>
          <w:tcPr>
            <w:tcW w:w="1680" w:type="dxa"/>
            <w:shd w:val="clear" w:color="auto" w:fill="4F2D17"/>
            <w:vAlign w:val="center"/>
          </w:tcPr>
          <w:p w14:paraId="673DA834" w14:textId="77777777" w:rsidR="00E25804" w:rsidRDefault="00000000">
            <w:pPr>
              <w:spacing w:after="0"/>
            </w:pPr>
            <w:r>
              <w:rPr>
                <w:b/>
                <w:color w:val="FFFFFF"/>
                <w:sz w:val="16"/>
              </w:rPr>
              <w:t>Top 3</w:t>
            </w:r>
          </w:p>
        </w:tc>
        <w:tc>
          <w:tcPr>
            <w:tcW w:w="1680" w:type="dxa"/>
            <w:shd w:val="clear" w:color="auto" w:fill="4F2D17"/>
            <w:vAlign w:val="center"/>
          </w:tcPr>
          <w:p w14:paraId="436ABB1E" w14:textId="77777777" w:rsidR="00E25804" w:rsidRDefault="00000000">
            <w:pPr>
              <w:spacing w:after="0"/>
            </w:pPr>
            <w:r>
              <w:rPr>
                <w:b/>
                <w:color w:val="FFFFFF"/>
                <w:sz w:val="16"/>
              </w:rPr>
              <w:t>Top 4</w:t>
            </w:r>
          </w:p>
        </w:tc>
        <w:tc>
          <w:tcPr>
            <w:tcW w:w="1680" w:type="dxa"/>
            <w:shd w:val="clear" w:color="auto" w:fill="4F2D17"/>
            <w:vAlign w:val="center"/>
          </w:tcPr>
          <w:p w14:paraId="70993AC6" w14:textId="77777777" w:rsidR="00E25804" w:rsidRDefault="00000000">
            <w:pPr>
              <w:spacing w:after="0"/>
            </w:pPr>
            <w:r>
              <w:rPr>
                <w:b/>
                <w:color w:val="FFFFFF"/>
                <w:sz w:val="16"/>
              </w:rPr>
              <w:t>Top 5</w:t>
            </w:r>
          </w:p>
        </w:tc>
      </w:tr>
      <w:tr w:rsidR="00E25804" w14:paraId="6AFADAF4" w14:textId="77777777">
        <w:trPr>
          <w:jc w:val="center"/>
        </w:trPr>
        <w:tc>
          <w:tcPr>
            <w:tcW w:w="1680" w:type="dxa"/>
            <w:shd w:val="clear" w:color="auto" w:fill="F8F4EA"/>
            <w:vAlign w:val="center"/>
          </w:tcPr>
          <w:p w14:paraId="1991DA43" w14:textId="77777777" w:rsidR="00E25804" w:rsidRDefault="00000000">
            <w:pPr>
              <w:spacing w:after="0"/>
            </w:pPr>
            <w:r>
              <w:rPr>
                <w:sz w:val="16"/>
              </w:rPr>
              <w:t>Carreta</w:t>
            </w:r>
          </w:p>
        </w:tc>
        <w:tc>
          <w:tcPr>
            <w:tcW w:w="1680" w:type="dxa"/>
            <w:shd w:val="clear" w:color="auto" w:fill="F8F4EA"/>
            <w:vAlign w:val="center"/>
          </w:tcPr>
          <w:p w14:paraId="0B6EF716" w14:textId="77777777" w:rsidR="00E25804" w:rsidRDefault="00000000">
            <w:pPr>
              <w:spacing w:after="0"/>
            </w:pPr>
            <w:r>
              <w:rPr>
                <w:sz w:val="16"/>
              </w:rPr>
              <w:t>CONCHA VAINILLA (23,414)</w:t>
            </w:r>
          </w:p>
        </w:tc>
        <w:tc>
          <w:tcPr>
            <w:tcW w:w="1680" w:type="dxa"/>
            <w:shd w:val="clear" w:color="auto" w:fill="F8F4EA"/>
            <w:vAlign w:val="center"/>
          </w:tcPr>
          <w:p w14:paraId="3B09CA0E" w14:textId="77777777" w:rsidR="00E25804" w:rsidRDefault="00000000">
            <w:pPr>
              <w:spacing w:after="0"/>
            </w:pPr>
            <w:r>
              <w:rPr>
                <w:sz w:val="16"/>
              </w:rPr>
              <w:t>CONCHA CHOCOLATE (12,153)</w:t>
            </w:r>
          </w:p>
        </w:tc>
        <w:tc>
          <w:tcPr>
            <w:tcW w:w="1680" w:type="dxa"/>
            <w:shd w:val="clear" w:color="auto" w:fill="F8F4EA"/>
            <w:vAlign w:val="center"/>
          </w:tcPr>
          <w:p w14:paraId="0199445F" w14:textId="77777777" w:rsidR="00E25804" w:rsidRDefault="00000000">
            <w:pPr>
              <w:spacing w:after="0"/>
            </w:pPr>
            <w:r>
              <w:rPr>
                <w:sz w:val="16"/>
              </w:rPr>
              <w:t>GALLETA DE AVENA (6,545)</w:t>
            </w:r>
          </w:p>
        </w:tc>
        <w:tc>
          <w:tcPr>
            <w:tcW w:w="1680" w:type="dxa"/>
            <w:shd w:val="clear" w:color="auto" w:fill="F8F4EA"/>
            <w:vAlign w:val="center"/>
          </w:tcPr>
          <w:p w14:paraId="6FE09659" w14:textId="77777777" w:rsidR="00E25804" w:rsidRDefault="00000000">
            <w:pPr>
              <w:spacing w:after="0"/>
            </w:pPr>
            <w:r>
              <w:rPr>
                <w:sz w:val="16"/>
              </w:rPr>
              <w:t>MUFFIN PLATANO VEGANO (5,756)</w:t>
            </w:r>
          </w:p>
        </w:tc>
        <w:tc>
          <w:tcPr>
            <w:tcW w:w="1680" w:type="dxa"/>
            <w:shd w:val="clear" w:color="auto" w:fill="F8F4EA"/>
            <w:vAlign w:val="center"/>
          </w:tcPr>
          <w:p w14:paraId="15F4CA20" w14:textId="77777777" w:rsidR="00E25804" w:rsidRDefault="00000000">
            <w:pPr>
              <w:spacing w:after="0"/>
            </w:pPr>
            <w:r>
              <w:rPr>
                <w:sz w:val="16"/>
              </w:rPr>
              <w:t>MUFFIN BLUEBERRY (5,550)</w:t>
            </w:r>
          </w:p>
        </w:tc>
      </w:tr>
      <w:tr w:rsidR="00E25804" w14:paraId="37F646D8" w14:textId="77777777">
        <w:trPr>
          <w:jc w:val="center"/>
        </w:trPr>
        <w:tc>
          <w:tcPr>
            <w:tcW w:w="1680" w:type="dxa"/>
            <w:vAlign w:val="center"/>
          </w:tcPr>
          <w:p w14:paraId="34AEBEB9" w14:textId="77777777" w:rsidR="00E25804" w:rsidRDefault="00000000">
            <w:pPr>
              <w:spacing w:after="0"/>
            </w:pPr>
            <w:r>
              <w:rPr>
                <w:sz w:val="16"/>
              </w:rPr>
              <w:t>Credi Club</w:t>
            </w:r>
          </w:p>
        </w:tc>
        <w:tc>
          <w:tcPr>
            <w:tcW w:w="1680" w:type="dxa"/>
            <w:vAlign w:val="center"/>
          </w:tcPr>
          <w:p w14:paraId="2ED79141" w14:textId="77777777" w:rsidR="00E25804" w:rsidRDefault="00000000">
            <w:pPr>
              <w:spacing w:after="0"/>
            </w:pPr>
            <w:r>
              <w:rPr>
                <w:sz w:val="16"/>
              </w:rPr>
              <w:t>CONCHA VAINILLA (2,680)</w:t>
            </w:r>
          </w:p>
        </w:tc>
        <w:tc>
          <w:tcPr>
            <w:tcW w:w="1680" w:type="dxa"/>
            <w:vAlign w:val="center"/>
          </w:tcPr>
          <w:p w14:paraId="1EEC407C" w14:textId="77777777" w:rsidR="00E25804" w:rsidRDefault="00000000">
            <w:pPr>
              <w:spacing w:after="0"/>
            </w:pPr>
            <w:r>
              <w:rPr>
                <w:sz w:val="16"/>
              </w:rPr>
              <w:t>CONCHA CHOCOLATE (1,455)</w:t>
            </w:r>
          </w:p>
        </w:tc>
        <w:tc>
          <w:tcPr>
            <w:tcW w:w="1680" w:type="dxa"/>
            <w:vAlign w:val="center"/>
          </w:tcPr>
          <w:p w14:paraId="68728EAA" w14:textId="77777777" w:rsidR="00E25804" w:rsidRDefault="00000000">
            <w:pPr>
              <w:spacing w:after="0"/>
            </w:pPr>
            <w:r>
              <w:rPr>
                <w:sz w:val="16"/>
              </w:rPr>
              <w:t>CHILAQUILES PANEM (1,340)</w:t>
            </w:r>
          </w:p>
        </w:tc>
        <w:tc>
          <w:tcPr>
            <w:tcW w:w="1680" w:type="dxa"/>
            <w:vAlign w:val="center"/>
          </w:tcPr>
          <w:p w14:paraId="0DD803C0" w14:textId="77777777" w:rsidR="00E25804" w:rsidRDefault="00000000">
            <w:pPr>
              <w:spacing w:after="0"/>
            </w:pPr>
            <w:r>
              <w:rPr>
                <w:sz w:val="16"/>
              </w:rPr>
              <w:t>CONCHA UBER (679)</w:t>
            </w:r>
          </w:p>
        </w:tc>
        <w:tc>
          <w:tcPr>
            <w:tcW w:w="1680" w:type="dxa"/>
            <w:vAlign w:val="center"/>
          </w:tcPr>
          <w:p w14:paraId="3314971F" w14:textId="77777777" w:rsidR="00E25804" w:rsidRDefault="00000000">
            <w:pPr>
              <w:spacing w:after="0"/>
            </w:pPr>
            <w:r>
              <w:rPr>
                <w:sz w:val="16"/>
              </w:rPr>
              <w:t>ENCHILADAS SUIZAS (673)</w:t>
            </w:r>
          </w:p>
        </w:tc>
      </w:tr>
      <w:tr w:rsidR="00E25804" w14:paraId="5336FE4D" w14:textId="77777777">
        <w:trPr>
          <w:jc w:val="center"/>
        </w:trPr>
        <w:tc>
          <w:tcPr>
            <w:tcW w:w="1680" w:type="dxa"/>
            <w:shd w:val="clear" w:color="auto" w:fill="F8F4EA"/>
            <w:vAlign w:val="center"/>
          </w:tcPr>
          <w:p w14:paraId="7E08AA5A" w14:textId="77777777" w:rsidR="00E25804" w:rsidRDefault="00000000">
            <w:pPr>
              <w:spacing w:after="0"/>
            </w:pPr>
            <w:r>
              <w:rPr>
                <w:sz w:val="16"/>
              </w:rPr>
              <w:t>Hospital Zambrano</w:t>
            </w:r>
          </w:p>
        </w:tc>
        <w:tc>
          <w:tcPr>
            <w:tcW w:w="1680" w:type="dxa"/>
            <w:shd w:val="clear" w:color="auto" w:fill="F8F4EA"/>
            <w:vAlign w:val="center"/>
          </w:tcPr>
          <w:p w14:paraId="2D7C2F64" w14:textId="77777777" w:rsidR="00E25804" w:rsidRDefault="00000000">
            <w:pPr>
              <w:spacing w:after="0"/>
            </w:pPr>
            <w:r>
              <w:rPr>
                <w:sz w:val="16"/>
              </w:rPr>
              <w:t>CONCHA VAINILLA (49,745)</w:t>
            </w:r>
          </w:p>
        </w:tc>
        <w:tc>
          <w:tcPr>
            <w:tcW w:w="1680" w:type="dxa"/>
            <w:shd w:val="clear" w:color="auto" w:fill="F8F4EA"/>
            <w:vAlign w:val="center"/>
          </w:tcPr>
          <w:p w14:paraId="1032CA00" w14:textId="77777777" w:rsidR="00E25804" w:rsidRDefault="00000000">
            <w:pPr>
              <w:spacing w:after="0"/>
            </w:pPr>
            <w:r>
              <w:rPr>
                <w:sz w:val="16"/>
              </w:rPr>
              <w:t>CONCHA CHOCOLATE (20,844)</w:t>
            </w:r>
          </w:p>
        </w:tc>
        <w:tc>
          <w:tcPr>
            <w:tcW w:w="1680" w:type="dxa"/>
            <w:shd w:val="clear" w:color="auto" w:fill="F8F4EA"/>
            <w:vAlign w:val="center"/>
          </w:tcPr>
          <w:p w14:paraId="077C1E19" w14:textId="77777777" w:rsidR="00E25804" w:rsidRDefault="00000000">
            <w:pPr>
              <w:spacing w:after="0"/>
            </w:pPr>
            <w:r>
              <w:rPr>
                <w:sz w:val="16"/>
              </w:rPr>
              <w:t>CROISSANT JAMON Y QUESO (11,529)</w:t>
            </w:r>
          </w:p>
        </w:tc>
        <w:tc>
          <w:tcPr>
            <w:tcW w:w="1680" w:type="dxa"/>
            <w:shd w:val="clear" w:color="auto" w:fill="F8F4EA"/>
            <w:vAlign w:val="center"/>
          </w:tcPr>
          <w:p w14:paraId="3F9B4C1F" w14:textId="77777777" w:rsidR="00E25804" w:rsidRDefault="00000000">
            <w:pPr>
              <w:spacing w:after="0"/>
            </w:pPr>
            <w:r>
              <w:rPr>
                <w:sz w:val="16"/>
              </w:rPr>
              <w:t>OREJA NATURAL (10,140)</w:t>
            </w:r>
          </w:p>
        </w:tc>
        <w:tc>
          <w:tcPr>
            <w:tcW w:w="1680" w:type="dxa"/>
            <w:shd w:val="clear" w:color="auto" w:fill="F8F4EA"/>
            <w:vAlign w:val="center"/>
          </w:tcPr>
          <w:p w14:paraId="43C40D17" w14:textId="77777777" w:rsidR="00E25804" w:rsidRDefault="00000000">
            <w:pPr>
              <w:spacing w:after="0"/>
            </w:pPr>
            <w:r>
              <w:rPr>
                <w:sz w:val="16"/>
              </w:rPr>
              <w:t>CROISSANT ALMENDRAS (10,089)</w:t>
            </w:r>
          </w:p>
        </w:tc>
      </w:tr>
      <w:tr w:rsidR="00E25804" w14:paraId="500CBB1A" w14:textId="77777777">
        <w:trPr>
          <w:jc w:val="center"/>
        </w:trPr>
        <w:tc>
          <w:tcPr>
            <w:tcW w:w="1680" w:type="dxa"/>
            <w:vAlign w:val="center"/>
          </w:tcPr>
          <w:p w14:paraId="7FC6ACBB" w14:textId="77777777" w:rsidR="00E25804" w:rsidRDefault="00000000">
            <w:pPr>
              <w:spacing w:after="0"/>
            </w:pPr>
            <w:r>
              <w:rPr>
                <w:sz w:val="16"/>
              </w:rPr>
              <w:t>Hotel Kavia</w:t>
            </w:r>
          </w:p>
        </w:tc>
        <w:tc>
          <w:tcPr>
            <w:tcW w:w="1680" w:type="dxa"/>
            <w:vAlign w:val="center"/>
          </w:tcPr>
          <w:p w14:paraId="03DD7D32" w14:textId="77777777" w:rsidR="00E25804" w:rsidRDefault="00000000">
            <w:pPr>
              <w:spacing w:after="0"/>
            </w:pPr>
            <w:r>
              <w:rPr>
                <w:sz w:val="16"/>
              </w:rPr>
              <w:t>CHILAQUILES PANEM (38,243)</w:t>
            </w:r>
          </w:p>
        </w:tc>
        <w:tc>
          <w:tcPr>
            <w:tcW w:w="1680" w:type="dxa"/>
            <w:vAlign w:val="center"/>
          </w:tcPr>
          <w:p w14:paraId="631892FF" w14:textId="77777777" w:rsidR="00E25804" w:rsidRDefault="00000000">
            <w:pPr>
              <w:spacing w:after="0"/>
            </w:pPr>
            <w:r>
              <w:rPr>
                <w:sz w:val="16"/>
              </w:rPr>
              <w:t>ENCHILADAS SUIZAS (18,897)</w:t>
            </w:r>
          </w:p>
        </w:tc>
        <w:tc>
          <w:tcPr>
            <w:tcW w:w="1680" w:type="dxa"/>
            <w:vAlign w:val="center"/>
          </w:tcPr>
          <w:p w14:paraId="40CC2471" w14:textId="77777777" w:rsidR="00E25804" w:rsidRDefault="00000000">
            <w:pPr>
              <w:spacing w:after="0"/>
            </w:pPr>
            <w:r>
              <w:rPr>
                <w:sz w:val="16"/>
              </w:rPr>
              <w:t>CONCHA VAINILLA (17,759)</w:t>
            </w:r>
          </w:p>
        </w:tc>
        <w:tc>
          <w:tcPr>
            <w:tcW w:w="1680" w:type="dxa"/>
            <w:vAlign w:val="center"/>
          </w:tcPr>
          <w:p w14:paraId="729EDACA" w14:textId="77777777" w:rsidR="00E25804" w:rsidRDefault="00000000">
            <w:pPr>
              <w:spacing w:after="0"/>
            </w:pPr>
            <w:r>
              <w:rPr>
                <w:sz w:val="16"/>
              </w:rPr>
              <w:t>REBANADA CHEESECAKE TORTUGA (13,618)</w:t>
            </w:r>
          </w:p>
        </w:tc>
        <w:tc>
          <w:tcPr>
            <w:tcW w:w="1680" w:type="dxa"/>
            <w:vAlign w:val="center"/>
          </w:tcPr>
          <w:p w14:paraId="533C6C1F" w14:textId="77777777" w:rsidR="00E25804" w:rsidRDefault="00000000">
            <w:pPr>
              <w:spacing w:after="0"/>
            </w:pPr>
            <w:r>
              <w:rPr>
                <w:sz w:val="16"/>
              </w:rPr>
              <w:t>CONCHA CHOCOLATE (11,454)</w:t>
            </w:r>
          </w:p>
        </w:tc>
      </w:tr>
      <w:tr w:rsidR="00E25804" w14:paraId="0FBE4C49" w14:textId="77777777">
        <w:trPr>
          <w:jc w:val="center"/>
        </w:trPr>
        <w:tc>
          <w:tcPr>
            <w:tcW w:w="1680" w:type="dxa"/>
            <w:shd w:val="clear" w:color="auto" w:fill="F8F4EA"/>
            <w:vAlign w:val="center"/>
          </w:tcPr>
          <w:p w14:paraId="1372A61F" w14:textId="77777777" w:rsidR="00E25804" w:rsidRDefault="00000000">
            <w:pPr>
              <w:spacing w:after="0"/>
            </w:pPr>
            <w:r>
              <w:rPr>
                <w:sz w:val="16"/>
              </w:rPr>
              <w:t>Plaza Nativa</w:t>
            </w:r>
          </w:p>
        </w:tc>
        <w:tc>
          <w:tcPr>
            <w:tcW w:w="1680" w:type="dxa"/>
            <w:shd w:val="clear" w:color="auto" w:fill="F8F4EA"/>
            <w:vAlign w:val="center"/>
          </w:tcPr>
          <w:p w14:paraId="305BA64A" w14:textId="77777777" w:rsidR="00E25804" w:rsidRDefault="00000000">
            <w:pPr>
              <w:spacing w:after="0"/>
            </w:pPr>
            <w:r>
              <w:rPr>
                <w:sz w:val="16"/>
              </w:rPr>
              <w:t>CONCHA VAINILLA (25,498)</w:t>
            </w:r>
          </w:p>
        </w:tc>
        <w:tc>
          <w:tcPr>
            <w:tcW w:w="1680" w:type="dxa"/>
            <w:shd w:val="clear" w:color="auto" w:fill="F8F4EA"/>
            <w:vAlign w:val="center"/>
          </w:tcPr>
          <w:p w14:paraId="4707331C" w14:textId="77777777" w:rsidR="00E25804" w:rsidRDefault="00000000">
            <w:pPr>
              <w:spacing w:after="0"/>
            </w:pPr>
            <w:r>
              <w:rPr>
                <w:sz w:val="16"/>
              </w:rPr>
              <w:t>CONCHA CHOCOLATE (11,423)</w:t>
            </w:r>
          </w:p>
        </w:tc>
        <w:tc>
          <w:tcPr>
            <w:tcW w:w="1680" w:type="dxa"/>
            <w:shd w:val="clear" w:color="auto" w:fill="F8F4EA"/>
            <w:vAlign w:val="center"/>
          </w:tcPr>
          <w:p w14:paraId="7A4084EC" w14:textId="77777777" w:rsidR="00E25804" w:rsidRDefault="00000000">
            <w:pPr>
              <w:spacing w:after="0"/>
            </w:pPr>
            <w:r>
              <w:rPr>
                <w:sz w:val="16"/>
              </w:rPr>
              <w:t>CHILAQUILES PANEM (4,633)</w:t>
            </w:r>
          </w:p>
        </w:tc>
        <w:tc>
          <w:tcPr>
            <w:tcW w:w="1680" w:type="dxa"/>
            <w:shd w:val="clear" w:color="auto" w:fill="F8F4EA"/>
            <w:vAlign w:val="center"/>
          </w:tcPr>
          <w:p w14:paraId="18384414" w14:textId="77777777" w:rsidR="00E25804" w:rsidRDefault="00000000">
            <w:pPr>
              <w:spacing w:after="0"/>
            </w:pPr>
            <w:r>
              <w:rPr>
                <w:sz w:val="16"/>
              </w:rPr>
              <w:t>PAIN AU CHOCOLAT (3,318)</w:t>
            </w:r>
          </w:p>
        </w:tc>
        <w:tc>
          <w:tcPr>
            <w:tcW w:w="1680" w:type="dxa"/>
            <w:shd w:val="clear" w:color="auto" w:fill="F8F4EA"/>
            <w:vAlign w:val="center"/>
          </w:tcPr>
          <w:p w14:paraId="41986DEF" w14:textId="77777777" w:rsidR="00E25804" w:rsidRDefault="00000000">
            <w:pPr>
              <w:spacing w:after="0"/>
            </w:pPr>
            <w:r>
              <w:rPr>
                <w:sz w:val="16"/>
              </w:rPr>
              <w:t>OREJA NATURAL (3,215)</w:t>
            </w:r>
          </w:p>
        </w:tc>
      </w:tr>
      <w:tr w:rsidR="00E25804" w14:paraId="3E3F545D" w14:textId="77777777">
        <w:trPr>
          <w:jc w:val="center"/>
        </w:trPr>
        <w:tc>
          <w:tcPr>
            <w:tcW w:w="1680" w:type="dxa"/>
            <w:vAlign w:val="center"/>
          </w:tcPr>
          <w:p w14:paraId="1281338F" w14:textId="77777777" w:rsidR="00E25804" w:rsidRDefault="00000000">
            <w:pPr>
              <w:spacing w:after="0"/>
            </w:pPr>
            <w:r>
              <w:rPr>
                <w:sz w:val="16"/>
              </w:rPr>
              <w:t>Plaza QIN</w:t>
            </w:r>
          </w:p>
        </w:tc>
        <w:tc>
          <w:tcPr>
            <w:tcW w:w="1680" w:type="dxa"/>
            <w:vAlign w:val="center"/>
          </w:tcPr>
          <w:p w14:paraId="01A3C0C8" w14:textId="77777777" w:rsidR="00E25804" w:rsidRDefault="00000000">
            <w:pPr>
              <w:spacing w:after="0"/>
            </w:pPr>
            <w:r>
              <w:rPr>
                <w:sz w:val="16"/>
              </w:rPr>
              <w:t>CONCHA VAINILLA (61,794)</w:t>
            </w:r>
          </w:p>
        </w:tc>
        <w:tc>
          <w:tcPr>
            <w:tcW w:w="1680" w:type="dxa"/>
            <w:vAlign w:val="center"/>
          </w:tcPr>
          <w:p w14:paraId="0227653E" w14:textId="77777777" w:rsidR="00E25804" w:rsidRDefault="00000000">
            <w:pPr>
              <w:spacing w:after="0"/>
            </w:pPr>
            <w:r>
              <w:rPr>
                <w:sz w:val="16"/>
              </w:rPr>
              <w:t>CONCHA CHOCOLATE (22,826)</w:t>
            </w:r>
          </w:p>
        </w:tc>
        <w:tc>
          <w:tcPr>
            <w:tcW w:w="1680" w:type="dxa"/>
            <w:vAlign w:val="center"/>
          </w:tcPr>
          <w:p w14:paraId="3C63B1EC" w14:textId="77777777" w:rsidR="00E25804" w:rsidRDefault="00000000">
            <w:pPr>
              <w:spacing w:after="0"/>
            </w:pPr>
            <w:r>
              <w:rPr>
                <w:sz w:val="16"/>
              </w:rPr>
              <w:t>BAGUETTE PETITE MAYOREO 10 (20,326)</w:t>
            </w:r>
          </w:p>
        </w:tc>
        <w:tc>
          <w:tcPr>
            <w:tcW w:w="1680" w:type="dxa"/>
            <w:vAlign w:val="center"/>
          </w:tcPr>
          <w:p w14:paraId="57AD8B20" w14:textId="77777777" w:rsidR="00E25804" w:rsidRDefault="00000000">
            <w:pPr>
              <w:spacing w:after="0"/>
            </w:pPr>
            <w:r>
              <w:rPr>
                <w:sz w:val="16"/>
              </w:rPr>
              <w:t>CHILAQUILES PANEM (14,705)</w:t>
            </w:r>
          </w:p>
        </w:tc>
        <w:tc>
          <w:tcPr>
            <w:tcW w:w="1680" w:type="dxa"/>
            <w:vAlign w:val="center"/>
          </w:tcPr>
          <w:p w14:paraId="37BF3ACB" w14:textId="77777777" w:rsidR="00E25804" w:rsidRDefault="00000000">
            <w:pPr>
              <w:spacing w:after="0"/>
            </w:pPr>
            <w:r>
              <w:rPr>
                <w:sz w:val="16"/>
              </w:rPr>
              <w:t>CROISSANT ALMENDRAS (11,159)</w:t>
            </w:r>
          </w:p>
        </w:tc>
      </w:tr>
      <w:tr w:rsidR="00E25804" w14:paraId="36879B2B" w14:textId="77777777">
        <w:trPr>
          <w:jc w:val="center"/>
        </w:trPr>
        <w:tc>
          <w:tcPr>
            <w:tcW w:w="1680" w:type="dxa"/>
            <w:shd w:val="clear" w:color="auto" w:fill="F8F4EA"/>
            <w:vAlign w:val="center"/>
          </w:tcPr>
          <w:p w14:paraId="1E944CBA" w14:textId="77777777" w:rsidR="00E25804" w:rsidRDefault="00000000">
            <w:pPr>
              <w:spacing w:after="0"/>
            </w:pPr>
            <w:r>
              <w:rPr>
                <w:sz w:val="16"/>
              </w:rPr>
              <w:lastRenderedPageBreak/>
              <w:t>Punto Valle</w:t>
            </w:r>
          </w:p>
        </w:tc>
        <w:tc>
          <w:tcPr>
            <w:tcW w:w="1680" w:type="dxa"/>
            <w:shd w:val="clear" w:color="auto" w:fill="F8F4EA"/>
            <w:vAlign w:val="center"/>
          </w:tcPr>
          <w:p w14:paraId="3A504659" w14:textId="77777777" w:rsidR="00E25804" w:rsidRDefault="00000000">
            <w:pPr>
              <w:spacing w:after="0"/>
            </w:pPr>
            <w:r>
              <w:rPr>
                <w:sz w:val="16"/>
              </w:rPr>
              <w:t>CONCHA VAINILLA (55,903)</w:t>
            </w:r>
          </w:p>
        </w:tc>
        <w:tc>
          <w:tcPr>
            <w:tcW w:w="1680" w:type="dxa"/>
            <w:shd w:val="clear" w:color="auto" w:fill="F8F4EA"/>
            <w:vAlign w:val="center"/>
          </w:tcPr>
          <w:p w14:paraId="34A7A8D0" w14:textId="77777777" w:rsidR="00E25804" w:rsidRDefault="00000000">
            <w:pPr>
              <w:spacing w:after="0"/>
            </w:pPr>
            <w:r>
              <w:rPr>
                <w:sz w:val="16"/>
              </w:rPr>
              <w:t>CONCHA CHOCOLATE (22,955)</w:t>
            </w:r>
          </w:p>
        </w:tc>
        <w:tc>
          <w:tcPr>
            <w:tcW w:w="1680" w:type="dxa"/>
            <w:shd w:val="clear" w:color="auto" w:fill="F8F4EA"/>
            <w:vAlign w:val="center"/>
          </w:tcPr>
          <w:p w14:paraId="1F03FD4B" w14:textId="77777777" w:rsidR="00E25804" w:rsidRDefault="00000000">
            <w:pPr>
              <w:spacing w:after="0"/>
            </w:pPr>
            <w:r>
              <w:rPr>
                <w:sz w:val="16"/>
              </w:rPr>
              <w:t>CHILAQUILES PANEM (21,201)</w:t>
            </w:r>
          </w:p>
        </w:tc>
        <w:tc>
          <w:tcPr>
            <w:tcW w:w="1680" w:type="dxa"/>
            <w:shd w:val="clear" w:color="auto" w:fill="F8F4EA"/>
            <w:vAlign w:val="center"/>
          </w:tcPr>
          <w:p w14:paraId="7718F5E4" w14:textId="77777777" w:rsidR="00E25804" w:rsidRDefault="00000000">
            <w:pPr>
              <w:spacing w:after="0"/>
            </w:pPr>
            <w:r>
              <w:rPr>
                <w:sz w:val="16"/>
              </w:rPr>
              <w:t>CROISSANT ALMENDRAS (16,965)</w:t>
            </w:r>
          </w:p>
        </w:tc>
        <w:tc>
          <w:tcPr>
            <w:tcW w:w="1680" w:type="dxa"/>
            <w:shd w:val="clear" w:color="auto" w:fill="F8F4EA"/>
            <w:vAlign w:val="center"/>
          </w:tcPr>
          <w:p w14:paraId="139E2F41" w14:textId="77777777" w:rsidR="00E25804" w:rsidRDefault="00000000">
            <w:pPr>
              <w:spacing w:after="0"/>
            </w:pPr>
            <w:r>
              <w:rPr>
                <w:sz w:val="16"/>
              </w:rPr>
              <w:t>PAIN AU CHOCOLAT (13,382)</w:t>
            </w:r>
          </w:p>
        </w:tc>
      </w:tr>
    </w:tbl>
    <w:p w14:paraId="0B589033" w14:textId="77777777" w:rsidR="00E25804" w:rsidRDefault="00E25804"/>
    <w:p w14:paraId="5FA0A441" w14:textId="77777777" w:rsidR="00E25804" w:rsidRDefault="00000000">
      <w:r>
        <w:t>The branch-level top-five table shows that product demand is both concentrated and branch-specific. CONCHA VAINILLA appears as the top product in six branches, but Hotel Kavia is led by CHILAQUILES PANEM. Plaza QIN includes BAGUETTE PETITE MAYOREO 10, a bulk-oriented product that behaves differently from standard retail products and can distort error metrics such as RMSE. These differences justify separate operational treatment by branch and product type.</w:t>
      </w:r>
    </w:p>
    <w:p w14:paraId="30CA4681" w14:textId="77777777" w:rsidR="00E25804" w:rsidRDefault="00000000">
      <w:pPr>
        <w:pStyle w:val="Heading2"/>
      </w:pPr>
      <w:bookmarkStart w:id="40" w:name="_Toc228304663"/>
      <w:bookmarkStart w:id="41" w:name="_Toc228304749"/>
      <w:r>
        <w:rPr>
          <w:rFonts w:ascii="Aptos" w:eastAsia="Aptos" w:hAnsi="Aptos"/>
        </w:rPr>
        <w:t>6.5 Hourly and day-of-week behavior</w:t>
      </w:r>
      <w:bookmarkEnd w:id="40"/>
      <w:bookmarkEnd w:id="41"/>
    </w:p>
    <w:p w14:paraId="5AFF8420" w14:textId="77777777" w:rsidR="00E25804" w:rsidRDefault="00000000">
      <w:pPr>
        <w:pStyle w:val="Caption"/>
      </w:pPr>
      <w:r>
        <w:t>Table 8. Highest day-hour demand combinations.</w:t>
      </w:r>
    </w:p>
    <w:tbl>
      <w:tblPr>
        <w:tblStyle w:val="TableGrid"/>
        <w:tblW w:w="0" w:type="auto"/>
        <w:jc w:val="center"/>
        <w:tblLook w:val="04A0" w:firstRow="1" w:lastRow="0" w:firstColumn="1" w:lastColumn="0" w:noHBand="0" w:noVBand="1"/>
      </w:tblPr>
      <w:tblGrid>
        <w:gridCol w:w="2518"/>
        <w:gridCol w:w="2518"/>
        <w:gridCol w:w="2517"/>
        <w:gridCol w:w="2517"/>
      </w:tblGrid>
      <w:tr w:rsidR="00E25804" w14:paraId="46667E55" w14:textId="77777777">
        <w:trPr>
          <w:jc w:val="center"/>
        </w:trPr>
        <w:tc>
          <w:tcPr>
            <w:tcW w:w="2520" w:type="dxa"/>
            <w:shd w:val="clear" w:color="auto" w:fill="4F2D17"/>
            <w:vAlign w:val="center"/>
          </w:tcPr>
          <w:p w14:paraId="177CA17C" w14:textId="77777777" w:rsidR="00E25804" w:rsidRDefault="00000000">
            <w:pPr>
              <w:spacing w:after="0"/>
            </w:pPr>
            <w:r>
              <w:rPr>
                <w:b/>
                <w:color w:val="FFFFFF"/>
                <w:sz w:val="16"/>
              </w:rPr>
              <w:t>Rank</w:t>
            </w:r>
          </w:p>
        </w:tc>
        <w:tc>
          <w:tcPr>
            <w:tcW w:w="2520" w:type="dxa"/>
            <w:shd w:val="clear" w:color="auto" w:fill="4F2D17"/>
            <w:vAlign w:val="center"/>
          </w:tcPr>
          <w:p w14:paraId="234BCE11" w14:textId="77777777" w:rsidR="00E25804" w:rsidRDefault="00000000">
            <w:pPr>
              <w:spacing w:after="0"/>
            </w:pPr>
            <w:r>
              <w:rPr>
                <w:b/>
                <w:color w:val="FFFFFF"/>
                <w:sz w:val="16"/>
              </w:rPr>
              <w:t>Day</w:t>
            </w:r>
          </w:p>
        </w:tc>
        <w:tc>
          <w:tcPr>
            <w:tcW w:w="2520" w:type="dxa"/>
            <w:shd w:val="clear" w:color="auto" w:fill="4F2D17"/>
            <w:vAlign w:val="center"/>
          </w:tcPr>
          <w:p w14:paraId="2E2D289C" w14:textId="77777777" w:rsidR="00E25804" w:rsidRDefault="00000000">
            <w:pPr>
              <w:spacing w:after="0"/>
            </w:pPr>
            <w:r>
              <w:rPr>
                <w:b/>
                <w:color w:val="FFFFFF"/>
                <w:sz w:val="16"/>
              </w:rPr>
              <w:t>Hour</w:t>
            </w:r>
          </w:p>
        </w:tc>
        <w:tc>
          <w:tcPr>
            <w:tcW w:w="2520" w:type="dxa"/>
            <w:shd w:val="clear" w:color="auto" w:fill="4F2D17"/>
            <w:vAlign w:val="center"/>
          </w:tcPr>
          <w:p w14:paraId="157BB8A0" w14:textId="77777777" w:rsidR="00E25804" w:rsidRDefault="00000000">
            <w:pPr>
              <w:spacing w:after="0"/>
            </w:pPr>
            <w:r>
              <w:rPr>
                <w:b/>
                <w:color w:val="FFFFFF"/>
                <w:sz w:val="16"/>
              </w:rPr>
              <w:t>Units</w:t>
            </w:r>
          </w:p>
        </w:tc>
      </w:tr>
      <w:tr w:rsidR="00E25804" w14:paraId="4E4F62A6" w14:textId="77777777">
        <w:trPr>
          <w:jc w:val="center"/>
        </w:trPr>
        <w:tc>
          <w:tcPr>
            <w:tcW w:w="2520" w:type="dxa"/>
            <w:shd w:val="clear" w:color="auto" w:fill="F8F4EA"/>
            <w:vAlign w:val="center"/>
          </w:tcPr>
          <w:p w14:paraId="65096329" w14:textId="77777777" w:rsidR="00E25804" w:rsidRDefault="00000000">
            <w:pPr>
              <w:spacing w:after="0"/>
            </w:pPr>
            <w:r>
              <w:rPr>
                <w:sz w:val="16"/>
              </w:rPr>
              <w:t>1</w:t>
            </w:r>
          </w:p>
        </w:tc>
        <w:tc>
          <w:tcPr>
            <w:tcW w:w="2520" w:type="dxa"/>
            <w:shd w:val="clear" w:color="auto" w:fill="F8F4EA"/>
            <w:vAlign w:val="center"/>
          </w:tcPr>
          <w:p w14:paraId="342E0565" w14:textId="77777777" w:rsidR="00E25804" w:rsidRDefault="00000000">
            <w:pPr>
              <w:spacing w:after="0"/>
            </w:pPr>
            <w:r>
              <w:rPr>
                <w:sz w:val="16"/>
              </w:rPr>
              <w:t>Saturday</w:t>
            </w:r>
          </w:p>
        </w:tc>
        <w:tc>
          <w:tcPr>
            <w:tcW w:w="2520" w:type="dxa"/>
            <w:shd w:val="clear" w:color="auto" w:fill="F8F4EA"/>
            <w:vAlign w:val="center"/>
          </w:tcPr>
          <w:p w14:paraId="6491C3F0" w14:textId="77777777" w:rsidR="00E25804" w:rsidRDefault="00000000">
            <w:pPr>
              <w:spacing w:after="0"/>
            </w:pPr>
            <w:r>
              <w:rPr>
                <w:sz w:val="16"/>
              </w:rPr>
              <w:t>11:00</w:t>
            </w:r>
          </w:p>
        </w:tc>
        <w:tc>
          <w:tcPr>
            <w:tcW w:w="2520" w:type="dxa"/>
            <w:shd w:val="clear" w:color="auto" w:fill="F8F4EA"/>
            <w:vAlign w:val="center"/>
          </w:tcPr>
          <w:p w14:paraId="4716BCA2" w14:textId="77777777" w:rsidR="00E25804" w:rsidRDefault="00000000">
            <w:pPr>
              <w:spacing w:after="0"/>
            </w:pPr>
            <w:r>
              <w:rPr>
                <w:sz w:val="16"/>
              </w:rPr>
              <w:t>30,172</w:t>
            </w:r>
          </w:p>
        </w:tc>
      </w:tr>
      <w:tr w:rsidR="00E25804" w14:paraId="1C7C8B68" w14:textId="77777777">
        <w:trPr>
          <w:jc w:val="center"/>
        </w:trPr>
        <w:tc>
          <w:tcPr>
            <w:tcW w:w="2520" w:type="dxa"/>
            <w:vAlign w:val="center"/>
          </w:tcPr>
          <w:p w14:paraId="5688654D" w14:textId="77777777" w:rsidR="00E25804" w:rsidRDefault="00000000">
            <w:pPr>
              <w:spacing w:after="0"/>
            </w:pPr>
            <w:r>
              <w:rPr>
                <w:sz w:val="16"/>
              </w:rPr>
              <w:t>2</w:t>
            </w:r>
          </w:p>
        </w:tc>
        <w:tc>
          <w:tcPr>
            <w:tcW w:w="2520" w:type="dxa"/>
            <w:vAlign w:val="center"/>
          </w:tcPr>
          <w:p w14:paraId="49A3237F" w14:textId="77777777" w:rsidR="00E25804" w:rsidRDefault="00000000">
            <w:pPr>
              <w:spacing w:after="0"/>
            </w:pPr>
            <w:r>
              <w:rPr>
                <w:sz w:val="16"/>
              </w:rPr>
              <w:t>Saturday</w:t>
            </w:r>
          </w:p>
        </w:tc>
        <w:tc>
          <w:tcPr>
            <w:tcW w:w="2520" w:type="dxa"/>
            <w:vAlign w:val="center"/>
          </w:tcPr>
          <w:p w14:paraId="1295A7E4" w14:textId="77777777" w:rsidR="00E25804" w:rsidRDefault="00000000">
            <w:pPr>
              <w:spacing w:after="0"/>
            </w:pPr>
            <w:r>
              <w:rPr>
                <w:sz w:val="16"/>
              </w:rPr>
              <w:t>10:00</w:t>
            </w:r>
          </w:p>
        </w:tc>
        <w:tc>
          <w:tcPr>
            <w:tcW w:w="2520" w:type="dxa"/>
            <w:vAlign w:val="center"/>
          </w:tcPr>
          <w:p w14:paraId="125686C2" w14:textId="77777777" w:rsidR="00E25804" w:rsidRDefault="00000000">
            <w:pPr>
              <w:spacing w:after="0"/>
            </w:pPr>
            <w:r>
              <w:rPr>
                <w:sz w:val="16"/>
              </w:rPr>
              <w:t>28,250</w:t>
            </w:r>
          </w:p>
        </w:tc>
      </w:tr>
      <w:tr w:rsidR="00E25804" w14:paraId="47271F64" w14:textId="77777777">
        <w:trPr>
          <w:jc w:val="center"/>
        </w:trPr>
        <w:tc>
          <w:tcPr>
            <w:tcW w:w="2520" w:type="dxa"/>
            <w:shd w:val="clear" w:color="auto" w:fill="F8F4EA"/>
            <w:vAlign w:val="center"/>
          </w:tcPr>
          <w:p w14:paraId="70FCE0D5" w14:textId="77777777" w:rsidR="00E25804" w:rsidRDefault="00000000">
            <w:pPr>
              <w:spacing w:after="0"/>
            </w:pPr>
            <w:r>
              <w:rPr>
                <w:sz w:val="16"/>
              </w:rPr>
              <w:t>3</w:t>
            </w:r>
          </w:p>
        </w:tc>
        <w:tc>
          <w:tcPr>
            <w:tcW w:w="2520" w:type="dxa"/>
            <w:shd w:val="clear" w:color="auto" w:fill="F8F4EA"/>
            <w:vAlign w:val="center"/>
          </w:tcPr>
          <w:p w14:paraId="304A333B" w14:textId="77777777" w:rsidR="00E25804" w:rsidRDefault="00000000">
            <w:pPr>
              <w:spacing w:after="0"/>
            </w:pPr>
            <w:r>
              <w:rPr>
                <w:sz w:val="16"/>
              </w:rPr>
              <w:t>Sunday</w:t>
            </w:r>
          </w:p>
        </w:tc>
        <w:tc>
          <w:tcPr>
            <w:tcW w:w="2520" w:type="dxa"/>
            <w:shd w:val="clear" w:color="auto" w:fill="F8F4EA"/>
            <w:vAlign w:val="center"/>
          </w:tcPr>
          <w:p w14:paraId="299C2EFC" w14:textId="77777777" w:rsidR="00E25804" w:rsidRDefault="00000000">
            <w:pPr>
              <w:spacing w:after="0"/>
            </w:pPr>
            <w:r>
              <w:rPr>
                <w:sz w:val="16"/>
              </w:rPr>
              <w:t>11:00</w:t>
            </w:r>
          </w:p>
        </w:tc>
        <w:tc>
          <w:tcPr>
            <w:tcW w:w="2520" w:type="dxa"/>
            <w:shd w:val="clear" w:color="auto" w:fill="F8F4EA"/>
            <w:vAlign w:val="center"/>
          </w:tcPr>
          <w:p w14:paraId="67C33723" w14:textId="77777777" w:rsidR="00E25804" w:rsidRDefault="00000000">
            <w:pPr>
              <w:spacing w:after="0"/>
            </w:pPr>
            <w:r>
              <w:rPr>
                <w:sz w:val="16"/>
              </w:rPr>
              <w:t>26,520</w:t>
            </w:r>
          </w:p>
        </w:tc>
      </w:tr>
      <w:tr w:rsidR="00E25804" w14:paraId="768C626C" w14:textId="77777777">
        <w:trPr>
          <w:jc w:val="center"/>
        </w:trPr>
        <w:tc>
          <w:tcPr>
            <w:tcW w:w="2520" w:type="dxa"/>
            <w:vAlign w:val="center"/>
          </w:tcPr>
          <w:p w14:paraId="42EC2BD3" w14:textId="77777777" w:rsidR="00E25804" w:rsidRDefault="00000000">
            <w:pPr>
              <w:spacing w:after="0"/>
            </w:pPr>
            <w:r>
              <w:rPr>
                <w:sz w:val="16"/>
              </w:rPr>
              <w:t>4</w:t>
            </w:r>
          </w:p>
        </w:tc>
        <w:tc>
          <w:tcPr>
            <w:tcW w:w="2520" w:type="dxa"/>
            <w:vAlign w:val="center"/>
          </w:tcPr>
          <w:p w14:paraId="795A1816" w14:textId="77777777" w:rsidR="00E25804" w:rsidRDefault="00000000">
            <w:pPr>
              <w:spacing w:after="0"/>
            </w:pPr>
            <w:r>
              <w:rPr>
                <w:sz w:val="16"/>
              </w:rPr>
              <w:t>Saturday</w:t>
            </w:r>
          </w:p>
        </w:tc>
        <w:tc>
          <w:tcPr>
            <w:tcW w:w="2520" w:type="dxa"/>
            <w:vAlign w:val="center"/>
          </w:tcPr>
          <w:p w14:paraId="105B0D6A" w14:textId="77777777" w:rsidR="00E25804" w:rsidRDefault="00000000">
            <w:pPr>
              <w:spacing w:after="0"/>
            </w:pPr>
            <w:r>
              <w:rPr>
                <w:sz w:val="16"/>
              </w:rPr>
              <w:t>12:00</w:t>
            </w:r>
          </w:p>
        </w:tc>
        <w:tc>
          <w:tcPr>
            <w:tcW w:w="2520" w:type="dxa"/>
            <w:vAlign w:val="center"/>
          </w:tcPr>
          <w:p w14:paraId="101E5415" w14:textId="77777777" w:rsidR="00E25804" w:rsidRDefault="00000000">
            <w:pPr>
              <w:spacing w:after="0"/>
            </w:pPr>
            <w:r>
              <w:rPr>
                <w:sz w:val="16"/>
              </w:rPr>
              <w:t>23,328</w:t>
            </w:r>
          </w:p>
        </w:tc>
      </w:tr>
      <w:tr w:rsidR="00E25804" w14:paraId="702351DB" w14:textId="77777777">
        <w:trPr>
          <w:jc w:val="center"/>
        </w:trPr>
        <w:tc>
          <w:tcPr>
            <w:tcW w:w="2520" w:type="dxa"/>
            <w:shd w:val="clear" w:color="auto" w:fill="F8F4EA"/>
            <w:vAlign w:val="center"/>
          </w:tcPr>
          <w:p w14:paraId="02A8BD4D" w14:textId="77777777" w:rsidR="00E25804" w:rsidRDefault="00000000">
            <w:pPr>
              <w:spacing w:after="0"/>
            </w:pPr>
            <w:r>
              <w:rPr>
                <w:sz w:val="16"/>
              </w:rPr>
              <w:t>5</w:t>
            </w:r>
          </w:p>
        </w:tc>
        <w:tc>
          <w:tcPr>
            <w:tcW w:w="2520" w:type="dxa"/>
            <w:shd w:val="clear" w:color="auto" w:fill="F8F4EA"/>
            <w:vAlign w:val="center"/>
          </w:tcPr>
          <w:p w14:paraId="1E72F463" w14:textId="77777777" w:rsidR="00E25804" w:rsidRDefault="00000000">
            <w:pPr>
              <w:spacing w:after="0"/>
            </w:pPr>
            <w:r>
              <w:rPr>
                <w:sz w:val="16"/>
              </w:rPr>
              <w:t>Friday</w:t>
            </w:r>
          </w:p>
        </w:tc>
        <w:tc>
          <w:tcPr>
            <w:tcW w:w="2520" w:type="dxa"/>
            <w:shd w:val="clear" w:color="auto" w:fill="F8F4EA"/>
            <w:vAlign w:val="center"/>
          </w:tcPr>
          <w:p w14:paraId="3B164366" w14:textId="77777777" w:rsidR="00E25804" w:rsidRDefault="00000000">
            <w:pPr>
              <w:spacing w:after="0"/>
            </w:pPr>
            <w:r>
              <w:rPr>
                <w:sz w:val="16"/>
              </w:rPr>
              <w:t>10:00</w:t>
            </w:r>
          </w:p>
        </w:tc>
        <w:tc>
          <w:tcPr>
            <w:tcW w:w="2520" w:type="dxa"/>
            <w:shd w:val="clear" w:color="auto" w:fill="F8F4EA"/>
            <w:vAlign w:val="center"/>
          </w:tcPr>
          <w:p w14:paraId="60246AD5" w14:textId="77777777" w:rsidR="00E25804" w:rsidRDefault="00000000">
            <w:pPr>
              <w:spacing w:after="0"/>
            </w:pPr>
            <w:r>
              <w:rPr>
                <w:sz w:val="16"/>
              </w:rPr>
              <w:t>23,184</w:t>
            </w:r>
          </w:p>
        </w:tc>
      </w:tr>
      <w:tr w:rsidR="00E25804" w14:paraId="5F1B2090" w14:textId="77777777">
        <w:trPr>
          <w:jc w:val="center"/>
        </w:trPr>
        <w:tc>
          <w:tcPr>
            <w:tcW w:w="2520" w:type="dxa"/>
            <w:vAlign w:val="center"/>
          </w:tcPr>
          <w:p w14:paraId="16082EA7" w14:textId="77777777" w:rsidR="00E25804" w:rsidRDefault="00000000">
            <w:pPr>
              <w:spacing w:after="0"/>
            </w:pPr>
            <w:r>
              <w:rPr>
                <w:sz w:val="16"/>
              </w:rPr>
              <w:t>6</w:t>
            </w:r>
          </w:p>
        </w:tc>
        <w:tc>
          <w:tcPr>
            <w:tcW w:w="2520" w:type="dxa"/>
            <w:vAlign w:val="center"/>
          </w:tcPr>
          <w:p w14:paraId="52F28C51" w14:textId="77777777" w:rsidR="00E25804" w:rsidRDefault="00000000">
            <w:pPr>
              <w:spacing w:after="0"/>
            </w:pPr>
            <w:r>
              <w:rPr>
                <w:sz w:val="16"/>
              </w:rPr>
              <w:t>Sunday</w:t>
            </w:r>
          </w:p>
        </w:tc>
        <w:tc>
          <w:tcPr>
            <w:tcW w:w="2520" w:type="dxa"/>
            <w:vAlign w:val="center"/>
          </w:tcPr>
          <w:p w14:paraId="3DFDDC7D" w14:textId="77777777" w:rsidR="00E25804" w:rsidRDefault="00000000">
            <w:pPr>
              <w:spacing w:after="0"/>
            </w:pPr>
            <w:r>
              <w:rPr>
                <w:sz w:val="16"/>
              </w:rPr>
              <w:t>10:00</w:t>
            </w:r>
          </w:p>
        </w:tc>
        <w:tc>
          <w:tcPr>
            <w:tcW w:w="2520" w:type="dxa"/>
            <w:vAlign w:val="center"/>
          </w:tcPr>
          <w:p w14:paraId="4F0071D0" w14:textId="77777777" w:rsidR="00E25804" w:rsidRDefault="00000000">
            <w:pPr>
              <w:spacing w:after="0"/>
            </w:pPr>
            <w:r>
              <w:rPr>
                <w:sz w:val="16"/>
              </w:rPr>
              <w:t>23,071</w:t>
            </w:r>
          </w:p>
        </w:tc>
      </w:tr>
      <w:tr w:rsidR="00E25804" w14:paraId="677107AD" w14:textId="77777777">
        <w:trPr>
          <w:jc w:val="center"/>
        </w:trPr>
        <w:tc>
          <w:tcPr>
            <w:tcW w:w="2520" w:type="dxa"/>
            <w:shd w:val="clear" w:color="auto" w:fill="F8F4EA"/>
            <w:vAlign w:val="center"/>
          </w:tcPr>
          <w:p w14:paraId="2EBD12A6" w14:textId="77777777" w:rsidR="00E25804" w:rsidRDefault="00000000">
            <w:pPr>
              <w:spacing w:after="0"/>
            </w:pPr>
            <w:r>
              <w:rPr>
                <w:sz w:val="16"/>
              </w:rPr>
              <w:t>7</w:t>
            </w:r>
          </w:p>
        </w:tc>
        <w:tc>
          <w:tcPr>
            <w:tcW w:w="2520" w:type="dxa"/>
            <w:shd w:val="clear" w:color="auto" w:fill="F8F4EA"/>
            <w:vAlign w:val="center"/>
          </w:tcPr>
          <w:p w14:paraId="26813815" w14:textId="77777777" w:rsidR="00E25804" w:rsidRDefault="00000000">
            <w:pPr>
              <w:spacing w:after="0"/>
            </w:pPr>
            <w:r>
              <w:rPr>
                <w:sz w:val="16"/>
              </w:rPr>
              <w:t>Friday</w:t>
            </w:r>
          </w:p>
        </w:tc>
        <w:tc>
          <w:tcPr>
            <w:tcW w:w="2520" w:type="dxa"/>
            <w:shd w:val="clear" w:color="auto" w:fill="F8F4EA"/>
            <w:vAlign w:val="center"/>
          </w:tcPr>
          <w:p w14:paraId="465145EF" w14:textId="77777777" w:rsidR="00E25804" w:rsidRDefault="00000000">
            <w:pPr>
              <w:spacing w:after="0"/>
            </w:pPr>
            <w:r>
              <w:rPr>
                <w:sz w:val="16"/>
              </w:rPr>
              <w:t>11:00</w:t>
            </w:r>
          </w:p>
        </w:tc>
        <w:tc>
          <w:tcPr>
            <w:tcW w:w="2520" w:type="dxa"/>
            <w:shd w:val="clear" w:color="auto" w:fill="F8F4EA"/>
            <w:vAlign w:val="center"/>
          </w:tcPr>
          <w:p w14:paraId="36F4C687" w14:textId="77777777" w:rsidR="00E25804" w:rsidRDefault="00000000">
            <w:pPr>
              <w:spacing w:after="0"/>
            </w:pPr>
            <w:r>
              <w:rPr>
                <w:sz w:val="16"/>
              </w:rPr>
              <w:t>21,598</w:t>
            </w:r>
          </w:p>
        </w:tc>
      </w:tr>
      <w:tr w:rsidR="00E25804" w14:paraId="7E8CBC21" w14:textId="77777777">
        <w:trPr>
          <w:jc w:val="center"/>
        </w:trPr>
        <w:tc>
          <w:tcPr>
            <w:tcW w:w="2520" w:type="dxa"/>
            <w:vAlign w:val="center"/>
          </w:tcPr>
          <w:p w14:paraId="7640617E" w14:textId="77777777" w:rsidR="00E25804" w:rsidRDefault="00000000">
            <w:pPr>
              <w:spacing w:after="0"/>
            </w:pPr>
            <w:r>
              <w:rPr>
                <w:sz w:val="16"/>
              </w:rPr>
              <w:t>8</w:t>
            </w:r>
          </w:p>
        </w:tc>
        <w:tc>
          <w:tcPr>
            <w:tcW w:w="2520" w:type="dxa"/>
            <w:vAlign w:val="center"/>
          </w:tcPr>
          <w:p w14:paraId="1EE92353" w14:textId="77777777" w:rsidR="00E25804" w:rsidRDefault="00000000">
            <w:pPr>
              <w:spacing w:after="0"/>
            </w:pPr>
            <w:r>
              <w:rPr>
                <w:sz w:val="16"/>
              </w:rPr>
              <w:t>Sunday</w:t>
            </w:r>
          </w:p>
        </w:tc>
        <w:tc>
          <w:tcPr>
            <w:tcW w:w="2520" w:type="dxa"/>
            <w:vAlign w:val="center"/>
          </w:tcPr>
          <w:p w14:paraId="70FCE710" w14:textId="77777777" w:rsidR="00E25804" w:rsidRDefault="00000000">
            <w:pPr>
              <w:spacing w:after="0"/>
            </w:pPr>
            <w:r>
              <w:rPr>
                <w:sz w:val="16"/>
              </w:rPr>
              <w:t>12:00</w:t>
            </w:r>
          </w:p>
        </w:tc>
        <w:tc>
          <w:tcPr>
            <w:tcW w:w="2520" w:type="dxa"/>
            <w:vAlign w:val="center"/>
          </w:tcPr>
          <w:p w14:paraId="31394EB1" w14:textId="77777777" w:rsidR="00E25804" w:rsidRDefault="00000000">
            <w:pPr>
              <w:spacing w:after="0"/>
            </w:pPr>
            <w:r>
              <w:rPr>
                <w:sz w:val="16"/>
              </w:rPr>
              <w:t>20,893</w:t>
            </w:r>
          </w:p>
        </w:tc>
      </w:tr>
      <w:tr w:rsidR="00E25804" w14:paraId="60AEF724" w14:textId="77777777">
        <w:trPr>
          <w:jc w:val="center"/>
        </w:trPr>
        <w:tc>
          <w:tcPr>
            <w:tcW w:w="2520" w:type="dxa"/>
            <w:shd w:val="clear" w:color="auto" w:fill="F8F4EA"/>
            <w:vAlign w:val="center"/>
          </w:tcPr>
          <w:p w14:paraId="781A4A67" w14:textId="77777777" w:rsidR="00E25804" w:rsidRDefault="00000000">
            <w:pPr>
              <w:spacing w:after="0"/>
            </w:pPr>
            <w:r>
              <w:rPr>
                <w:sz w:val="16"/>
              </w:rPr>
              <w:t>9</w:t>
            </w:r>
          </w:p>
        </w:tc>
        <w:tc>
          <w:tcPr>
            <w:tcW w:w="2520" w:type="dxa"/>
            <w:shd w:val="clear" w:color="auto" w:fill="F8F4EA"/>
            <w:vAlign w:val="center"/>
          </w:tcPr>
          <w:p w14:paraId="23A53A8B" w14:textId="77777777" w:rsidR="00E25804" w:rsidRDefault="00000000">
            <w:pPr>
              <w:spacing w:after="0"/>
            </w:pPr>
            <w:r>
              <w:rPr>
                <w:sz w:val="16"/>
              </w:rPr>
              <w:t>Thursday</w:t>
            </w:r>
          </w:p>
        </w:tc>
        <w:tc>
          <w:tcPr>
            <w:tcW w:w="2520" w:type="dxa"/>
            <w:shd w:val="clear" w:color="auto" w:fill="F8F4EA"/>
            <w:vAlign w:val="center"/>
          </w:tcPr>
          <w:p w14:paraId="14C3BA58" w14:textId="77777777" w:rsidR="00E25804" w:rsidRDefault="00000000">
            <w:pPr>
              <w:spacing w:after="0"/>
            </w:pPr>
            <w:r>
              <w:rPr>
                <w:sz w:val="16"/>
              </w:rPr>
              <w:t>10:00</w:t>
            </w:r>
          </w:p>
        </w:tc>
        <w:tc>
          <w:tcPr>
            <w:tcW w:w="2520" w:type="dxa"/>
            <w:shd w:val="clear" w:color="auto" w:fill="F8F4EA"/>
            <w:vAlign w:val="center"/>
          </w:tcPr>
          <w:p w14:paraId="33D07F43" w14:textId="77777777" w:rsidR="00E25804" w:rsidRDefault="00000000">
            <w:pPr>
              <w:spacing w:after="0"/>
            </w:pPr>
            <w:r>
              <w:rPr>
                <w:sz w:val="16"/>
              </w:rPr>
              <w:t>20,836</w:t>
            </w:r>
          </w:p>
        </w:tc>
      </w:tr>
      <w:tr w:rsidR="00E25804" w14:paraId="7273749C" w14:textId="77777777">
        <w:trPr>
          <w:jc w:val="center"/>
        </w:trPr>
        <w:tc>
          <w:tcPr>
            <w:tcW w:w="2520" w:type="dxa"/>
            <w:vAlign w:val="center"/>
          </w:tcPr>
          <w:p w14:paraId="334C1D0F" w14:textId="77777777" w:rsidR="00E25804" w:rsidRDefault="00000000">
            <w:pPr>
              <w:spacing w:after="0"/>
            </w:pPr>
            <w:r>
              <w:rPr>
                <w:sz w:val="16"/>
              </w:rPr>
              <w:t>10</w:t>
            </w:r>
          </w:p>
        </w:tc>
        <w:tc>
          <w:tcPr>
            <w:tcW w:w="2520" w:type="dxa"/>
            <w:vAlign w:val="center"/>
          </w:tcPr>
          <w:p w14:paraId="0A03A165" w14:textId="77777777" w:rsidR="00E25804" w:rsidRDefault="00000000">
            <w:pPr>
              <w:spacing w:after="0"/>
            </w:pPr>
            <w:r>
              <w:rPr>
                <w:sz w:val="16"/>
              </w:rPr>
              <w:t>Wednesday</w:t>
            </w:r>
          </w:p>
        </w:tc>
        <w:tc>
          <w:tcPr>
            <w:tcW w:w="2520" w:type="dxa"/>
            <w:vAlign w:val="center"/>
          </w:tcPr>
          <w:p w14:paraId="4853441B" w14:textId="77777777" w:rsidR="00E25804" w:rsidRDefault="00000000">
            <w:pPr>
              <w:spacing w:after="0"/>
            </w:pPr>
            <w:r>
              <w:rPr>
                <w:sz w:val="16"/>
              </w:rPr>
              <w:t>10:00</w:t>
            </w:r>
          </w:p>
        </w:tc>
        <w:tc>
          <w:tcPr>
            <w:tcW w:w="2520" w:type="dxa"/>
            <w:vAlign w:val="center"/>
          </w:tcPr>
          <w:p w14:paraId="3D68A44A" w14:textId="77777777" w:rsidR="00E25804" w:rsidRDefault="00000000">
            <w:pPr>
              <w:spacing w:after="0"/>
            </w:pPr>
            <w:r>
              <w:rPr>
                <w:sz w:val="16"/>
              </w:rPr>
              <w:t>20,047</w:t>
            </w:r>
          </w:p>
        </w:tc>
      </w:tr>
    </w:tbl>
    <w:p w14:paraId="524D7AAF" w14:textId="77777777" w:rsidR="00E25804" w:rsidRDefault="00E25804"/>
    <w:p w14:paraId="016868B7" w14:textId="77777777" w:rsidR="00E25804" w:rsidRDefault="00000000">
      <w:r>
        <w:t>The strongest day-hour combinations cluster around late morning, especially Saturday and Sunday between 10:00 and 12:00. This finding is operationally important because forecasting daily quantity is only one layer of planning; stock also needs to be ready before peak demand windows. For production and allocation, Panem should not only predict how many units will sell, but also when the branch must have them available.</w:t>
      </w:r>
    </w:p>
    <w:p w14:paraId="1D85DF7E" w14:textId="77777777" w:rsidR="00E25804" w:rsidRDefault="00000000">
      <w:pPr>
        <w:pStyle w:val="Heading2"/>
      </w:pPr>
      <w:bookmarkStart w:id="42" w:name="_Toc228304664"/>
      <w:bookmarkStart w:id="43" w:name="_Toc228304750"/>
      <w:r>
        <w:rPr>
          <w:rFonts w:ascii="Aptos" w:eastAsia="Aptos" w:hAnsi="Aptos"/>
        </w:rPr>
        <w:t>6.6 Average ticket evolution</w:t>
      </w:r>
      <w:bookmarkEnd w:id="42"/>
      <w:bookmarkEnd w:id="43"/>
    </w:p>
    <w:p w14:paraId="33DBA24B" w14:textId="77777777" w:rsidR="00E25804" w:rsidRDefault="00000000">
      <w:pPr>
        <w:pStyle w:val="Caption"/>
      </w:pPr>
      <w:r>
        <w:t>Table 9. Average ticket value by year.</w:t>
      </w:r>
    </w:p>
    <w:tbl>
      <w:tblPr>
        <w:tblStyle w:val="TableGrid"/>
        <w:tblW w:w="0" w:type="auto"/>
        <w:jc w:val="center"/>
        <w:tblLook w:val="04A0" w:firstRow="1" w:lastRow="0" w:firstColumn="1" w:lastColumn="0" w:noHBand="0" w:noVBand="1"/>
      </w:tblPr>
      <w:tblGrid>
        <w:gridCol w:w="5035"/>
        <w:gridCol w:w="5035"/>
      </w:tblGrid>
      <w:tr w:rsidR="00E25804" w14:paraId="3E53AE3D" w14:textId="77777777">
        <w:trPr>
          <w:jc w:val="center"/>
        </w:trPr>
        <w:tc>
          <w:tcPr>
            <w:tcW w:w="5040" w:type="dxa"/>
            <w:shd w:val="clear" w:color="auto" w:fill="4F2D17"/>
            <w:vAlign w:val="center"/>
          </w:tcPr>
          <w:p w14:paraId="0BEDDB19" w14:textId="77777777" w:rsidR="00E25804" w:rsidRDefault="00000000">
            <w:pPr>
              <w:spacing w:after="0"/>
            </w:pPr>
            <w:r>
              <w:rPr>
                <w:b/>
                <w:color w:val="FFFFFF"/>
                <w:sz w:val="16"/>
              </w:rPr>
              <w:t>Year</w:t>
            </w:r>
          </w:p>
        </w:tc>
        <w:tc>
          <w:tcPr>
            <w:tcW w:w="5040" w:type="dxa"/>
            <w:shd w:val="clear" w:color="auto" w:fill="4F2D17"/>
            <w:vAlign w:val="center"/>
          </w:tcPr>
          <w:p w14:paraId="3EFB009F" w14:textId="77777777" w:rsidR="00E25804" w:rsidRDefault="00000000">
            <w:pPr>
              <w:spacing w:after="0"/>
            </w:pPr>
            <w:r>
              <w:rPr>
                <w:b/>
                <w:color w:val="FFFFFF"/>
                <w:sz w:val="16"/>
              </w:rPr>
              <w:t>Average ticket value (MXN)</w:t>
            </w:r>
          </w:p>
        </w:tc>
      </w:tr>
      <w:tr w:rsidR="00E25804" w14:paraId="60436462" w14:textId="77777777">
        <w:trPr>
          <w:jc w:val="center"/>
        </w:trPr>
        <w:tc>
          <w:tcPr>
            <w:tcW w:w="5040" w:type="dxa"/>
            <w:shd w:val="clear" w:color="auto" w:fill="F8F4EA"/>
            <w:vAlign w:val="center"/>
          </w:tcPr>
          <w:p w14:paraId="2B502D7B" w14:textId="77777777" w:rsidR="00E25804" w:rsidRDefault="00000000">
            <w:pPr>
              <w:spacing w:after="0"/>
            </w:pPr>
            <w:r>
              <w:rPr>
                <w:sz w:val="16"/>
              </w:rPr>
              <w:t>2022</w:t>
            </w:r>
          </w:p>
        </w:tc>
        <w:tc>
          <w:tcPr>
            <w:tcW w:w="5040" w:type="dxa"/>
            <w:shd w:val="clear" w:color="auto" w:fill="F8F4EA"/>
            <w:vAlign w:val="center"/>
          </w:tcPr>
          <w:p w14:paraId="3DEDA0EC" w14:textId="77777777" w:rsidR="00E25804" w:rsidRDefault="00000000">
            <w:pPr>
              <w:spacing w:after="0"/>
            </w:pPr>
            <w:r>
              <w:rPr>
                <w:sz w:val="16"/>
              </w:rPr>
              <w:t>291.55</w:t>
            </w:r>
          </w:p>
        </w:tc>
      </w:tr>
      <w:tr w:rsidR="00E25804" w14:paraId="1A0B5C26" w14:textId="77777777">
        <w:trPr>
          <w:jc w:val="center"/>
        </w:trPr>
        <w:tc>
          <w:tcPr>
            <w:tcW w:w="5040" w:type="dxa"/>
            <w:vAlign w:val="center"/>
          </w:tcPr>
          <w:p w14:paraId="146EFDF6" w14:textId="77777777" w:rsidR="00E25804" w:rsidRDefault="00000000">
            <w:pPr>
              <w:spacing w:after="0"/>
            </w:pPr>
            <w:r>
              <w:rPr>
                <w:sz w:val="16"/>
              </w:rPr>
              <w:t>2023</w:t>
            </w:r>
          </w:p>
        </w:tc>
        <w:tc>
          <w:tcPr>
            <w:tcW w:w="5040" w:type="dxa"/>
            <w:vAlign w:val="center"/>
          </w:tcPr>
          <w:p w14:paraId="01119199" w14:textId="77777777" w:rsidR="00E25804" w:rsidRDefault="00000000">
            <w:pPr>
              <w:spacing w:after="0"/>
            </w:pPr>
            <w:r>
              <w:rPr>
                <w:sz w:val="16"/>
              </w:rPr>
              <w:t>326.31</w:t>
            </w:r>
          </w:p>
        </w:tc>
      </w:tr>
      <w:tr w:rsidR="00E25804" w14:paraId="25829C33" w14:textId="77777777">
        <w:trPr>
          <w:jc w:val="center"/>
        </w:trPr>
        <w:tc>
          <w:tcPr>
            <w:tcW w:w="5040" w:type="dxa"/>
            <w:shd w:val="clear" w:color="auto" w:fill="F8F4EA"/>
            <w:vAlign w:val="center"/>
          </w:tcPr>
          <w:p w14:paraId="40DACECF" w14:textId="77777777" w:rsidR="00E25804" w:rsidRDefault="00000000">
            <w:pPr>
              <w:spacing w:after="0"/>
            </w:pPr>
            <w:r>
              <w:rPr>
                <w:sz w:val="16"/>
              </w:rPr>
              <w:t>2024</w:t>
            </w:r>
          </w:p>
        </w:tc>
        <w:tc>
          <w:tcPr>
            <w:tcW w:w="5040" w:type="dxa"/>
            <w:shd w:val="clear" w:color="auto" w:fill="F8F4EA"/>
            <w:vAlign w:val="center"/>
          </w:tcPr>
          <w:p w14:paraId="253CB899" w14:textId="77777777" w:rsidR="00E25804" w:rsidRDefault="00000000">
            <w:pPr>
              <w:spacing w:after="0"/>
            </w:pPr>
            <w:r>
              <w:rPr>
                <w:sz w:val="16"/>
              </w:rPr>
              <w:t>337.02</w:t>
            </w:r>
          </w:p>
        </w:tc>
      </w:tr>
      <w:tr w:rsidR="00E25804" w14:paraId="06793FFF" w14:textId="77777777">
        <w:trPr>
          <w:jc w:val="center"/>
        </w:trPr>
        <w:tc>
          <w:tcPr>
            <w:tcW w:w="5040" w:type="dxa"/>
            <w:vAlign w:val="center"/>
          </w:tcPr>
          <w:p w14:paraId="1EAF2978" w14:textId="77777777" w:rsidR="00E25804" w:rsidRDefault="00000000">
            <w:pPr>
              <w:spacing w:after="0"/>
            </w:pPr>
            <w:r>
              <w:rPr>
                <w:sz w:val="16"/>
              </w:rPr>
              <w:t>2025</w:t>
            </w:r>
          </w:p>
        </w:tc>
        <w:tc>
          <w:tcPr>
            <w:tcW w:w="5040" w:type="dxa"/>
            <w:vAlign w:val="center"/>
          </w:tcPr>
          <w:p w14:paraId="40D6AB5F" w14:textId="77777777" w:rsidR="00E25804" w:rsidRDefault="00000000">
            <w:pPr>
              <w:spacing w:after="0"/>
            </w:pPr>
            <w:r>
              <w:rPr>
                <w:sz w:val="16"/>
              </w:rPr>
              <w:t>332.68</w:t>
            </w:r>
          </w:p>
        </w:tc>
      </w:tr>
      <w:tr w:rsidR="00E25804" w14:paraId="2DBC133A" w14:textId="77777777">
        <w:trPr>
          <w:jc w:val="center"/>
        </w:trPr>
        <w:tc>
          <w:tcPr>
            <w:tcW w:w="5040" w:type="dxa"/>
            <w:shd w:val="clear" w:color="auto" w:fill="F8F4EA"/>
            <w:vAlign w:val="center"/>
          </w:tcPr>
          <w:p w14:paraId="7498BD00" w14:textId="77777777" w:rsidR="00E25804" w:rsidRDefault="00000000">
            <w:pPr>
              <w:spacing w:after="0"/>
            </w:pPr>
            <w:r>
              <w:rPr>
                <w:sz w:val="16"/>
              </w:rPr>
              <w:t>2026</w:t>
            </w:r>
          </w:p>
        </w:tc>
        <w:tc>
          <w:tcPr>
            <w:tcW w:w="5040" w:type="dxa"/>
            <w:shd w:val="clear" w:color="auto" w:fill="F8F4EA"/>
            <w:vAlign w:val="center"/>
          </w:tcPr>
          <w:p w14:paraId="22979F04" w14:textId="77777777" w:rsidR="00E25804" w:rsidRDefault="00000000">
            <w:pPr>
              <w:spacing w:after="0"/>
            </w:pPr>
            <w:r>
              <w:rPr>
                <w:sz w:val="16"/>
              </w:rPr>
              <w:t>325.70</w:t>
            </w:r>
          </w:p>
        </w:tc>
      </w:tr>
    </w:tbl>
    <w:p w14:paraId="233A6972" w14:textId="77777777" w:rsidR="00E25804" w:rsidRDefault="00E25804"/>
    <w:p w14:paraId="12EBF7EF" w14:textId="77777777" w:rsidR="00E25804" w:rsidRDefault="00000000">
      <w:r>
        <w:t>Average ticket value increased from 291.55 MXN in 2022 to 337.02 MXN in 2024, then softened to 332.68 MXN in 2025 and 325.70 MXN in early 2026. Although the forecasting target is units rather than revenue, this trend provides business context: demand planning should eventually connect units, mix, and revenue contribution, especially for high-value items.</w:t>
      </w:r>
    </w:p>
    <w:p w14:paraId="0193442D" w14:textId="77777777" w:rsidR="00E25804" w:rsidRDefault="00000000">
      <w:pPr>
        <w:pStyle w:val="Heading1"/>
      </w:pPr>
      <w:bookmarkStart w:id="44" w:name="_Toc228304665"/>
      <w:bookmarkStart w:id="45" w:name="_Toc228304751"/>
      <w:r>
        <w:rPr>
          <w:rFonts w:ascii="Aptos" w:eastAsia="Aptos" w:hAnsi="Aptos"/>
        </w:rPr>
        <w:t>7. Feature Engineering and Statistical Rationale</w:t>
      </w:r>
      <w:bookmarkEnd w:id="44"/>
      <w:bookmarkEnd w:id="45"/>
    </w:p>
    <w:p w14:paraId="09AB163E" w14:textId="77777777" w:rsidR="00E25804" w:rsidRDefault="00000000">
      <w:r>
        <w:t>Feature engineering is the analytical bridge between raw POS data and model-ready demand forecasting. The goal is not simply to add variables, but to translate known business mechanisms into measurable predictors. The most important mechanisms in Panem are weekly repetition, short-term momentum, seasonality, holidays, weather, and pay cycles.</w:t>
      </w:r>
    </w:p>
    <w:p w14:paraId="0380FC3B" w14:textId="77777777" w:rsidR="00E25804" w:rsidRDefault="00000000">
      <w:pPr>
        <w:pStyle w:val="Caption"/>
      </w:pPr>
      <w:r>
        <w:t>Table 10. Feature engineering rationale.</w:t>
      </w:r>
    </w:p>
    <w:tbl>
      <w:tblPr>
        <w:tblStyle w:val="TableGrid"/>
        <w:tblW w:w="0" w:type="auto"/>
        <w:jc w:val="center"/>
        <w:tblLook w:val="04A0" w:firstRow="1" w:lastRow="0" w:firstColumn="1" w:lastColumn="0" w:noHBand="0" w:noVBand="1"/>
      </w:tblPr>
      <w:tblGrid>
        <w:gridCol w:w="5035"/>
        <w:gridCol w:w="5035"/>
      </w:tblGrid>
      <w:tr w:rsidR="00E25804" w14:paraId="09AF966E" w14:textId="77777777">
        <w:trPr>
          <w:jc w:val="center"/>
        </w:trPr>
        <w:tc>
          <w:tcPr>
            <w:tcW w:w="5040" w:type="dxa"/>
            <w:shd w:val="clear" w:color="auto" w:fill="4F2D17"/>
            <w:vAlign w:val="center"/>
          </w:tcPr>
          <w:p w14:paraId="065908CA" w14:textId="77777777" w:rsidR="00E25804" w:rsidRDefault="00000000">
            <w:pPr>
              <w:spacing w:after="0"/>
            </w:pPr>
            <w:r>
              <w:rPr>
                <w:b/>
                <w:color w:val="FFFFFF"/>
                <w:sz w:val="16"/>
              </w:rPr>
              <w:t>Feature</w:t>
            </w:r>
          </w:p>
        </w:tc>
        <w:tc>
          <w:tcPr>
            <w:tcW w:w="5040" w:type="dxa"/>
            <w:shd w:val="clear" w:color="auto" w:fill="4F2D17"/>
            <w:vAlign w:val="center"/>
          </w:tcPr>
          <w:p w14:paraId="20B2E2B2" w14:textId="77777777" w:rsidR="00E25804" w:rsidRDefault="00000000">
            <w:pPr>
              <w:spacing w:after="0"/>
            </w:pPr>
            <w:r>
              <w:rPr>
                <w:b/>
                <w:color w:val="FFFFFF"/>
                <w:sz w:val="16"/>
              </w:rPr>
              <w:t>Why it matters for Panem</w:t>
            </w:r>
          </w:p>
        </w:tc>
      </w:tr>
      <w:tr w:rsidR="00E25804" w14:paraId="16BB02DA" w14:textId="77777777">
        <w:trPr>
          <w:jc w:val="center"/>
        </w:trPr>
        <w:tc>
          <w:tcPr>
            <w:tcW w:w="5040" w:type="dxa"/>
            <w:shd w:val="clear" w:color="auto" w:fill="F8F4EA"/>
            <w:vAlign w:val="center"/>
          </w:tcPr>
          <w:p w14:paraId="302AA7EE" w14:textId="77777777" w:rsidR="00E25804" w:rsidRDefault="00000000">
            <w:pPr>
              <w:spacing w:after="0"/>
            </w:pPr>
            <w:r>
              <w:rPr>
                <w:sz w:val="16"/>
              </w:rPr>
              <w:lastRenderedPageBreak/>
              <w:t>day_name / day_of_week</w:t>
            </w:r>
          </w:p>
        </w:tc>
        <w:tc>
          <w:tcPr>
            <w:tcW w:w="5040" w:type="dxa"/>
            <w:shd w:val="clear" w:color="auto" w:fill="F8F4EA"/>
            <w:vAlign w:val="center"/>
          </w:tcPr>
          <w:p w14:paraId="6F792CDD" w14:textId="77777777" w:rsidR="00E25804" w:rsidRDefault="00000000">
            <w:pPr>
              <w:spacing w:after="0"/>
            </w:pPr>
            <w:r>
              <w:rPr>
                <w:sz w:val="16"/>
              </w:rPr>
              <w:t>Captures weekday effects such as weekend peaks and weekday work traffic.</w:t>
            </w:r>
          </w:p>
        </w:tc>
      </w:tr>
      <w:tr w:rsidR="00E25804" w14:paraId="0C23C504" w14:textId="77777777">
        <w:trPr>
          <w:jc w:val="center"/>
        </w:trPr>
        <w:tc>
          <w:tcPr>
            <w:tcW w:w="5040" w:type="dxa"/>
            <w:vAlign w:val="center"/>
          </w:tcPr>
          <w:p w14:paraId="1F6917ED" w14:textId="77777777" w:rsidR="00E25804" w:rsidRDefault="00000000">
            <w:pPr>
              <w:spacing w:after="0"/>
            </w:pPr>
            <w:r>
              <w:rPr>
                <w:sz w:val="16"/>
              </w:rPr>
              <w:t>week_number</w:t>
            </w:r>
          </w:p>
        </w:tc>
        <w:tc>
          <w:tcPr>
            <w:tcW w:w="5040" w:type="dxa"/>
            <w:vAlign w:val="center"/>
          </w:tcPr>
          <w:p w14:paraId="1DC79174" w14:textId="77777777" w:rsidR="00E25804" w:rsidRDefault="00000000">
            <w:pPr>
              <w:spacing w:after="0"/>
            </w:pPr>
            <w:r>
              <w:rPr>
                <w:sz w:val="16"/>
              </w:rPr>
              <w:t>Captures annual calendar position and seasonal patterns.</w:t>
            </w:r>
          </w:p>
        </w:tc>
      </w:tr>
      <w:tr w:rsidR="00E25804" w14:paraId="3CAF7F2D" w14:textId="77777777">
        <w:trPr>
          <w:jc w:val="center"/>
        </w:trPr>
        <w:tc>
          <w:tcPr>
            <w:tcW w:w="5040" w:type="dxa"/>
            <w:shd w:val="clear" w:color="auto" w:fill="F8F4EA"/>
            <w:vAlign w:val="center"/>
          </w:tcPr>
          <w:p w14:paraId="5349F4EE" w14:textId="77777777" w:rsidR="00E25804" w:rsidRDefault="00000000">
            <w:pPr>
              <w:spacing w:after="0"/>
            </w:pPr>
            <w:r>
              <w:rPr>
                <w:sz w:val="16"/>
              </w:rPr>
              <w:t>month</w:t>
            </w:r>
          </w:p>
        </w:tc>
        <w:tc>
          <w:tcPr>
            <w:tcW w:w="5040" w:type="dxa"/>
            <w:shd w:val="clear" w:color="auto" w:fill="F8F4EA"/>
            <w:vAlign w:val="center"/>
          </w:tcPr>
          <w:p w14:paraId="57463D6E" w14:textId="77777777" w:rsidR="00E25804" w:rsidRDefault="00000000">
            <w:pPr>
              <w:spacing w:after="0"/>
            </w:pPr>
            <w:r>
              <w:rPr>
                <w:sz w:val="16"/>
              </w:rPr>
              <w:t>Captures monthly seasonality and broad calendar shifts.</w:t>
            </w:r>
          </w:p>
        </w:tc>
      </w:tr>
      <w:tr w:rsidR="00E25804" w14:paraId="501F6E9E" w14:textId="77777777">
        <w:trPr>
          <w:jc w:val="center"/>
        </w:trPr>
        <w:tc>
          <w:tcPr>
            <w:tcW w:w="5040" w:type="dxa"/>
            <w:vAlign w:val="center"/>
          </w:tcPr>
          <w:p w14:paraId="33AEAF80" w14:textId="77777777" w:rsidR="00E25804" w:rsidRDefault="00000000">
            <w:pPr>
              <w:spacing w:after="0"/>
            </w:pPr>
            <w:r>
              <w:rPr>
                <w:sz w:val="16"/>
              </w:rPr>
              <w:t>tavg</w:t>
            </w:r>
          </w:p>
        </w:tc>
        <w:tc>
          <w:tcPr>
            <w:tcW w:w="5040" w:type="dxa"/>
            <w:vAlign w:val="center"/>
          </w:tcPr>
          <w:p w14:paraId="4F8F8649" w14:textId="77777777" w:rsidR="00E25804" w:rsidRDefault="00000000">
            <w:pPr>
              <w:spacing w:after="0"/>
            </w:pPr>
            <w:r>
              <w:rPr>
                <w:sz w:val="16"/>
              </w:rPr>
              <w:t>Average temperature; allows the model to learn weather-related demand shifts.</w:t>
            </w:r>
          </w:p>
        </w:tc>
      </w:tr>
      <w:tr w:rsidR="00E25804" w14:paraId="53E5BB09" w14:textId="77777777">
        <w:trPr>
          <w:jc w:val="center"/>
        </w:trPr>
        <w:tc>
          <w:tcPr>
            <w:tcW w:w="5040" w:type="dxa"/>
            <w:shd w:val="clear" w:color="auto" w:fill="F8F4EA"/>
            <w:vAlign w:val="center"/>
          </w:tcPr>
          <w:p w14:paraId="60E383E8" w14:textId="77777777" w:rsidR="00E25804" w:rsidRDefault="00000000">
            <w:pPr>
              <w:spacing w:after="0"/>
            </w:pPr>
            <w:r>
              <w:rPr>
                <w:sz w:val="16"/>
              </w:rPr>
              <w:t>cold_or_warm</w:t>
            </w:r>
          </w:p>
        </w:tc>
        <w:tc>
          <w:tcPr>
            <w:tcW w:w="5040" w:type="dxa"/>
            <w:shd w:val="clear" w:color="auto" w:fill="F8F4EA"/>
            <w:vAlign w:val="center"/>
          </w:tcPr>
          <w:p w14:paraId="13483353" w14:textId="77777777" w:rsidR="00E25804" w:rsidRDefault="00000000">
            <w:pPr>
              <w:spacing w:after="0"/>
            </w:pPr>
            <w:r>
              <w:rPr>
                <w:sz w:val="16"/>
              </w:rPr>
              <w:t>Categorical temperature signal; simplifies weather into an operational state.</w:t>
            </w:r>
          </w:p>
        </w:tc>
      </w:tr>
      <w:tr w:rsidR="00E25804" w14:paraId="67F2F526" w14:textId="77777777">
        <w:trPr>
          <w:jc w:val="center"/>
        </w:trPr>
        <w:tc>
          <w:tcPr>
            <w:tcW w:w="5040" w:type="dxa"/>
            <w:vAlign w:val="center"/>
          </w:tcPr>
          <w:p w14:paraId="2F4537D7" w14:textId="77777777" w:rsidR="00E25804" w:rsidRDefault="00000000">
            <w:pPr>
              <w:spacing w:after="0"/>
            </w:pPr>
            <w:r>
              <w:rPr>
                <w:sz w:val="16"/>
              </w:rPr>
              <w:t>holidays / holiday_type</w:t>
            </w:r>
          </w:p>
        </w:tc>
        <w:tc>
          <w:tcPr>
            <w:tcW w:w="5040" w:type="dxa"/>
            <w:vAlign w:val="center"/>
          </w:tcPr>
          <w:p w14:paraId="0D7BF858" w14:textId="77777777" w:rsidR="00E25804" w:rsidRDefault="00000000">
            <w:pPr>
              <w:spacing w:after="0"/>
            </w:pPr>
            <w:r>
              <w:rPr>
                <w:sz w:val="16"/>
              </w:rPr>
              <w:t>Captures official holidays and puente effects.</w:t>
            </w:r>
          </w:p>
        </w:tc>
      </w:tr>
      <w:tr w:rsidR="00E25804" w14:paraId="3448E3DF" w14:textId="77777777">
        <w:trPr>
          <w:jc w:val="center"/>
        </w:trPr>
        <w:tc>
          <w:tcPr>
            <w:tcW w:w="5040" w:type="dxa"/>
            <w:shd w:val="clear" w:color="auto" w:fill="F8F4EA"/>
            <w:vAlign w:val="center"/>
          </w:tcPr>
          <w:p w14:paraId="6EB3A0F2" w14:textId="77777777" w:rsidR="00E25804" w:rsidRDefault="00000000">
            <w:pPr>
              <w:spacing w:after="0"/>
            </w:pPr>
            <w:r>
              <w:rPr>
                <w:sz w:val="16"/>
              </w:rPr>
              <w:t>is_quincena</w:t>
            </w:r>
          </w:p>
        </w:tc>
        <w:tc>
          <w:tcPr>
            <w:tcW w:w="5040" w:type="dxa"/>
            <w:shd w:val="clear" w:color="auto" w:fill="F8F4EA"/>
            <w:vAlign w:val="center"/>
          </w:tcPr>
          <w:p w14:paraId="7C326490" w14:textId="77777777" w:rsidR="00E25804" w:rsidRDefault="00000000">
            <w:pPr>
              <w:spacing w:after="0"/>
            </w:pPr>
            <w:r>
              <w:rPr>
                <w:sz w:val="16"/>
              </w:rPr>
              <w:t>Identifies Mexican pay-cycle dates with potential spending spikes.</w:t>
            </w:r>
          </w:p>
        </w:tc>
      </w:tr>
      <w:tr w:rsidR="00E25804" w14:paraId="47D7E37F" w14:textId="77777777">
        <w:trPr>
          <w:jc w:val="center"/>
        </w:trPr>
        <w:tc>
          <w:tcPr>
            <w:tcW w:w="5040" w:type="dxa"/>
            <w:vAlign w:val="center"/>
          </w:tcPr>
          <w:p w14:paraId="6B5AA9B7" w14:textId="77777777" w:rsidR="00E25804" w:rsidRDefault="00000000">
            <w:pPr>
              <w:spacing w:after="0"/>
            </w:pPr>
            <w:r>
              <w:rPr>
                <w:sz w:val="16"/>
              </w:rPr>
              <w:t>days_since_quincena</w:t>
            </w:r>
          </w:p>
        </w:tc>
        <w:tc>
          <w:tcPr>
            <w:tcW w:w="5040" w:type="dxa"/>
            <w:vAlign w:val="center"/>
          </w:tcPr>
          <w:p w14:paraId="102DCB2B" w14:textId="77777777" w:rsidR="00E25804" w:rsidRDefault="00000000">
            <w:pPr>
              <w:spacing w:after="0"/>
            </w:pPr>
            <w:r>
              <w:rPr>
                <w:sz w:val="16"/>
              </w:rPr>
              <w:t>Measures distance from pay-cycle events.</w:t>
            </w:r>
          </w:p>
        </w:tc>
      </w:tr>
      <w:tr w:rsidR="00E25804" w14:paraId="79D0B677" w14:textId="77777777">
        <w:trPr>
          <w:jc w:val="center"/>
        </w:trPr>
        <w:tc>
          <w:tcPr>
            <w:tcW w:w="5040" w:type="dxa"/>
            <w:shd w:val="clear" w:color="auto" w:fill="F8F4EA"/>
            <w:vAlign w:val="center"/>
          </w:tcPr>
          <w:p w14:paraId="403F65CA" w14:textId="77777777" w:rsidR="00E25804" w:rsidRDefault="00000000">
            <w:pPr>
              <w:spacing w:after="0"/>
            </w:pPr>
            <w:r>
              <w:rPr>
                <w:sz w:val="16"/>
              </w:rPr>
              <w:t>qty_roll_1 / 3 / 7 / 30 / 90 / 180</w:t>
            </w:r>
          </w:p>
        </w:tc>
        <w:tc>
          <w:tcPr>
            <w:tcW w:w="5040" w:type="dxa"/>
            <w:shd w:val="clear" w:color="auto" w:fill="F8F4EA"/>
            <w:vAlign w:val="center"/>
          </w:tcPr>
          <w:p w14:paraId="5B30CA60" w14:textId="77777777" w:rsidR="00E25804" w:rsidRDefault="00000000">
            <w:pPr>
              <w:spacing w:after="0"/>
            </w:pPr>
            <w:r>
              <w:rPr>
                <w:sz w:val="16"/>
              </w:rPr>
              <w:t>Recent cumulative demand windows; capture momentum and medium-term baseline.</w:t>
            </w:r>
          </w:p>
        </w:tc>
      </w:tr>
      <w:tr w:rsidR="00E25804" w14:paraId="2D967D53" w14:textId="77777777">
        <w:trPr>
          <w:jc w:val="center"/>
        </w:trPr>
        <w:tc>
          <w:tcPr>
            <w:tcW w:w="5040" w:type="dxa"/>
            <w:vAlign w:val="center"/>
          </w:tcPr>
          <w:p w14:paraId="56F4DB28" w14:textId="77777777" w:rsidR="00E25804" w:rsidRDefault="00000000">
            <w:pPr>
              <w:spacing w:after="0"/>
            </w:pPr>
            <w:r>
              <w:rPr>
                <w:sz w:val="16"/>
              </w:rPr>
              <w:t>lag_7 / lag_14 / lag_21</w:t>
            </w:r>
          </w:p>
        </w:tc>
        <w:tc>
          <w:tcPr>
            <w:tcW w:w="5040" w:type="dxa"/>
            <w:vAlign w:val="center"/>
          </w:tcPr>
          <w:p w14:paraId="0A8864FA" w14:textId="77777777" w:rsidR="00E25804" w:rsidRDefault="00000000">
            <w:pPr>
              <w:spacing w:after="0"/>
            </w:pPr>
            <w:r>
              <w:rPr>
                <w:sz w:val="16"/>
              </w:rPr>
              <w:t>Exact same weekday in previous weeks; captures weekly repetition.</w:t>
            </w:r>
          </w:p>
        </w:tc>
      </w:tr>
      <w:tr w:rsidR="00E25804" w14:paraId="4A8D0073" w14:textId="77777777">
        <w:trPr>
          <w:jc w:val="center"/>
        </w:trPr>
        <w:tc>
          <w:tcPr>
            <w:tcW w:w="5040" w:type="dxa"/>
            <w:shd w:val="clear" w:color="auto" w:fill="F8F4EA"/>
            <w:vAlign w:val="center"/>
          </w:tcPr>
          <w:p w14:paraId="01529CF7" w14:textId="77777777" w:rsidR="00E25804" w:rsidRDefault="00000000">
            <w:pPr>
              <w:spacing w:after="0"/>
            </w:pPr>
            <w:r>
              <w:rPr>
                <w:sz w:val="16"/>
              </w:rPr>
              <w:t>lag_365</w:t>
            </w:r>
          </w:p>
        </w:tc>
        <w:tc>
          <w:tcPr>
            <w:tcW w:w="5040" w:type="dxa"/>
            <w:shd w:val="clear" w:color="auto" w:fill="F8F4EA"/>
            <w:vAlign w:val="center"/>
          </w:tcPr>
          <w:p w14:paraId="595C71F7" w14:textId="77777777" w:rsidR="00E25804" w:rsidRDefault="00000000">
            <w:pPr>
              <w:spacing w:after="0"/>
            </w:pPr>
            <w:r>
              <w:rPr>
                <w:sz w:val="16"/>
              </w:rPr>
              <w:t>Same date/season last year; approximates annual seasonality.</w:t>
            </w:r>
          </w:p>
        </w:tc>
      </w:tr>
    </w:tbl>
    <w:p w14:paraId="1E571A6A" w14:textId="77777777" w:rsidR="00E25804" w:rsidRDefault="00E25804"/>
    <w:p w14:paraId="0E9D17CC" w14:textId="77777777" w:rsidR="00E25804" w:rsidRDefault="00000000">
      <w:pPr>
        <w:pStyle w:val="Heading2"/>
      </w:pPr>
      <w:bookmarkStart w:id="46" w:name="_Toc228304666"/>
      <w:bookmarkStart w:id="47" w:name="_Toc228304752"/>
      <w:r>
        <w:rPr>
          <w:rFonts w:ascii="Aptos" w:eastAsia="Aptos" w:hAnsi="Aptos"/>
        </w:rPr>
        <w:t>7.1 Why lag_7 is central</w:t>
      </w:r>
      <w:bookmarkEnd w:id="46"/>
      <w:bookmarkEnd w:id="47"/>
    </w:p>
    <w:p w14:paraId="3BA6A4EE" w14:textId="77777777" w:rsidR="00E25804" w:rsidRDefault="00000000">
      <w:r>
        <w:t>The evidence notebooks and presentation emphasize lag_7 as a dominant predictor. This is logical for bakery demand: a Tuesday is more comparable with the previous Tuesday than with the immediately preceding Monday, and weekend brunch demand tends to repeat weekly. Rolling averages are useful, but they blur weekday structure. lag_7 preserves the exact same-weekday signal, which is why it is repeatedly identified as highly important.</w:t>
      </w:r>
    </w:p>
    <w:p w14:paraId="031224AB" w14:textId="77777777" w:rsidR="00E25804" w:rsidRDefault="00000000">
      <w:pPr>
        <w:pStyle w:val="Heading2"/>
      </w:pPr>
      <w:bookmarkStart w:id="48" w:name="_Toc228304667"/>
      <w:bookmarkStart w:id="49" w:name="_Toc228304753"/>
      <w:r>
        <w:rPr>
          <w:rFonts w:ascii="Aptos" w:eastAsia="Aptos" w:hAnsi="Aptos"/>
        </w:rPr>
        <w:t>7.2 Leakage prevention</w:t>
      </w:r>
      <w:bookmarkEnd w:id="48"/>
      <w:bookmarkEnd w:id="49"/>
    </w:p>
    <w:p w14:paraId="6A155E4E" w14:textId="77777777" w:rsidR="00E25804" w:rsidRDefault="00000000">
      <w:r>
        <w:t>The project explicitly audited rolling-window features for target leakage. A rolling mean or rolling sum must be shifted by one day before being used to predict the current day; otherwise, today’s quantity would be included in a feature used to predict today. The Tier 1 fix reconstructed rolling features as shift(1).rolling(N), ensuring that the model only sees information available before the prediction date. This is a critical methodological step because leakage would artificially improve validation metrics and fail in production.</w:t>
      </w:r>
    </w:p>
    <w:p w14:paraId="0EF0C170" w14:textId="77777777" w:rsidR="00D22AD5" w:rsidRDefault="00D22AD5" w:rsidP="00D22AD5">
      <w:pPr>
        <w:pStyle w:val="Heading1"/>
      </w:pPr>
      <w:bookmarkStart w:id="50" w:name="_Toc228304668"/>
      <w:bookmarkStart w:id="51" w:name="_Toc228304754"/>
      <w:r>
        <w:rPr>
          <w:rFonts w:ascii="Aptos" w:eastAsia="Aptos" w:hAnsi="Aptos"/>
        </w:rPr>
        <w:t>8. Modeling Strategy</w:t>
      </w:r>
      <w:bookmarkEnd w:id="50"/>
      <w:bookmarkEnd w:id="51"/>
    </w:p>
    <w:p w14:paraId="2B86F38B" w14:textId="2ED26CC3" w:rsidR="00D22AD5" w:rsidRDefault="00D22AD5">
      <w:r>
        <w:t xml:space="preserve">The modeling strategy deliberately compares classical time-series models with modern machine learning models. This is appropriate because </w:t>
      </w:r>
      <w:proofErr w:type="spellStart"/>
      <w:r>
        <w:t>Panem</w:t>
      </w:r>
      <w:proofErr w:type="spellEnd"/>
      <w:r>
        <w:t xml:space="preserve"> demand has both time-series structure and tabular context. Time-series models are interpretable and capture trend/seasonality, while tree-based machine learning models can learn nonlinear interactions among </w:t>
      </w:r>
      <w:proofErr w:type="gramStart"/>
      <w:r>
        <w:t>branch</w:t>
      </w:r>
      <w:proofErr w:type="gramEnd"/>
      <w:r>
        <w:t xml:space="preserve">, </w:t>
      </w:r>
      <w:proofErr w:type="gramStart"/>
      <w:r>
        <w:t>product</w:t>
      </w:r>
      <w:proofErr w:type="gramEnd"/>
      <w:r>
        <w:t xml:space="preserve">, </w:t>
      </w:r>
      <w:proofErr w:type="gramStart"/>
      <w:r>
        <w:t>calendar</w:t>
      </w:r>
      <w:proofErr w:type="gramEnd"/>
      <w:r>
        <w:t>, weather, and lag features.</w:t>
      </w:r>
    </w:p>
    <w:p w14:paraId="65B8814A" w14:textId="77777777" w:rsidR="00D22AD5" w:rsidRDefault="00D22AD5"/>
    <w:p w14:paraId="6B53293B" w14:textId="59B6A8C7" w:rsidR="00D22AD5" w:rsidRDefault="00D22AD5" w:rsidP="00D22AD5">
      <w:pPr>
        <w:pStyle w:val="Caption"/>
      </w:pPr>
      <w:r>
        <w:t>Table 11. Models tested and rationale.</w:t>
      </w:r>
    </w:p>
    <w:tbl>
      <w:tblPr>
        <w:tblStyle w:val="TableGrid"/>
        <w:tblW w:w="0" w:type="auto"/>
        <w:jc w:val="center"/>
        <w:tblLook w:val="04A0" w:firstRow="1" w:lastRow="0" w:firstColumn="1" w:lastColumn="0" w:noHBand="0" w:noVBand="1"/>
      </w:tblPr>
      <w:tblGrid>
        <w:gridCol w:w="2013"/>
        <w:gridCol w:w="2014"/>
        <w:gridCol w:w="2015"/>
        <w:gridCol w:w="2014"/>
        <w:gridCol w:w="2014"/>
      </w:tblGrid>
      <w:tr w:rsidR="00D22AD5" w14:paraId="0383F23F" w14:textId="77777777" w:rsidTr="0012441F">
        <w:trPr>
          <w:jc w:val="center"/>
        </w:trPr>
        <w:tc>
          <w:tcPr>
            <w:tcW w:w="2016" w:type="dxa"/>
            <w:shd w:val="clear" w:color="auto" w:fill="4F2D17"/>
            <w:vAlign w:val="center"/>
          </w:tcPr>
          <w:p w14:paraId="7061AB7A" w14:textId="77777777" w:rsidR="00D22AD5" w:rsidRDefault="00D22AD5" w:rsidP="0012441F">
            <w:pPr>
              <w:spacing w:after="0"/>
            </w:pPr>
            <w:r>
              <w:rPr>
                <w:b/>
                <w:color w:val="FFFFFF"/>
                <w:sz w:val="13"/>
              </w:rPr>
              <w:t>Model</w:t>
            </w:r>
          </w:p>
        </w:tc>
        <w:tc>
          <w:tcPr>
            <w:tcW w:w="2016" w:type="dxa"/>
            <w:shd w:val="clear" w:color="auto" w:fill="4F2D17"/>
            <w:vAlign w:val="center"/>
          </w:tcPr>
          <w:p w14:paraId="6DFC48A6" w14:textId="77777777" w:rsidR="00D22AD5" w:rsidRDefault="00D22AD5" w:rsidP="0012441F">
            <w:pPr>
              <w:spacing w:after="0"/>
            </w:pPr>
            <w:r>
              <w:rPr>
                <w:b/>
                <w:color w:val="FFFFFF"/>
                <w:sz w:val="13"/>
              </w:rPr>
              <w:t>Scope</w:t>
            </w:r>
          </w:p>
        </w:tc>
        <w:tc>
          <w:tcPr>
            <w:tcW w:w="2016" w:type="dxa"/>
            <w:shd w:val="clear" w:color="auto" w:fill="4F2D17"/>
            <w:vAlign w:val="center"/>
          </w:tcPr>
          <w:p w14:paraId="027C06B6" w14:textId="77777777" w:rsidR="00D22AD5" w:rsidRDefault="00D22AD5" w:rsidP="0012441F">
            <w:pPr>
              <w:spacing w:after="0"/>
            </w:pPr>
            <w:r>
              <w:rPr>
                <w:b/>
                <w:color w:val="FFFFFF"/>
                <w:sz w:val="13"/>
              </w:rPr>
              <w:t>How it works</w:t>
            </w:r>
          </w:p>
        </w:tc>
        <w:tc>
          <w:tcPr>
            <w:tcW w:w="2016" w:type="dxa"/>
            <w:shd w:val="clear" w:color="auto" w:fill="4F2D17"/>
            <w:vAlign w:val="center"/>
          </w:tcPr>
          <w:p w14:paraId="6B1A3813" w14:textId="77777777" w:rsidR="00D22AD5" w:rsidRDefault="00D22AD5" w:rsidP="0012441F">
            <w:pPr>
              <w:spacing w:after="0"/>
            </w:pPr>
            <w:r>
              <w:rPr>
                <w:b/>
                <w:color w:val="FFFFFF"/>
                <w:sz w:val="13"/>
              </w:rPr>
              <w:t>Why it was chosen</w:t>
            </w:r>
          </w:p>
        </w:tc>
        <w:tc>
          <w:tcPr>
            <w:tcW w:w="2016" w:type="dxa"/>
            <w:shd w:val="clear" w:color="auto" w:fill="4F2D17"/>
            <w:vAlign w:val="center"/>
          </w:tcPr>
          <w:p w14:paraId="67E62770" w14:textId="77777777" w:rsidR="00D22AD5" w:rsidRDefault="00D22AD5" w:rsidP="0012441F">
            <w:pPr>
              <w:spacing w:after="0"/>
            </w:pPr>
            <w:r>
              <w:rPr>
                <w:b/>
                <w:color w:val="FFFFFF"/>
                <w:sz w:val="13"/>
              </w:rPr>
              <w:t xml:space="preserve">Specific </w:t>
            </w:r>
            <w:proofErr w:type="gramStart"/>
            <w:r>
              <w:rPr>
                <w:b/>
                <w:color w:val="FFFFFF"/>
                <w:sz w:val="13"/>
              </w:rPr>
              <w:t>limitation</w:t>
            </w:r>
            <w:proofErr w:type="gramEnd"/>
            <w:r>
              <w:rPr>
                <w:b/>
                <w:color w:val="FFFFFF"/>
                <w:sz w:val="13"/>
              </w:rPr>
              <w:t xml:space="preserve"> in </w:t>
            </w:r>
            <w:proofErr w:type="spellStart"/>
            <w:r>
              <w:rPr>
                <w:b/>
                <w:color w:val="FFFFFF"/>
                <w:sz w:val="13"/>
              </w:rPr>
              <w:t>Panem</w:t>
            </w:r>
            <w:proofErr w:type="spellEnd"/>
          </w:p>
        </w:tc>
      </w:tr>
      <w:tr w:rsidR="00D22AD5" w14:paraId="7D1D5034" w14:textId="77777777" w:rsidTr="0012441F">
        <w:trPr>
          <w:jc w:val="center"/>
        </w:trPr>
        <w:tc>
          <w:tcPr>
            <w:tcW w:w="2016" w:type="dxa"/>
            <w:shd w:val="clear" w:color="auto" w:fill="F8F4EA"/>
            <w:vAlign w:val="center"/>
          </w:tcPr>
          <w:p w14:paraId="77F10658" w14:textId="77777777" w:rsidR="00D22AD5" w:rsidRDefault="00D22AD5" w:rsidP="0012441F">
            <w:pPr>
              <w:spacing w:after="0"/>
            </w:pPr>
            <w:r>
              <w:rPr>
                <w:sz w:val="13"/>
              </w:rPr>
              <w:t>Naive lag-7 baseline</w:t>
            </w:r>
          </w:p>
        </w:tc>
        <w:tc>
          <w:tcPr>
            <w:tcW w:w="2016" w:type="dxa"/>
            <w:shd w:val="clear" w:color="auto" w:fill="F8F4EA"/>
            <w:vAlign w:val="center"/>
          </w:tcPr>
          <w:p w14:paraId="748D454B" w14:textId="77777777" w:rsidR="00D22AD5" w:rsidRDefault="00D22AD5" w:rsidP="0012441F">
            <w:pPr>
              <w:spacing w:after="0"/>
            </w:pPr>
            <w:r>
              <w:rPr>
                <w:sz w:val="13"/>
              </w:rPr>
              <w:t>Product-branch daily series</w:t>
            </w:r>
          </w:p>
        </w:tc>
        <w:tc>
          <w:tcPr>
            <w:tcW w:w="2016" w:type="dxa"/>
            <w:shd w:val="clear" w:color="auto" w:fill="F8F4EA"/>
            <w:vAlign w:val="center"/>
          </w:tcPr>
          <w:p w14:paraId="6AA83AAA" w14:textId="77777777" w:rsidR="00D22AD5" w:rsidRDefault="00D22AD5" w:rsidP="0012441F">
            <w:pPr>
              <w:spacing w:after="0"/>
            </w:pPr>
            <w:r>
              <w:rPr>
                <w:sz w:val="13"/>
              </w:rPr>
              <w:t xml:space="preserve">Forecast tomorrow using demand from the same weekday last week: </w:t>
            </w:r>
            <w:proofErr w:type="spellStart"/>
            <w:r>
              <w:rPr>
                <w:sz w:val="13"/>
              </w:rPr>
              <w:t>y_hat_t</w:t>
            </w:r>
            <w:proofErr w:type="spellEnd"/>
            <w:r>
              <w:rPr>
                <w:sz w:val="13"/>
              </w:rPr>
              <w:t xml:space="preserve"> = </w:t>
            </w:r>
            <w:proofErr w:type="gramStart"/>
            <w:r>
              <w:rPr>
                <w:sz w:val="13"/>
              </w:rPr>
              <w:t>y_{</w:t>
            </w:r>
            <w:proofErr w:type="gramEnd"/>
            <w:r>
              <w:rPr>
                <w:sz w:val="13"/>
              </w:rPr>
              <w:t>t-7}.</w:t>
            </w:r>
          </w:p>
        </w:tc>
        <w:tc>
          <w:tcPr>
            <w:tcW w:w="2016" w:type="dxa"/>
            <w:shd w:val="clear" w:color="auto" w:fill="F8F4EA"/>
            <w:vAlign w:val="center"/>
          </w:tcPr>
          <w:p w14:paraId="52DF85AA" w14:textId="77777777" w:rsidR="00D22AD5" w:rsidRDefault="00D22AD5" w:rsidP="0012441F">
            <w:pPr>
              <w:spacing w:after="0"/>
            </w:pPr>
            <w:r>
              <w:rPr>
                <w:sz w:val="13"/>
              </w:rPr>
              <w:t>It is the simplest operational rule and a fair baseline because bakery demand is weekly.</w:t>
            </w:r>
          </w:p>
        </w:tc>
        <w:tc>
          <w:tcPr>
            <w:tcW w:w="2016" w:type="dxa"/>
            <w:shd w:val="clear" w:color="auto" w:fill="F8F4EA"/>
            <w:vAlign w:val="center"/>
          </w:tcPr>
          <w:p w14:paraId="6417B8E7" w14:textId="77777777" w:rsidR="00D22AD5" w:rsidRDefault="00D22AD5" w:rsidP="0012441F">
            <w:pPr>
              <w:spacing w:after="0"/>
            </w:pPr>
            <w:r>
              <w:rPr>
                <w:sz w:val="13"/>
              </w:rPr>
              <w:t>Fails on holidays, promotions, stockouts, weather shocks, and structural changes.</w:t>
            </w:r>
          </w:p>
        </w:tc>
      </w:tr>
      <w:tr w:rsidR="00D22AD5" w14:paraId="1EC3F31F" w14:textId="77777777" w:rsidTr="0012441F">
        <w:trPr>
          <w:jc w:val="center"/>
        </w:trPr>
        <w:tc>
          <w:tcPr>
            <w:tcW w:w="2016" w:type="dxa"/>
            <w:vAlign w:val="center"/>
          </w:tcPr>
          <w:p w14:paraId="689AD65F" w14:textId="77777777" w:rsidR="00D22AD5" w:rsidRDefault="00D22AD5" w:rsidP="0012441F">
            <w:pPr>
              <w:spacing w:after="0"/>
            </w:pPr>
            <w:r>
              <w:rPr>
                <w:sz w:val="13"/>
              </w:rPr>
              <w:t>ARIMA</w:t>
            </w:r>
          </w:p>
        </w:tc>
        <w:tc>
          <w:tcPr>
            <w:tcW w:w="2016" w:type="dxa"/>
            <w:vAlign w:val="center"/>
          </w:tcPr>
          <w:p w14:paraId="171EE18A" w14:textId="77777777" w:rsidR="00D22AD5" w:rsidRDefault="00D22AD5" w:rsidP="0012441F">
            <w:pPr>
              <w:spacing w:after="0"/>
            </w:pPr>
            <w:r>
              <w:rPr>
                <w:sz w:val="13"/>
              </w:rPr>
              <w:t>One product series at a time</w:t>
            </w:r>
          </w:p>
        </w:tc>
        <w:tc>
          <w:tcPr>
            <w:tcW w:w="2016" w:type="dxa"/>
            <w:vAlign w:val="center"/>
          </w:tcPr>
          <w:p w14:paraId="16BF3B9C" w14:textId="77777777" w:rsidR="00D22AD5" w:rsidRDefault="00D22AD5" w:rsidP="0012441F">
            <w:pPr>
              <w:spacing w:after="0"/>
            </w:pPr>
            <w:r>
              <w:rPr>
                <w:sz w:val="13"/>
              </w:rPr>
              <w:t xml:space="preserve">After differencing, demand is modeled as autoregressive and moving-average components: </w:t>
            </w:r>
            <w:proofErr w:type="spellStart"/>
            <w:r>
              <w:rPr>
                <w:sz w:val="13"/>
              </w:rPr>
              <w:t>y_t</w:t>
            </w:r>
            <w:proofErr w:type="spellEnd"/>
            <w:r>
              <w:rPr>
                <w:sz w:val="13"/>
              </w:rPr>
              <w:t xml:space="preserve"> depends on y</w:t>
            </w:r>
            <w:proofErr w:type="gramStart"/>
            <w:r>
              <w:rPr>
                <w:sz w:val="13"/>
              </w:rPr>
              <w:t>_{</w:t>
            </w:r>
            <w:proofErr w:type="gramEnd"/>
            <w:r>
              <w:rPr>
                <w:sz w:val="13"/>
              </w:rPr>
              <w:t>t-1...p} and past errors e</w:t>
            </w:r>
            <w:proofErr w:type="gramStart"/>
            <w:r>
              <w:rPr>
                <w:sz w:val="13"/>
              </w:rPr>
              <w:t>_{</w:t>
            </w:r>
            <w:proofErr w:type="gramEnd"/>
            <w:r>
              <w:rPr>
                <w:sz w:val="13"/>
              </w:rPr>
              <w:t>t-1...q}.</w:t>
            </w:r>
          </w:p>
        </w:tc>
        <w:tc>
          <w:tcPr>
            <w:tcW w:w="2016" w:type="dxa"/>
            <w:vAlign w:val="center"/>
          </w:tcPr>
          <w:p w14:paraId="415E864B" w14:textId="77777777" w:rsidR="00D22AD5" w:rsidRDefault="00D22AD5" w:rsidP="0012441F">
            <w:pPr>
              <w:spacing w:after="0"/>
            </w:pPr>
            <w:r>
              <w:rPr>
                <w:sz w:val="13"/>
              </w:rPr>
              <w:t>Chosen as a classical time-series benchmark for autocorrelation and trend.</w:t>
            </w:r>
          </w:p>
        </w:tc>
        <w:tc>
          <w:tcPr>
            <w:tcW w:w="2016" w:type="dxa"/>
            <w:vAlign w:val="center"/>
          </w:tcPr>
          <w:p w14:paraId="6252D50B" w14:textId="77777777" w:rsidR="00D22AD5" w:rsidRDefault="00D22AD5" w:rsidP="0012441F">
            <w:pPr>
              <w:spacing w:after="0"/>
            </w:pPr>
            <w:r>
              <w:rPr>
                <w:sz w:val="13"/>
              </w:rPr>
              <w:t>Limited use of external variables; assumes a stable underlying process.</w:t>
            </w:r>
          </w:p>
        </w:tc>
      </w:tr>
      <w:tr w:rsidR="00D22AD5" w14:paraId="7A99E2C6" w14:textId="77777777" w:rsidTr="0012441F">
        <w:trPr>
          <w:jc w:val="center"/>
        </w:trPr>
        <w:tc>
          <w:tcPr>
            <w:tcW w:w="2016" w:type="dxa"/>
            <w:shd w:val="clear" w:color="auto" w:fill="F8F4EA"/>
            <w:vAlign w:val="center"/>
          </w:tcPr>
          <w:p w14:paraId="5E52A3DB" w14:textId="77777777" w:rsidR="00D22AD5" w:rsidRDefault="00D22AD5" w:rsidP="0012441F">
            <w:pPr>
              <w:spacing w:after="0"/>
            </w:pPr>
            <w:r>
              <w:rPr>
                <w:sz w:val="13"/>
              </w:rPr>
              <w:t>SARIMA</w:t>
            </w:r>
          </w:p>
        </w:tc>
        <w:tc>
          <w:tcPr>
            <w:tcW w:w="2016" w:type="dxa"/>
            <w:shd w:val="clear" w:color="auto" w:fill="F8F4EA"/>
            <w:vAlign w:val="center"/>
          </w:tcPr>
          <w:p w14:paraId="23650039" w14:textId="77777777" w:rsidR="00D22AD5" w:rsidRDefault="00D22AD5" w:rsidP="0012441F">
            <w:pPr>
              <w:spacing w:after="0"/>
            </w:pPr>
            <w:r>
              <w:rPr>
                <w:sz w:val="13"/>
              </w:rPr>
              <w:t>One product series at a time</w:t>
            </w:r>
          </w:p>
        </w:tc>
        <w:tc>
          <w:tcPr>
            <w:tcW w:w="2016" w:type="dxa"/>
            <w:shd w:val="clear" w:color="auto" w:fill="F8F4EA"/>
            <w:vAlign w:val="center"/>
          </w:tcPr>
          <w:p w14:paraId="74C64140" w14:textId="77777777" w:rsidR="00D22AD5" w:rsidRDefault="00D22AD5" w:rsidP="0012441F">
            <w:pPr>
              <w:spacing w:after="0"/>
            </w:pPr>
            <w:r>
              <w:rPr>
                <w:sz w:val="13"/>
              </w:rPr>
              <w:t>Extends ARIMA with seasonal terms: (</w:t>
            </w:r>
            <w:proofErr w:type="spellStart"/>
            <w:proofErr w:type="gramStart"/>
            <w:r>
              <w:rPr>
                <w:sz w:val="13"/>
              </w:rPr>
              <w:t>p,d</w:t>
            </w:r>
            <w:proofErr w:type="gramEnd"/>
            <w:r>
              <w:rPr>
                <w:sz w:val="13"/>
              </w:rPr>
              <w:t>,</w:t>
            </w:r>
            <w:proofErr w:type="gramStart"/>
            <w:r>
              <w:rPr>
                <w:sz w:val="13"/>
              </w:rPr>
              <w:t>q</w:t>
            </w:r>
            <w:proofErr w:type="spellEnd"/>
            <w:r>
              <w:rPr>
                <w:sz w:val="13"/>
              </w:rPr>
              <w:t>)(P,D</w:t>
            </w:r>
            <w:proofErr w:type="gramEnd"/>
            <w:r>
              <w:rPr>
                <w:sz w:val="13"/>
              </w:rPr>
              <w:t>,</w:t>
            </w:r>
            <w:proofErr w:type="gramStart"/>
            <w:r>
              <w:rPr>
                <w:sz w:val="13"/>
              </w:rPr>
              <w:t>Q)_</w:t>
            </w:r>
            <w:proofErr w:type="gramEnd"/>
            <w:r>
              <w:rPr>
                <w:sz w:val="13"/>
              </w:rPr>
              <w:t>s, where s=7 captures weekly seasonality.</w:t>
            </w:r>
          </w:p>
        </w:tc>
        <w:tc>
          <w:tcPr>
            <w:tcW w:w="2016" w:type="dxa"/>
            <w:shd w:val="clear" w:color="auto" w:fill="F8F4EA"/>
            <w:vAlign w:val="center"/>
          </w:tcPr>
          <w:p w14:paraId="74C23D71" w14:textId="77777777" w:rsidR="00D22AD5" w:rsidRDefault="00D22AD5" w:rsidP="0012441F">
            <w:pPr>
              <w:spacing w:after="0"/>
            </w:pPr>
            <w:r>
              <w:rPr>
                <w:sz w:val="13"/>
              </w:rPr>
              <w:t>Appropriate because the same weekday last week is highly predictive.</w:t>
            </w:r>
          </w:p>
        </w:tc>
        <w:tc>
          <w:tcPr>
            <w:tcW w:w="2016" w:type="dxa"/>
            <w:shd w:val="clear" w:color="auto" w:fill="F8F4EA"/>
            <w:vAlign w:val="center"/>
          </w:tcPr>
          <w:p w14:paraId="5ABC085E" w14:textId="77777777" w:rsidR="00D22AD5" w:rsidRDefault="00D22AD5" w:rsidP="0012441F">
            <w:pPr>
              <w:spacing w:after="0"/>
            </w:pPr>
            <w:r>
              <w:rPr>
                <w:sz w:val="13"/>
              </w:rPr>
              <w:t>Can underperform when sales spikes are driven by non-seasonal events.</w:t>
            </w:r>
          </w:p>
        </w:tc>
      </w:tr>
      <w:tr w:rsidR="00D22AD5" w14:paraId="4301C536" w14:textId="77777777" w:rsidTr="0012441F">
        <w:trPr>
          <w:jc w:val="center"/>
        </w:trPr>
        <w:tc>
          <w:tcPr>
            <w:tcW w:w="2016" w:type="dxa"/>
            <w:vAlign w:val="center"/>
          </w:tcPr>
          <w:p w14:paraId="7C9DC3F5" w14:textId="77777777" w:rsidR="00D22AD5" w:rsidRDefault="00D22AD5" w:rsidP="0012441F">
            <w:pPr>
              <w:spacing w:after="0"/>
            </w:pPr>
            <w:r>
              <w:rPr>
                <w:sz w:val="13"/>
              </w:rPr>
              <w:t>Prophet</w:t>
            </w:r>
          </w:p>
        </w:tc>
        <w:tc>
          <w:tcPr>
            <w:tcW w:w="2016" w:type="dxa"/>
            <w:vAlign w:val="center"/>
          </w:tcPr>
          <w:p w14:paraId="4B737BEC" w14:textId="77777777" w:rsidR="00D22AD5" w:rsidRDefault="00D22AD5" w:rsidP="0012441F">
            <w:pPr>
              <w:spacing w:after="0"/>
            </w:pPr>
            <w:r>
              <w:rPr>
                <w:sz w:val="13"/>
              </w:rPr>
              <w:t>One product series at a time</w:t>
            </w:r>
          </w:p>
        </w:tc>
        <w:tc>
          <w:tcPr>
            <w:tcW w:w="2016" w:type="dxa"/>
            <w:vAlign w:val="center"/>
          </w:tcPr>
          <w:p w14:paraId="2865F88F" w14:textId="77777777" w:rsidR="00D22AD5" w:rsidRDefault="00D22AD5" w:rsidP="0012441F">
            <w:pPr>
              <w:spacing w:after="0"/>
            </w:pPr>
            <w:r>
              <w:rPr>
                <w:sz w:val="13"/>
              </w:rPr>
              <w:t>Additive model y(t)=g(t)+s(t)+h(t)+</w:t>
            </w:r>
            <w:proofErr w:type="spellStart"/>
            <w:r>
              <w:rPr>
                <w:sz w:val="13"/>
              </w:rPr>
              <w:t>e_t</w:t>
            </w:r>
            <w:proofErr w:type="spellEnd"/>
            <w:r>
              <w:rPr>
                <w:sz w:val="13"/>
              </w:rPr>
              <w:t>, combining trend, seasonality, holidays, and regressors.</w:t>
            </w:r>
          </w:p>
        </w:tc>
        <w:tc>
          <w:tcPr>
            <w:tcW w:w="2016" w:type="dxa"/>
            <w:vAlign w:val="center"/>
          </w:tcPr>
          <w:p w14:paraId="6AFD4809" w14:textId="77777777" w:rsidR="00D22AD5" w:rsidRDefault="00D22AD5" w:rsidP="0012441F">
            <w:pPr>
              <w:spacing w:after="0"/>
            </w:pPr>
            <w:r>
              <w:rPr>
                <w:sz w:val="13"/>
              </w:rPr>
              <w:t xml:space="preserve">Chosen for interpretability and calendar effects such as holidays and </w:t>
            </w:r>
            <w:proofErr w:type="spellStart"/>
            <w:r>
              <w:rPr>
                <w:sz w:val="13"/>
              </w:rPr>
              <w:t>quincena</w:t>
            </w:r>
            <w:proofErr w:type="spellEnd"/>
            <w:r>
              <w:rPr>
                <w:sz w:val="13"/>
              </w:rPr>
              <w:t>.</w:t>
            </w:r>
          </w:p>
        </w:tc>
        <w:tc>
          <w:tcPr>
            <w:tcW w:w="2016" w:type="dxa"/>
            <w:vAlign w:val="center"/>
          </w:tcPr>
          <w:p w14:paraId="11C1630E" w14:textId="77777777" w:rsidR="00D22AD5" w:rsidRDefault="00D22AD5" w:rsidP="0012441F">
            <w:pPr>
              <w:spacing w:after="0"/>
            </w:pPr>
            <w:r>
              <w:rPr>
                <w:sz w:val="13"/>
              </w:rPr>
              <w:t>Can smooth sharp operational spikes and miss sudden demand changes.</w:t>
            </w:r>
          </w:p>
        </w:tc>
      </w:tr>
      <w:tr w:rsidR="00D22AD5" w14:paraId="7009787C" w14:textId="77777777" w:rsidTr="0012441F">
        <w:trPr>
          <w:jc w:val="center"/>
        </w:trPr>
        <w:tc>
          <w:tcPr>
            <w:tcW w:w="2016" w:type="dxa"/>
            <w:shd w:val="clear" w:color="auto" w:fill="F8F4EA"/>
            <w:vAlign w:val="center"/>
          </w:tcPr>
          <w:p w14:paraId="35F77A24" w14:textId="77777777" w:rsidR="00D22AD5" w:rsidRDefault="00D22AD5" w:rsidP="0012441F">
            <w:pPr>
              <w:spacing w:after="0"/>
            </w:pPr>
            <w:proofErr w:type="spellStart"/>
            <w:r>
              <w:rPr>
                <w:sz w:val="13"/>
              </w:rPr>
              <w:t>LightGBM</w:t>
            </w:r>
            <w:proofErr w:type="spellEnd"/>
          </w:p>
        </w:tc>
        <w:tc>
          <w:tcPr>
            <w:tcW w:w="2016" w:type="dxa"/>
            <w:shd w:val="clear" w:color="auto" w:fill="F8F4EA"/>
            <w:vAlign w:val="center"/>
          </w:tcPr>
          <w:p w14:paraId="72158287" w14:textId="77777777" w:rsidR="00D22AD5" w:rsidRDefault="00D22AD5" w:rsidP="0012441F">
            <w:pPr>
              <w:spacing w:after="0"/>
            </w:pPr>
            <w:r>
              <w:rPr>
                <w:sz w:val="13"/>
              </w:rPr>
              <w:t>One model per branch using top 10 products</w:t>
            </w:r>
          </w:p>
        </w:tc>
        <w:tc>
          <w:tcPr>
            <w:tcW w:w="2016" w:type="dxa"/>
            <w:shd w:val="clear" w:color="auto" w:fill="F8F4EA"/>
            <w:vAlign w:val="center"/>
          </w:tcPr>
          <w:p w14:paraId="3E3D71E0" w14:textId="77777777" w:rsidR="00D22AD5" w:rsidRDefault="00D22AD5" w:rsidP="0012441F">
            <w:pPr>
              <w:spacing w:after="0"/>
            </w:pPr>
            <w:r>
              <w:rPr>
                <w:sz w:val="13"/>
              </w:rPr>
              <w:t xml:space="preserve">Gradient-boosted decision trees trained sequentially; each new tree corrects prior residuals. The evidence </w:t>
            </w:r>
            <w:r>
              <w:rPr>
                <w:sz w:val="13"/>
              </w:rPr>
              <w:lastRenderedPageBreak/>
              <w:t>notebooks use Tweedie loss for zero-inflated count-like demand.</w:t>
            </w:r>
          </w:p>
        </w:tc>
        <w:tc>
          <w:tcPr>
            <w:tcW w:w="2016" w:type="dxa"/>
            <w:shd w:val="clear" w:color="auto" w:fill="F8F4EA"/>
            <w:vAlign w:val="center"/>
          </w:tcPr>
          <w:p w14:paraId="56466987" w14:textId="77777777" w:rsidR="00D22AD5" w:rsidRDefault="00D22AD5" w:rsidP="0012441F">
            <w:pPr>
              <w:spacing w:after="0"/>
            </w:pPr>
            <w:r>
              <w:rPr>
                <w:sz w:val="13"/>
              </w:rPr>
              <w:lastRenderedPageBreak/>
              <w:t xml:space="preserve">Chosen because it can learn nonlinear interactions among lag, product, weekday, weather, holidays, and </w:t>
            </w:r>
            <w:proofErr w:type="spellStart"/>
            <w:r>
              <w:rPr>
                <w:sz w:val="13"/>
              </w:rPr>
              <w:t>quincena</w:t>
            </w:r>
            <w:proofErr w:type="spellEnd"/>
            <w:r>
              <w:rPr>
                <w:sz w:val="13"/>
              </w:rPr>
              <w:t>.</w:t>
            </w:r>
          </w:p>
        </w:tc>
        <w:tc>
          <w:tcPr>
            <w:tcW w:w="2016" w:type="dxa"/>
            <w:shd w:val="clear" w:color="auto" w:fill="F8F4EA"/>
            <w:vAlign w:val="center"/>
          </w:tcPr>
          <w:p w14:paraId="664B4100" w14:textId="77777777" w:rsidR="00D22AD5" w:rsidRDefault="00D22AD5" w:rsidP="0012441F">
            <w:pPr>
              <w:spacing w:after="0"/>
            </w:pPr>
            <w:r>
              <w:rPr>
                <w:sz w:val="13"/>
              </w:rPr>
              <w:t>Requires careful lag engineering; it does not understand time unless time is encoded in features.</w:t>
            </w:r>
          </w:p>
        </w:tc>
      </w:tr>
      <w:tr w:rsidR="00D22AD5" w14:paraId="72C9D6A3" w14:textId="77777777" w:rsidTr="0012441F">
        <w:trPr>
          <w:jc w:val="center"/>
        </w:trPr>
        <w:tc>
          <w:tcPr>
            <w:tcW w:w="2016" w:type="dxa"/>
            <w:vAlign w:val="center"/>
          </w:tcPr>
          <w:p w14:paraId="366024EF" w14:textId="77777777" w:rsidR="00D22AD5" w:rsidRDefault="00D22AD5" w:rsidP="0012441F">
            <w:pPr>
              <w:spacing w:after="0"/>
            </w:pPr>
            <w:proofErr w:type="spellStart"/>
            <w:r>
              <w:rPr>
                <w:sz w:val="13"/>
              </w:rPr>
              <w:t>XGBoost</w:t>
            </w:r>
            <w:proofErr w:type="spellEnd"/>
          </w:p>
        </w:tc>
        <w:tc>
          <w:tcPr>
            <w:tcW w:w="2016" w:type="dxa"/>
            <w:vAlign w:val="center"/>
          </w:tcPr>
          <w:p w14:paraId="2175B047" w14:textId="77777777" w:rsidR="00D22AD5" w:rsidRDefault="00D22AD5" w:rsidP="0012441F">
            <w:pPr>
              <w:spacing w:after="0"/>
            </w:pPr>
            <w:r>
              <w:rPr>
                <w:sz w:val="13"/>
              </w:rPr>
              <w:t>35 branch-product models: 7 branches x 5 products</w:t>
            </w:r>
          </w:p>
        </w:tc>
        <w:tc>
          <w:tcPr>
            <w:tcW w:w="2016" w:type="dxa"/>
            <w:vAlign w:val="center"/>
          </w:tcPr>
          <w:p w14:paraId="3AF86A43" w14:textId="77777777" w:rsidR="00D22AD5" w:rsidRDefault="00D22AD5" w:rsidP="0012441F">
            <w:pPr>
              <w:spacing w:after="0"/>
            </w:pPr>
            <w:r>
              <w:rPr>
                <w:sz w:val="13"/>
              </w:rPr>
              <w:t xml:space="preserve">Regularized gradient boosting: </w:t>
            </w:r>
            <w:proofErr w:type="spellStart"/>
            <w:r>
              <w:rPr>
                <w:sz w:val="13"/>
              </w:rPr>
              <w:t>F_m</w:t>
            </w:r>
            <w:proofErr w:type="spellEnd"/>
            <w:r>
              <w:rPr>
                <w:sz w:val="13"/>
              </w:rPr>
              <w:t>(x)=</w:t>
            </w:r>
            <w:proofErr w:type="gramStart"/>
            <w:r>
              <w:rPr>
                <w:sz w:val="13"/>
              </w:rPr>
              <w:t>F_{</w:t>
            </w:r>
            <w:proofErr w:type="gramEnd"/>
            <w:r>
              <w:rPr>
                <w:sz w:val="13"/>
              </w:rPr>
              <w:t>m-</w:t>
            </w:r>
            <w:proofErr w:type="gramStart"/>
            <w:r>
              <w:rPr>
                <w:sz w:val="13"/>
              </w:rPr>
              <w:t>1}(</w:t>
            </w:r>
            <w:proofErr w:type="gramEnd"/>
            <w:r>
              <w:rPr>
                <w:sz w:val="13"/>
              </w:rPr>
              <w:t>x)+eta*</w:t>
            </w:r>
            <w:proofErr w:type="spellStart"/>
            <w:r>
              <w:rPr>
                <w:sz w:val="13"/>
              </w:rPr>
              <w:t>h_m</w:t>
            </w:r>
            <w:proofErr w:type="spellEnd"/>
            <w:r>
              <w:rPr>
                <w:sz w:val="13"/>
              </w:rPr>
              <w:t>(x), optimized with loss plus tree complexity penalties.</w:t>
            </w:r>
          </w:p>
        </w:tc>
        <w:tc>
          <w:tcPr>
            <w:tcW w:w="2016" w:type="dxa"/>
            <w:vAlign w:val="center"/>
          </w:tcPr>
          <w:p w14:paraId="67115757" w14:textId="77777777" w:rsidR="00D22AD5" w:rsidRDefault="00D22AD5" w:rsidP="0012441F">
            <w:pPr>
              <w:spacing w:after="0"/>
            </w:pPr>
            <w:r>
              <w:rPr>
                <w:sz w:val="13"/>
              </w:rPr>
              <w:t>Chosen for product-specific modeling and robust regularization on high-impact SKUs.</w:t>
            </w:r>
          </w:p>
        </w:tc>
        <w:tc>
          <w:tcPr>
            <w:tcW w:w="2016" w:type="dxa"/>
            <w:vAlign w:val="center"/>
          </w:tcPr>
          <w:p w14:paraId="1F509DFE" w14:textId="77777777" w:rsidR="00D22AD5" w:rsidRDefault="00D22AD5" w:rsidP="0012441F">
            <w:pPr>
              <w:spacing w:after="0"/>
            </w:pPr>
            <w:r>
              <w:rPr>
                <w:sz w:val="13"/>
              </w:rPr>
              <w:t>Needs enough history per product and can overfit sparse series without early stopping.</w:t>
            </w:r>
          </w:p>
        </w:tc>
      </w:tr>
      <w:tr w:rsidR="00D22AD5" w14:paraId="3B98CA1F" w14:textId="77777777" w:rsidTr="0012441F">
        <w:trPr>
          <w:jc w:val="center"/>
        </w:trPr>
        <w:tc>
          <w:tcPr>
            <w:tcW w:w="2016" w:type="dxa"/>
            <w:shd w:val="clear" w:color="auto" w:fill="F8F4EA"/>
            <w:vAlign w:val="center"/>
          </w:tcPr>
          <w:p w14:paraId="443C225A" w14:textId="77777777" w:rsidR="00D22AD5" w:rsidRDefault="00D22AD5" w:rsidP="0012441F">
            <w:pPr>
              <w:spacing w:after="0"/>
            </w:pPr>
            <w:r>
              <w:rPr>
                <w:sz w:val="13"/>
              </w:rPr>
              <w:t>Prophet-</w:t>
            </w:r>
            <w:proofErr w:type="spellStart"/>
            <w:r>
              <w:rPr>
                <w:sz w:val="13"/>
              </w:rPr>
              <w:t>LightGBM</w:t>
            </w:r>
            <w:proofErr w:type="spellEnd"/>
            <w:r>
              <w:rPr>
                <w:sz w:val="13"/>
              </w:rPr>
              <w:t xml:space="preserve"> Ensemble</w:t>
            </w:r>
          </w:p>
        </w:tc>
        <w:tc>
          <w:tcPr>
            <w:tcW w:w="2016" w:type="dxa"/>
            <w:shd w:val="clear" w:color="auto" w:fill="F8F4EA"/>
            <w:vAlign w:val="center"/>
          </w:tcPr>
          <w:p w14:paraId="51FEA957" w14:textId="77777777" w:rsidR="00D22AD5" w:rsidRDefault="00D22AD5" w:rsidP="0012441F">
            <w:pPr>
              <w:spacing w:after="0"/>
            </w:pPr>
            <w:r>
              <w:rPr>
                <w:sz w:val="13"/>
              </w:rPr>
              <w:t>Branch evidence notebooks</w:t>
            </w:r>
          </w:p>
        </w:tc>
        <w:tc>
          <w:tcPr>
            <w:tcW w:w="2016" w:type="dxa"/>
            <w:shd w:val="clear" w:color="auto" w:fill="F8F4EA"/>
            <w:vAlign w:val="center"/>
          </w:tcPr>
          <w:p w14:paraId="31B355DC" w14:textId="77777777" w:rsidR="00D22AD5" w:rsidRDefault="00D22AD5" w:rsidP="0012441F">
            <w:pPr>
              <w:spacing w:after="0"/>
            </w:pPr>
            <w:r>
              <w:rPr>
                <w:sz w:val="13"/>
              </w:rPr>
              <w:t xml:space="preserve">Simple average of Prophet and </w:t>
            </w:r>
            <w:proofErr w:type="spellStart"/>
            <w:r>
              <w:rPr>
                <w:sz w:val="13"/>
              </w:rPr>
              <w:t>LightGBM</w:t>
            </w:r>
            <w:proofErr w:type="spellEnd"/>
            <w:r>
              <w:rPr>
                <w:sz w:val="13"/>
              </w:rPr>
              <w:t xml:space="preserve"> predictions.</w:t>
            </w:r>
          </w:p>
        </w:tc>
        <w:tc>
          <w:tcPr>
            <w:tcW w:w="2016" w:type="dxa"/>
            <w:shd w:val="clear" w:color="auto" w:fill="F8F4EA"/>
            <w:vAlign w:val="center"/>
          </w:tcPr>
          <w:p w14:paraId="47F197F0" w14:textId="77777777" w:rsidR="00D22AD5" w:rsidRDefault="00D22AD5" w:rsidP="0012441F">
            <w:pPr>
              <w:spacing w:after="0"/>
            </w:pPr>
            <w:r>
              <w:rPr>
                <w:sz w:val="13"/>
              </w:rPr>
              <w:t>Combines a structured time/calendar model with a nonlinear tabular model.</w:t>
            </w:r>
          </w:p>
        </w:tc>
        <w:tc>
          <w:tcPr>
            <w:tcW w:w="2016" w:type="dxa"/>
            <w:shd w:val="clear" w:color="auto" w:fill="F8F4EA"/>
            <w:vAlign w:val="center"/>
          </w:tcPr>
          <w:p w14:paraId="1A5EA2D0" w14:textId="77777777" w:rsidR="00D22AD5" w:rsidRDefault="00D22AD5" w:rsidP="0012441F">
            <w:pPr>
              <w:spacing w:after="0"/>
            </w:pPr>
            <w:r>
              <w:rPr>
                <w:sz w:val="13"/>
              </w:rPr>
              <w:t>May hide model-specific errors and is less directly interpretable.</w:t>
            </w:r>
          </w:p>
        </w:tc>
      </w:tr>
    </w:tbl>
    <w:p w14:paraId="6F8EE8D1" w14:textId="77777777" w:rsidR="00D22AD5" w:rsidRDefault="00D22AD5" w:rsidP="00D22AD5"/>
    <w:p w14:paraId="588686CC" w14:textId="77777777" w:rsidR="00D22AD5" w:rsidRDefault="00D22AD5" w:rsidP="00D22AD5">
      <w:pPr>
        <w:pStyle w:val="Heading2"/>
      </w:pPr>
      <w:bookmarkStart w:id="52" w:name="_Toc228304669"/>
      <w:bookmarkStart w:id="53" w:name="_Toc228304755"/>
      <w:r>
        <w:rPr>
          <w:rFonts w:ascii="Aptos" w:eastAsia="Aptos" w:hAnsi="Aptos"/>
        </w:rPr>
        <w:t>8.1 ARIMA and SARIMA</w:t>
      </w:r>
      <w:bookmarkEnd w:id="52"/>
      <w:bookmarkEnd w:id="53"/>
    </w:p>
    <w:p w14:paraId="3BEE171A" w14:textId="77777777" w:rsidR="00D22AD5" w:rsidRDefault="00D22AD5" w:rsidP="00D22AD5">
      <w:r>
        <w:t xml:space="preserve">ARIMA and SARIMA are useful because they force the analysis to respect temporal dependence. SARIMA is especially relevant because </w:t>
      </w:r>
      <w:proofErr w:type="spellStart"/>
      <w:r>
        <w:t>Panem</w:t>
      </w:r>
      <w:proofErr w:type="spellEnd"/>
      <w:r>
        <w:t xml:space="preserve"> demand repeats by weekday; however, they are less flexible when demand is affected simultaneously by product identity, weather, </w:t>
      </w:r>
      <w:proofErr w:type="spellStart"/>
      <w:r>
        <w:t>quincena</w:t>
      </w:r>
      <w:proofErr w:type="spellEnd"/>
      <w:r>
        <w:t>, branch context, and holidays.</w:t>
      </w:r>
    </w:p>
    <w:p w14:paraId="37F915DD" w14:textId="77777777" w:rsidR="00D22AD5" w:rsidRDefault="00D22AD5" w:rsidP="00D22AD5">
      <w:pPr>
        <w:pStyle w:val="Heading2"/>
      </w:pPr>
      <w:bookmarkStart w:id="54" w:name="_Toc228304670"/>
      <w:bookmarkStart w:id="55" w:name="_Toc228304756"/>
      <w:r>
        <w:rPr>
          <w:rFonts w:ascii="Aptos" w:eastAsia="Aptos" w:hAnsi="Aptos"/>
        </w:rPr>
        <w:t>8.2 Prophet</w:t>
      </w:r>
      <w:bookmarkEnd w:id="54"/>
      <w:bookmarkEnd w:id="55"/>
    </w:p>
    <w:p w14:paraId="69C89BD2" w14:textId="77777777" w:rsidR="00D22AD5" w:rsidRDefault="00D22AD5" w:rsidP="00D22AD5">
      <w:r>
        <w:t>Prophet is valuable as a business-facing forecasting model because its components are intuitive: baseline trend, weekly/yearly seasonality, and holiday effects. For Panem, this is useful when explaining why a holiday or seasonal period changes demand, but Prophet can underreact to sudden product-level spikes.</w:t>
      </w:r>
    </w:p>
    <w:p w14:paraId="500EADA4" w14:textId="77777777" w:rsidR="00D22AD5" w:rsidRDefault="00D22AD5" w:rsidP="00D22AD5">
      <w:pPr>
        <w:pStyle w:val="Heading2"/>
      </w:pPr>
      <w:bookmarkStart w:id="56" w:name="_Toc228304671"/>
      <w:bookmarkStart w:id="57" w:name="_Toc228304757"/>
      <w:r>
        <w:rPr>
          <w:rFonts w:ascii="Aptos" w:eastAsia="Aptos" w:hAnsi="Aptos"/>
        </w:rPr>
        <w:t xml:space="preserve">8.3 </w:t>
      </w:r>
      <w:proofErr w:type="spellStart"/>
      <w:r>
        <w:rPr>
          <w:rFonts w:ascii="Aptos" w:eastAsia="Aptos" w:hAnsi="Aptos"/>
        </w:rPr>
        <w:t>LightGBM</w:t>
      </w:r>
      <w:bookmarkEnd w:id="56"/>
      <w:bookmarkEnd w:id="57"/>
      <w:proofErr w:type="spellEnd"/>
    </w:p>
    <w:p w14:paraId="5E284B10" w14:textId="77777777" w:rsidR="00D22AD5" w:rsidRDefault="00D22AD5" w:rsidP="00D22AD5">
      <w:proofErr w:type="spellStart"/>
      <w:r>
        <w:t>LightGBM</w:t>
      </w:r>
      <w:proofErr w:type="spellEnd"/>
      <w:r>
        <w:t xml:space="preserve"> is the most important comparative model in the branch evidence notebooks. It uses a single boosted-tree model across the top ten products in a branch and includes encoded product identity, lag_7, lag_14, lag_21, lag_365, rolling windows, weather, holiday, month, week number, and </w:t>
      </w:r>
      <w:proofErr w:type="spellStart"/>
      <w:r>
        <w:t>quincena</w:t>
      </w:r>
      <w:proofErr w:type="spellEnd"/>
      <w:r>
        <w:t xml:space="preserve"> variables. The Tweedie objective is methodologically appropriate because the target behaves like zero-inflated, right-skewed count data.</w:t>
      </w:r>
    </w:p>
    <w:p w14:paraId="4AD48086" w14:textId="77777777" w:rsidR="00D22AD5" w:rsidRDefault="00D22AD5" w:rsidP="00D22AD5">
      <w:pPr>
        <w:pStyle w:val="Heading2"/>
      </w:pPr>
      <w:bookmarkStart w:id="58" w:name="_Toc228304672"/>
      <w:bookmarkStart w:id="59" w:name="_Toc228304758"/>
      <w:r>
        <w:rPr>
          <w:rFonts w:ascii="Aptos" w:eastAsia="Aptos" w:hAnsi="Aptos"/>
        </w:rPr>
        <w:t xml:space="preserve">8.4 </w:t>
      </w:r>
      <w:proofErr w:type="spellStart"/>
      <w:r>
        <w:rPr>
          <w:rFonts w:ascii="Aptos" w:eastAsia="Aptos" w:hAnsi="Aptos"/>
        </w:rPr>
        <w:t>XGBoost</w:t>
      </w:r>
      <w:bookmarkEnd w:id="58"/>
      <w:bookmarkEnd w:id="59"/>
      <w:proofErr w:type="spellEnd"/>
    </w:p>
    <w:p w14:paraId="55537B1B" w14:textId="77777777" w:rsidR="00D22AD5" w:rsidRDefault="00D22AD5" w:rsidP="00D22AD5">
      <w:proofErr w:type="spellStart"/>
      <w:r>
        <w:t>XGBoost</w:t>
      </w:r>
      <w:proofErr w:type="spellEnd"/>
      <w:r>
        <w:t xml:space="preserve"> is the final branch-product benchmark: one model is trained for each of the top five products in each of the seven branches. This design sacrifices some pooling of information, but it allows the model to learn specific demand behavior for each high-impact product-location pair.</w:t>
      </w:r>
    </w:p>
    <w:p w14:paraId="7EA6A042" w14:textId="77777777" w:rsidR="00D22AD5" w:rsidRDefault="00D22AD5" w:rsidP="00D22AD5">
      <w:pPr>
        <w:pStyle w:val="Heading1"/>
      </w:pPr>
      <w:bookmarkStart w:id="60" w:name="_Toc228304673"/>
      <w:bookmarkStart w:id="61" w:name="_Toc228304759"/>
      <w:r>
        <w:rPr>
          <w:rFonts w:ascii="Aptos" w:eastAsia="Aptos" w:hAnsi="Aptos"/>
        </w:rPr>
        <w:t>9. Model Tuning, Validation, and Evaluation Metrics</w:t>
      </w:r>
      <w:bookmarkEnd w:id="60"/>
      <w:bookmarkEnd w:id="61"/>
    </w:p>
    <w:p w14:paraId="595F01EE" w14:textId="77777777" w:rsidR="00D22AD5" w:rsidRDefault="00D22AD5" w:rsidP="00D22AD5">
      <w:r>
        <w:t>Model tuning was not performed as a blind search over hundreds of combinations. It was mainly a disciplined, manual/structured tuning process based on model purpose, the size of each branch-product dataset, and the risk of overfitting. Classical time-series models relied on automatic order selection procedures where appropriate, while boosting models used conservative hyperparameters and chronological validation.</w:t>
      </w:r>
    </w:p>
    <w:p w14:paraId="2CD9EE57" w14:textId="70F6D4BF" w:rsidR="00D22AD5" w:rsidRDefault="00D22AD5" w:rsidP="00D22AD5">
      <w:pPr>
        <w:pStyle w:val="Caption"/>
      </w:pPr>
      <w:r>
        <w:t>Table 12. Model tuning strategy and hyperparameter interpretation.</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22AD5" w14:paraId="01D3E75F" w14:textId="77777777" w:rsidTr="0012441F">
        <w:trPr>
          <w:jc w:val="center"/>
        </w:trPr>
        <w:tc>
          <w:tcPr>
            <w:tcW w:w="2016" w:type="dxa"/>
            <w:shd w:val="clear" w:color="auto" w:fill="4F2D17"/>
            <w:vAlign w:val="center"/>
          </w:tcPr>
          <w:p w14:paraId="3F994224" w14:textId="77777777" w:rsidR="00D22AD5" w:rsidRDefault="00D22AD5" w:rsidP="0012441F">
            <w:pPr>
              <w:spacing w:after="0"/>
            </w:pPr>
            <w:r>
              <w:rPr>
                <w:b/>
                <w:color w:val="FFFFFF"/>
                <w:sz w:val="12"/>
              </w:rPr>
              <w:t>Model</w:t>
            </w:r>
          </w:p>
        </w:tc>
        <w:tc>
          <w:tcPr>
            <w:tcW w:w="2016" w:type="dxa"/>
            <w:shd w:val="clear" w:color="auto" w:fill="4F2D17"/>
            <w:vAlign w:val="center"/>
          </w:tcPr>
          <w:p w14:paraId="758B444E" w14:textId="77777777" w:rsidR="00D22AD5" w:rsidRDefault="00D22AD5" w:rsidP="0012441F">
            <w:pPr>
              <w:spacing w:after="0"/>
            </w:pPr>
            <w:r>
              <w:rPr>
                <w:b/>
                <w:color w:val="FFFFFF"/>
                <w:sz w:val="12"/>
              </w:rPr>
              <w:t>Parameters adjusted</w:t>
            </w:r>
          </w:p>
        </w:tc>
        <w:tc>
          <w:tcPr>
            <w:tcW w:w="2016" w:type="dxa"/>
            <w:shd w:val="clear" w:color="auto" w:fill="4F2D17"/>
            <w:vAlign w:val="center"/>
          </w:tcPr>
          <w:p w14:paraId="7AC84D62" w14:textId="77777777" w:rsidR="00D22AD5" w:rsidRDefault="00D22AD5" w:rsidP="0012441F">
            <w:pPr>
              <w:spacing w:after="0"/>
            </w:pPr>
            <w:r>
              <w:rPr>
                <w:b/>
                <w:color w:val="FFFFFF"/>
                <w:sz w:val="12"/>
              </w:rPr>
              <w:t>What they change</w:t>
            </w:r>
          </w:p>
        </w:tc>
        <w:tc>
          <w:tcPr>
            <w:tcW w:w="2016" w:type="dxa"/>
            <w:shd w:val="clear" w:color="auto" w:fill="4F2D17"/>
            <w:vAlign w:val="center"/>
          </w:tcPr>
          <w:p w14:paraId="714D9BEA" w14:textId="77777777" w:rsidR="00D22AD5" w:rsidRDefault="00D22AD5" w:rsidP="0012441F">
            <w:pPr>
              <w:spacing w:after="0"/>
            </w:pPr>
            <w:r>
              <w:rPr>
                <w:b/>
                <w:color w:val="FFFFFF"/>
                <w:sz w:val="12"/>
              </w:rPr>
              <w:t>Tuning method</w:t>
            </w:r>
          </w:p>
        </w:tc>
        <w:tc>
          <w:tcPr>
            <w:tcW w:w="2016" w:type="dxa"/>
            <w:shd w:val="clear" w:color="auto" w:fill="4F2D17"/>
            <w:vAlign w:val="center"/>
          </w:tcPr>
          <w:p w14:paraId="49634ED4" w14:textId="77777777" w:rsidR="00D22AD5" w:rsidRDefault="00D22AD5" w:rsidP="0012441F">
            <w:pPr>
              <w:spacing w:after="0"/>
            </w:pPr>
            <w:r>
              <w:rPr>
                <w:b/>
                <w:color w:val="FFFFFF"/>
                <w:sz w:val="12"/>
              </w:rPr>
              <w:t>Why this was reasonable</w:t>
            </w:r>
          </w:p>
        </w:tc>
      </w:tr>
      <w:tr w:rsidR="00D22AD5" w14:paraId="342BF415" w14:textId="77777777" w:rsidTr="0012441F">
        <w:trPr>
          <w:jc w:val="center"/>
        </w:trPr>
        <w:tc>
          <w:tcPr>
            <w:tcW w:w="2016" w:type="dxa"/>
            <w:shd w:val="clear" w:color="auto" w:fill="F8F4EA"/>
            <w:vAlign w:val="center"/>
          </w:tcPr>
          <w:p w14:paraId="395FDE83" w14:textId="77777777" w:rsidR="00D22AD5" w:rsidRDefault="00D22AD5" w:rsidP="0012441F">
            <w:pPr>
              <w:spacing w:after="0"/>
            </w:pPr>
            <w:r>
              <w:rPr>
                <w:sz w:val="12"/>
              </w:rPr>
              <w:t>ARIMA</w:t>
            </w:r>
          </w:p>
        </w:tc>
        <w:tc>
          <w:tcPr>
            <w:tcW w:w="2016" w:type="dxa"/>
            <w:shd w:val="clear" w:color="auto" w:fill="F8F4EA"/>
            <w:vAlign w:val="center"/>
          </w:tcPr>
          <w:p w14:paraId="2DE80782" w14:textId="77777777" w:rsidR="00D22AD5" w:rsidRDefault="00D22AD5" w:rsidP="0012441F">
            <w:pPr>
              <w:spacing w:after="0"/>
            </w:pPr>
            <w:r>
              <w:rPr>
                <w:sz w:val="12"/>
              </w:rPr>
              <w:t>p, d, q</w:t>
            </w:r>
          </w:p>
        </w:tc>
        <w:tc>
          <w:tcPr>
            <w:tcW w:w="2016" w:type="dxa"/>
            <w:shd w:val="clear" w:color="auto" w:fill="F8F4EA"/>
            <w:vAlign w:val="center"/>
          </w:tcPr>
          <w:p w14:paraId="3974CE62" w14:textId="77777777" w:rsidR="00D22AD5" w:rsidRDefault="00D22AD5" w:rsidP="0012441F">
            <w:pPr>
              <w:spacing w:after="0"/>
            </w:pPr>
            <w:r>
              <w:rPr>
                <w:sz w:val="12"/>
              </w:rPr>
              <w:t>p controls autoregressive memory; d controls differencing to remove trend; q controls moving-average error terms.</w:t>
            </w:r>
          </w:p>
        </w:tc>
        <w:tc>
          <w:tcPr>
            <w:tcW w:w="2016" w:type="dxa"/>
            <w:shd w:val="clear" w:color="auto" w:fill="F8F4EA"/>
            <w:vAlign w:val="center"/>
          </w:tcPr>
          <w:p w14:paraId="511E5C5E" w14:textId="77777777" w:rsidR="00D22AD5" w:rsidRDefault="00D22AD5" w:rsidP="0012441F">
            <w:pPr>
              <w:spacing w:after="0"/>
            </w:pPr>
            <w:proofErr w:type="spellStart"/>
            <w:r>
              <w:rPr>
                <w:sz w:val="12"/>
              </w:rPr>
              <w:t>auto_arima</w:t>
            </w:r>
            <w:proofErr w:type="spellEnd"/>
            <w:r>
              <w:rPr>
                <w:sz w:val="12"/>
              </w:rPr>
              <w:t>/AIC-style order selection in evidence notebooks.</w:t>
            </w:r>
          </w:p>
        </w:tc>
        <w:tc>
          <w:tcPr>
            <w:tcW w:w="2016" w:type="dxa"/>
            <w:shd w:val="clear" w:color="auto" w:fill="F8F4EA"/>
            <w:vAlign w:val="center"/>
          </w:tcPr>
          <w:p w14:paraId="14CA6907" w14:textId="77777777" w:rsidR="00D22AD5" w:rsidRDefault="00D22AD5" w:rsidP="0012441F">
            <w:pPr>
              <w:spacing w:after="0"/>
            </w:pPr>
            <w:r>
              <w:rPr>
                <w:sz w:val="12"/>
              </w:rPr>
              <w:t>Keeps the classical benchmark objective rather than manually forcing an arbitrary order.</w:t>
            </w:r>
          </w:p>
        </w:tc>
      </w:tr>
      <w:tr w:rsidR="00D22AD5" w14:paraId="091454C9" w14:textId="77777777" w:rsidTr="0012441F">
        <w:trPr>
          <w:jc w:val="center"/>
        </w:trPr>
        <w:tc>
          <w:tcPr>
            <w:tcW w:w="2016" w:type="dxa"/>
            <w:vAlign w:val="center"/>
          </w:tcPr>
          <w:p w14:paraId="153F887F" w14:textId="77777777" w:rsidR="00D22AD5" w:rsidRDefault="00D22AD5" w:rsidP="0012441F">
            <w:pPr>
              <w:spacing w:after="0"/>
            </w:pPr>
            <w:r>
              <w:rPr>
                <w:sz w:val="12"/>
              </w:rPr>
              <w:t>SARIMA</w:t>
            </w:r>
          </w:p>
        </w:tc>
        <w:tc>
          <w:tcPr>
            <w:tcW w:w="2016" w:type="dxa"/>
            <w:vAlign w:val="center"/>
          </w:tcPr>
          <w:p w14:paraId="416432D3" w14:textId="77777777" w:rsidR="00D22AD5" w:rsidRDefault="00D22AD5" w:rsidP="0012441F">
            <w:pPr>
              <w:spacing w:after="0"/>
            </w:pPr>
            <w:r>
              <w:rPr>
                <w:sz w:val="12"/>
              </w:rPr>
              <w:t>p, d, q, P, D, Q, m=7</w:t>
            </w:r>
          </w:p>
        </w:tc>
        <w:tc>
          <w:tcPr>
            <w:tcW w:w="2016" w:type="dxa"/>
            <w:vAlign w:val="center"/>
          </w:tcPr>
          <w:p w14:paraId="3BFE9574" w14:textId="77777777" w:rsidR="00D22AD5" w:rsidRDefault="00D22AD5" w:rsidP="0012441F">
            <w:pPr>
              <w:spacing w:after="0"/>
            </w:pPr>
            <w:r>
              <w:rPr>
                <w:sz w:val="12"/>
              </w:rPr>
              <w:t>Adds seasonal memory at a weekly cycle; m=7 is appropriate for daily data with weekday repetition.</w:t>
            </w:r>
          </w:p>
        </w:tc>
        <w:tc>
          <w:tcPr>
            <w:tcW w:w="2016" w:type="dxa"/>
            <w:vAlign w:val="center"/>
          </w:tcPr>
          <w:p w14:paraId="30B863F3" w14:textId="77777777" w:rsidR="00D22AD5" w:rsidRDefault="00D22AD5" w:rsidP="0012441F">
            <w:pPr>
              <w:spacing w:after="0"/>
            </w:pPr>
            <w:proofErr w:type="spellStart"/>
            <w:r>
              <w:rPr>
                <w:sz w:val="12"/>
              </w:rPr>
              <w:t>auto_arima</w:t>
            </w:r>
            <w:proofErr w:type="spellEnd"/>
            <w:r>
              <w:rPr>
                <w:sz w:val="12"/>
              </w:rPr>
              <w:t xml:space="preserve"> seasonal selection with weekly seasonality.</w:t>
            </w:r>
          </w:p>
        </w:tc>
        <w:tc>
          <w:tcPr>
            <w:tcW w:w="2016" w:type="dxa"/>
            <w:vAlign w:val="center"/>
          </w:tcPr>
          <w:p w14:paraId="2CDF2ED4" w14:textId="77777777" w:rsidR="00D22AD5" w:rsidRDefault="00D22AD5" w:rsidP="0012441F">
            <w:pPr>
              <w:spacing w:after="0"/>
            </w:pPr>
            <w:r>
              <w:rPr>
                <w:sz w:val="12"/>
              </w:rPr>
              <w:t>Directly tests whether weekly seasonality improves daily demand forecasting.</w:t>
            </w:r>
          </w:p>
        </w:tc>
      </w:tr>
      <w:tr w:rsidR="00D22AD5" w14:paraId="3273817B" w14:textId="77777777" w:rsidTr="0012441F">
        <w:trPr>
          <w:jc w:val="center"/>
        </w:trPr>
        <w:tc>
          <w:tcPr>
            <w:tcW w:w="2016" w:type="dxa"/>
            <w:shd w:val="clear" w:color="auto" w:fill="F8F4EA"/>
            <w:vAlign w:val="center"/>
          </w:tcPr>
          <w:p w14:paraId="6C05475B" w14:textId="77777777" w:rsidR="00D22AD5" w:rsidRDefault="00D22AD5" w:rsidP="0012441F">
            <w:pPr>
              <w:spacing w:after="0"/>
            </w:pPr>
            <w:r>
              <w:rPr>
                <w:sz w:val="12"/>
              </w:rPr>
              <w:t>Prophet</w:t>
            </w:r>
          </w:p>
        </w:tc>
        <w:tc>
          <w:tcPr>
            <w:tcW w:w="2016" w:type="dxa"/>
            <w:shd w:val="clear" w:color="auto" w:fill="F8F4EA"/>
            <w:vAlign w:val="center"/>
          </w:tcPr>
          <w:p w14:paraId="218F71EF" w14:textId="77777777" w:rsidR="00D22AD5" w:rsidRDefault="00D22AD5" w:rsidP="0012441F">
            <w:pPr>
              <w:spacing w:after="0"/>
            </w:pPr>
            <w:r>
              <w:rPr>
                <w:sz w:val="12"/>
              </w:rPr>
              <w:t>seasonality mode, holiday window, external regressors, seasonality/trend priors</w:t>
            </w:r>
          </w:p>
        </w:tc>
        <w:tc>
          <w:tcPr>
            <w:tcW w:w="2016" w:type="dxa"/>
            <w:shd w:val="clear" w:color="auto" w:fill="F8F4EA"/>
            <w:vAlign w:val="center"/>
          </w:tcPr>
          <w:p w14:paraId="1712ABAD" w14:textId="77777777" w:rsidR="00D22AD5" w:rsidRDefault="00D22AD5" w:rsidP="0012441F">
            <w:pPr>
              <w:spacing w:after="0"/>
            </w:pPr>
            <w:r>
              <w:rPr>
                <w:sz w:val="12"/>
              </w:rPr>
              <w:t>Controls how flexible the trend and seasonal components are and how much holidays affect forecasts.</w:t>
            </w:r>
          </w:p>
        </w:tc>
        <w:tc>
          <w:tcPr>
            <w:tcW w:w="2016" w:type="dxa"/>
            <w:shd w:val="clear" w:color="auto" w:fill="F8F4EA"/>
            <w:vAlign w:val="center"/>
          </w:tcPr>
          <w:p w14:paraId="4250DB1F" w14:textId="77777777" w:rsidR="00D22AD5" w:rsidRDefault="00D22AD5" w:rsidP="0012441F">
            <w:pPr>
              <w:spacing w:after="0"/>
            </w:pPr>
            <w:r>
              <w:rPr>
                <w:sz w:val="12"/>
              </w:rPr>
              <w:t xml:space="preserve">Structured/manual configuration with Mexican holidays, </w:t>
            </w:r>
            <w:proofErr w:type="spellStart"/>
            <w:r>
              <w:rPr>
                <w:sz w:val="12"/>
              </w:rPr>
              <w:t>quincena</w:t>
            </w:r>
            <w:proofErr w:type="spellEnd"/>
            <w:r>
              <w:rPr>
                <w:sz w:val="12"/>
              </w:rPr>
              <w:t>/weather regressors, and multiplicative seasonality.</w:t>
            </w:r>
          </w:p>
        </w:tc>
        <w:tc>
          <w:tcPr>
            <w:tcW w:w="2016" w:type="dxa"/>
            <w:shd w:val="clear" w:color="auto" w:fill="F8F4EA"/>
            <w:vAlign w:val="center"/>
          </w:tcPr>
          <w:p w14:paraId="32F314D8" w14:textId="77777777" w:rsidR="00D22AD5" w:rsidRDefault="00D22AD5" w:rsidP="0012441F">
            <w:pPr>
              <w:spacing w:after="0"/>
            </w:pPr>
            <w:r>
              <w:rPr>
                <w:sz w:val="12"/>
              </w:rPr>
              <w:t>Balances interpretability with the need to model calendar effects.</w:t>
            </w:r>
          </w:p>
        </w:tc>
      </w:tr>
      <w:tr w:rsidR="00D22AD5" w14:paraId="23BD269F" w14:textId="77777777" w:rsidTr="0012441F">
        <w:trPr>
          <w:jc w:val="center"/>
        </w:trPr>
        <w:tc>
          <w:tcPr>
            <w:tcW w:w="2016" w:type="dxa"/>
            <w:vAlign w:val="center"/>
          </w:tcPr>
          <w:p w14:paraId="143B0B73" w14:textId="77777777" w:rsidR="00D22AD5" w:rsidRDefault="00D22AD5" w:rsidP="0012441F">
            <w:pPr>
              <w:spacing w:after="0"/>
            </w:pPr>
            <w:proofErr w:type="spellStart"/>
            <w:r>
              <w:rPr>
                <w:sz w:val="12"/>
              </w:rPr>
              <w:t>LightGBM</w:t>
            </w:r>
            <w:proofErr w:type="spellEnd"/>
          </w:p>
        </w:tc>
        <w:tc>
          <w:tcPr>
            <w:tcW w:w="2016" w:type="dxa"/>
            <w:vAlign w:val="center"/>
          </w:tcPr>
          <w:p w14:paraId="3833045C" w14:textId="77777777" w:rsidR="00D22AD5" w:rsidRDefault="00D22AD5" w:rsidP="0012441F">
            <w:pPr>
              <w:spacing w:after="0"/>
            </w:pPr>
            <w:r>
              <w:rPr>
                <w:sz w:val="12"/>
              </w:rPr>
              <w:t>objective=</w:t>
            </w:r>
            <w:proofErr w:type="spellStart"/>
            <w:r>
              <w:rPr>
                <w:sz w:val="12"/>
              </w:rPr>
              <w:t>tweedie</w:t>
            </w:r>
            <w:proofErr w:type="spellEnd"/>
            <w:r>
              <w:rPr>
                <w:sz w:val="12"/>
              </w:rPr>
              <w:t xml:space="preserve">, </w:t>
            </w:r>
            <w:proofErr w:type="spellStart"/>
            <w:r>
              <w:rPr>
                <w:sz w:val="12"/>
              </w:rPr>
              <w:t>tweedie_variance_power</w:t>
            </w:r>
            <w:proofErr w:type="spellEnd"/>
            <w:r>
              <w:rPr>
                <w:sz w:val="12"/>
              </w:rPr>
              <w:t xml:space="preserve">=1.5, </w:t>
            </w:r>
            <w:proofErr w:type="spellStart"/>
            <w:r>
              <w:rPr>
                <w:sz w:val="12"/>
              </w:rPr>
              <w:t>n_estimators</w:t>
            </w:r>
            <w:proofErr w:type="spellEnd"/>
            <w:r>
              <w:rPr>
                <w:sz w:val="12"/>
              </w:rPr>
              <w:t xml:space="preserve">=800, </w:t>
            </w:r>
            <w:proofErr w:type="spellStart"/>
            <w:r>
              <w:rPr>
                <w:sz w:val="12"/>
              </w:rPr>
              <w:t>learning_rate</w:t>
            </w:r>
            <w:proofErr w:type="spellEnd"/>
            <w:r>
              <w:rPr>
                <w:sz w:val="12"/>
              </w:rPr>
              <w:t xml:space="preserve">=0.03, </w:t>
            </w:r>
            <w:proofErr w:type="spellStart"/>
            <w:r>
              <w:rPr>
                <w:sz w:val="12"/>
              </w:rPr>
              <w:t>num_leaves</w:t>
            </w:r>
            <w:proofErr w:type="spellEnd"/>
            <w:r>
              <w:rPr>
                <w:sz w:val="12"/>
              </w:rPr>
              <w:t xml:space="preserve">=63, </w:t>
            </w:r>
            <w:proofErr w:type="spellStart"/>
            <w:r>
              <w:rPr>
                <w:sz w:val="12"/>
              </w:rPr>
              <w:t>min_child_samples</w:t>
            </w:r>
            <w:proofErr w:type="spellEnd"/>
            <w:r>
              <w:rPr>
                <w:sz w:val="12"/>
              </w:rPr>
              <w:t xml:space="preserve">=15, subsample=0.8, </w:t>
            </w:r>
            <w:proofErr w:type="spellStart"/>
            <w:r>
              <w:rPr>
                <w:sz w:val="12"/>
              </w:rPr>
              <w:t>colsample_bytree</w:t>
            </w:r>
            <w:proofErr w:type="spellEnd"/>
            <w:r>
              <w:rPr>
                <w:sz w:val="12"/>
              </w:rPr>
              <w:t xml:space="preserve">=0.8, </w:t>
            </w:r>
            <w:proofErr w:type="spellStart"/>
            <w:r>
              <w:rPr>
                <w:sz w:val="12"/>
              </w:rPr>
              <w:t>reg_alpha</w:t>
            </w:r>
            <w:proofErr w:type="spellEnd"/>
            <w:r>
              <w:rPr>
                <w:sz w:val="12"/>
              </w:rPr>
              <w:t xml:space="preserve">=0.05, </w:t>
            </w:r>
            <w:proofErr w:type="spellStart"/>
            <w:r>
              <w:rPr>
                <w:sz w:val="12"/>
              </w:rPr>
              <w:t>reg_lambda</w:t>
            </w:r>
            <w:proofErr w:type="spellEnd"/>
            <w:r>
              <w:rPr>
                <w:sz w:val="12"/>
              </w:rPr>
              <w:t>=0.1</w:t>
            </w:r>
          </w:p>
        </w:tc>
        <w:tc>
          <w:tcPr>
            <w:tcW w:w="2016" w:type="dxa"/>
            <w:vAlign w:val="center"/>
          </w:tcPr>
          <w:p w14:paraId="183AFF23" w14:textId="77777777" w:rsidR="00D22AD5" w:rsidRDefault="00D22AD5" w:rsidP="0012441F">
            <w:pPr>
              <w:spacing w:after="0"/>
            </w:pPr>
            <w:r>
              <w:rPr>
                <w:sz w:val="12"/>
              </w:rPr>
              <w:t>Controls loss function, model size, tree complexity, sampling, and regularization.</w:t>
            </w:r>
          </w:p>
        </w:tc>
        <w:tc>
          <w:tcPr>
            <w:tcW w:w="2016" w:type="dxa"/>
            <w:vAlign w:val="center"/>
          </w:tcPr>
          <w:p w14:paraId="2A5AA0A8" w14:textId="77777777" w:rsidR="00D22AD5" w:rsidRDefault="00D22AD5" w:rsidP="0012441F">
            <w:pPr>
              <w:spacing w:after="0"/>
            </w:pPr>
            <w:r>
              <w:rPr>
                <w:sz w:val="12"/>
              </w:rPr>
              <w:t>Manual conservative configuration applied consistently across branch notebooks.</w:t>
            </w:r>
          </w:p>
        </w:tc>
        <w:tc>
          <w:tcPr>
            <w:tcW w:w="2016" w:type="dxa"/>
            <w:vAlign w:val="center"/>
          </w:tcPr>
          <w:p w14:paraId="71D216AF" w14:textId="77777777" w:rsidR="00D22AD5" w:rsidRDefault="00D22AD5" w:rsidP="0012441F">
            <w:pPr>
              <w:spacing w:after="0"/>
            </w:pPr>
            <w:r>
              <w:rPr>
                <w:sz w:val="12"/>
              </w:rPr>
              <w:t>Tweedie handles zeros/right skew; sampling and regularization reduce overfit.</w:t>
            </w:r>
          </w:p>
        </w:tc>
      </w:tr>
      <w:tr w:rsidR="00D22AD5" w14:paraId="5A853703" w14:textId="77777777" w:rsidTr="0012441F">
        <w:trPr>
          <w:jc w:val="center"/>
        </w:trPr>
        <w:tc>
          <w:tcPr>
            <w:tcW w:w="2016" w:type="dxa"/>
            <w:shd w:val="clear" w:color="auto" w:fill="F8F4EA"/>
            <w:vAlign w:val="center"/>
          </w:tcPr>
          <w:p w14:paraId="2A7F5CBB" w14:textId="77777777" w:rsidR="00D22AD5" w:rsidRDefault="00D22AD5" w:rsidP="0012441F">
            <w:pPr>
              <w:spacing w:after="0"/>
            </w:pPr>
            <w:proofErr w:type="spellStart"/>
            <w:r>
              <w:rPr>
                <w:sz w:val="12"/>
              </w:rPr>
              <w:lastRenderedPageBreak/>
              <w:t>XGBoost</w:t>
            </w:r>
            <w:proofErr w:type="spellEnd"/>
          </w:p>
        </w:tc>
        <w:tc>
          <w:tcPr>
            <w:tcW w:w="2016" w:type="dxa"/>
            <w:shd w:val="clear" w:color="auto" w:fill="F8F4EA"/>
            <w:vAlign w:val="center"/>
          </w:tcPr>
          <w:p w14:paraId="731549E6" w14:textId="77777777" w:rsidR="00D22AD5" w:rsidRDefault="00D22AD5" w:rsidP="0012441F">
            <w:pPr>
              <w:spacing w:after="0"/>
            </w:pPr>
            <w:proofErr w:type="spellStart"/>
            <w:r>
              <w:rPr>
                <w:sz w:val="12"/>
              </w:rPr>
              <w:t>n_estimators</w:t>
            </w:r>
            <w:proofErr w:type="spellEnd"/>
            <w:r>
              <w:rPr>
                <w:sz w:val="12"/>
              </w:rPr>
              <w:t xml:space="preserve">=1000, </w:t>
            </w:r>
            <w:proofErr w:type="spellStart"/>
            <w:r>
              <w:rPr>
                <w:sz w:val="12"/>
              </w:rPr>
              <w:t>max_depth</w:t>
            </w:r>
            <w:proofErr w:type="spellEnd"/>
            <w:r>
              <w:rPr>
                <w:sz w:val="12"/>
              </w:rPr>
              <w:t xml:space="preserve">=5, </w:t>
            </w:r>
            <w:proofErr w:type="spellStart"/>
            <w:r>
              <w:rPr>
                <w:sz w:val="12"/>
              </w:rPr>
              <w:t>learning_rate</w:t>
            </w:r>
            <w:proofErr w:type="spellEnd"/>
            <w:r>
              <w:rPr>
                <w:sz w:val="12"/>
              </w:rPr>
              <w:t xml:space="preserve">=0.05, subsample=0.8, </w:t>
            </w:r>
            <w:proofErr w:type="spellStart"/>
            <w:r>
              <w:rPr>
                <w:sz w:val="12"/>
              </w:rPr>
              <w:t>colsample_bytree</w:t>
            </w:r>
            <w:proofErr w:type="spellEnd"/>
            <w:r>
              <w:rPr>
                <w:sz w:val="12"/>
              </w:rPr>
              <w:t xml:space="preserve">=0.8, </w:t>
            </w:r>
            <w:proofErr w:type="spellStart"/>
            <w:r>
              <w:rPr>
                <w:sz w:val="12"/>
              </w:rPr>
              <w:t>min_child_weight</w:t>
            </w:r>
            <w:proofErr w:type="spellEnd"/>
            <w:r>
              <w:rPr>
                <w:sz w:val="12"/>
              </w:rPr>
              <w:t xml:space="preserve">=3, </w:t>
            </w:r>
            <w:proofErr w:type="spellStart"/>
            <w:r>
              <w:rPr>
                <w:sz w:val="12"/>
              </w:rPr>
              <w:t>reg_alpha</w:t>
            </w:r>
            <w:proofErr w:type="spellEnd"/>
            <w:r>
              <w:rPr>
                <w:sz w:val="12"/>
              </w:rPr>
              <w:t xml:space="preserve">=0.1, </w:t>
            </w:r>
            <w:proofErr w:type="spellStart"/>
            <w:r>
              <w:rPr>
                <w:sz w:val="12"/>
              </w:rPr>
              <w:t>reg_lambda</w:t>
            </w:r>
            <w:proofErr w:type="spellEnd"/>
            <w:r>
              <w:rPr>
                <w:sz w:val="12"/>
              </w:rPr>
              <w:t xml:space="preserve">=1.0, </w:t>
            </w:r>
            <w:proofErr w:type="spellStart"/>
            <w:r>
              <w:rPr>
                <w:sz w:val="12"/>
              </w:rPr>
              <w:t>early_stopping_rounds</w:t>
            </w:r>
            <w:proofErr w:type="spellEnd"/>
            <w:r>
              <w:rPr>
                <w:sz w:val="12"/>
              </w:rPr>
              <w:t>=50</w:t>
            </w:r>
          </w:p>
        </w:tc>
        <w:tc>
          <w:tcPr>
            <w:tcW w:w="2016" w:type="dxa"/>
            <w:shd w:val="clear" w:color="auto" w:fill="F8F4EA"/>
            <w:vAlign w:val="center"/>
          </w:tcPr>
          <w:p w14:paraId="12C0DFD6" w14:textId="77777777" w:rsidR="00D22AD5" w:rsidRDefault="00D22AD5" w:rsidP="0012441F">
            <w:pPr>
              <w:spacing w:after="0"/>
            </w:pPr>
            <w:r>
              <w:rPr>
                <w:sz w:val="12"/>
              </w:rPr>
              <w:t>Controls number of trees, complexity, learning speed, randomness, leaf constraints, and regularization.</w:t>
            </w:r>
          </w:p>
        </w:tc>
        <w:tc>
          <w:tcPr>
            <w:tcW w:w="2016" w:type="dxa"/>
            <w:shd w:val="clear" w:color="auto" w:fill="F8F4EA"/>
            <w:vAlign w:val="center"/>
          </w:tcPr>
          <w:p w14:paraId="0C57E226" w14:textId="77777777" w:rsidR="00D22AD5" w:rsidRDefault="00D22AD5" w:rsidP="0012441F">
            <w:pPr>
              <w:spacing w:after="0"/>
            </w:pPr>
            <w:r>
              <w:rPr>
                <w:sz w:val="12"/>
              </w:rPr>
              <w:t>Manual conservative configuration with early stopping on chronological validation.</w:t>
            </w:r>
          </w:p>
        </w:tc>
        <w:tc>
          <w:tcPr>
            <w:tcW w:w="2016" w:type="dxa"/>
            <w:shd w:val="clear" w:color="auto" w:fill="F8F4EA"/>
            <w:vAlign w:val="center"/>
          </w:tcPr>
          <w:p w14:paraId="228B7145" w14:textId="77777777" w:rsidR="00D22AD5" w:rsidRDefault="00D22AD5" w:rsidP="0012441F">
            <w:pPr>
              <w:spacing w:after="0"/>
            </w:pPr>
            <w:r>
              <w:rPr>
                <w:sz w:val="12"/>
              </w:rPr>
              <w:t>Appropriate for 35 smaller branch-product models where overfitting risk is high.</w:t>
            </w:r>
          </w:p>
        </w:tc>
      </w:tr>
      <w:tr w:rsidR="00D22AD5" w14:paraId="133585B2" w14:textId="77777777" w:rsidTr="0012441F">
        <w:trPr>
          <w:jc w:val="center"/>
        </w:trPr>
        <w:tc>
          <w:tcPr>
            <w:tcW w:w="2016" w:type="dxa"/>
            <w:vAlign w:val="center"/>
          </w:tcPr>
          <w:p w14:paraId="439C4ADA" w14:textId="77777777" w:rsidR="00D22AD5" w:rsidRDefault="00D22AD5" w:rsidP="0012441F">
            <w:pPr>
              <w:spacing w:after="0"/>
            </w:pPr>
            <w:r>
              <w:rPr>
                <w:sz w:val="12"/>
              </w:rPr>
              <w:t>Ensemble</w:t>
            </w:r>
          </w:p>
        </w:tc>
        <w:tc>
          <w:tcPr>
            <w:tcW w:w="2016" w:type="dxa"/>
            <w:vAlign w:val="center"/>
          </w:tcPr>
          <w:p w14:paraId="5DF06216" w14:textId="77777777" w:rsidR="00D22AD5" w:rsidRDefault="00D22AD5" w:rsidP="0012441F">
            <w:pPr>
              <w:spacing w:after="0"/>
            </w:pPr>
            <w:r>
              <w:rPr>
                <w:sz w:val="12"/>
              </w:rPr>
              <w:t xml:space="preserve">Equal weights: 50% Prophet + 50% </w:t>
            </w:r>
            <w:proofErr w:type="spellStart"/>
            <w:r>
              <w:rPr>
                <w:sz w:val="12"/>
              </w:rPr>
              <w:t>LightGBM</w:t>
            </w:r>
            <w:proofErr w:type="spellEnd"/>
          </w:p>
        </w:tc>
        <w:tc>
          <w:tcPr>
            <w:tcW w:w="2016" w:type="dxa"/>
            <w:vAlign w:val="center"/>
          </w:tcPr>
          <w:p w14:paraId="69EFDE7A" w14:textId="77777777" w:rsidR="00D22AD5" w:rsidRDefault="00D22AD5" w:rsidP="0012441F">
            <w:pPr>
              <w:spacing w:after="0"/>
            </w:pPr>
            <w:r>
              <w:rPr>
                <w:sz w:val="12"/>
              </w:rPr>
              <w:t>Controls how much the forecast trusts calendar decomposition vs. nonlinear tree effects.</w:t>
            </w:r>
          </w:p>
        </w:tc>
        <w:tc>
          <w:tcPr>
            <w:tcW w:w="2016" w:type="dxa"/>
            <w:vAlign w:val="center"/>
          </w:tcPr>
          <w:p w14:paraId="3236CB28" w14:textId="77777777" w:rsidR="00D22AD5" w:rsidRDefault="00D22AD5" w:rsidP="0012441F">
            <w:pPr>
              <w:spacing w:after="0"/>
            </w:pPr>
            <w:r>
              <w:rPr>
                <w:sz w:val="12"/>
              </w:rPr>
              <w:t>Simple average; not optimized weighting.</w:t>
            </w:r>
          </w:p>
        </w:tc>
        <w:tc>
          <w:tcPr>
            <w:tcW w:w="2016" w:type="dxa"/>
            <w:vAlign w:val="center"/>
          </w:tcPr>
          <w:p w14:paraId="7B1C9964" w14:textId="77777777" w:rsidR="00D22AD5" w:rsidRDefault="00D22AD5" w:rsidP="0012441F">
            <w:pPr>
              <w:spacing w:after="0"/>
            </w:pPr>
            <w:r>
              <w:rPr>
                <w:sz w:val="12"/>
              </w:rPr>
              <w:t>Simple and transparent; avoids overfitting ensemble weights on limited validation data.</w:t>
            </w:r>
          </w:p>
        </w:tc>
      </w:tr>
    </w:tbl>
    <w:p w14:paraId="0756B497" w14:textId="77777777" w:rsidR="00D22AD5" w:rsidRDefault="00D22AD5" w:rsidP="00D22AD5"/>
    <w:p w14:paraId="245ABDCE" w14:textId="3CBA05CC" w:rsidR="00D22AD5" w:rsidRDefault="00D22AD5" w:rsidP="00D22AD5">
      <w:pPr>
        <w:pStyle w:val="Caption"/>
      </w:pPr>
      <w:r>
        <w:t xml:space="preserve">Table 13. </w:t>
      </w:r>
      <w:proofErr w:type="spellStart"/>
      <w:r>
        <w:t>XGBoost</w:t>
      </w:r>
      <w:proofErr w:type="spellEnd"/>
      <w:r>
        <w:t xml:space="preserve"> hyperparameter interpretation.</w:t>
      </w:r>
    </w:p>
    <w:tbl>
      <w:tblPr>
        <w:tblStyle w:val="TableGrid"/>
        <w:tblW w:w="0" w:type="auto"/>
        <w:jc w:val="center"/>
        <w:tblLook w:val="04A0" w:firstRow="1" w:lastRow="0" w:firstColumn="1" w:lastColumn="0" w:noHBand="0" w:noVBand="1"/>
      </w:tblPr>
      <w:tblGrid>
        <w:gridCol w:w="3358"/>
        <w:gridCol w:w="3356"/>
        <w:gridCol w:w="3356"/>
      </w:tblGrid>
      <w:tr w:rsidR="00D22AD5" w14:paraId="5F8C691A" w14:textId="77777777" w:rsidTr="0012441F">
        <w:trPr>
          <w:jc w:val="center"/>
        </w:trPr>
        <w:tc>
          <w:tcPr>
            <w:tcW w:w="3360" w:type="dxa"/>
            <w:shd w:val="clear" w:color="auto" w:fill="4F2D17"/>
            <w:vAlign w:val="center"/>
          </w:tcPr>
          <w:p w14:paraId="48303D1C" w14:textId="77777777" w:rsidR="00D22AD5" w:rsidRDefault="00D22AD5" w:rsidP="0012441F">
            <w:pPr>
              <w:spacing w:after="0"/>
            </w:pPr>
            <w:proofErr w:type="spellStart"/>
            <w:r>
              <w:rPr>
                <w:b/>
                <w:color w:val="FFFFFF"/>
                <w:sz w:val="14"/>
              </w:rPr>
              <w:t>XGBoost</w:t>
            </w:r>
            <w:proofErr w:type="spellEnd"/>
            <w:r>
              <w:rPr>
                <w:b/>
                <w:color w:val="FFFFFF"/>
                <w:sz w:val="14"/>
              </w:rPr>
              <w:t xml:space="preserve"> hyperparameter</w:t>
            </w:r>
          </w:p>
        </w:tc>
        <w:tc>
          <w:tcPr>
            <w:tcW w:w="3360" w:type="dxa"/>
            <w:shd w:val="clear" w:color="auto" w:fill="4F2D17"/>
            <w:vAlign w:val="center"/>
          </w:tcPr>
          <w:p w14:paraId="7DA53AA1" w14:textId="77777777" w:rsidR="00D22AD5" w:rsidRDefault="00D22AD5" w:rsidP="0012441F">
            <w:pPr>
              <w:spacing w:after="0"/>
            </w:pPr>
            <w:r>
              <w:rPr>
                <w:b/>
                <w:color w:val="FFFFFF"/>
                <w:sz w:val="14"/>
              </w:rPr>
              <w:t>General role</w:t>
            </w:r>
          </w:p>
        </w:tc>
        <w:tc>
          <w:tcPr>
            <w:tcW w:w="3360" w:type="dxa"/>
            <w:shd w:val="clear" w:color="auto" w:fill="4F2D17"/>
            <w:vAlign w:val="center"/>
          </w:tcPr>
          <w:p w14:paraId="46C71C10" w14:textId="77777777" w:rsidR="00D22AD5" w:rsidRDefault="00D22AD5" w:rsidP="0012441F">
            <w:pPr>
              <w:spacing w:after="0"/>
            </w:pPr>
            <w:r>
              <w:rPr>
                <w:b/>
                <w:color w:val="FFFFFF"/>
                <w:sz w:val="14"/>
              </w:rPr>
              <w:t xml:space="preserve">Interpretation for </w:t>
            </w:r>
            <w:proofErr w:type="spellStart"/>
            <w:r>
              <w:rPr>
                <w:b/>
                <w:color w:val="FFFFFF"/>
                <w:sz w:val="14"/>
              </w:rPr>
              <w:t>Panem</w:t>
            </w:r>
            <w:proofErr w:type="spellEnd"/>
          </w:p>
        </w:tc>
      </w:tr>
      <w:tr w:rsidR="00D22AD5" w14:paraId="304BC8A5" w14:textId="77777777" w:rsidTr="0012441F">
        <w:trPr>
          <w:jc w:val="center"/>
        </w:trPr>
        <w:tc>
          <w:tcPr>
            <w:tcW w:w="3360" w:type="dxa"/>
            <w:shd w:val="clear" w:color="auto" w:fill="F8F4EA"/>
            <w:vAlign w:val="center"/>
          </w:tcPr>
          <w:p w14:paraId="28A8FBBD" w14:textId="77777777" w:rsidR="00D22AD5" w:rsidRDefault="00D22AD5" w:rsidP="0012441F">
            <w:pPr>
              <w:spacing w:after="0"/>
            </w:pPr>
            <w:proofErr w:type="spellStart"/>
            <w:r>
              <w:rPr>
                <w:sz w:val="14"/>
              </w:rPr>
              <w:t>n_estimators</w:t>
            </w:r>
            <w:proofErr w:type="spellEnd"/>
          </w:p>
        </w:tc>
        <w:tc>
          <w:tcPr>
            <w:tcW w:w="3360" w:type="dxa"/>
            <w:shd w:val="clear" w:color="auto" w:fill="F8F4EA"/>
            <w:vAlign w:val="center"/>
          </w:tcPr>
          <w:p w14:paraId="75CE4DB6" w14:textId="77777777" w:rsidR="00D22AD5" w:rsidRDefault="00D22AD5" w:rsidP="0012441F">
            <w:pPr>
              <w:spacing w:after="0"/>
            </w:pPr>
            <w:r>
              <w:rPr>
                <w:sz w:val="14"/>
              </w:rPr>
              <w:t>Maximum number of trees.</w:t>
            </w:r>
          </w:p>
        </w:tc>
        <w:tc>
          <w:tcPr>
            <w:tcW w:w="3360" w:type="dxa"/>
            <w:shd w:val="clear" w:color="auto" w:fill="F8F4EA"/>
            <w:vAlign w:val="center"/>
          </w:tcPr>
          <w:p w14:paraId="068826F9" w14:textId="77777777" w:rsidR="00D22AD5" w:rsidRDefault="00D22AD5" w:rsidP="0012441F">
            <w:pPr>
              <w:spacing w:after="0"/>
            </w:pPr>
            <w:r>
              <w:rPr>
                <w:sz w:val="14"/>
              </w:rPr>
              <w:t>High enough ceiling; early stopping determines actual number used.</w:t>
            </w:r>
          </w:p>
        </w:tc>
      </w:tr>
      <w:tr w:rsidR="00D22AD5" w14:paraId="77298A0F" w14:textId="77777777" w:rsidTr="0012441F">
        <w:trPr>
          <w:jc w:val="center"/>
        </w:trPr>
        <w:tc>
          <w:tcPr>
            <w:tcW w:w="3360" w:type="dxa"/>
            <w:vAlign w:val="center"/>
          </w:tcPr>
          <w:p w14:paraId="665D1F88" w14:textId="77777777" w:rsidR="00D22AD5" w:rsidRDefault="00D22AD5" w:rsidP="0012441F">
            <w:pPr>
              <w:spacing w:after="0"/>
            </w:pPr>
            <w:proofErr w:type="spellStart"/>
            <w:r>
              <w:rPr>
                <w:sz w:val="14"/>
              </w:rPr>
              <w:t>max_depth</w:t>
            </w:r>
            <w:proofErr w:type="spellEnd"/>
          </w:p>
        </w:tc>
        <w:tc>
          <w:tcPr>
            <w:tcW w:w="3360" w:type="dxa"/>
            <w:vAlign w:val="center"/>
          </w:tcPr>
          <w:p w14:paraId="1D8F8A16" w14:textId="77777777" w:rsidR="00D22AD5" w:rsidRDefault="00D22AD5" w:rsidP="0012441F">
            <w:pPr>
              <w:spacing w:after="0"/>
            </w:pPr>
            <w:r>
              <w:rPr>
                <w:sz w:val="14"/>
              </w:rPr>
              <w:t>Maximum tree depth.</w:t>
            </w:r>
          </w:p>
        </w:tc>
        <w:tc>
          <w:tcPr>
            <w:tcW w:w="3360" w:type="dxa"/>
            <w:vAlign w:val="center"/>
          </w:tcPr>
          <w:p w14:paraId="26B13420" w14:textId="77777777" w:rsidR="00D22AD5" w:rsidRDefault="00D22AD5" w:rsidP="0012441F">
            <w:pPr>
              <w:spacing w:after="0"/>
            </w:pPr>
            <w:r>
              <w:rPr>
                <w:sz w:val="14"/>
              </w:rPr>
              <w:t>Depth 5 captures nonlinear branch-product patterns without making very specific rules.</w:t>
            </w:r>
          </w:p>
        </w:tc>
      </w:tr>
      <w:tr w:rsidR="00D22AD5" w14:paraId="437FF895" w14:textId="77777777" w:rsidTr="0012441F">
        <w:trPr>
          <w:jc w:val="center"/>
        </w:trPr>
        <w:tc>
          <w:tcPr>
            <w:tcW w:w="3360" w:type="dxa"/>
            <w:shd w:val="clear" w:color="auto" w:fill="F8F4EA"/>
            <w:vAlign w:val="center"/>
          </w:tcPr>
          <w:p w14:paraId="0FA26ADF" w14:textId="77777777" w:rsidR="00D22AD5" w:rsidRDefault="00D22AD5" w:rsidP="0012441F">
            <w:pPr>
              <w:spacing w:after="0"/>
            </w:pPr>
            <w:proofErr w:type="spellStart"/>
            <w:r>
              <w:rPr>
                <w:sz w:val="14"/>
              </w:rPr>
              <w:t>learning_rate</w:t>
            </w:r>
            <w:proofErr w:type="spellEnd"/>
          </w:p>
        </w:tc>
        <w:tc>
          <w:tcPr>
            <w:tcW w:w="3360" w:type="dxa"/>
            <w:shd w:val="clear" w:color="auto" w:fill="F8F4EA"/>
            <w:vAlign w:val="center"/>
          </w:tcPr>
          <w:p w14:paraId="64EAA595" w14:textId="77777777" w:rsidR="00D22AD5" w:rsidRDefault="00D22AD5" w:rsidP="0012441F">
            <w:pPr>
              <w:spacing w:after="0"/>
            </w:pPr>
            <w:r>
              <w:rPr>
                <w:sz w:val="14"/>
              </w:rPr>
              <w:t>Step size of each new tree.</w:t>
            </w:r>
          </w:p>
        </w:tc>
        <w:tc>
          <w:tcPr>
            <w:tcW w:w="3360" w:type="dxa"/>
            <w:shd w:val="clear" w:color="auto" w:fill="F8F4EA"/>
            <w:vAlign w:val="center"/>
          </w:tcPr>
          <w:p w14:paraId="18DF244A" w14:textId="77777777" w:rsidR="00D22AD5" w:rsidRDefault="00D22AD5" w:rsidP="0012441F">
            <w:pPr>
              <w:spacing w:after="0"/>
            </w:pPr>
            <w:r>
              <w:rPr>
                <w:sz w:val="14"/>
              </w:rPr>
              <w:t>0.05 learns slowly, reducing overfitting on noisy daily sales.</w:t>
            </w:r>
          </w:p>
        </w:tc>
      </w:tr>
      <w:tr w:rsidR="00D22AD5" w14:paraId="57964EF4" w14:textId="77777777" w:rsidTr="0012441F">
        <w:trPr>
          <w:jc w:val="center"/>
        </w:trPr>
        <w:tc>
          <w:tcPr>
            <w:tcW w:w="3360" w:type="dxa"/>
            <w:vAlign w:val="center"/>
          </w:tcPr>
          <w:p w14:paraId="1F7053D5" w14:textId="77777777" w:rsidR="00D22AD5" w:rsidRDefault="00D22AD5" w:rsidP="0012441F">
            <w:pPr>
              <w:spacing w:after="0"/>
            </w:pPr>
            <w:r>
              <w:rPr>
                <w:sz w:val="14"/>
              </w:rPr>
              <w:t>subsample</w:t>
            </w:r>
          </w:p>
        </w:tc>
        <w:tc>
          <w:tcPr>
            <w:tcW w:w="3360" w:type="dxa"/>
            <w:vAlign w:val="center"/>
          </w:tcPr>
          <w:p w14:paraId="334CD4D7" w14:textId="77777777" w:rsidR="00D22AD5" w:rsidRDefault="00D22AD5" w:rsidP="0012441F">
            <w:pPr>
              <w:spacing w:after="0"/>
            </w:pPr>
            <w:r>
              <w:rPr>
                <w:sz w:val="14"/>
              </w:rPr>
              <w:t>Rows sampled per tree.</w:t>
            </w:r>
          </w:p>
        </w:tc>
        <w:tc>
          <w:tcPr>
            <w:tcW w:w="3360" w:type="dxa"/>
            <w:vAlign w:val="center"/>
          </w:tcPr>
          <w:p w14:paraId="258E1A5E" w14:textId="77777777" w:rsidR="00D22AD5" w:rsidRDefault="00D22AD5" w:rsidP="0012441F">
            <w:pPr>
              <w:spacing w:after="0"/>
            </w:pPr>
            <w:r>
              <w:rPr>
                <w:sz w:val="14"/>
              </w:rPr>
              <w:t>0.8 introduces randomness and reduces variance.</w:t>
            </w:r>
          </w:p>
        </w:tc>
      </w:tr>
      <w:tr w:rsidR="00D22AD5" w14:paraId="06116987" w14:textId="77777777" w:rsidTr="0012441F">
        <w:trPr>
          <w:jc w:val="center"/>
        </w:trPr>
        <w:tc>
          <w:tcPr>
            <w:tcW w:w="3360" w:type="dxa"/>
            <w:shd w:val="clear" w:color="auto" w:fill="F8F4EA"/>
            <w:vAlign w:val="center"/>
          </w:tcPr>
          <w:p w14:paraId="3C5FD96E" w14:textId="77777777" w:rsidR="00D22AD5" w:rsidRDefault="00D22AD5" w:rsidP="0012441F">
            <w:pPr>
              <w:spacing w:after="0"/>
            </w:pPr>
            <w:proofErr w:type="spellStart"/>
            <w:r>
              <w:rPr>
                <w:sz w:val="14"/>
              </w:rPr>
              <w:t>colsample_bytree</w:t>
            </w:r>
            <w:proofErr w:type="spellEnd"/>
          </w:p>
        </w:tc>
        <w:tc>
          <w:tcPr>
            <w:tcW w:w="3360" w:type="dxa"/>
            <w:shd w:val="clear" w:color="auto" w:fill="F8F4EA"/>
            <w:vAlign w:val="center"/>
          </w:tcPr>
          <w:p w14:paraId="4425354A" w14:textId="77777777" w:rsidR="00D22AD5" w:rsidRDefault="00D22AD5" w:rsidP="0012441F">
            <w:pPr>
              <w:spacing w:after="0"/>
            </w:pPr>
            <w:r>
              <w:rPr>
                <w:sz w:val="14"/>
              </w:rPr>
              <w:t>Features sampled per tree.</w:t>
            </w:r>
          </w:p>
        </w:tc>
        <w:tc>
          <w:tcPr>
            <w:tcW w:w="3360" w:type="dxa"/>
            <w:shd w:val="clear" w:color="auto" w:fill="F8F4EA"/>
            <w:vAlign w:val="center"/>
          </w:tcPr>
          <w:p w14:paraId="627A3A09" w14:textId="77777777" w:rsidR="00D22AD5" w:rsidRDefault="00D22AD5" w:rsidP="0012441F">
            <w:pPr>
              <w:spacing w:after="0"/>
            </w:pPr>
            <w:r>
              <w:rPr>
                <w:sz w:val="14"/>
              </w:rPr>
              <w:t>Prevents dependence on a single lag or calendar feature.</w:t>
            </w:r>
          </w:p>
        </w:tc>
      </w:tr>
      <w:tr w:rsidR="00D22AD5" w14:paraId="6E14DBE3" w14:textId="77777777" w:rsidTr="0012441F">
        <w:trPr>
          <w:jc w:val="center"/>
        </w:trPr>
        <w:tc>
          <w:tcPr>
            <w:tcW w:w="3360" w:type="dxa"/>
            <w:vAlign w:val="center"/>
          </w:tcPr>
          <w:p w14:paraId="650A15FD" w14:textId="77777777" w:rsidR="00D22AD5" w:rsidRDefault="00D22AD5" w:rsidP="0012441F">
            <w:pPr>
              <w:spacing w:after="0"/>
            </w:pPr>
            <w:proofErr w:type="spellStart"/>
            <w:r>
              <w:rPr>
                <w:sz w:val="14"/>
              </w:rPr>
              <w:t>min_child_weight</w:t>
            </w:r>
            <w:proofErr w:type="spellEnd"/>
          </w:p>
        </w:tc>
        <w:tc>
          <w:tcPr>
            <w:tcW w:w="3360" w:type="dxa"/>
            <w:vAlign w:val="center"/>
          </w:tcPr>
          <w:p w14:paraId="4EFA82B8" w14:textId="77777777" w:rsidR="00D22AD5" w:rsidRDefault="00D22AD5" w:rsidP="0012441F">
            <w:pPr>
              <w:spacing w:after="0"/>
            </w:pPr>
            <w:r>
              <w:rPr>
                <w:sz w:val="14"/>
              </w:rPr>
              <w:t>Minimum weight needed in a leaf.</w:t>
            </w:r>
          </w:p>
        </w:tc>
        <w:tc>
          <w:tcPr>
            <w:tcW w:w="3360" w:type="dxa"/>
            <w:vAlign w:val="center"/>
          </w:tcPr>
          <w:p w14:paraId="7B75B7B0" w14:textId="77777777" w:rsidR="00D22AD5" w:rsidRDefault="00D22AD5" w:rsidP="0012441F">
            <w:pPr>
              <w:spacing w:after="0"/>
            </w:pPr>
            <w:r>
              <w:rPr>
                <w:sz w:val="14"/>
              </w:rPr>
              <w:t>Prevents tiny leaves based on rare events.</w:t>
            </w:r>
          </w:p>
        </w:tc>
      </w:tr>
      <w:tr w:rsidR="00D22AD5" w14:paraId="6DE1D6DF" w14:textId="77777777" w:rsidTr="0012441F">
        <w:trPr>
          <w:jc w:val="center"/>
        </w:trPr>
        <w:tc>
          <w:tcPr>
            <w:tcW w:w="3360" w:type="dxa"/>
            <w:shd w:val="clear" w:color="auto" w:fill="F8F4EA"/>
            <w:vAlign w:val="center"/>
          </w:tcPr>
          <w:p w14:paraId="31448488" w14:textId="77777777" w:rsidR="00D22AD5" w:rsidRDefault="00D22AD5" w:rsidP="0012441F">
            <w:pPr>
              <w:spacing w:after="0"/>
            </w:pPr>
            <w:proofErr w:type="spellStart"/>
            <w:r>
              <w:rPr>
                <w:sz w:val="14"/>
              </w:rPr>
              <w:t>reg_alpha</w:t>
            </w:r>
            <w:proofErr w:type="spellEnd"/>
          </w:p>
        </w:tc>
        <w:tc>
          <w:tcPr>
            <w:tcW w:w="3360" w:type="dxa"/>
            <w:shd w:val="clear" w:color="auto" w:fill="F8F4EA"/>
            <w:vAlign w:val="center"/>
          </w:tcPr>
          <w:p w14:paraId="2C9D32FE" w14:textId="77777777" w:rsidR="00D22AD5" w:rsidRDefault="00D22AD5" w:rsidP="0012441F">
            <w:pPr>
              <w:spacing w:after="0"/>
            </w:pPr>
            <w:r>
              <w:rPr>
                <w:sz w:val="14"/>
              </w:rPr>
              <w:t>L1 regularization.</w:t>
            </w:r>
          </w:p>
        </w:tc>
        <w:tc>
          <w:tcPr>
            <w:tcW w:w="3360" w:type="dxa"/>
            <w:shd w:val="clear" w:color="auto" w:fill="F8F4EA"/>
            <w:vAlign w:val="center"/>
          </w:tcPr>
          <w:p w14:paraId="25BA0F18" w14:textId="77777777" w:rsidR="00D22AD5" w:rsidRDefault="00D22AD5" w:rsidP="0012441F">
            <w:pPr>
              <w:spacing w:after="0"/>
            </w:pPr>
            <w:r>
              <w:rPr>
                <w:sz w:val="14"/>
              </w:rPr>
              <w:t>Encourages simpler trees and sparse effects.</w:t>
            </w:r>
          </w:p>
        </w:tc>
      </w:tr>
      <w:tr w:rsidR="00D22AD5" w14:paraId="63E530E6" w14:textId="77777777" w:rsidTr="0012441F">
        <w:trPr>
          <w:jc w:val="center"/>
        </w:trPr>
        <w:tc>
          <w:tcPr>
            <w:tcW w:w="3360" w:type="dxa"/>
            <w:vAlign w:val="center"/>
          </w:tcPr>
          <w:p w14:paraId="0BFD09F9" w14:textId="77777777" w:rsidR="00D22AD5" w:rsidRDefault="00D22AD5" w:rsidP="0012441F">
            <w:pPr>
              <w:spacing w:after="0"/>
            </w:pPr>
            <w:proofErr w:type="spellStart"/>
            <w:r>
              <w:rPr>
                <w:sz w:val="14"/>
              </w:rPr>
              <w:t>reg_lambda</w:t>
            </w:r>
            <w:proofErr w:type="spellEnd"/>
          </w:p>
        </w:tc>
        <w:tc>
          <w:tcPr>
            <w:tcW w:w="3360" w:type="dxa"/>
            <w:vAlign w:val="center"/>
          </w:tcPr>
          <w:p w14:paraId="05744ABC" w14:textId="77777777" w:rsidR="00D22AD5" w:rsidRDefault="00D22AD5" w:rsidP="0012441F">
            <w:pPr>
              <w:spacing w:after="0"/>
            </w:pPr>
            <w:r>
              <w:rPr>
                <w:sz w:val="14"/>
              </w:rPr>
              <w:t>L2 regularization.</w:t>
            </w:r>
          </w:p>
        </w:tc>
        <w:tc>
          <w:tcPr>
            <w:tcW w:w="3360" w:type="dxa"/>
            <w:vAlign w:val="center"/>
          </w:tcPr>
          <w:p w14:paraId="5963C764" w14:textId="77777777" w:rsidR="00D22AD5" w:rsidRDefault="00D22AD5" w:rsidP="0012441F">
            <w:pPr>
              <w:spacing w:after="0"/>
            </w:pPr>
            <w:r>
              <w:rPr>
                <w:sz w:val="14"/>
              </w:rPr>
              <w:t>Smooths large leaf weights.</w:t>
            </w:r>
          </w:p>
        </w:tc>
      </w:tr>
      <w:tr w:rsidR="00D22AD5" w14:paraId="118D5B72" w14:textId="77777777" w:rsidTr="0012441F">
        <w:trPr>
          <w:jc w:val="center"/>
        </w:trPr>
        <w:tc>
          <w:tcPr>
            <w:tcW w:w="3360" w:type="dxa"/>
            <w:shd w:val="clear" w:color="auto" w:fill="F8F4EA"/>
            <w:vAlign w:val="center"/>
          </w:tcPr>
          <w:p w14:paraId="6A91E522" w14:textId="77777777" w:rsidR="00D22AD5" w:rsidRDefault="00D22AD5" w:rsidP="0012441F">
            <w:pPr>
              <w:spacing w:after="0"/>
            </w:pPr>
            <w:proofErr w:type="spellStart"/>
            <w:r>
              <w:rPr>
                <w:sz w:val="14"/>
              </w:rPr>
              <w:t>early_stopping_rounds</w:t>
            </w:r>
            <w:proofErr w:type="spellEnd"/>
          </w:p>
        </w:tc>
        <w:tc>
          <w:tcPr>
            <w:tcW w:w="3360" w:type="dxa"/>
            <w:shd w:val="clear" w:color="auto" w:fill="F8F4EA"/>
            <w:vAlign w:val="center"/>
          </w:tcPr>
          <w:p w14:paraId="7A1033AC" w14:textId="77777777" w:rsidR="00D22AD5" w:rsidRDefault="00D22AD5" w:rsidP="0012441F">
            <w:pPr>
              <w:spacing w:after="0"/>
            </w:pPr>
            <w:r>
              <w:rPr>
                <w:sz w:val="14"/>
              </w:rPr>
              <w:t>Stops if validation RMSE does not improve.</w:t>
            </w:r>
          </w:p>
        </w:tc>
        <w:tc>
          <w:tcPr>
            <w:tcW w:w="3360" w:type="dxa"/>
            <w:shd w:val="clear" w:color="auto" w:fill="F8F4EA"/>
            <w:vAlign w:val="center"/>
          </w:tcPr>
          <w:p w14:paraId="5A9B4405" w14:textId="77777777" w:rsidR="00D22AD5" w:rsidRDefault="00D22AD5" w:rsidP="0012441F">
            <w:pPr>
              <w:spacing w:after="0"/>
            </w:pPr>
            <w:r>
              <w:rPr>
                <w:sz w:val="14"/>
              </w:rPr>
              <w:t>Critical for preventing 1000 trees from overfitting.</w:t>
            </w:r>
          </w:p>
        </w:tc>
      </w:tr>
    </w:tbl>
    <w:p w14:paraId="76F9DFE7" w14:textId="77777777" w:rsidR="00D22AD5" w:rsidRDefault="00D22AD5" w:rsidP="00D22AD5"/>
    <w:p w14:paraId="6B0FA9A9" w14:textId="77777777" w:rsidR="00D22AD5" w:rsidRDefault="00D22AD5" w:rsidP="00D22AD5">
      <w:pPr>
        <w:pStyle w:val="Heading2"/>
      </w:pPr>
      <w:bookmarkStart w:id="62" w:name="_Toc228304674"/>
      <w:bookmarkStart w:id="63" w:name="_Toc228304760"/>
      <w:r>
        <w:rPr>
          <w:rFonts w:ascii="Aptos" w:eastAsia="Aptos" w:hAnsi="Aptos"/>
        </w:rPr>
        <w:t>9.1 Chronological validation design</w:t>
      </w:r>
      <w:bookmarkEnd w:id="62"/>
      <w:bookmarkEnd w:id="63"/>
    </w:p>
    <w:p w14:paraId="52ECA544" w14:textId="77777777" w:rsidR="00D22AD5" w:rsidRDefault="00D22AD5" w:rsidP="00D22AD5">
      <w:r>
        <w:t xml:space="preserve">All validation was chronological. The branch evidence notebooks use a 30-day </w:t>
      </w:r>
      <w:proofErr w:type="spellStart"/>
      <w:r>
        <w:t>backtest</w:t>
      </w:r>
      <w:proofErr w:type="spellEnd"/>
      <w:r>
        <w:t xml:space="preserve"> from January 14 to February 12, 2026, a 7-day </w:t>
      </w:r>
      <w:proofErr w:type="spellStart"/>
      <w:r>
        <w:t>backtest</w:t>
      </w:r>
      <w:proofErr w:type="spellEnd"/>
      <w:r>
        <w:t xml:space="preserve"> from February 6 to February 12, 2026, and walk-forward validation </w:t>
      </w:r>
      <w:proofErr w:type="gramStart"/>
      <w:r>
        <w:t>using rolling</w:t>
      </w:r>
      <w:proofErr w:type="gramEnd"/>
      <w:r>
        <w:t xml:space="preserve"> 7-day windows. This matters because a random split would leak future demand behavior into training and would overstate the model’s real planning value.</w:t>
      </w:r>
    </w:p>
    <w:p w14:paraId="5B8CF8B2" w14:textId="77777777" w:rsidR="00D22AD5" w:rsidRDefault="00D22AD5" w:rsidP="00D22AD5">
      <w:pPr>
        <w:pStyle w:val="Heading2"/>
      </w:pPr>
      <w:bookmarkStart w:id="64" w:name="_Toc228304675"/>
      <w:bookmarkStart w:id="65" w:name="_Toc228304761"/>
      <w:r>
        <w:rPr>
          <w:rFonts w:ascii="Aptos" w:eastAsia="Aptos" w:hAnsi="Aptos"/>
        </w:rPr>
        <w:t>9.2 Evaluation metrics</w:t>
      </w:r>
      <w:bookmarkEnd w:id="64"/>
      <w:bookmarkEnd w:id="65"/>
    </w:p>
    <w:p w14:paraId="4A2D9A15" w14:textId="2839833D" w:rsidR="00D22AD5" w:rsidRDefault="00D22AD5" w:rsidP="00D22AD5">
      <w:pPr>
        <w:pStyle w:val="Caption"/>
      </w:pPr>
      <w:r>
        <w:t>Table 14. Evaluation metrics used in the project.</w:t>
      </w:r>
    </w:p>
    <w:tbl>
      <w:tblPr>
        <w:tblStyle w:val="TableGrid"/>
        <w:tblW w:w="0" w:type="auto"/>
        <w:jc w:val="center"/>
        <w:tblLook w:val="04A0" w:firstRow="1" w:lastRow="0" w:firstColumn="1" w:lastColumn="0" w:noHBand="0" w:noVBand="1"/>
      </w:tblPr>
      <w:tblGrid>
        <w:gridCol w:w="3356"/>
        <w:gridCol w:w="3357"/>
        <w:gridCol w:w="3357"/>
      </w:tblGrid>
      <w:tr w:rsidR="00D22AD5" w14:paraId="2BE6FA3F" w14:textId="77777777" w:rsidTr="0012441F">
        <w:trPr>
          <w:jc w:val="center"/>
        </w:trPr>
        <w:tc>
          <w:tcPr>
            <w:tcW w:w="3360" w:type="dxa"/>
            <w:shd w:val="clear" w:color="auto" w:fill="4F2D17"/>
            <w:vAlign w:val="center"/>
          </w:tcPr>
          <w:p w14:paraId="527CF42A" w14:textId="77777777" w:rsidR="00D22AD5" w:rsidRDefault="00D22AD5" w:rsidP="0012441F">
            <w:pPr>
              <w:spacing w:after="0"/>
            </w:pPr>
            <w:r>
              <w:rPr>
                <w:b/>
                <w:color w:val="FFFFFF"/>
                <w:sz w:val="14"/>
              </w:rPr>
              <w:t>Metric</w:t>
            </w:r>
          </w:p>
        </w:tc>
        <w:tc>
          <w:tcPr>
            <w:tcW w:w="3360" w:type="dxa"/>
            <w:shd w:val="clear" w:color="auto" w:fill="4F2D17"/>
            <w:vAlign w:val="center"/>
          </w:tcPr>
          <w:p w14:paraId="1EAFD59D" w14:textId="77777777" w:rsidR="00D22AD5" w:rsidRDefault="00D22AD5" w:rsidP="0012441F">
            <w:pPr>
              <w:spacing w:after="0"/>
            </w:pPr>
            <w:r>
              <w:rPr>
                <w:b/>
                <w:color w:val="FFFFFF"/>
                <w:sz w:val="14"/>
              </w:rPr>
              <w:t>Definition</w:t>
            </w:r>
          </w:p>
        </w:tc>
        <w:tc>
          <w:tcPr>
            <w:tcW w:w="3360" w:type="dxa"/>
            <w:shd w:val="clear" w:color="auto" w:fill="4F2D17"/>
            <w:vAlign w:val="center"/>
          </w:tcPr>
          <w:p w14:paraId="5AA2A028" w14:textId="77777777" w:rsidR="00D22AD5" w:rsidRDefault="00D22AD5" w:rsidP="0012441F">
            <w:pPr>
              <w:spacing w:after="0"/>
            </w:pPr>
            <w:r>
              <w:rPr>
                <w:b/>
                <w:color w:val="FFFFFF"/>
                <w:sz w:val="14"/>
              </w:rPr>
              <w:t>Business meaning</w:t>
            </w:r>
          </w:p>
        </w:tc>
      </w:tr>
      <w:tr w:rsidR="00D22AD5" w14:paraId="2EE8557C" w14:textId="77777777" w:rsidTr="0012441F">
        <w:trPr>
          <w:jc w:val="center"/>
        </w:trPr>
        <w:tc>
          <w:tcPr>
            <w:tcW w:w="3360" w:type="dxa"/>
            <w:shd w:val="clear" w:color="auto" w:fill="F8F4EA"/>
            <w:vAlign w:val="center"/>
          </w:tcPr>
          <w:p w14:paraId="571B02F3" w14:textId="77777777" w:rsidR="00D22AD5" w:rsidRDefault="00D22AD5" w:rsidP="0012441F">
            <w:pPr>
              <w:spacing w:after="0"/>
            </w:pPr>
            <w:r>
              <w:rPr>
                <w:sz w:val="14"/>
              </w:rPr>
              <w:t>MAE</w:t>
            </w:r>
          </w:p>
        </w:tc>
        <w:tc>
          <w:tcPr>
            <w:tcW w:w="3360" w:type="dxa"/>
            <w:shd w:val="clear" w:color="auto" w:fill="F8F4EA"/>
            <w:vAlign w:val="center"/>
          </w:tcPr>
          <w:p w14:paraId="424D09BB" w14:textId="77777777" w:rsidR="00D22AD5" w:rsidRDefault="00D22AD5" w:rsidP="0012441F">
            <w:pPr>
              <w:spacing w:after="0"/>
            </w:pPr>
            <w:r>
              <w:rPr>
                <w:sz w:val="14"/>
              </w:rPr>
              <w:t>Mean absolute error: average |actual - predicted|.</w:t>
            </w:r>
          </w:p>
        </w:tc>
        <w:tc>
          <w:tcPr>
            <w:tcW w:w="3360" w:type="dxa"/>
            <w:shd w:val="clear" w:color="auto" w:fill="F8F4EA"/>
            <w:vAlign w:val="center"/>
          </w:tcPr>
          <w:p w14:paraId="207B2287" w14:textId="77777777" w:rsidR="00D22AD5" w:rsidRDefault="00D22AD5" w:rsidP="0012441F">
            <w:pPr>
              <w:spacing w:after="0"/>
            </w:pPr>
            <w:r>
              <w:rPr>
                <w:sz w:val="14"/>
              </w:rPr>
              <w:t xml:space="preserve">Best unit-level metric for production: it tells </w:t>
            </w:r>
            <w:proofErr w:type="spellStart"/>
            <w:r>
              <w:rPr>
                <w:sz w:val="14"/>
              </w:rPr>
              <w:t>Panem</w:t>
            </w:r>
            <w:proofErr w:type="spellEnd"/>
            <w:r>
              <w:rPr>
                <w:sz w:val="14"/>
              </w:rPr>
              <w:t xml:space="preserve"> how many units the model </w:t>
            </w:r>
            <w:proofErr w:type="gramStart"/>
            <w:r>
              <w:rPr>
                <w:sz w:val="14"/>
              </w:rPr>
              <w:t>misses by</w:t>
            </w:r>
            <w:proofErr w:type="gramEnd"/>
            <w:r>
              <w:rPr>
                <w:sz w:val="14"/>
              </w:rPr>
              <w:t xml:space="preserve"> on average.</w:t>
            </w:r>
          </w:p>
        </w:tc>
      </w:tr>
      <w:tr w:rsidR="00D22AD5" w14:paraId="26F6911E" w14:textId="77777777" w:rsidTr="0012441F">
        <w:trPr>
          <w:jc w:val="center"/>
        </w:trPr>
        <w:tc>
          <w:tcPr>
            <w:tcW w:w="3360" w:type="dxa"/>
            <w:vAlign w:val="center"/>
          </w:tcPr>
          <w:p w14:paraId="2224319E" w14:textId="77777777" w:rsidR="00D22AD5" w:rsidRDefault="00D22AD5" w:rsidP="0012441F">
            <w:pPr>
              <w:spacing w:after="0"/>
            </w:pPr>
            <w:r>
              <w:rPr>
                <w:sz w:val="14"/>
              </w:rPr>
              <w:t>RMSE</w:t>
            </w:r>
          </w:p>
        </w:tc>
        <w:tc>
          <w:tcPr>
            <w:tcW w:w="3360" w:type="dxa"/>
            <w:vAlign w:val="center"/>
          </w:tcPr>
          <w:p w14:paraId="61903D62" w14:textId="77777777" w:rsidR="00D22AD5" w:rsidRDefault="00D22AD5" w:rsidP="0012441F">
            <w:pPr>
              <w:spacing w:after="0"/>
            </w:pPr>
            <w:r>
              <w:rPr>
                <w:sz w:val="14"/>
              </w:rPr>
              <w:t xml:space="preserve">Root </w:t>
            </w:r>
            <w:proofErr w:type="gramStart"/>
            <w:r>
              <w:rPr>
                <w:sz w:val="14"/>
              </w:rPr>
              <w:t>mean</w:t>
            </w:r>
            <w:proofErr w:type="gramEnd"/>
            <w:r>
              <w:rPr>
                <w:sz w:val="14"/>
              </w:rPr>
              <w:t xml:space="preserve"> squared error: </w:t>
            </w:r>
            <w:proofErr w:type="gramStart"/>
            <w:r>
              <w:rPr>
                <w:sz w:val="14"/>
              </w:rPr>
              <w:t>square-root</w:t>
            </w:r>
            <w:proofErr w:type="gramEnd"/>
            <w:r>
              <w:rPr>
                <w:sz w:val="14"/>
              </w:rPr>
              <w:t xml:space="preserve"> of average squared error.</w:t>
            </w:r>
          </w:p>
        </w:tc>
        <w:tc>
          <w:tcPr>
            <w:tcW w:w="3360" w:type="dxa"/>
            <w:vAlign w:val="center"/>
          </w:tcPr>
          <w:p w14:paraId="758FC146" w14:textId="77777777" w:rsidR="00D22AD5" w:rsidRDefault="00D22AD5" w:rsidP="0012441F">
            <w:pPr>
              <w:spacing w:after="0"/>
            </w:pPr>
            <w:r>
              <w:rPr>
                <w:sz w:val="14"/>
              </w:rPr>
              <w:t>Penalizes spikes; useful for detecting models that fail on high-demand days.</w:t>
            </w:r>
          </w:p>
        </w:tc>
      </w:tr>
      <w:tr w:rsidR="00D22AD5" w14:paraId="3354E318" w14:textId="77777777" w:rsidTr="0012441F">
        <w:trPr>
          <w:jc w:val="center"/>
        </w:trPr>
        <w:tc>
          <w:tcPr>
            <w:tcW w:w="3360" w:type="dxa"/>
            <w:shd w:val="clear" w:color="auto" w:fill="F8F4EA"/>
            <w:vAlign w:val="center"/>
          </w:tcPr>
          <w:p w14:paraId="5C29FAF2" w14:textId="77777777" w:rsidR="00D22AD5" w:rsidRDefault="00D22AD5" w:rsidP="0012441F">
            <w:pPr>
              <w:spacing w:after="0"/>
            </w:pPr>
            <w:r>
              <w:rPr>
                <w:sz w:val="14"/>
              </w:rPr>
              <w:t>MAPE</w:t>
            </w:r>
          </w:p>
        </w:tc>
        <w:tc>
          <w:tcPr>
            <w:tcW w:w="3360" w:type="dxa"/>
            <w:shd w:val="clear" w:color="auto" w:fill="F8F4EA"/>
            <w:vAlign w:val="center"/>
          </w:tcPr>
          <w:p w14:paraId="518D07F4" w14:textId="77777777" w:rsidR="00D22AD5" w:rsidRDefault="00D22AD5" w:rsidP="0012441F">
            <w:pPr>
              <w:spacing w:after="0"/>
            </w:pPr>
            <w:r>
              <w:rPr>
                <w:sz w:val="14"/>
              </w:rPr>
              <w:t>Average absolute percentage error.</w:t>
            </w:r>
          </w:p>
        </w:tc>
        <w:tc>
          <w:tcPr>
            <w:tcW w:w="3360" w:type="dxa"/>
            <w:shd w:val="clear" w:color="auto" w:fill="F8F4EA"/>
            <w:vAlign w:val="center"/>
          </w:tcPr>
          <w:p w14:paraId="2A770704" w14:textId="77777777" w:rsidR="00D22AD5" w:rsidRDefault="00D22AD5" w:rsidP="0012441F">
            <w:pPr>
              <w:spacing w:after="0"/>
            </w:pPr>
            <w:r>
              <w:rPr>
                <w:sz w:val="14"/>
              </w:rPr>
              <w:t>Easy to communicate, but unstable when actual demand is low or zero.</w:t>
            </w:r>
          </w:p>
        </w:tc>
      </w:tr>
      <w:tr w:rsidR="00D22AD5" w14:paraId="4BD6B3FC" w14:textId="77777777" w:rsidTr="0012441F">
        <w:trPr>
          <w:jc w:val="center"/>
        </w:trPr>
        <w:tc>
          <w:tcPr>
            <w:tcW w:w="3360" w:type="dxa"/>
            <w:vAlign w:val="center"/>
          </w:tcPr>
          <w:p w14:paraId="5A98E3DD" w14:textId="77777777" w:rsidR="00D22AD5" w:rsidRDefault="00D22AD5" w:rsidP="0012441F">
            <w:pPr>
              <w:spacing w:after="0"/>
            </w:pPr>
            <w:r>
              <w:rPr>
                <w:sz w:val="14"/>
              </w:rPr>
              <w:t>WAPE</w:t>
            </w:r>
          </w:p>
        </w:tc>
        <w:tc>
          <w:tcPr>
            <w:tcW w:w="3360" w:type="dxa"/>
            <w:vAlign w:val="center"/>
          </w:tcPr>
          <w:p w14:paraId="366A6E73" w14:textId="77777777" w:rsidR="00D22AD5" w:rsidRDefault="00D22AD5" w:rsidP="0012441F">
            <w:pPr>
              <w:spacing w:after="0"/>
            </w:pPr>
            <w:r>
              <w:rPr>
                <w:sz w:val="14"/>
              </w:rPr>
              <w:t xml:space="preserve">Total absolute error </w:t>
            </w:r>
            <w:proofErr w:type="gramStart"/>
            <w:r>
              <w:rPr>
                <w:sz w:val="14"/>
              </w:rPr>
              <w:t>divided</w:t>
            </w:r>
            <w:proofErr w:type="gramEnd"/>
            <w:r>
              <w:rPr>
                <w:sz w:val="14"/>
              </w:rPr>
              <w:t xml:space="preserve"> by total actual demand.</w:t>
            </w:r>
          </w:p>
        </w:tc>
        <w:tc>
          <w:tcPr>
            <w:tcW w:w="3360" w:type="dxa"/>
            <w:vAlign w:val="center"/>
          </w:tcPr>
          <w:p w14:paraId="2C1C1176" w14:textId="77777777" w:rsidR="00D22AD5" w:rsidRDefault="00D22AD5" w:rsidP="0012441F">
            <w:pPr>
              <w:spacing w:after="0"/>
            </w:pPr>
            <w:r>
              <w:rPr>
                <w:sz w:val="14"/>
              </w:rPr>
              <w:t>More stable than MAPE for operational totals and branch-level planning.</w:t>
            </w:r>
          </w:p>
        </w:tc>
      </w:tr>
      <w:tr w:rsidR="00D22AD5" w14:paraId="5E6720FB" w14:textId="77777777" w:rsidTr="0012441F">
        <w:trPr>
          <w:jc w:val="center"/>
        </w:trPr>
        <w:tc>
          <w:tcPr>
            <w:tcW w:w="3360" w:type="dxa"/>
            <w:shd w:val="clear" w:color="auto" w:fill="F8F4EA"/>
            <w:vAlign w:val="center"/>
          </w:tcPr>
          <w:p w14:paraId="06C39567" w14:textId="77777777" w:rsidR="00D22AD5" w:rsidRDefault="00D22AD5" w:rsidP="0012441F">
            <w:pPr>
              <w:spacing w:after="0"/>
            </w:pPr>
            <w:r>
              <w:rPr>
                <w:sz w:val="14"/>
              </w:rPr>
              <w:t>Acc +/-20%</w:t>
            </w:r>
          </w:p>
        </w:tc>
        <w:tc>
          <w:tcPr>
            <w:tcW w:w="3360" w:type="dxa"/>
            <w:shd w:val="clear" w:color="auto" w:fill="F8F4EA"/>
            <w:vAlign w:val="center"/>
          </w:tcPr>
          <w:p w14:paraId="18475581" w14:textId="77777777" w:rsidR="00D22AD5" w:rsidRDefault="00D22AD5" w:rsidP="0012441F">
            <w:pPr>
              <w:spacing w:after="0"/>
            </w:pPr>
            <w:r>
              <w:rPr>
                <w:sz w:val="14"/>
              </w:rPr>
              <w:t>Share of forecasts within 20% of actual demand.</w:t>
            </w:r>
          </w:p>
        </w:tc>
        <w:tc>
          <w:tcPr>
            <w:tcW w:w="3360" w:type="dxa"/>
            <w:shd w:val="clear" w:color="auto" w:fill="F8F4EA"/>
            <w:vAlign w:val="center"/>
          </w:tcPr>
          <w:p w14:paraId="03A7FB7A" w14:textId="77777777" w:rsidR="00D22AD5" w:rsidRDefault="00D22AD5" w:rsidP="0012441F">
            <w:pPr>
              <w:spacing w:after="0"/>
            </w:pPr>
            <w:r>
              <w:rPr>
                <w:sz w:val="14"/>
              </w:rPr>
              <w:t>Direct production tolerance measure, but strict for small-volume products.</w:t>
            </w:r>
          </w:p>
        </w:tc>
      </w:tr>
    </w:tbl>
    <w:p w14:paraId="2FF81DE8" w14:textId="77777777" w:rsidR="00D22AD5" w:rsidRDefault="00D22AD5" w:rsidP="00D22AD5"/>
    <w:p w14:paraId="5CA0271E" w14:textId="77777777" w:rsidR="00D22AD5" w:rsidRDefault="00D22AD5" w:rsidP="00D22AD5">
      <w:pPr>
        <w:pStyle w:val="Heading1"/>
      </w:pPr>
      <w:bookmarkStart w:id="66" w:name="_Toc228304676"/>
      <w:bookmarkStart w:id="67" w:name="_Toc228304762"/>
      <w:r>
        <w:rPr>
          <w:rFonts w:ascii="Aptos" w:eastAsia="Aptos" w:hAnsi="Aptos"/>
        </w:rPr>
        <w:t>10. Results and Business Interpretation</w:t>
      </w:r>
      <w:bookmarkEnd w:id="66"/>
      <w:bookmarkEnd w:id="67"/>
    </w:p>
    <w:p w14:paraId="0709A1F0" w14:textId="77777777" w:rsidR="00D22AD5" w:rsidRDefault="00D22AD5" w:rsidP="00D22AD5">
      <w:pPr>
        <w:pStyle w:val="Heading2"/>
      </w:pPr>
      <w:bookmarkStart w:id="68" w:name="_Toc228304677"/>
      <w:bookmarkStart w:id="69" w:name="_Toc228304763"/>
      <w:r>
        <w:rPr>
          <w:rFonts w:ascii="Aptos" w:eastAsia="Aptos" w:hAnsi="Aptos"/>
        </w:rPr>
        <w:t>10.1 Comparative model results across branch evidence notebooks</w:t>
      </w:r>
      <w:bookmarkEnd w:id="68"/>
      <w:bookmarkEnd w:id="69"/>
    </w:p>
    <w:p w14:paraId="17962737" w14:textId="77777777" w:rsidR="00D22AD5" w:rsidRDefault="00D22AD5" w:rsidP="00D22AD5">
      <w:r>
        <w:t xml:space="preserve">The branch evidence notebooks provide the most complete comparison among ARIMA, SARIMA, Prophet, </w:t>
      </w:r>
      <w:proofErr w:type="spellStart"/>
      <w:r>
        <w:t>LightGBM</w:t>
      </w:r>
      <w:proofErr w:type="spellEnd"/>
      <w:r>
        <w:t xml:space="preserve">, and the Ensemble. The table below reports the 30-day daily </w:t>
      </w:r>
      <w:proofErr w:type="spellStart"/>
      <w:r>
        <w:t>backtest</w:t>
      </w:r>
      <w:proofErr w:type="spellEnd"/>
      <w:r>
        <w:t xml:space="preserve"> metrics for the top ten products in each branch. This comparison shows that model performance is branch-dependent; there is no universal winner across all locations.</w:t>
      </w:r>
    </w:p>
    <w:p w14:paraId="766B3734" w14:textId="7BA0298F" w:rsidR="00D22AD5" w:rsidRDefault="00D22AD5" w:rsidP="00D22AD5">
      <w:pPr>
        <w:pStyle w:val="Caption"/>
      </w:pPr>
      <w:r>
        <w:t xml:space="preserve">Table 15. 30-day daily </w:t>
      </w:r>
      <w:proofErr w:type="spellStart"/>
      <w:r>
        <w:t>backtest</w:t>
      </w:r>
      <w:proofErr w:type="spellEnd"/>
      <w:r>
        <w:t xml:space="preserve"> metrics by branch and model (top 10 products per branch).</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D22AD5" w14:paraId="0B440676" w14:textId="77777777" w:rsidTr="0012441F">
        <w:trPr>
          <w:jc w:val="center"/>
        </w:trPr>
        <w:tc>
          <w:tcPr>
            <w:tcW w:w="1680" w:type="dxa"/>
            <w:shd w:val="clear" w:color="auto" w:fill="4F2D17"/>
            <w:vAlign w:val="center"/>
          </w:tcPr>
          <w:p w14:paraId="0A31B803" w14:textId="77777777" w:rsidR="00D22AD5" w:rsidRDefault="00D22AD5" w:rsidP="0012441F">
            <w:pPr>
              <w:spacing w:after="0"/>
            </w:pPr>
            <w:r>
              <w:rPr>
                <w:b/>
                <w:color w:val="FFFFFF"/>
                <w:sz w:val="12"/>
              </w:rPr>
              <w:t>Branch</w:t>
            </w:r>
          </w:p>
        </w:tc>
        <w:tc>
          <w:tcPr>
            <w:tcW w:w="1680" w:type="dxa"/>
            <w:shd w:val="clear" w:color="auto" w:fill="4F2D17"/>
            <w:vAlign w:val="center"/>
          </w:tcPr>
          <w:p w14:paraId="306CF0C8" w14:textId="77777777" w:rsidR="00D22AD5" w:rsidRDefault="00D22AD5" w:rsidP="0012441F">
            <w:pPr>
              <w:spacing w:after="0"/>
            </w:pPr>
            <w:r>
              <w:rPr>
                <w:b/>
                <w:color w:val="FFFFFF"/>
                <w:sz w:val="12"/>
              </w:rPr>
              <w:t>Model</w:t>
            </w:r>
          </w:p>
        </w:tc>
        <w:tc>
          <w:tcPr>
            <w:tcW w:w="1680" w:type="dxa"/>
            <w:shd w:val="clear" w:color="auto" w:fill="4F2D17"/>
            <w:vAlign w:val="center"/>
          </w:tcPr>
          <w:p w14:paraId="5E5DEA24" w14:textId="77777777" w:rsidR="00D22AD5" w:rsidRDefault="00D22AD5" w:rsidP="0012441F">
            <w:pPr>
              <w:spacing w:after="0"/>
            </w:pPr>
            <w:r>
              <w:rPr>
                <w:b/>
                <w:color w:val="FFFFFF"/>
                <w:sz w:val="12"/>
              </w:rPr>
              <w:t>MAE</w:t>
            </w:r>
          </w:p>
        </w:tc>
        <w:tc>
          <w:tcPr>
            <w:tcW w:w="1680" w:type="dxa"/>
            <w:shd w:val="clear" w:color="auto" w:fill="4F2D17"/>
            <w:vAlign w:val="center"/>
          </w:tcPr>
          <w:p w14:paraId="53EC5DD7" w14:textId="77777777" w:rsidR="00D22AD5" w:rsidRDefault="00D22AD5" w:rsidP="0012441F">
            <w:pPr>
              <w:spacing w:after="0"/>
            </w:pPr>
            <w:r>
              <w:rPr>
                <w:b/>
                <w:color w:val="FFFFFF"/>
                <w:sz w:val="12"/>
              </w:rPr>
              <w:t>RMSE</w:t>
            </w:r>
          </w:p>
        </w:tc>
        <w:tc>
          <w:tcPr>
            <w:tcW w:w="1680" w:type="dxa"/>
            <w:shd w:val="clear" w:color="auto" w:fill="4F2D17"/>
            <w:vAlign w:val="center"/>
          </w:tcPr>
          <w:p w14:paraId="2DD8D720" w14:textId="77777777" w:rsidR="00D22AD5" w:rsidRDefault="00D22AD5" w:rsidP="0012441F">
            <w:pPr>
              <w:spacing w:after="0"/>
            </w:pPr>
            <w:r>
              <w:rPr>
                <w:b/>
                <w:color w:val="FFFFFF"/>
                <w:sz w:val="12"/>
              </w:rPr>
              <w:t>MAPE</w:t>
            </w:r>
          </w:p>
        </w:tc>
        <w:tc>
          <w:tcPr>
            <w:tcW w:w="1680" w:type="dxa"/>
            <w:shd w:val="clear" w:color="auto" w:fill="4F2D17"/>
            <w:vAlign w:val="center"/>
          </w:tcPr>
          <w:p w14:paraId="72C1AE2E" w14:textId="77777777" w:rsidR="00D22AD5" w:rsidRDefault="00D22AD5" w:rsidP="0012441F">
            <w:pPr>
              <w:spacing w:after="0"/>
            </w:pPr>
            <w:r>
              <w:rPr>
                <w:b/>
                <w:color w:val="FFFFFF"/>
                <w:sz w:val="12"/>
              </w:rPr>
              <w:t>Acc +/-20%</w:t>
            </w:r>
          </w:p>
        </w:tc>
      </w:tr>
      <w:tr w:rsidR="00D22AD5" w14:paraId="244990C7" w14:textId="77777777" w:rsidTr="0012441F">
        <w:trPr>
          <w:jc w:val="center"/>
        </w:trPr>
        <w:tc>
          <w:tcPr>
            <w:tcW w:w="1680" w:type="dxa"/>
            <w:shd w:val="clear" w:color="auto" w:fill="F8F4EA"/>
            <w:vAlign w:val="center"/>
          </w:tcPr>
          <w:p w14:paraId="4BB89823" w14:textId="77777777" w:rsidR="00D22AD5" w:rsidRDefault="00D22AD5" w:rsidP="0012441F">
            <w:pPr>
              <w:spacing w:after="0"/>
            </w:pPr>
            <w:r>
              <w:rPr>
                <w:sz w:val="12"/>
              </w:rPr>
              <w:t>Punto Valle</w:t>
            </w:r>
          </w:p>
        </w:tc>
        <w:tc>
          <w:tcPr>
            <w:tcW w:w="1680" w:type="dxa"/>
            <w:shd w:val="clear" w:color="auto" w:fill="F8F4EA"/>
            <w:vAlign w:val="center"/>
          </w:tcPr>
          <w:p w14:paraId="03B14432" w14:textId="77777777" w:rsidR="00D22AD5" w:rsidRDefault="00D22AD5" w:rsidP="0012441F">
            <w:pPr>
              <w:spacing w:after="0"/>
            </w:pPr>
            <w:r>
              <w:rPr>
                <w:sz w:val="12"/>
              </w:rPr>
              <w:t>Naive (lag_7)</w:t>
            </w:r>
          </w:p>
        </w:tc>
        <w:tc>
          <w:tcPr>
            <w:tcW w:w="1680" w:type="dxa"/>
            <w:shd w:val="clear" w:color="auto" w:fill="F8F4EA"/>
            <w:vAlign w:val="center"/>
          </w:tcPr>
          <w:p w14:paraId="4291DE99" w14:textId="77777777" w:rsidR="00D22AD5" w:rsidRDefault="00D22AD5" w:rsidP="0012441F">
            <w:pPr>
              <w:spacing w:after="0"/>
            </w:pPr>
            <w:r>
              <w:rPr>
                <w:sz w:val="12"/>
              </w:rPr>
              <w:t>12.29</w:t>
            </w:r>
          </w:p>
        </w:tc>
        <w:tc>
          <w:tcPr>
            <w:tcW w:w="1680" w:type="dxa"/>
            <w:shd w:val="clear" w:color="auto" w:fill="F8F4EA"/>
            <w:vAlign w:val="center"/>
          </w:tcPr>
          <w:p w14:paraId="71156267" w14:textId="77777777" w:rsidR="00D22AD5" w:rsidRDefault="00D22AD5" w:rsidP="0012441F">
            <w:pPr>
              <w:spacing w:after="0"/>
            </w:pPr>
            <w:r>
              <w:rPr>
                <w:sz w:val="12"/>
              </w:rPr>
              <w:t>19.46</w:t>
            </w:r>
          </w:p>
        </w:tc>
        <w:tc>
          <w:tcPr>
            <w:tcW w:w="1680" w:type="dxa"/>
            <w:shd w:val="clear" w:color="auto" w:fill="F8F4EA"/>
            <w:vAlign w:val="center"/>
          </w:tcPr>
          <w:p w14:paraId="5C6D0CEA" w14:textId="77777777" w:rsidR="00D22AD5" w:rsidRDefault="00D22AD5" w:rsidP="0012441F">
            <w:pPr>
              <w:spacing w:after="0"/>
            </w:pPr>
            <w:r>
              <w:rPr>
                <w:sz w:val="12"/>
              </w:rPr>
              <w:t>71.70%</w:t>
            </w:r>
          </w:p>
        </w:tc>
        <w:tc>
          <w:tcPr>
            <w:tcW w:w="1680" w:type="dxa"/>
            <w:shd w:val="clear" w:color="auto" w:fill="F8F4EA"/>
            <w:vAlign w:val="center"/>
          </w:tcPr>
          <w:p w14:paraId="5E9564D1" w14:textId="77777777" w:rsidR="00D22AD5" w:rsidRDefault="00D22AD5" w:rsidP="0012441F">
            <w:pPr>
              <w:spacing w:after="0"/>
            </w:pPr>
            <w:r>
              <w:rPr>
                <w:sz w:val="12"/>
              </w:rPr>
              <w:t>24.30%</w:t>
            </w:r>
          </w:p>
        </w:tc>
      </w:tr>
      <w:tr w:rsidR="00D22AD5" w14:paraId="574E59E6" w14:textId="77777777" w:rsidTr="0012441F">
        <w:trPr>
          <w:jc w:val="center"/>
        </w:trPr>
        <w:tc>
          <w:tcPr>
            <w:tcW w:w="1680" w:type="dxa"/>
            <w:vAlign w:val="center"/>
          </w:tcPr>
          <w:p w14:paraId="3543D685" w14:textId="77777777" w:rsidR="00D22AD5" w:rsidRDefault="00D22AD5" w:rsidP="0012441F">
            <w:pPr>
              <w:spacing w:after="0"/>
            </w:pPr>
            <w:r>
              <w:rPr>
                <w:sz w:val="12"/>
              </w:rPr>
              <w:t>Punto Valle</w:t>
            </w:r>
          </w:p>
        </w:tc>
        <w:tc>
          <w:tcPr>
            <w:tcW w:w="1680" w:type="dxa"/>
            <w:vAlign w:val="center"/>
          </w:tcPr>
          <w:p w14:paraId="068976F3" w14:textId="77777777" w:rsidR="00D22AD5" w:rsidRDefault="00D22AD5" w:rsidP="0012441F">
            <w:pPr>
              <w:spacing w:after="0"/>
            </w:pPr>
            <w:r>
              <w:rPr>
                <w:sz w:val="12"/>
              </w:rPr>
              <w:t>ARIMA</w:t>
            </w:r>
          </w:p>
        </w:tc>
        <w:tc>
          <w:tcPr>
            <w:tcW w:w="1680" w:type="dxa"/>
            <w:vAlign w:val="center"/>
          </w:tcPr>
          <w:p w14:paraId="62A4F874" w14:textId="77777777" w:rsidR="00D22AD5" w:rsidRDefault="00D22AD5" w:rsidP="0012441F">
            <w:pPr>
              <w:spacing w:after="0"/>
            </w:pPr>
            <w:r>
              <w:rPr>
                <w:sz w:val="12"/>
              </w:rPr>
              <w:t>9.73</w:t>
            </w:r>
          </w:p>
        </w:tc>
        <w:tc>
          <w:tcPr>
            <w:tcW w:w="1680" w:type="dxa"/>
            <w:vAlign w:val="center"/>
          </w:tcPr>
          <w:p w14:paraId="6DDC7279" w14:textId="77777777" w:rsidR="00D22AD5" w:rsidRDefault="00D22AD5" w:rsidP="0012441F">
            <w:pPr>
              <w:spacing w:after="0"/>
            </w:pPr>
            <w:r>
              <w:rPr>
                <w:sz w:val="12"/>
              </w:rPr>
              <w:t>17.00</w:t>
            </w:r>
          </w:p>
        </w:tc>
        <w:tc>
          <w:tcPr>
            <w:tcW w:w="1680" w:type="dxa"/>
            <w:vAlign w:val="center"/>
          </w:tcPr>
          <w:p w14:paraId="3D208138" w14:textId="77777777" w:rsidR="00D22AD5" w:rsidRDefault="00D22AD5" w:rsidP="0012441F">
            <w:pPr>
              <w:spacing w:after="0"/>
            </w:pPr>
            <w:r>
              <w:rPr>
                <w:sz w:val="12"/>
              </w:rPr>
              <w:t>68.60%</w:t>
            </w:r>
          </w:p>
        </w:tc>
        <w:tc>
          <w:tcPr>
            <w:tcW w:w="1680" w:type="dxa"/>
            <w:vAlign w:val="center"/>
          </w:tcPr>
          <w:p w14:paraId="230A2586" w14:textId="77777777" w:rsidR="00D22AD5" w:rsidRDefault="00D22AD5" w:rsidP="0012441F">
            <w:pPr>
              <w:spacing w:after="0"/>
            </w:pPr>
            <w:r>
              <w:rPr>
                <w:sz w:val="12"/>
              </w:rPr>
              <w:t>27.40%</w:t>
            </w:r>
          </w:p>
        </w:tc>
      </w:tr>
      <w:tr w:rsidR="00D22AD5" w14:paraId="520213D2" w14:textId="77777777" w:rsidTr="0012441F">
        <w:trPr>
          <w:jc w:val="center"/>
        </w:trPr>
        <w:tc>
          <w:tcPr>
            <w:tcW w:w="1680" w:type="dxa"/>
            <w:shd w:val="clear" w:color="auto" w:fill="F8F4EA"/>
            <w:vAlign w:val="center"/>
          </w:tcPr>
          <w:p w14:paraId="73DBACAF" w14:textId="77777777" w:rsidR="00D22AD5" w:rsidRDefault="00D22AD5" w:rsidP="0012441F">
            <w:pPr>
              <w:spacing w:after="0"/>
            </w:pPr>
            <w:r>
              <w:rPr>
                <w:sz w:val="12"/>
              </w:rPr>
              <w:t>Punto Valle</w:t>
            </w:r>
          </w:p>
        </w:tc>
        <w:tc>
          <w:tcPr>
            <w:tcW w:w="1680" w:type="dxa"/>
            <w:shd w:val="clear" w:color="auto" w:fill="F8F4EA"/>
            <w:vAlign w:val="center"/>
          </w:tcPr>
          <w:p w14:paraId="4D7CB780" w14:textId="77777777" w:rsidR="00D22AD5" w:rsidRDefault="00D22AD5" w:rsidP="0012441F">
            <w:pPr>
              <w:spacing w:after="0"/>
            </w:pPr>
            <w:r>
              <w:rPr>
                <w:sz w:val="12"/>
              </w:rPr>
              <w:t>SARIMA</w:t>
            </w:r>
          </w:p>
        </w:tc>
        <w:tc>
          <w:tcPr>
            <w:tcW w:w="1680" w:type="dxa"/>
            <w:shd w:val="clear" w:color="auto" w:fill="F8F4EA"/>
            <w:vAlign w:val="center"/>
          </w:tcPr>
          <w:p w14:paraId="44988224" w14:textId="77777777" w:rsidR="00D22AD5" w:rsidRDefault="00D22AD5" w:rsidP="0012441F">
            <w:pPr>
              <w:spacing w:after="0"/>
            </w:pPr>
            <w:r>
              <w:rPr>
                <w:sz w:val="12"/>
              </w:rPr>
              <w:t>9.65</w:t>
            </w:r>
          </w:p>
        </w:tc>
        <w:tc>
          <w:tcPr>
            <w:tcW w:w="1680" w:type="dxa"/>
            <w:shd w:val="clear" w:color="auto" w:fill="F8F4EA"/>
            <w:vAlign w:val="center"/>
          </w:tcPr>
          <w:p w14:paraId="29C57459" w14:textId="77777777" w:rsidR="00D22AD5" w:rsidRDefault="00D22AD5" w:rsidP="0012441F">
            <w:pPr>
              <w:spacing w:after="0"/>
            </w:pPr>
            <w:r>
              <w:rPr>
                <w:sz w:val="12"/>
              </w:rPr>
              <w:t>17.34</w:t>
            </w:r>
          </w:p>
        </w:tc>
        <w:tc>
          <w:tcPr>
            <w:tcW w:w="1680" w:type="dxa"/>
            <w:shd w:val="clear" w:color="auto" w:fill="F8F4EA"/>
            <w:vAlign w:val="center"/>
          </w:tcPr>
          <w:p w14:paraId="170D48EF" w14:textId="77777777" w:rsidR="00D22AD5" w:rsidRDefault="00D22AD5" w:rsidP="0012441F">
            <w:pPr>
              <w:spacing w:after="0"/>
            </w:pPr>
            <w:r>
              <w:rPr>
                <w:sz w:val="12"/>
              </w:rPr>
              <w:t>59.30%</w:t>
            </w:r>
          </w:p>
        </w:tc>
        <w:tc>
          <w:tcPr>
            <w:tcW w:w="1680" w:type="dxa"/>
            <w:shd w:val="clear" w:color="auto" w:fill="F8F4EA"/>
            <w:vAlign w:val="center"/>
          </w:tcPr>
          <w:p w14:paraId="73B3C10D" w14:textId="77777777" w:rsidR="00D22AD5" w:rsidRDefault="00D22AD5" w:rsidP="0012441F">
            <w:pPr>
              <w:spacing w:after="0"/>
            </w:pPr>
            <w:r>
              <w:rPr>
                <w:sz w:val="12"/>
              </w:rPr>
              <w:t>24.30%</w:t>
            </w:r>
          </w:p>
        </w:tc>
      </w:tr>
      <w:tr w:rsidR="00D22AD5" w14:paraId="5CCC5EDF" w14:textId="77777777" w:rsidTr="0012441F">
        <w:trPr>
          <w:jc w:val="center"/>
        </w:trPr>
        <w:tc>
          <w:tcPr>
            <w:tcW w:w="1680" w:type="dxa"/>
            <w:vAlign w:val="center"/>
          </w:tcPr>
          <w:p w14:paraId="34BF421F" w14:textId="77777777" w:rsidR="00D22AD5" w:rsidRDefault="00D22AD5" w:rsidP="0012441F">
            <w:pPr>
              <w:spacing w:after="0"/>
            </w:pPr>
            <w:r>
              <w:rPr>
                <w:sz w:val="12"/>
              </w:rPr>
              <w:lastRenderedPageBreak/>
              <w:t>Punto Valle</w:t>
            </w:r>
          </w:p>
        </w:tc>
        <w:tc>
          <w:tcPr>
            <w:tcW w:w="1680" w:type="dxa"/>
            <w:vAlign w:val="center"/>
          </w:tcPr>
          <w:p w14:paraId="28586925" w14:textId="77777777" w:rsidR="00D22AD5" w:rsidRDefault="00D22AD5" w:rsidP="0012441F">
            <w:pPr>
              <w:spacing w:after="0"/>
            </w:pPr>
            <w:r>
              <w:rPr>
                <w:sz w:val="12"/>
              </w:rPr>
              <w:t>Prophet</w:t>
            </w:r>
          </w:p>
        </w:tc>
        <w:tc>
          <w:tcPr>
            <w:tcW w:w="1680" w:type="dxa"/>
            <w:vAlign w:val="center"/>
          </w:tcPr>
          <w:p w14:paraId="62C667A9" w14:textId="77777777" w:rsidR="00D22AD5" w:rsidRDefault="00D22AD5" w:rsidP="0012441F">
            <w:pPr>
              <w:spacing w:after="0"/>
            </w:pPr>
            <w:r>
              <w:rPr>
                <w:sz w:val="12"/>
              </w:rPr>
              <w:t>9.73</w:t>
            </w:r>
          </w:p>
        </w:tc>
        <w:tc>
          <w:tcPr>
            <w:tcW w:w="1680" w:type="dxa"/>
            <w:vAlign w:val="center"/>
          </w:tcPr>
          <w:p w14:paraId="7083B993" w14:textId="77777777" w:rsidR="00D22AD5" w:rsidRDefault="00D22AD5" w:rsidP="0012441F">
            <w:pPr>
              <w:spacing w:after="0"/>
            </w:pPr>
            <w:r>
              <w:rPr>
                <w:sz w:val="12"/>
              </w:rPr>
              <w:t>17.77</w:t>
            </w:r>
          </w:p>
        </w:tc>
        <w:tc>
          <w:tcPr>
            <w:tcW w:w="1680" w:type="dxa"/>
            <w:vAlign w:val="center"/>
          </w:tcPr>
          <w:p w14:paraId="08732DEC" w14:textId="77777777" w:rsidR="00D22AD5" w:rsidRDefault="00D22AD5" w:rsidP="0012441F">
            <w:pPr>
              <w:spacing w:after="0"/>
            </w:pPr>
            <w:r>
              <w:rPr>
                <w:sz w:val="12"/>
              </w:rPr>
              <w:t>52.20%</w:t>
            </w:r>
          </w:p>
        </w:tc>
        <w:tc>
          <w:tcPr>
            <w:tcW w:w="1680" w:type="dxa"/>
            <w:vAlign w:val="center"/>
          </w:tcPr>
          <w:p w14:paraId="45B57167" w14:textId="77777777" w:rsidR="00D22AD5" w:rsidRDefault="00D22AD5" w:rsidP="0012441F">
            <w:pPr>
              <w:spacing w:after="0"/>
            </w:pPr>
            <w:r>
              <w:rPr>
                <w:sz w:val="12"/>
              </w:rPr>
              <w:t>27.10%</w:t>
            </w:r>
          </w:p>
        </w:tc>
      </w:tr>
      <w:tr w:rsidR="00D22AD5" w14:paraId="4CE920C2" w14:textId="77777777" w:rsidTr="0012441F">
        <w:trPr>
          <w:jc w:val="center"/>
        </w:trPr>
        <w:tc>
          <w:tcPr>
            <w:tcW w:w="1680" w:type="dxa"/>
            <w:shd w:val="clear" w:color="auto" w:fill="F8F4EA"/>
            <w:vAlign w:val="center"/>
          </w:tcPr>
          <w:p w14:paraId="276084C7" w14:textId="77777777" w:rsidR="00D22AD5" w:rsidRDefault="00D22AD5" w:rsidP="0012441F">
            <w:pPr>
              <w:spacing w:after="0"/>
            </w:pPr>
            <w:r>
              <w:rPr>
                <w:sz w:val="12"/>
              </w:rPr>
              <w:t>Punto Valle</w:t>
            </w:r>
          </w:p>
        </w:tc>
        <w:tc>
          <w:tcPr>
            <w:tcW w:w="1680" w:type="dxa"/>
            <w:shd w:val="clear" w:color="auto" w:fill="F8F4EA"/>
            <w:vAlign w:val="center"/>
          </w:tcPr>
          <w:p w14:paraId="3CD2921F"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753C8234" w14:textId="77777777" w:rsidR="00D22AD5" w:rsidRDefault="00D22AD5" w:rsidP="0012441F">
            <w:pPr>
              <w:spacing w:after="0"/>
            </w:pPr>
            <w:r>
              <w:rPr>
                <w:sz w:val="12"/>
              </w:rPr>
              <w:t>9.20</w:t>
            </w:r>
          </w:p>
        </w:tc>
        <w:tc>
          <w:tcPr>
            <w:tcW w:w="1680" w:type="dxa"/>
            <w:shd w:val="clear" w:color="auto" w:fill="F8F4EA"/>
            <w:vAlign w:val="center"/>
          </w:tcPr>
          <w:p w14:paraId="2D5C0804" w14:textId="77777777" w:rsidR="00D22AD5" w:rsidRDefault="00D22AD5" w:rsidP="0012441F">
            <w:pPr>
              <w:spacing w:after="0"/>
            </w:pPr>
            <w:r>
              <w:rPr>
                <w:sz w:val="12"/>
              </w:rPr>
              <w:t>16.71</w:t>
            </w:r>
          </w:p>
        </w:tc>
        <w:tc>
          <w:tcPr>
            <w:tcW w:w="1680" w:type="dxa"/>
            <w:shd w:val="clear" w:color="auto" w:fill="F8F4EA"/>
            <w:vAlign w:val="center"/>
          </w:tcPr>
          <w:p w14:paraId="3EAC567F" w14:textId="77777777" w:rsidR="00D22AD5" w:rsidRDefault="00D22AD5" w:rsidP="0012441F">
            <w:pPr>
              <w:spacing w:after="0"/>
            </w:pPr>
            <w:r>
              <w:rPr>
                <w:sz w:val="12"/>
              </w:rPr>
              <w:t>53.10%</w:t>
            </w:r>
          </w:p>
        </w:tc>
        <w:tc>
          <w:tcPr>
            <w:tcW w:w="1680" w:type="dxa"/>
            <w:shd w:val="clear" w:color="auto" w:fill="F8F4EA"/>
            <w:vAlign w:val="center"/>
          </w:tcPr>
          <w:p w14:paraId="747F2631" w14:textId="77777777" w:rsidR="00D22AD5" w:rsidRDefault="00D22AD5" w:rsidP="0012441F">
            <w:pPr>
              <w:spacing w:after="0"/>
            </w:pPr>
            <w:r>
              <w:rPr>
                <w:sz w:val="12"/>
              </w:rPr>
              <w:t>31.90%</w:t>
            </w:r>
          </w:p>
        </w:tc>
      </w:tr>
      <w:tr w:rsidR="00D22AD5" w14:paraId="3A161207" w14:textId="77777777" w:rsidTr="0012441F">
        <w:trPr>
          <w:jc w:val="center"/>
        </w:trPr>
        <w:tc>
          <w:tcPr>
            <w:tcW w:w="1680" w:type="dxa"/>
            <w:vAlign w:val="center"/>
          </w:tcPr>
          <w:p w14:paraId="269A8F2A" w14:textId="77777777" w:rsidR="00D22AD5" w:rsidRDefault="00D22AD5" w:rsidP="0012441F">
            <w:pPr>
              <w:spacing w:after="0"/>
            </w:pPr>
            <w:r>
              <w:rPr>
                <w:sz w:val="12"/>
              </w:rPr>
              <w:t>Punto Valle</w:t>
            </w:r>
          </w:p>
        </w:tc>
        <w:tc>
          <w:tcPr>
            <w:tcW w:w="1680" w:type="dxa"/>
            <w:vAlign w:val="center"/>
          </w:tcPr>
          <w:p w14:paraId="12730C30" w14:textId="77777777" w:rsidR="00D22AD5" w:rsidRDefault="00D22AD5" w:rsidP="0012441F">
            <w:pPr>
              <w:spacing w:after="0"/>
            </w:pPr>
            <w:r>
              <w:rPr>
                <w:sz w:val="12"/>
              </w:rPr>
              <w:t>Ensemble</w:t>
            </w:r>
          </w:p>
        </w:tc>
        <w:tc>
          <w:tcPr>
            <w:tcW w:w="1680" w:type="dxa"/>
            <w:vAlign w:val="center"/>
          </w:tcPr>
          <w:p w14:paraId="62A73D51" w14:textId="77777777" w:rsidR="00D22AD5" w:rsidRDefault="00D22AD5" w:rsidP="0012441F">
            <w:pPr>
              <w:spacing w:after="0"/>
            </w:pPr>
            <w:r>
              <w:rPr>
                <w:sz w:val="12"/>
              </w:rPr>
              <w:t>9.27</w:t>
            </w:r>
          </w:p>
        </w:tc>
        <w:tc>
          <w:tcPr>
            <w:tcW w:w="1680" w:type="dxa"/>
            <w:vAlign w:val="center"/>
          </w:tcPr>
          <w:p w14:paraId="44E828E3" w14:textId="77777777" w:rsidR="00D22AD5" w:rsidRDefault="00D22AD5" w:rsidP="0012441F">
            <w:pPr>
              <w:spacing w:after="0"/>
            </w:pPr>
            <w:r>
              <w:rPr>
                <w:sz w:val="12"/>
              </w:rPr>
              <w:t>17.04</w:t>
            </w:r>
          </w:p>
        </w:tc>
        <w:tc>
          <w:tcPr>
            <w:tcW w:w="1680" w:type="dxa"/>
            <w:vAlign w:val="center"/>
          </w:tcPr>
          <w:p w14:paraId="19756BDA" w14:textId="77777777" w:rsidR="00D22AD5" w:rsidRDefault="00D22AD5" w:rsidP="0012441F">
            <w:pPr>
              <w:spacing w:after="0"/>
            </w:pPr>
            <w:r>
              <w:rPr>
                <w:sz w:val="12"/>
              </w:rPr>
              <w:t>51.70%</w:t>
            </w:r>
          </w:p>
        </w:tc>
        <w:tc>
          <w:tcPr>
            <w:tcW w:w="1680" w:type="dxa"/>
            <w:vAlign w:val="center"/>
          </w:tcPr>
          <w:p w14:paraId="48B74670" w14:textId="77777777" w:rsidR="00D22AD5" w:rsidRDefault="00D22AD5" w:rsidP="0012441F">
            <w:pPr>
              <w:spacing w:after="0"/>
            </w:pPr>
            <w:r>
              <w:rPr>
                <w:sz w:val="12"/>
              </w:rPr>
              <w:t>29.20%</w:t>
            </w:r>
          </w:p>
        </w:tc>
      </w:tr>
      <w:tr w:rsidR="00D22AD5" w14:paraId="33366B42" w14:textId="77777777" w:rsidTr="0012441F">
        <w:trPr>
          <w:jc w:val="center"/>
        </w:trPr>
        <w:tc>
          <w:tcPr>
            <w:tcW w:w="1680" w:type="dxa"/>
            <w:shd w:val="clear" w:color="auto" w:fill="F8F4EA"/>
            <w:vAlign w:val="center"/>
          </w:tcPr>
          <w:p w14:paraId="7BBE5A20" w14:textId="77777777" w:rsidR="00D22AD5" w:rsidRDefault="00D22AD5" w:rsidP="0012441F">
            <w:pPr>
              <w:spacing w:after="0"/>
            </w:pPr>
            <w:r>
              <w:rPr>
                <w:sz w:val="12"/>
              </w:rPr>
              <w:t>Credi Club</w:t>
            </w:r>
          </w:p>
        </w:tc>
        <w:tc>
          <w:tcPr>
            <w:tcW w:w="1680" w:type="dxa"/>
            <w:shd w:val="clear" w:color="auto" w:fill="F8F4EA"/>
            <w:vAlign w:val="center"/>
          </w:tcPr>
          <w:p w14:paraId="509477AF" w14:textId="77777777" w:rsidR="00D22AD5" w:rsidRDefault="00D22AD5" w:rsidP="0012441F">
            <w:pPr>
              <w:spacing w:after="0"/>
            </w:pPr>
            <w:r>
              <w:rPr>
                <w:sz w:val="12"/>
              </w:rPr>
              <w:t>Naive (lag_7)</w:t>
            </w:r>
          </w:p>
        </w:tc>
        <w:tc>
          <w:tcPr>
            <w:tcW w:w="1680" w:type="dxa"/>
            <w:shd w:val="clear" w:color="auto" w:fill="F8F4EA"/>
            <w:vAlign w:val="center"/>
          </w:tcPr>
          <w:p w14:paraId="6AC04A5D" w14:textId="77777777" w:rsidR="00D22AD5" w:rsidRDefault="00D22AD5" w:rsidP="0012441F">
            <w:pPr>
              <w:spacing w:after="0"/>
            </w:pPr>
            <w:r>
              <w:rPr>
                <w:sz w:val="12"/>
              </w:rPr>
              <w:t>3.21</w:t>
            </w:r>
          </w:p>
        </w:tc>
        <w:tc>
          <w:tcPr>
            <w:tcW w:w="1680" w:type="dxa"/>
            <w:shd w:val="clear" w:color="auto" w:fill="F8F4EA"/>
            <w:vAlign w:val="center"/>
          </w:tcPr>
          <w:p w14:paraId="6DF1D129" w14:textId="77777777" w:rsidR="00D22AD5" w:rsidRDefault="00D22AD5" w:rsidP="0012441F">
            <w:pPr>
              <w:spacing w:after="0"/>
            </w:pPr>
            <w:r>
              <w:rPr>
                <w:sz w:val="12"/>
              </w:rPr>
              <w:t>5.74</w:t>
            </w:r>
          </w:p>
        </w:tc>
        <w:tc>
          <w:tcPr>
            <w:tcW w:w="1680" w:type="dxa"/>
            <w:shd w:val="clear" w:color="auto" w:fill="F8F4EA"/>
            <w:vAlign w:val="center"/>
          </w:tcPr>
          <w:p w14:paraId="70F20A00" w14:textId="77777777" w:rsidR="00D22AD5" w:rsidRDefault="00D22AD5" w:rsidP="0012441F">
            <w:pPr>
              <w:spacing w:after="0"/>
            </w:pPr>
            <w:r>
              <w:rPr>
                <w:sz w:val="12"/>
              </w:rPr>
              <w:t>98.10%</w:t>
            </w:r>
          </w:p>
        </w:tc>
        <w:tc>
          <w:tcPr>
            <w:tcW w:w="1680" w:type="dxa"/>
            <w:shd w:val="clear" w:color="auto" w:fill="F8F4EA"/>
            <w:vAlign w:val="center"/>
          </w:tcPr>
          <w:p w14:paraId="1076A8CD" w14:textId="77777777" w:rsidR="00D22AD5" w:rsidRDefault="00D22AD5" w:rsidP="0012441F">
            <w:pPr>
              <w:spacing w:after="0"/>
            </w:pPr>
            <w:r>
              <w:rPr>
                <w:sz w:val="12"/>
              </w:rPr>
              <w:t>15.40%</w:t>
            </w:r>
          </w:p>
        </w:tc>
      </w:tr>
      <w:tr w:rsidR="00D22AD5" w14:paraId="3C955256" w14:textId="77777777" w:rsidTr="0012441F">
        <w:trPr>
          <w:jc w:val="center"/>
        </w:trPr>
        <w:tc>
          <w:tcPr>
            <w:tcW w:w="1680" w:type="dxa"/>
            <w:vAlign w:val="center"/>
          </w:tcPr>
          <w:p w14:paraId="49BD91F3" w14:textId="77777777" w:rsidR="00D22AD5" w:rsidRDefault="00D22AD5" w:rsidP="0012441F">
            <w:pPr>
              <w:spacing w:after="0"/>
            </w:pPr>
            <w:r>
              <w:rPr>
                <w:sz w:val="12"/>
              </w:rPr>
              <w:t>Credi Club</w:t>
            </w:r>
          </w:p>
        </w:tc>
        <w:tc>
          <w:tcPr>
            <w:tcW w:w="1680" w:type="dxa"/>
            <w:vAlign w:val="center"/>
          </w:tcPr>
          <w:p w14:paraId="0895025B" w14:textId="77777777" w:rsidR="00D22AD5" w:rsidRDefault="00D22AD5" w:rsidP="0012441F">
            <w:pPr>
              <w:spacing w:after="0"/>
            </w:pPr>
            <w:r>
              <w:rPr>
                <w:sz w:val="12"/>
              </w:rPr>
              <w:t>ARIMA</w:t>
            </w:r>
          </w:p>
        </w:tc>
        <w:tc>
          <w:tcPr>
            <w:tcW w:w="1680" w:type="dxa"/>
            <w:vAlign w:val="center"/>
          </w:tcPr>
          <w:p w14:paraId="5787FFD3" w14:textId="77777777" w:rsidR="00D22AD5" w:rsidRDefault="00D22AD5" w:rsidP="0012441F">
            <w:pPr>
              <w:spacing w:after="0"/>
            </w:pPr>
            <w:r>
              <w:rPr>
                <w:sz w:val="12"/>
              </w:rPr>
              <w:t>2.79</w:t>
            </w:r>
          </w:p>
        </w:tc>
        <w:tc>
          <w:tcPr>
            <w:tcW w:w="1680" w:type="dxa"/>
            <w:vAlign w:val="center"/>
          </w:tcPr>
          <w:p w14:paraId="176E2649" w14:textId="77777777" w:rsidR="00D22AD5" w:rsidRDefault="00D22AD5" w:rsidP="0012441F">
            <w:pPr>
              <w:spacing w:after="0"/>
            </w:pPr>
            <w:r>
              <w:rPr>
                <w:sz w:val="12"/>
              </w:rPr>
              <w:t>4.48</w:t>
            </w:r>
          </w:p>
        </w:tc>
        <w:tc>
          <w:tcPr>
            <w:tcW w:w="1680" w:type="dxa"/>
            <w:vAlign w:val="center"/>
          </w:tcPr>
          <w:p w14:paraId="77BF6FD2" w14:textId="77777777" w:rsidR="00D22AD5" w:rsidRDefault="00D22AD5" w:rsidP="0012441F">
            <w:pPr>
              <w:spacing w:after="0"/>
            </w:pPr>
            <w:r>
              <w:rPr>
                <w:sz w:val="12"/>
              </w:rPr>
              <w:t>56.10%</w:t>
            </w:r>
          </w:p>
        </w:tc>
        <w:tc>
          <w:tcPr>
            <w:tcW w:w="1680" w:type="dxa"/>
            <w:vAlign w:val="center"/>
          </w:tcPr>
          <w:p w14:paraId="0631B910" w14:textId="77777777" w:rsidR="00D22AD5" w:rsidRDefault="00D22AD5" w:rsidP="0012441F">
            <w:pPr>
              <w:spacing w:after="0"/>
            </w:pPr>
            <w:r>
              <w:rPr>
                <w:sz w:val="12"/>
              </w:rPr>
              <w:t>14.80%</w:t>
            </w:r>
          </w:p>
        </w:tc>
      </w:tr>
      <w:tr w:rsidR="00D22AD5" w14:paraId="39A6E953" w14:textId="77777777" w:rsidTr="0012441F">
        <w:trPr>
          <w:jc w:val="center"/>
        </w:trPr>
        <w:tc>
          <w:tcPr>
            <w:tcW w:w="1680" w:type="dxa"/>
            <w:shd w:val="clear" w:color="auto" w:fill="F8F4EA"/>
            <w:vAlign w:val="center"/>
          </w:tcPr>
          <w:p w14:paraId="47847792" w14:textId="77777777" w:rsidR="00D22AD5" w:rsidRDefault="00D22AD5" w:rsidP="0012441F">
            <w:pPr>
              <w:spacing w:after="0"/>
            </w:pPr>
            <w:r>
              <w:rPr>
                <w:sz w:val="12"/>
              </w:rPr>
              <w:t>Credi Club</w:t>
            </w:r>
          </w:p>
        </w:tc>
        <w:tc>
          <w:tcPr>
            <w:tcW w:w="1680" w:type="dxa"/>
            <w:shd w:val="clear" w:color="auto" w:fill="F8F4EA"/>
            <w:vAlign w:val="center"/>
          </w:tcPr>
          <w:p w14:paraId="3FEBFD12" w14:textId="77777777" w:rsidR="00D22AD5" w:rsidRDefault="00D22AD5" w:rsidP="0012441F">
            <w:pPr>
              <w:spacing w:after="0"/>
            </w:pPr>
            <w:r>
              <w:rPr>
                <w:sz w:val="12"/>
              </w:rPr>
              <w:t>SARIMA</w:t>
            </w:r>
          </w:p>
        </w:tc>
        <w:tc>
          <w:tcPr>
            <w:tcW w:w="1680" w:type="dxa"/>
            <w:shd w:val="clear" w:color="auto" w:fill="F8F4EA"/>
            <w:vAlign w:val="center"/>
          </w:tcPr>
          <w:p w14:paraId="5B587DFE" w14:textId="77777777" w:rsidR="00D22AD5" w:rsidRDefault="00D22AD5" w:rsidP="0012441F">
            <w:pPr>
              <w:spacing w:after="0"/>
            </w:pPr>
            <w:r>
              <w:rPr>
                <w:sz w:val="12"/>
              </w:rPr>
              <w:t>2.87</w:t>
            </w:r>
          </w:p>
        </w:tc>
        <w:tc>
          <w:tcPr>
            <w:tcW w:w="1680" w:type="dxa"/>
            <w:shd w:val="clear" w:color="auto" w:fill="F8F4EA"/>
            <w:vAlign w:val="center"/>
          </w:tcPr>
          <w:p w14:paraId="6CE66D09" w14:textId="77777777" w:rsidR="00D22AD5" w:rsidRDefault="00D22AD5" w:rsidP="0012441F">
            <w:pPr>
              <w:spacing w:after="0"/>
            </w:pPr>
            <w:r>
              <w:rPr>
                <w:sz w:val="12"/>
              </w:rPr>
              <w:t>4.76</w:t>
            </w:r>
          </w:p>
        </w:tc>
        <w:tc>
          <w:tcPr>
            <w:tcW w:w="1680" w:type="dxa"/>
            <w:shd w:val="clear" w:color="auto" w:fill="F8F4EA"/>
            <w:vAlign w:val="center"/>
          </w:tcPr>
          <w:p w14:paraId="5EF1E475" w14:textId="77777777" w:rsidR="00D22AD5" w:rsidRDefault="00D22AD5" w:rsidP="0012441F">
            <w:pPr>
              <w:spacing w:after="0"/>
            </w:pPr>
            <w:r>
              <w:rPr>
                <w:sz w:val="12"/>
              </w:rPr>
              <w:t>68.60%</w:t>
            </w:r>
          </w:p>
        </w:tc>
        <w:tc>
          <w:tcPr>
            <w:tcW w:w="1680" w:type="dxa"/>
            <w:shd w:val="clear" w:color="auto" w:fill="F8F4EA"/>
            <w:vAlign w:val="center"/>
          </w:tcPr>
          <w:p w14:paraId="00D655D1" w14:textId="77777777" w:rsidR="00D22AD5" w:rsidRDefault="00D22AD5" w:rsidP="0012441F">
            <w:pPr>
              <w:spacing w:after="0"/>
            </w:pPr>
            <w:r>
              <w:rPr>
                <w:sz w:val="12"/>
              </w:rPr>
              <w:t>14.20%</w:t>
            </w:r>
          </w:p>
        </w:tc>
      </w:tr>
      <w:tr w:rsidR="00D22AD5" w14:paraId="7CC1F148" w14:textId="77777777" w:rsidTr="0012441F">
        <w:trPr>
          <w:jc w:val="center"/>
        </w:trPr>
        <w:tc>
          <w:tcPr>
            <w:tcW w:w="1680" w:type="dxa"/>
            <w:vAlign w:val="center"/>
          </w:tcPr>
          <w:p w14:paraId="5351EA0C" w14:textId="77777777" w:rsidR="00D22AD5" w:rsidRDefault="00D22AD5" w:rsidP="0012441F">
            <w:pPr>
              <w:spacing w:after="0"/>
            </w:pPr>
            <w:r>
              <w:rPr>
                <w:sz w:val="12"/>
              </w:rPr>
              <w:t>Credi Club</w:t>
            </w:r>
          </w:p>
        </w:tc>
        <w:tc>
          <w:tcPr>
            <w:tcW w:w="1680" w:type="dxa"/>
            <w:vAlign w:val="center"/>
          </w:tcPr>
          <w:p w14:paraId="088CABF3" w14:textId="77777777" w:rsidR="00D22AD5" w:rsidRDefault="00D22AD5" w:rsidP="0012441F">
            <w:pPr>
              <w:spacing w:after="0"/>
            </w:pPr>
            <w:r>
              <w:rPr>
                <w:sz w:val="12"/>
              </w:rPr>
              <w:t>Prophet</w:t>
            </w:r>
          </w:p>
        </w:tc>
        <w:tc>
          <w:tcPr>
            <w:tcW w:w="1680" w:type="dxa"/>
            <w:vAlign w:val="center"/>
          </w:tcPr>
          <w:p w14:paraId="17AD37BC" w14:textId="77777777" w:rsidR="00D22AD5" w:rsidRDefault="00D22AD5" w:rsidP="0012441F">
            <w:pPr>
              <w:spacing w:after="0"/>
            </w:pPr>
            <w:r>
              <w:rPr>
                <w:sz w:val="12"/>
              </w:rPr>
              <w:t>2.97</w:t>
            </w:r>
          </w:p>
        </w:tc>
        <w:tc>
          <w:tcPr>
            <w:tcW w:w="1680" w:type="dxa"/>
            <w:vAlign w:val="center"/>
          </w:tcPr>
          <w:p w14:paraId="6B3FF273" w14:textId="77777777" w:rsidR="00D22AD5" w:rsidRDefault="00D22AD5" w:rsidP="0012441F">
            <w:pPr>
              <w:spacing w:after="0"/>
            </w:pPr>
            <w:r>
              <w:rPr>
                <w:sz w:val="12"/>
              </w:rPr>
              <w:t>4.58</w:t>
            </w:r>
          </w:p>
        </w:tc>
        <w:tc>
          <w:tcPr>
            <w:tcW w:w="1680" w:type="dxa"/>
            <w:vAlign w:val="center"/>
          </w:tcPr>
          <w:p w14:paraId="0F4506BD" w14:textId="77777777" w:rsidR="00D22AD5" w:rsidRDefault="00D22AD5" w:rsidP="0012441F">
            <w:pPr>
              <w:spacing w:after="0"/>
            </w:pPr>
            <w:r>
              <w:rPr>
                <w:sz w:val="12"/>
              </w:rPr>
              <w:t>82.60%</w:t>
            </w:r>
          </w:p>
        </w:tc>
        <w:tc>
          <w:tcPr>
            <w:tcW w:w="1680" w:type="dxa"/>
            <w:vAlign w:val="center"/>
          </w:tcPr>
          <w:p w14:paraId="662035EF" w14:textId="77777777" w:rsidR="00D22AD5" w:rsidRDefault="00D22AD5" w:rsidP="0012441F">
            <w:pPr>
              <w:spacing w:after="0"/>
            </w:pPr>
            <w:r>
              <w:rPr>
                <w:sz w:val="12"/>
              </w:rPr>
              <w:t>13.60%</w:t>
            </w:r>
          </w:p>
        </w:tc>
      </w:tr>
      <w:tr w:rsidR="00D22AD5" w14:paraId="30D64E62" w14:textId="77777777" w:rsidTr="0012441F">
        <w:trPr>
          <w:jc w:val="center"/>
        </w:trPr>
        <w:tc>
          <w:tcPr>
            <w:tcW w:w="1680" w:type="dxa"/>
            <w:shd w:val="clear" w:color="auto" w:fill="F8F4EA"/>
            <w:vAlign w:val="center"/>
          </w:tcPr>
          <w:p w14:paraId="375240BB" w14:textId="77777777" w:rsidR="00D22AD5" w:rsidRDefault="00D22AD5" w:rsidP="0012441F">
            <w:pPr>
              <w:spacing w:after="0"/>
            </w:pPr>
            <w:r>
              <w:rPr>
                <w:sz w:val="12"/>
              </w:rPr>
              <w:t>Credi Club</w:t>
            </w:r>
          </w:p>
        </w:tc>
        <w:tc>
          <w:tcPr>
            <w:tcW w:w="1680" w:type="dxa"/>
            <w:shd w:val="clear" w:color="auto" w:fill="F8F4EA"/>
            <w:vAlign w:val="center"/>
          </w:tcPr>
          <w:p w14:paraId="698A1D39"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729004FF" w14:textId="77777777" w:rsidR="00D22AD5" w:rsidRDefault="00D22AD5" w:rsidP="0012441F">
            <w:pPr>
              <w:spacing w:after="0"/>
            </w:pPr>
            <w:r>
              <w:rPr>
                <w:sz w:val="12"/>
              </w:rPr>
              <w:t>2.68</w:t>
            </w:r>
          </w:p>
        </w:tc>
        <w:tc>
          <w:tcPr>
            <w:tcW w:w="1680" w:type="dxa"/>
            <w:shd w:val="clear" w:color="auto" w:fill="F8F4EA"/>
            <w:vAlign w:val="center"/>
          </w:tcPr>
          <w:p w14:paraId="1A1C9D0E" w14:textId="77777777" w:rsidR="00D22AD5" w:rsidRDefault="00D22AD5" w:rsidP="0012441F">
            <w:pPr>
              <w:spacing w:after="0"/>
            </w:pPr>
            <w:r>
              <w:rPr>
                <w:sz w:val="12"/>
              </w:rPr>
              <w:t>4.72</w:t>
            </w:r>
          </w:p>
        </w:tc>
        <w:tc>
          <w:tcPr>
            <w:tcW w:w="1680" w:type="dxa"/>
            <w:shd w:val="clear" w:color="auto" w:fill="F8F4EA"/>
            <w:vAlign w:val="center"/>
          </w:tcPr>
          <w:p w14:paraId="56C1E3A6" w14:textId="77777777" w:rsidR="00D22AD5" w:rsidRDefault="00D22AD5" w:rsidP="0012441F">
            <w:pPr>
              <w:spacing w:after="0"/>
            </w:pPr>
            <w:r>
              <w:rPr>
                <w:sz w:val="12"/>
              </w:rPr>
              <w:t>78.70%</w:t>
            </w:r>
          </w:p>
        </w:tc>
        <w:tc>
          <w:tcPr>
            <w:tcW w:w="1680" w:type="dxa"/>
            <w:shd w:val="clear" w:color="auto" w:fill="F8F4EA"/>
            <w:vAlign w:val="center"/>
          </w:tcPr>
          <w:p w14:paraId="67472EAB" w14:textId="77777777" w:rsidR="00D22AD5" w:rsidRDefault="00D22AD5" w:rsidP="0012441F">
            <w:pPr>
              <w:spacing w:after="0"/>
            </w:pPr>
            <w:r>
              <w:rPr>
                <w:sz w:val="12"/>
              </w:rPr>
              <w:t>7.40%</w:t>
            </w:r>
          </w:p>
        </w:tc>
      </w:tr>
      <w:tr w:rsidR="00D22AD5" w14:paraId="602B455D" w14:textId="77777777" w:rsidTr="0012441F">
        <w:trPr>
          <w:jc w:val="center"/>
        </w:trPr>
        <w:tc>
          <w:tcPr>
            <w:tcW w:w="1680" w:type="dxa"/>
            <w:vAlign w:val="center"/>
          </w:tcPr>
          <w:p w14:paraId="2889CD89" w14:textId="77777777" w:rsidR="00D22AD5" w:rsidRDefault="00D22AD5" w:rsidP="0012441F">
            <w:pPr>
              <w:spacing w:after="0"/>
            </w:pPr>
            <w:r>
              <w:rPr>
                <w:sz w:val="12"/>
              </w:rPr>
              <w:t>Credi Club</w:t>
            </w:r>
          </w:p>
        </w:tc>
        <w:tc>
          <w:tcPr>
            <w:tcW w:w="1680" w:type="dxa"/>
            <w:vAlign w:val="center"/>
          </w:tcPr>
          <w:p w14:paraId="499EC2A2" w14:textId="77777777" w:rsidR="00D22AD5" w:rsidRDefault="00D22AD5" w:rsidP="0012441F">
            <w:pPr>
              <w:spacing w:after="0"/>
            </w:pPr>
            <w:r>
              <w:rPr>
                <w:sz w:val="12"/>
              </w:rPr>
              <w:t>Ensemble</w:t>
            </w:r>
          </w:p>
        </w:tc>
        <w:tc>
          <w:tcPr>
            <w:tcW w:w="1680" w:type="dxa"/>
            <w:vAlign w:val="center"/>
          </w:tcPr>
          <w:p w14:paraId="6A9D8DBA" w14:textId="77777777" w:rsidR="00D22AD5" w:rsidRDefault="00D22AD5" w:rsidP="0012441F">
            <w:pPr>
              <w:spacing w:after="0"/>
            </w:pPr>
            <w:r>
              <w:rPr>
                <w:sz w:val="12"/>
              </w:rPr>
              <w:t>2.70</w:t>
            </w:r>
          </w:p>
        </w:tc>
        <w:tc>
          <w:tcPr>
            <w:tcW w:w="1680" w:type="dxa"/>
            <w:vAlign w:val="center"/>
          </w:tcPr>
          <w:p w14:paraId="39530059" w14:textId="77777777" w:rsidR="00D22AD5" w:rsidRDefault="00D22AD5" w:rsidP="0012441F">
            <w:pPr>
              <w:spacing w:after="0"/>
            </w:pPr>
            <w:r>
              <w:rPr>
                <w:sz w:val="12"/>
              </w:rPr>
              <w:t>4.46</w:t>
            </w:r>
          </w:p>
        </w:tc>
        <w:tc>
          <w:tcPr>
            <w:tcW w:w="1680" w:type="dxa"/>
            <w:vAlign w:val="center"/>
          </w:tcPr>
          <w:p w14:paraId="40411FC3" w14:textId="77777777" w:rsidR="00D22AD5" w:rsidRDefault="00D22AD5" w:rsidP="0012441F">
            <w:pPr>
              <w:spacing w:after="0"/>
            </w:pPr>
            <w:r>
              <w:rPr>
                <w:sz w:val="12"/>
              </w:rPr>
              <w:t>73.80%</w:t>
            </w:r>
          </w:p>
        </w:tc>
        <w:tc>
          <w:tcPr>
            <w:tcW w:w="1680" w:type="dxa"/>
            <w:vAlign w:val="center"/>
          </w:tcPr>
          <w:p w14:paraId="1D6C55FB" w14:textId="77777777" w:rsidR="00D22AD5" w:rsidRDefault="00D22AD5" w:rsidP="0012441F">
            <w:pPr>
              <w:spacing w:after="0"/>
            </w:pPr>
            <w:r>
              <w:rPr>
                <w:sz w:val="12"/>
              </w:rPr>
              <w:t>9.90%</w:t>
            </w:r>
          </w:p>
        </w:tc>
      </w:tr>
      <w:tr w:rsidR="00D22AD5" w14:paraId="14690E0C" w14:textId="77777777" w:rsidTr="0012441F">
        <w:trPr>
          <w:jc w:val="center"/>
        </w:trPr>
        <w:tc>
          <w:tcPr>
            <w:tcW w:w="1680" w:type="dxa"/>
            <w:shd w:val="clear" w:color="auto" w:fill="F8F4EA"/>
            <w:vAlign w:val="center"/>
          </w:tcPr>
          <w:p w14:paraId="7710F00D" w14:textId="77777777" w:rsidR="00D22AD5" w:rsidRDefault="00D22AD5" w:rsidP="0012441F">
            <w:pPr>
              <w:spacing w:after="0"/>
            </w:pPr>
            <w:r>
              <w:rPr>
                <w:sz w:val="12"/>
              </w:rPr>
              <w:t>Plaza QIN</w:t>
            </w:r>
          </w:p>
        </w:tc>
        <w:tc>
          <w:tcPr>
            <w:tcW w:w="1680" w:type="dxa"/>
            <w:shd w:val="clear" w:color="auto" w:fill="F8F4EA"/>
            <w:vAlign w:val="center"/>
          </w:tcPr>
          <w:p w14:paraId="5FD618CF" w14:textId="77777777" w:rsidR="00D22AD5" w:rsidRDefault="00D22AD5" w:rsidP="0012441F">
            <w:pPr>
              <w:spacing w:after="0"/>
            </w:pPr>
            <w:r>
              <w:rPr>
                <w:sz w:val="12"/>
              </w:rPr>
              <w:t>Naive (lag_7)</w:t>
            </w:r>
          </w:p>
        </w:tc>
        <w:tc>
          <w:tcPr>
            <w:tcW w:w="1680" w:type="dxa"/>
            <w:shd w:val="clear" w:color="auto" w:fill="F8F4EA"/>
            <w:vAlign w:val="center"/>
          </w:tcPr>
          <w:p w14:paraId="3382A13B" w14:textId="77777777" w:rsidR="00D22AD5" w:rsidRDefault="00D22AD5" w:rsidP="0012441F">
            <w:pPr>
              <w:spacing w:after="0"/>
            </w:pPr>
            <w:r>
              <w:rPr>
                <w:sz w:val="12"/>
              </w:rPr>
              <w:t>11.26</w:t>
            </w:r>
          </w:p>
        </w:tc>
        <w:tc>
          <w:tcPr>
            <w:tcW w:w="1680" w:type="dxa"/>
            <w:shd w:val="clear" w:color="auto" w:fill="F8F4EA"/>
            <w:vAlign w:val="center"/>
          </w:tcPr>
          <w:p w14:paraId="35701AB8" w14:textId="77777777" w:rsidR="00D22AD5" w:rsidRDefault="00D22AD5" w:rsidP="0012441F">
            <w:pPr>
              <w:spacing w:after="0"/>
            </w:pPr>
            <w:r>
              <w:rPr>
                <w:sz w:val="12"/>
              </w:rPr>
              <w:t>18.59</w:t>
            </w:r>
          </w:p>
        </w:tc>
        <w:tc>
          <w:tcPr>
            <w:tcW w:w="1680" w:type="dxa"/>
            <w:shd w:val="clear" w:color="auto" w:fill="F8F4EA"/>
            <w:vAlign w:val="center"/>
          </w:tcPr>
          <w:p w14:paraId="28BDC6DB" w14:textId="77777777" w:rsidR="00D22AD5" w:rsidRDefault="00D22AD5" w:rsidP="0012441F">
            <w:pPr>
              <w:spacing w:after="0"/>
            </w:pPr>
            <w:r>
              <w:rPr>
                <w:sz w:val="12"/>
              </w:rPr>
              <w:t>86.70%</w:t>
            </w:r>
          </w:p>
        </w:tc>
        <w:tc>
          <w:tcPr>
            <w:tcW w:w="1680" w:type="dxa"/>
            <w:shd w:val="clear" w:color="auto" w:fill="F8F4EA"/>
            <w:vAlign w:val="center"/>
          </w:tcPr>
          <w:p w14:paraId="13829A60" w14:textId="77777777" w:rsidR="00D22AD5" w:rsidRDefault="00D22AD5" w:rsidP="0012441F">
            <w:pPr>
              <w:spacing w:after="0"/>
            </w:pPr>
            <w:r>
              <w:rPr>
                <w:sz w:val="12"/>
              </w:rPr>
              <w:t>23.80%</w:t>
            </w:r>
          </w:p>
        </w:tc>
      </w:tr>
      <w:tr w:rsidR="00D22AD5" w14:paraId="4FC8F8F2" w14:textId="77777777" w:rsidTr="0012441F">
        <w:trPr>
          <w:jc w:val="center"/>
        </w:trPr>
        <w:tc>
          <w:tcPr>
            <w:tcW w:w="1680" w:type="dxa"/>
            <w:vAlign w:val="center"/>
          </w:tcPr>
          <w:p w14:paraId="1D4CAC8A" w14:textId="77777777" w:rsidR="00D22AD5" w:rsidRDefault="00D22AD5" w:rsidP="0012441F">
            <w:pPr>
              <w:spacing w:after="0"/>
            </w:pPr>
            <w:r>
              <w:rPr>
                <w:sz w:val="12"/>
              </w:rPr>
              <w:t>Plaza QIN</w:t>
            </w:r>
          </w:p>
        </w:tc>
        <w:tc>
          <w:tcPr>
            <w:tcW w:w="1680" w:type="dxa"/>
            <w:vAlign w:val="center"/>
          </w:tcPr>
          <w:p w14:paraId="2183FD3B" w14:textId="77777777" w:rsidR="00D22AD5" w:rsidRDefault="00D22AD5" w:rsidP="0012441F">
            <w:pPr>
              <w:spacing w:after="0"/>
            </w:pPr>
            <w:r>
              <w:rPr>
                <w:sz w:val="12"/>
              </w:rPr>
              <w:t>ARIMA</w:t>
            </w:r>
          </w:p>
        </w:tc>
        <w:tc>
          <w:tcPr>
            <w:tcW w:w="1680" w:type="dxa"/>
            <w:vAlign w:val="center"/>
          </w:tcPr>
          <w:p w14:paraId="5F9684C4" w14:textId="77777777" w:rsidR="00D22AD5" w:rsidRDefault="00D22AD5" w:rsidP="0012441F">
            <w:pPr>
              <w:spacing w:after="0"/>
            </w:pPr>
            <w:r>
              <w:rPr>
                <w:sz w:val="12"/>
              </w:rPr>
              <w:t>10.42</w:t>
            </w:r>
          </w:p>
        </w:tc>
        <w:tc>
          <w:tcPr>
            <w:tcW w:w="1680" w:type="dxa"/>
            <w:vAlign w:val="center"/>
          </w:tcPr>
          <w:p w14:paraId="2C704638" w14:textId="77777777" w:rsidR="00D22AD5" w:rsidRDefault="00D22AD5" w:rsidP="0012441F">
            <w:pPr>
              <w:spacing w:after="0"/>
            </w:pPr>
            <w:r>
              <w:rPr>
                <w:sz w:val="12"/>
              </w:rPr>
              <w:t>17.58</w:t>
            </w:r>
          </w:p>
        </w:tc>
        <w:tc>
          <w:tcPr>
            <w:tcW w:w="1680" w:type="dxa"/>
            <w:vAlign w:val="center"/>
          </w:tcPr>
          <w:p w14:paraId="6A42A536" w14:textId="77777777" w:rsidR="00D22AD5" w:rsidRDefault="00D22AD5" w:rsidP="0012441F">
            <w:pPr>
              <w:spacing w:after="0"/>
            </w:pPr>
            <w:r>
              <w:rPr>
                <w:sz w:val="12"/>
              </w:rPr>
              <w:t>61.90%</w:t>
            </w:r>
          </w:p>
        </w:tc>
        <w:tc>
          <w:tcPr>
            <w:tcW w:w="1680" w:type="dxa"/>
            <w:vAlign w:val="center"/>
          </w:tcPr>
          <w:p w14:paraId="19C904C7" w14:textId="77777777" w:rsidR="00D22AD5" w:rsidRDefault="00D22AD5" w:rsidP="0012441F">
            <w:pPr>
              <w:spacing w:after="0"/>
            </w:pPr>
            <w:r>
              <w:rPr>
                <w:sz w:val="12"/>
              </w:rPr>
              <w:t>25.00%</w:t>
            </w:r>
          </w:p>
        </w:tc>
      </w:tr>
      <w:tr w:rsidR="00D22AD5" w14:paraId="2D95B627" w14:textId="77777777" w:rsidTr="0012441F">
        <w:trPr>
          <w:jc w:val="center"/>
        </w:trPr>
        <w:tc>
          <w:tcPr>
            <w:tcW w:w="1680" w:type="dxa"/>
            <w:shd w:val="clear" w:color="auto" w:fill="F8F4EA"/>
            <w:vAlign w:val="center"/>
          </w:tcPr>
          <w:p w14:paraId="6C032DA9" w14:textId="77777777" w:rsidR="00D22AD5" w:rsidRDefault="00D22AD5" w:rsidP="0012441F">
            <w:pPr>
              <w:spacing w:after="0"/>
            </w:pPr>
            <w:r>
              <w:rPr>
                <w:sz w:val="12"/>
              </w:rPr>
              <w:t>Plaza QIN</w:t>
            </w:r>
          </w:p>
        </w:tc>
        <w:tc>
          <w:tcPr>
            <w:tcW w:w="1680" w:type="dxa"/>
            <w:shd w:val="clear" w:color="auto" w:fill="F8F4EA"/>
            <w:vAlign w:val="center"/>
          </w:tcPr>
          <w:p w14:paraId="50FB8CC0" w14:textId="77777777" w:rsidR="00D22AD5" w:rsidRDefault="00D22AD5" w:rsidP="0012441F">
            <w:pPr>
              <w:spacing w:after="0"/>
            </w:pPr>
            <w:r>
              <w:rPr>
                <w:sz w:val="12"/>
              </w:rPr>
              <w:t>SARIMA</w:t>
            </w:r>
          </w:p>
        </w:tc>
        <w:tc>
          <w:tcPr>
            <w:tcW w:w="1680" w:type="dxa"/>
            <w:shd w:val="clear" w:color="auto" w:fill="F8F4EA"/>
            <w:vAlign w:val="center"/>
          </w:tcPr>
          <w:p w14:paraId="5D53925E" w14:textId="77777777" w:rsidR="00D22AD5" w:rsidRDefault="00D22AD5" w:rsidP="0012441F">
            <w:pPr>
              <w:spacing w:after="0"/>
            </w:pPr>
            <w:r>
              <w:rPr>
                <w:sz w:val="12"/>
              </w:rPr>
              <w:t>11.35</w:t>
            </w:r>
          </w:p>
        </w:tc>
        <w:tc>
          <w:tcPr>
            <w:tcW w:w="1680" w:type="dxa"/>
            <w:shd w:val="clear" w:color="auto" w:fill="F8F4EA"/>
            <w:vAlign w:val="center"/>
          </w:tcPr>
          <w:p w14:paraId="6A22FA36" w14:textId="77777777" w:rsidR="00D22AD5" w:rsidRDefault="00D22AD5" w:rsidP="0012441F">
            <w:pPr>
              <w:spacing w:after="0"/>
            </w:pPr>
            <w:r>
              <w:rPr>
                <w:sz w:val="12"/>
              </w:rPr>
              <w:t>19.85</w:t>
            </w:r>
          </w:p>
        </w:tc>
        <w:tc>
          <w:tcPr>
            <w:tcW w:w="1680" w:type="dxa"/>
            <w:shd w:val="clear" w:color="auto" w:fill="F8F4EA"/>
            <w:vAlign w:val="center"/>
          </w:tcPr>
          <w:p w14:paraId="5AE5D031" w14:textId="77777777" w:rsidR="00D22AD5" w:rsidRDefault="00D22AD5" w:rsidP="0012441F">
            <w:pPr>
              <w:spacing w:after="0"/>
            </w:pPr>
            <w:r>
              <w:rPr>
                <w:sz w:val="12"/>
              </w:rPr>
              <w:t>58.40%</w:t>
            </w:r>
          </w:p>
        </w:tc>
        <w:tc>
          <w:tcPr>
            <w:tcW w:w="1680" w:type="dxa"/>
            <w:shd w:val="clear" w:color="auto" w:fill="F8F4EA"/>
            <w:vAlign w:val="center"/>
          </w:tcPr>
          <w:p w14:paraId="3D70DB31" w14:textId="77777777" w:rsidR="00D22AD5" w:rsidRDefault="00D22AD5" w:rsidP="0012441F">
            <w:pPr>
              <w:spacing w:after="0"/>
            </w:pPr>
            <w:r>
              <w:rPr>
                <w:sz w:val="12"/>
              </w:rPr>
              <w:t>20.30%</w:t>
            </w:r>
          </w:p>
        </w:tc>
      </w:tr>
      <w:tr w:rsidR="00D22AD5" w14:paraId="571905A0" w14:textId="77777777" w:rsidTr="0012441F">
        <w:trPr>
          <w:jc w:val="center"/>
        </w:trPr>
        <w:tc>
          <w:tcPr>
            <w:tcW w:w="1680" w:type="dxa"/>
            <w:vAlign w:val="center"/>
          </w:tcPr>
          <w:p w14:paraId="6379B75B" w14:textId="77777777" w:rsidR="00D22AD5" w:rsidRDefault="00D22AD5" w:rsidP="0012441F">
            <w:pPr>
              <w:spacing w:after="0"/>
            </w:pPr>
            <w:r>
              <w:rPr>
                <w:sz w:val="12"/>
              </w:rPr>
              <w:t>Plaza QIN</w:t>
            </w:r>
          </w:p>
        </w:tc>
        <w:tc>
          <w:tcPr>
            <w:tcW w:w="1680" w:type="dxa"/>
            <w:vAlign w:val="center"/>
          </w:tcPr>
          <w:p w14:paraId="4F7BF8F2" w14:textId="77777777" w:rsidR="00D22AD5" w:rsidRDefault="00D22AD5" w:rsidP="0012441F">
            <w:pPr>
              <w:spacing w:after="0"/>
            </w:pPr>
            <w:r>
              <w:rPr>
                <w:sz w:val="12"/>
              </w:rPr>
              <w:t>Prophet</w:t>
            </w:r>
          </w:p>
        </w:tc>
        <w:tc>
          <w:tcPr>
            <w:tcW w:w="1680" w:type="dxa"/>
            <w:vAlign w:val="center"/>
          </w:tcPr>
          <w:p w14:paraId="620A426A" w14:textId="77777777" w:rsidR="00D22AD5" w:rsidRDefault="00D22AD5" w:rsidP="0012441F">
            <w:pPr>
              <w:spacing w:after="0"/>
            </w:pPr>
            <w:r>
              <w:rPr>
                <w:sz w:val="12"/>
              </w:rPr>
              <w:t>11.77</w:t>
            </w:r>
          </w:p>
        </w:tc>
        <w:tc>
          <w:tcPr>
            <w:tcW w:w="1680" w:type="dxa"/>
            <w:vAlign w:val="center"/>
          </w:tcPr>
          <w:p w14:paraId="3EA2C8EE" w14:textId="77777777" w:rsidR="00D22AD5" w:rsidRDefault="00D22AD5" w:rsidP="0012441F">
            <w:pPr>
              <w:spacing w:after="0"/>
            </w:pPr>
            <w:r>
              <w:rPr>
                <w:sz w:val="12"/>
              </w:rPr>
              <w:t>21.66</w:t>
            </w:r>
          </w:p>
        </w:tc>
        <w:tc>
          <w:tcPr>
            <w:tcW w:w="1680" w:type="dxa"/>
            <w:vAlign w:val="center"/>
          </w:tcPr>
          <w:p w14:paraId="060325EF" w14:textId="77777777" w:rsidR="00D22AD5" w:rsidRDefault="00D22AD5" w:rsidP="0012441F">
            <w:pPr>
              <w:spacing w:after="0"/>
            </w:pPr>
            <w:r>
              <w:rPr>
                <w:sz w:val="12"/>
              </w:rPr>
              <w:t>57.10%</w:t>
            </w:r>
          </w:p>
        </w:tc>
        <w:tc>
          <w:tcPr>
            <w:tcW w:w="1680" w:type="dxa"/>
            <w:vAlign w:val="center"/>
          </w:tcPr>
          <w:p w14:paraId="41D302A3" w14:textId="77777777" w:rsidR="00D22AD5" w:rsidRDefault="00D22AD5" w:rsidP="0012441F">
            <w:pPr>
              <w:spacing w:after="0"/>
            </w:pPr>
            <w:r>
              <w:rPr>
                <w:sz w:val="12"/>
              </w:rPr>
              <w:t>16.00%</w:t>
            </w:r>
          </w:p>
        </w:tc>
      </w:tr>
      <w:tr w:rsidR="00D22AD5" w14:paraId="6B4E7899" w14:textId="77777777" w:rsidTr="0012441F">
        <w:trPr>
          <w:jc w:val="center"/>
        </w:trPr>
        <w:tc>
          <w:tcPr>
            <w:tcW w:w="1680" w:type="dxa"/>
            <w:shd w:val="clear" w:color="auto" w:fill="F8F4EA"/>
            <w:vAlign w:val="center"/>
          </w:tcPr>
          <w:p w14:paraId="75F99FDE" w14:textId="77777777" w:rsidR="00D22AD5" w:rsidRDefault="00D22AD5" w:rsidP="0012441F">
            <w:pPr>
              <w:spacing w:after="0"/>
            </w:pPr>
            <w:r>
              <w:rPr>
                <w:sz w:val="12"/>
              </w:rPr>
              <w:t>Plaza QIN</w:t>
            </w:r>
          </w:p>
        </w:tc>
        <w:tc>
          <w:tcPr>
            <w:tcW w:w="1680" w:type="dxa"/>
            <w:shd w:val="clear" w:color="auto" w:fill="F8F4EA"/>
            <w:vAlign w:val="center"/>
          </w:tcPr>
          <w:p w14:paraId="0476F233"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62364D64" w14:textId="77777777" w:rsidR="00D22AD5" w:rsidRDefault="00D22AD5" w:rsidP="0012441F">
            <w:pPr>
              <w:spacing w:after="0"/>
            </w:pPr>
            <w:r>
              <w:rPr>
                <w:sz w:val="12"/>
              </w:rPr>
              <w:t>13.26</w:t>
            </w:r>
          </w:p>
        </w:tc>
        <w:tc>
          <w:tcPr>
            <w:tcW w:w="1680" w:type="dxa"/>
            <w:shd w:val="clear" w:color="auto" w:fill="F8F4EA"/>
            <w:vAlign w:val="center"/>
          </w:tcPr>
          <w:p w14:paraId="5843DE60" w14:textId="77777777" w:rsidR="00D22AD5" w:rsidRDefault="00D22AD5" w:rsidP="0012441F">
            <w:pPr>
              <w:spacing w:after="0"/>
            </w:pPr>
            <w:r>
              <w:rPr>
                <w:sz w:val="12"/>
              </w:rPr>
              <w:t>27.29</w:t>
            </w:r>
          </w:p>
        </w:tc>
        <w:tc>
          <w:tcPr>
            <w:tcW w:w="1680" w:type="dxa"/>
            <w:shd w:val="clear" w:color="auto" w:fill="F8F4EA"/>
            <w:vAlign w:val="center"/>
          </w:tcPr>
          <w:p w14:paraId="3EB6FC0A" w14:textId="77777777" w:rsidR="00D22AD5" w:rsidRDefault="00D22AD5" w:rsidP="0012441F">
            <w:pPr>
              <w:spacing w:after="0"/>
            </w:pPr>
            <w:r>
              <w:rPr>
                <w:sz w:val="12"/>
              </w:rPr>
              <w:t>64.20%</w:t>
            </w:r>
          </w:p>
        </w:tc>
        <w:tc>
          <w:tcPr>
            <w:tcW w:w="1680" w:type="dxa"/>
            <w:shd w:val="clear" w:color="auto" w:fill="F8F4EA"/>
            <w:vAlign w:val="center"/>
          </w:tcPr>
          <w:p w14:paraId="0CEFEC72" w14:textId="77777777" w:rsidR="00D22AD5" w:rsidRDefault="00D22AD5" w:rsidP="0012441F">
            <w:pPr>
              <w:spacing w:after="0"/>
            </w:pPr>
            <w:r>
              <w:rPr>
                <w:sz w:val="12"/>
              </w:rPr>
              <w:t>20.70%</w:t>
            </w:r>
          </w:p>
        </w:tc>
      </w:tr>
      <w:tr w:rsidR="00D22AD5" w14:paraId="53252E88" w14:textId="77777777" w:rsidTr="0012441F">
        <w:trPr>
          <w:jc w:val="center"/>
        </w:trPr>
        <w:tc>
          <w:tcPr>
            <w:tcW w:w="1680" w:type="dxa"/>
            <w:vAlign w:val="center"/>
          </w:tcPr>
          <w:p w14:paraId="3C7585B6" w14:textId="77777777" w:rsidR="00D22AD5" w:rsidRDefault="00D22AD5" w:rsidP="0012441F">
            <w:pPr>
              <w:spacing w:after="0"/>
            </w:pPr>
            <w:r>
              <w:rPr>
                <w:sz w:val="12"/>
              </w:rPr>
              <w:t>Plaza QIN</w:t>
            </w:r>
          </w:p>
        </w:tc>
        <w:tc>
          <w:tcPr>
            <w:tcW w:w="1680" w:type="dxa"/>
            <w:vAlign w:val="center"/>
          </w:tcPr>
          <w:p w14:paraId="039761F9" w14:textId="77777777" w:rsidR="00D22AD5" w:rsidRDefault="00D22AD5" w:rsidP="0012441F">
            <w:pPr>
              <w:spacing w:after="0"/>
            </w:pPr>
            <w:r>
              <w:rPr>
                <w:sz w:val="12"/>
              </w:rPr>
              <w:t>Ensemble</w:t>
            </w:r>
          </w:p>
        </w:tc>
        <w:tc>
          <w:tcPr>
            <w:tcW w:w="1680" w:type="dxa"/>
            <w:vAlign w:val="center"/>
          </w:tcPr>
          <w:p w14:paraId="6196528A" w14:textId="77777777" w:rsidR="00D22AD5" w:rsidRDefault="00D22AD5" w:rsidP="0012441F">
            <w:pPr>
              <w:spacing w:after="0"/>
            </w:pPr>
            <w:r>
              <w:rPr>
                <w:sz w:val="12"/>
              </w:rPr>
              <w:t>11.73</w:t>
            </w:r>
          </w:p>
        </w:tc>
        <w:tc>
          <w:tcPr>
            <w:tcW w:w="1680" w:type="dxa"/>
            <w:vAlign w:val="center"/>
          </w:tcPr>
          <w:p w14:paraId="5EE9641A" w14:textId="77777777" w:rsidR="00D22AD5" w:rsidRDefault="00D22AD5" w:rsidP="0012441F">
            <w:pPr>
              <w:spacing w:after="0"/>
            </w:pPr>
            <w:r>
              <w:rPr>
                <w:sz w:val="12"/>
              </w:rPr>
              <w:t>21.85</w:t>
            </w:r>
          </w:p>
        </w:tc>
        <w:tc>
          <w:tcPr>
            <w:tcW w:w="1680" w:type="dxa"/>
            <w:vAlign w:val="center"/>
          </w:tcPr>
          <w:p w14:paraId="3AB22FD5" w14:textId="77777777" w:rsidR="00D22AD5" w:rsidRDefault="00D22AD5" w:rsidP="0012441F">
            <w:pPr>
              <w:spacing w:after="0"/>
            </w:pPr>
            <w:r>
              <w:rPr>
                <w:sz w:val="12"/>
              </w:rPr>
              <w:t>58.20%</w:t>
            </w:r>
          </w:p>
        </w:tc>
        <w:tc>
          <w:tcPr>
            <w:tcW w:w="1680" w:type="dxa"/>
            <w:vAlign w:val="center"/>
          </w:tcPr>
          <w:p w14:paraId="60E1D7EB" w14:textId="77777777" w:rsidR="00D22AD5" w:rsidRDefault="00D22AD5" w:rsidP="0012441F">
            <w:pPr>
              <w:spacing w:after="0"/>
            </w:pPr>
            <w:r>
              <w:rPr>
                <w:sz w:val="12"/>
              </w:rPr>
              <w:t>17.60%</w:t>
            </w:r>
          </w:p>
        </w:tc>
      </w:tr>
      <w:tr w:rsidR="00D22AD5" w14:paraId="7FD97864" w14:textId="77777777" w:rsidTr="0012441F">
        <w:trPr>
          <w:jc w:val="center"/>
        </w:trPr>
        <w:tc>
          <w:tcPr>
            <w:tcW w:w="1680" w:type="dxa"/>
            <w:shd w:val="clear" w:color="auto" w:fill="F8F4EA"/>
            <w:vAlign w:val="center"/>
          </w:tcPr>
          <w:p w14:paraId="54770147" w14:textId="77777777" w:rsidR="00D22AD5" w:rsidRDefault="00D22AD5" w:rsidP="0012441F">
            <w:pPr>
              <w:spacing w:after="0"/>
            </w:pPr>
            <w:r>
              <w:rPr>
                <w:sz w:val="12"/>
              </w:rPr>
              <w:t>Hotel Kavia</w:t>
            </w:r>
          </w:p>
        </w:tc>
        <w:tc>
          <w:tcPr>
            <w:tcW w:w="1680" w:type="dxa"/>
            <w:shd w:val="clear" w:color="auto" w:fill="F8F4EA"/>
            <w:vAlign w:val="center"/>
          </w:tcPr>
          <w:p w14:paraId="7478F3E1" w14:textId="77777777" w:rsidR="00D22AD5" w:rsidRDefault="00D22AD5" w:rsidP="0012441F">
            <w:pPr>
              <w:spacing w:after="0"/>
            </w:pPr>
            <w:r>
              <w:rPr>
                <w:sz w:val="12"/>
              </w:rPr>
              <w:t>Naive (lag_7)</w:t>
            </w:r>
          </w:p>
        </w:tc>
        <w:tc>
          <w:tcPr>
            <w:tcW w:w="1680" w:type="dxa"/>
            <w:shd w:val="clear" w:color="auto" w:fill="F8F4EA"/>
            <w:vAlign w:val="center"/>
          </w:tcPr>
          <w:p w14:paraId="5F30FEF0" w14:textId="77777777" w:rsidR="00D22AD5" w:rsidRDefault="00D22AD5" w:rsidP="0012441F">
            <w:pPr>
              <w:spacing w:after="0"/>
            </w:pPr>
            <w:r>
              <w:rPr>
                <w:sz w:val="12"/>
              </w:rPr>
              <w:t>10.37</w:t>
            </w:r>
          </w:p>
        </w:tc>
        <w:tc>
          <w:tcPr>
            <w:tcW w:w="1680" w:type="dxa"/>
            <w:shd w:val="clear" w:color="auto" w:fill="F8F4EA"/>
            <w:vAlign w:val="center"/>
          </w:tcPr>
          <w:p w14:paraId="75B1354B" w14:textId="77777777" w:rsidR="00D22AD5" w:rsidRDefault="00D22AD5" w:rsidP="0012441F">
            <w:pPr>
              <w:spacing w:after="0"/>
            </w:pPr>
            <w:r>
              <w:rPr>
                <w:sz w:val="12"/>
              </w:rPr>
              <w:t>16.09</w:t>
            </w:r>
          </w:p>
        </w:tc>
        <w:tc>
          <w:tcPr>
            <w:tcW w:w="1680" w:type="dxa"/>
            <w:shd w:val="clear" w:color="auto" w:fill="F8F4EA"/>
            <w:vAlign w:val="center"/>
          </w:tcPr>
          <w:p w14:paraId="2A5684F8" w14:textId="77777777" w:rsidR="00D22AD5" w:rsidRDefault="00D22AD5" w:rsidP="0012441F">
            <w:pPr>
              <w:spacing w:after="0"/>
            </w:pPr>
            <w:r>
              <w:rPr>
                <w:sz w:val="12"/>
              </w:rPr>
              <w:t>58.90%</w:t>
            </w:r>
          </w:p>
        </w:tc>
        <w:tc>
          <w:tcPr>
            <w:tcW w:w="1680" w:type="dxa"/>
            <w:shd w:val="clear" w:color="auto" w:fill="F8F4EA"/>
            <w:vAlign w:val="center"/>
          </w:tcPr>
          <w:p w14:paraId="5437E859" w14:textId="77777777" w:rsidR="00D22AD5" w:rsidRDefault="00D22AD5" w:rsidP="0012441F">
            <w:pPr>
              <w:spacing w:after="0"/>
            </w:pPr>
            <w:r>
              <w:rPr>
                <w:sz w:val="12"/>
              </w:rPr>
              <w:t>34.00%</w:t>
            </w:r>
          </w:p>
        </w:tc>
      </w:tr>
      <w:tr w:rsidR="00D22AD5" w14:paraId="3E71E6B1" w14:textId="77777777" w:rsidTr="0012441F">
        <w:trPr>
          <w:jc w:val="center"/>
        </w:trPr>
        <w:tc>
          <w:tcPr>
            <w:tcW w:w="1680" w:type="dxa"/>
            <w:vAlign w:val="center"/>
          </w:tcPr>
          <w:p w14:paraId="54ECA144" w14:textId="77777777" w:rsidR="00D22AD5" w:rsidRDefault="00D22AD5" w:rsidP="0012441F">
            <w:pPr>
              <w:spacing w:after="0"/>
            </w:pPr>
            <w:r>
              <w:rPr>
                <w:sz w:val="12"/>
              </w:rPr>
              <w:t>Hotel Kavia</w:t>
            </w:r>
          </w:p>
        </w:tc>
        <w:tc>
          <w:tcPr>
            <w:tcW w:w="1680" w:type="dxa"/>
            <w:vAlign w:val="center"/>
          </w:tcPr>
          <w:p w14:paraId="14F3A12C" w14:textId="77777777" w:rsidR="00D22AD5" w:rsidRDefault="00D22AD5" w:rsidP="0012441F">
            <w:pPr>
              <w:spacing w:after="0"/>
            </w:pPr>
            <w:r>
              <w:rPr>
                <w:sz w:val="12"/>
              </w:rPr>
              <w:t>ARIMA</w:t>
            </w:r>
          </w:p>
        </w:tc>
        <w:tc>
          <w:tcPr>
            <w:tcW w:w="1680" w:type="dxa"/>
            <w:vAlign w:val="center"/>
          </w:tcPr>
          <w:p w14:paraId="617AC4F0" w14:textId="77777777" w:rsidR="00D22AD5" w:rsidRDefault="00D22AD5" w:rsidP="0012441F">
            <w:pPr>
              <w:spacing w:after="0"/>
            </w:pPr>
            <w:r>
              <w:rPr>
                <w:sz w:val="12"/>
              </w:rPr>
              <w:t>9.27</w:t>
            </w:r>
          </w:p>
        </w:tc>
        <w:tc>
          <w:tcPr>
            <w:tcW w:w="1680" w:type="dxa"/>
            <w:vAlign w:val="center"/>
          </w:tcPr>
          <w:p w14:paraId="3DE20E9E" w14:textId="77777777" w:rsidR="00D22AD5" w:rsidRDefault="00D22AD5" w:rsidP="0012441F">
            <w:pPr>
              <w:spacing w:after="0"/>
            </w:pPr>
            <w:r>
              <w:rPr>
                <w:sz w:val="12"/>
              </w:rPr>
              <w:t>14.38</w:t>
            </w:r>
          </w:p>
        </w:tc>
        <w:tc>
          <w:tcPr>
            <w:tcW w:w="1680" w:type="dxa"/>
            <w:vAlign w:val="center"/>
          </w:tcPr>
          <w:p w14:paraId="24579EAA" w14:textId="77777777" w:rsidR="00D22AD5" w:rsidRDefault="00D22AD5" w:rsidP="0012441F">
            <w:pPr>
              <w:spacing w:after="0"/>
            </w:pPr>
            <w:r>
              <w:rPr>
                <w:sz w:val="12"/>
              </w:rPr>
              <w:t>45.50%</w:t>
            </w:r>
          </w:p>
        </w:tc>
        <w:tc>
          <w:tcPr>
            <w:tcW w:w="1680" w:type="dxa"/>
            <w:vAlign w:val="center"/>
          </w:tcPr>
          <w:p w14:paraId="506E9C60" w14:textId="77777777" w:rsidR="00D22AD5" w:rsidRDefault="00D22AD5" w:rsidP="0012441F">
            <w:pPr>
              <w:spacing w:after="0"/>
            </w:pPr>
            <w:r>
              <w:rPr>
                <w:sz w:val="12"/>
              </w:rPr>
              <w:t>28.20%</w:t>
            </w:r>
          </w:p>
        </w:tc>
      </w:tr>
      <w:tr w:rsidR="00D22AD5" w14:paraId="5FF1807E" w14:textId="77777777" w:rsidTr="0012441F">
        <w:trPr>
          <w:jc w:val="center"/>
        </w:trPr>
        <w:tc>
          <w:tcPr>
            <w:tcW w:w="1680" w:type="dxa"/>
            <w:shd w:val="clear" w:color="auto" w:fill="F8F4EA"/>
            <w:vAlign w:val="center"/>
          </w:tcPr>
          <w:p w14:paraId="32ABE9A5" w14:textId="77777777" w:rsidR="00D22AD5" w:rsidRDefault="00D22AD5" w:rsidP="0012441F">
            <w:pPr>
              <w:spacing w:after="0"/>
            </w:pPr>
            <w:r>
              <w:rPr>
                <w:sz w:val="12"/>
              </w:rPr>
              <w:t>Hotel Kavia</w:t>
            </w:r>
          </w:p>
        </w:tc>
        <w:tc>
          <w:tcPr>
            <w:tcW w:w="1680" w:type="dxa"/>
            <w:shd w:val="clear" w:color="auto" w:fill="F8F4EA"/>
            <w:vAlign w:val="center"/>
          </w:tcPr>
          <w:p w14:paraId="082F3483" w14:textId="77777777" w:rsidR="00D22AD5" w:rsidRDefault="00D22AD5" w:rsidP="0012441F">
            <w:pPr>
              <w:spacing w:after="0"/>
            </w:pPr>
            <w:r>
              <w:rPr>
                <w:sz w:val="12"/>
              </w:rPr>
              <w:t>SARIMA</w:t>
            </w:r>
          </w:p>
        </w:tc>
        <w:tc>
          <w:tcPr>
            <w:tcW w:w="1680" w:type="dxa"/>
            <w:shd w:val="clear" w:color="auto" w:fill="F8F4EA"/>
            <w:vAlign w:val="center"/>
          </w:tcPr>
          <w:p w14:paraId="15FE49B4" w14:textId="77777777" w:rsidR="00D22AD5" w:rsidRDefault="00D22AD5" w:rsidP="0012441F">
            <w:pPr>
              <w:spacing w:after="0"/>
            </w:pPr>
            <w:r>
              <w:rPr>
                <w:sz w:val="12"/>
              </w:rPr>
              <w:t>8.97</w:t>
            </w:r>
          </w:p>
        </w:tc>
        <w:tc>
          <w:tcPr>
            <w:tcW w:w="1680" w:type="dxa"/>
            <w:shd w:val="clear" w:color="auto" w:fill="F8F4EA"/>
            <w:vAlign w:val="center"/>
          </w:tcPr>
          <w:p w14:paraId="575E3623" w14:textId="77777777" w:rsidR="00D22AD5" w:rsidRDefault="00D22AD5" w:rsidP="0012441F">
            <w:pPr>
              <w:spacing w:after="0"/>
            </w:pPr>
            <w:r>
              <w:rPr>
                <w:sz w:val="12"/>
              </w:rPr>
              <w:t>14.21</w:t>
            </w:r>
          </w:p>
        </w:tc>
        <w:tc>
          <w:tcPr>
            <w:tcW w:w="1680" w:type="dxa"/>
            <w:shd w:val="clear" w:color="auto" w:fill="F8F4EA"/>
            <w:vAlign w:val="center"/>
          </w:tcPr>
          <w:p w14:paraId="544FBBF3" w14:textId="77777777" w:rsidR="00D22AD5" w:rsidRDefault="00D22AD5" w:rsidP="0012441F">
            <w:pPr>
              <w:spacing w:after="0"/>
            </w:pPr>
            <w:r>
              <w:rPr>
                <w:sz w:val="12"/>
              </w:rPr>
              <w:t>41.80%</w:t>
            </w:r>
          </w:p>
        </w:tc>
        <w:tc>
          <w:tcPr>
            <w:tcW w:w="1680" w:type="dxa"/>
            <w:shd w:val="clear" w:color="auto" w:fill="F8F4EA"/>
            <w:vAlign w:val="center"/>
          </w:tcPr>
          <w:p w14:paraId="11EA2DF3" w14:textId="77777777" w:rsidR="00D22AD5" w:rsidRDefault="00D22AD5" w:rsidP="0012441F">
            <w:pPr>
              <w:spacing w:after="0"/>
            </w:pPr>
            <w:r>
              <w:rPr>
                <w:sz w:val="12"/>
              </w:rPr>
              <w:t>28.60%</w:t>
            </w:r>
          </w:p>
        </w:tc>
      </w:tr>
      <w:tr w:rsidR="00D22AD5" w14:paraId="1220B423" w14:textId="77777777" w:rsidTr="0012441F">
        <w:trPr>
          <w:jc w:val="center"/>
        </w:trPr>
        <w:tc>
          <w:tcPr>
            <w:tcW w:w="1680" w:type="dxa"/>
            <w:vAlign w:val="center"/>
          </w:tcPr>
          <w:p w14:paraId="4EDB4AF9" w14:textId="77777777" w:rsidR="00D22AD5" w:rsidRDefault="00D22AD5" w:rsidP="0012441F">
            <w:pPr>
              <w:spacing w:after="0"/>
            </w:pPr>
            <w:r>
              <w:rPr>
                <w:sz w:val="12"/>
              </w:rPr>
              <w:t>Hotel Kavia</w:t>
            </w:r>
          </w:p>
        </w:tc>
        <w:tc>
          <w:tcPr>
            <w:tcW w:w="1680" w:type="dxa"/>
            <w:vAlign w:val="center"/>
          </w:tcPr>
          <w:p w14:paraId="4DD80D32" w14:textId="77777777" w:rsidR="00D22AD5" w:rsidRDefault="00D22AD5" w:rsidP="0012441F">
            <w:pPr>
              <w:spacing w:after="0"/>
            </w:pPr>
            <w:r>
              <w:rPr>
                <w:sz w:val="12"/>
              </w:rPr>
              <w:t>Prophet</w:t>
            </w:r>
          </w:p>
        </w:tc>
        <w:tc>
          <w:tcPr>
            <w:tcW w:w="1680" w:type="dxa"/>
            <w:vAlign w:val="center"/>
          </w:tcPr>
          <w:p w14:paraId="747F0FBA" w14:textId="77777777" w:rsidR="00D22AD5" w:rsidRDefault="00D22AD5" w:rsidP="0012441F">
            <w:pPr>
              <w:spacing w:after="0"/>
            </w:pPr>
            <w:r>
              <w:rPr>
                <w:sz w:val="12"/>
              </w:rPr>
              <w:t>12.00</w:t>
            </w:r>
          </w:p>
        </w:tc>
        <w:tc>
          <w:tcPr>
            <w:tcW w:w="1680" w:type="dxa"/>
            <w:vAlign w:val="center"/>
          </w:tcPr>
          <w:p w14:paraId="498B473C" w14:textId="77777777" w:rsidR="00D22AD5" w:rsidRDefault="00D22AD5" w:rsidP="0012441F">
            <w:pPr>
              <w:spacing w:after="0"/>
            </w:pPr>
            <w:r>
              <w:rPr>
                <w:sz w:val="12"/>
              </w:rPr>
              <w:t>18.07</w:t>
            </w:r>
          </w:p>
        </w:tc>
        <w:tc>
          <w:tcPr>
            <w:tcW w:w="1680" w:type="dxa"/>
            <w:vAlign w:val="center"/>
          </w:tcPr>
          <w:p w14:paraId="7F389B97" w14:textId="77777777" w:rsidR="00D22AD5" w:rsidRDefault="00D22AD5" w:rsidP="0012441F">
            <w:pPr>
              <w:spacing w:after="0"/>
            </w:pPr>
            <w:r>
              <w:rPr>
                <w:sz w:val="12"/>
              </w:rPr>
              <w:t>47.00%</w:t>
            </w:r>
          </w:p>
        </w:tc>
        <w:tc>
          <w:tcPr>
            <w:tcW w:w="1680" w:type="dxa"/>
            <w:vAlign w:val="center"/>
          </w:tcPr>
          <w:p w14:paraId="39B5E50B" w14:textId="77777777" w:rsidR="00D22AD5" w:rsidRDefault="00D22AD5" w:rsidP="0012441F">
            <w:pPr>
              <w:spacing w:after="0"/>
            </w:pPr>
            <w:r>
              <w:rPr>
                <w:sz w:val="12"/>
              </w:rPr>
              <w:t>16.00%</w:t>
            </w:r>
          </w:p>
        </w:tc>
      </w:tr>
      <w:tr w:rsidR="00D22AD5" w14:paraId="04E27195" w14:textId="77777777" w:rsidTr="0012441F">
        <w:trPr>
          <w:jc w:val="center"/>
        </w:trPr>
        <w:tc>
          <w:tcPr>
            <w:tcW w:w="1680" w:type="dxa"/>
            <w:shd w:val="clear" w:color="auto" w:fill="F8F4EA"/>
            <w:vAlign w:val="center"/>
          </w:tcPr>
          <w:p w14:paraId="0BAB4DBA" w14:textId="77777777" w:rsidR="00D22AD5" w:rsidRDefault="00D22AD5" w:rsidP="0012441F">
            <w:pPr>
              <w:spacing w:after="0"/>
            </w:pPr>
            <w:r>
              <w:rPr>
                <w:sz w:val="12"/>
              </w:rPr>
              <w:t>Hotel Kavia</w:t>
            </w:r>
          </w:p>
        </w:tc>
        <w:tc>
          <w:tcPr>
            <w:tcW w:w="1680" w:type="dxa"/>
            <w:shd w:val="clear" w:color="auto" w:fill="F8F4EA"/>
            <w:vAlign w:val="center"/>
          </w:tcPr>
          <w:p w14:paraId="45D19616"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1477A8B4" w14:textId="77777777" w:rsidR="00D22AD5" w:rsidRDefault="00D22AD5" w:rsidP="0012441F">
            <w:pPr>
              <w:spacing w:after="0"/>
            </w:pPr>
            <w:r>
              <w:rPr>
                <w:sz w:val="12"/>
              </w:rPr>
              <w:t>10.51</w:t>
            </w:r>
          </w:p>
        </w:tc>
        <w:tc>
          <w:tcPr>
            <w:tcW w:w="1680" w:type="dxa"/>
            <w:shd w:val="clear" w:color="auto" w:fill="F8F4EA"/>
            <w:vAlign w:val="center"/>
          </w:tcPr>
          <w:p w14:paraId="4D8FCBA5" w14:textId="77777777" w:rsidR="00D22AD5" w:rsidRDefault="00D22AD5" w:rsidP="0012441F">
            <w:pPr>
              <w:spacing w:after="0"/>
            </w:pPr>
            <w:r>
              <w:rPr>
                <w:sz w:val="12"/>
              </w:rPr>
              <w:t>16.28</w:t>
            </w:r>
          </w:p>
        </w:tc>
        <w:tc>
          <w:tcPr>
            <w:tcW w:w="1680" w:type="dxa"/>
            <w:shd w:val="clear" w:color="auto" w:fill="F8F4EA"/>
            <w:vAlign w:val="center"/>
          </w:tcPr>
          <w:p w14:paraId="20845302" w14:textId="77777777" w:rsidR="00D22AD5" w:rsidRDefault="00D22AD5" w:rsidP="0012441F">
            <w:pPr>
              <w:spacing w:after="0"/>
            </w:pPr>
            <w:r>
              <w:rPr>
                <w:sz w:val="12"/>
              </w:rPr>
              <w:t>45.90%</w:t>
            </w:r>
          </w:p>
        </w:tc>
        <w:tc>
          <w:tcPr>
            <w:tcW w:w="1680" w:type="dxa"/>
            <w:shd w:val="clear" w:color="auto" w:fill="F8F4EA"/>
            <w:vAlign w:val="center"/>
          </w:tcPr>
          <w:p w14:paraId="0F7133F2" w14:textId="77777777" w:rsidR="00D22AD5" w:rsidRDefault="00D22AD5" w:rsidP="0012441F">
            <w:pPr>
              <w:spacing w:after="0"/>
            </w:pPr>
            <w:r>
              <w:rPr>
                <w:sz w:val="12"/>
              </w:rPr>
              <w:t>26.90%</w:t>
            </w:r>
          </w:p>
        </w:tc>
      </w:tr>
      <w:tr w:rsidR="00D22AD5" w14:paraId="489AE4B3" w14:textId="77777777" w:rsidTr="0012441F">
        <w:trPr>
          <w:jc w:val="center"/>
        </w:trPr>
        <w:tc>
          <w:tcPr>
            <w:tcW w:w="1680" w:type="dxa"/>
            <w:vAlign w:val="center"/>
          </w:tcPr>
          <w:p w14:paraId="7E2C0A1C" w14:textId="77777777" w:rsidR="00D22AD5" w:rsidRDefault="00D22AD5" w:rsidP="0012441F">
            <w:pPr>
              <w:spacing w:after="0"/>
            </w:pPr>
            <w:r>
              <w:rPr>
                <w:sz w:val="12"/>
              </w:rPr>
              <w:t>Hotel Kavia</w:t>
            </w:r>
          </w:p>
        </w:tc>
        <w:tc>
          <w:tcPr>
            <w:tcW w:w="1680" w:type="dxa"/>
            <w:vAlign w:val="center"/>
          </w:tcPr>
          <w:p w14:paraId="7A8CE215" w14:textId="77777777" w:rsidR="00D22AD5" w:rsidRDefault="00D22AD5" w:rsidP="0012441F">
            <w:pPr>
              <w:spacing w:after="0"/>
            </w:pPr>
            <w:r>
              <w:rPr>
                <w:sz w:val="12"/>
              </w:rPr>
              <w:t>Ensemble</w:t>
            </w:r>
          </w:p>
        </w:tc>
        <w:tc>
          <w:tcPr>
            <w:tcW w:w="1680" w:type="dxa"/>
            <w:vAlign w:val="center"/>
          </w:tcPr>
          <w:p w14:paraId="09CA4109" w14:textId="77777777" w:rsidR="00D22AD5" w:rsidRDefault="00D22AD5" w:rsidP="0012441F">
            <w:pPr>
              <w:spacing w:after="0"/>
            </w:pPr>
            <w:r>
              <w:rPr>
                <w:sz w:val="12"/>
              </w:rPr>
              <w:t>10.78</w:t>
            </w:r>
          </w:p>
        </w:tc>
        <w:tc>
          <w:tcPr>
            <w:tcW w:w="1680" w:type="dxa"/>
            <w:vAlign w:val="center"/>
          </w:tcPr>
          <w:p w14:paraId="2F2D9E0F" w14:textId="77777777" w:rsidR="00D22AD5" w:rsidRDefault="00D22AD5" w:rsidP="0012441F">
            <w:pPr>
              <w:spacing w:after="0"/>
            </w:pPr>
            <w:r>
              <w:rPr>
                <w:sz w:val="12"/>
              </w:rPr>
              <w:t>16.67</w:t>
            </w:r>
          </w:p>
        </w:tc>
        <w:tc>
          <w:tcPr>
            <w:tcW w:w="1680" w:type="dxa"/>
            <w:vAlign w:val="center"/>
          </w:tcPr>
          <w:p w14:paraId="04156A3D" w14:textId="77777777" w:rsidR="00D22AD5" w:rsidRDefault="00D22AD5" w:rsidP="0012441F">
            <w:pPr>
              <w:spacing w:after="0"/>
            </w:pPr>
            <w:r>
              <w:rPr>
                <w:sz w:val="12"/>
              </w:rPr>
              <w:t>43.00%</w:t>
            </w:r>
          </w:p>
        </w:tc>
        <w:tc>
          <w:tcPr>
            <w:tcW w:w="1680" w:type="dxa"/>
            <w:vAlign w:val="center"/>
          </w:tcPr>
          <w:p w14:paraId="44994FE5" w14:textId="77777777" w:rsidR="00D22AD5" w:rsidRDefault="00D22AD5" w:rsidP="0012441F">
            <w:pPr>
              <w:spacing w:after="0"/>
            </w:pPr>
            <w:r>
              <w:rPr>
                <w:sz w:val="12"/>
              </w:rPr>
              <w:t>21.80%</w:t>
            </w:r>
          </w:p>
        </w:tc>
      </w:tr>
      <w:tr w:rsidR="00D22AD5" w14:paraId="0ADDA8F6" w14:textId="77777777" w:rsidTr="0012441F">
        <w:trPr>
          <w:jc w:val="center"/>
        </w:trPr>
        <w:tc>
          <w:tcPr>
            <w:tcW w:w="1680" w:type="dxa"/>
            <w:shd w:val="clear" w:color="auto" w:fill="F8F4EA"/>
            <w:vAlign w:val="center"/>
          </w:tcPr>
          <w:p w14:paraId="79447F11" w14:textId="77777777" w:rsidR="00D22AD5" w:rsidRDefault="00D22AD5" w:rsidP="0012441F">
            <w:pPr>
              <w:spacing w:after="0"/>
            </w:pPr>
            <w:r>
              <w:rPr>
                <w:sz w:val="12"/>
              </w:rPr>
              <w:t>Hospital Zambrano</w:t>
            </w:r>
          </w:p>
        </w:tc>
        <w:tc>
          <w:tcPr>
            <w:tcW w:w="1680" w:type="dxa"/>
            <w:shd w:val="clear" w:color="auto" w:fill="F8F4EA"/>
            <w:vAlign w:val="center"/>
          </w:tcPr>
          <w:p w14:paraId="53CB996C" w14:textId="77777777" w:rsidR="00D22AD5" w:rsidRDefault="00D22AD5" w:rsidP="0012441F">
            <w:pPr>
              <w:spacing w:after="0"/>
            </w:pPr>
            <w:r>
              <w:rPr>
                <w:sz w:val="12"/>
              </w:rPr>
              <w:t>Naive (lag_7)</w:t>
            </w:r>
          </w:p>
        </w:tc>
        <w:tc>
          <w:tcPr>
            <w:tcW w:w="1680" w:type="dxa"/>
            <w:shd w:val="clear" w:color="auto" w:fill="F8F4EA"/>
            <w:vAlign w:val="center"/>
          </w:tcPr>
          <w:p w14:paraId="44C9B3F4" w14:textId="77777777" w:rsidR="00D22AD5" w:rsidRDefault="00D22AD5" w:rsidP="0012441F">
            <w:pPr>
              <w:spacing w:after="0"/>
            </w:pPr>
            <w:r>
              <w:rPr>
                <w:sz w:val="12"/>
              </w:rPr>
              <w:t>12.02</w:t>
            </w:r>
          </w:p>
        </w:tc>
        <w:tc>
          <w:tcPr>
            <w:tcW w:w="1680" w:type="dxa"/>
            <w:shd w:val="clear" w:color="auto" w:fill="F8F4EA"/>
            <w:vAlign w:val="center"/>
          </w:tcPr>
          <w:p w14:paraId="09096AD1" w14:textId="77777777" w:rsidR="00D22AD5" w:rsidRDefault="00D22AD5" w:rsidP="0012441F">
            <w:pPr>
              <w:spacing w:after="0"/>
            </w:pPr>
            <w:r>
              <w:rPr>
                <w:sz w:val="12"/>
              </w:rPr>
              <w:t>17.20</w:t>
            </w:r>
          </w:p>
        </w:tc>
        <w:tc>
          <w:tcPr>
            <w:tcW w:w="1680" w:type="dxa"/>
            <w:shd w:val="clear" w:color="auto" w:fill="F8F4EA"/>
            <w:vAlign w:val="center"/>
          </w:tcPr>
          <w:p w14:paraId="495378DD" w14:textId="77777777" w:rsidR="00D22AD5" w:rsidRDefault="00D22AD5" w:rsidP="0012441F">
            <w:pPr>
              <w:spacing w:after="0"/>
            </w:pPr>
            <w:r>
              <w:rPr>
                <w:sz w:val="12"/>
              </w:rPr>
              <w:t>71.20%</w:t>
            </w:r>
          </w:p>
        </w:tc>
        <w:tc>
          <w:tcPr>
            <w:tcW w:w="1680" w:type="dxa"/>
            <w:shd w:val="clear" w:color="auto" w:fill="F8F4EA"/>
            <w:vAlign w:val="center"/>
          </w:tcPr>
          <w:p w14:paraId="2250A52E" w14:textId="77777777" w:rsidR="00D22AD5" w:rsidRDefault="00D22AD5" w:rsidP="0012441F">
            <w:pPr>
              <w:spacing w:after="0"/>
            </w:pPr>
            <w:r>
              <w:rPr>
                <w:sz w:val="12"/>
              </w:rPr>
              <w:t>25.40%</w:t>
            </w:r>
          </w:p>
        </w:tc>
      </w:tr>
      <w:tr w:rsidR="00D22AD5" w14:paraId="3C097D1C" w14:textId="77777777" w:rsidTr="0012441F">
        <w:trPr>
          <w:jc w:val="center"/>
        </w:trPr>
        <w:tc>
          <w:tcPr>
            <w:tcW w:w="1680" w:type="dxa"/>
            <w:vAlign w:val="center"/>
          </w:tcPr>
          <w:p w14:paraId="74A79146" w14:textId="77777777" w:rsidR="00D22AD5" w:rsidRDefault="00D22AD5" w:rsidP="0012441F">
            <w:pPr>
              <w:spacing w:after="0"/>
            </w:pPr>
            <w:r>
              <w:rPr>
                <w:sz w:val="12"/>
              </w:rPr>
              <w:t>Hospital Zambrano</w:t>
            </w:r>
          </w:p>
        </w:tc>
        <w:tc>
          <w:tcPr>
            <w:tcW w:w="1680" w:type="dxa"/>
            <w:vAlign w:val="center"/>
          </w:tcPr>
          <w:p w14:paraId="5B7D1533" w14:textId="77777777" w:rsidR="00D22AD5" w:rsidRDefault="00D22AD5" w:rsidP="0012441F">
            <w:pPr>
              <w:spacing w:after="0"/>
            </w:pPr>
            <w:r>
              <w:rPr>
                <w:sz w:val="12"/>
              </w:rPr>
              <w:t>ARIMA</w:t>
            </w:r>
          </w:p>
        </w:tc>
        <w:tc>
          <w:tcPr>
            <w:tcW w:w="1680" w:type="dxa"/>
            <w:vAlign w:val="center"/>
          </w:tcPr>
          <w:p w14:paraId="68A33F95" w14:textId="77777777" w:rsidR="00D22AD5" w:rsidRDefault="00D22AD5" w:rsidP="0012441F">
            <w:pPr>
              <w:spacing w:after="0"/>
            </w:pPr>
            <w:r>
              <w:rPr>
                <w:sz w:val="12"/>
              </w:rPr>
              <w:t>11.19</w:t>
            </w:r>
          </w:p>
        </w:tc>
        <w:tc>
          <w:tcPr>
            <w:tcW w:w="1680" w:type="dxa"/>
            <w:vAlign w:val="center"/>
          </w:tcPr>
          <w:p w14:paraId="59CB3335" w14:textId="77777777" w:rsidR="00D22AD5" w:rsidRDefault="00D22AD5" w:rsidP="0012441F">
            <w:pPr>
              <w:spacing w:after="0"/>
            </w:pPr>
            <w:r>
              <w:rPr>
                <w:sz w:val="12"/>
              </w:rPr>
              <w:t>15.01</w:t>
            </w:r>
          </w:p>
        </w:tc>
        <w:tc>
          <w:tcPr>
            <w:tcW w:w="1680" w:type="dxa"/>
            <w:vAlign w:val="center"/>
          </w:tcPr>
          <w:p w14:paraId="637870A9" w14:textId="77777777" w:rsidR="00D22AD5" w:rsidRDefault="00D22AD5" w:rsidP="0012441F">
            <w:pPr>
              <w:spacing w:after="0"/>
            </w:pPr>
            <w:r>
              <w:rPr>
                <w:sz w:val="12"/>
              </w:rPr>
              <w:t>58.80%</w:t>
            </w:r>
          </w:p>
        </w:tc>
        <w:tc>
          <w:tcPr>
            <w:tcW w:w="1680" w:type="dxa"/>
            <w:vAlign w:val="center"/>
          </w:tcPr>
          <w:p w14:paraId="1E86FFA1" w14:textId="77777777" w:rsidR="00D22AD5" w:rsidRDefault="00D22AD5" w:rsidP="0012441F">
            <w:pPr>
              <w:spacing w:after="0"/>
            </w:pPr>
            <w:r>
              <w:rPr>
                <w:sz w:val="12"/>
              </w:rPr>
              <w:t>17.00%</w:t>
            </w:r>
          </w:p>
        </w:tc>
      </w:tr>
      <w:tr w:rsidR="00D22AD5" w14:paraId="47F28C5D" w14:textId="77777777" w:rsidTr="0012441F">
        <w:trPr>
          <w:jc w:val="center"/>
        </w:trPr>
        <w:tc>
          <w:tcPr>
            <w:tcW w:w="1680" w:type="dxa"/>
            <w:shd w:val="clear" w:color="auto" w:fill="F8F4EA"/>
            <w:vAlign w:val="center"/>
          </w:tcPr>
          <w:p w14:paraId="531168CC" w14:textId="77777777" w:rsidR="00D22AD5" w:rsidRDefault="00D22AD5" w:rsidP="0012441F">
            <w:pPr>
              <w:spacing w:after="0"/>
            </w:pPr>
            <w:r>
              <w:rPr>
                <w:sz w:val="12"/>
              </w:rPr>
              <w:t>Hospital Zambrano</w:t>
            </w:r>
          </w:p>
        </w:tc>
        <w:tc>
          <w:tcPr>
            <w:tcW w:w="1680" w:type="dxa"/>
            <w:shd w:val="clear" w:color="auto" w:fill="F8F4EA"/>
            <w:vAlign w:val="center"/>
          </w:tcPr>
          <w:p w14:paraId="5DEE3AD7" w14:textId="77777777" w:rsidR="00D22AD5" w:rsidRDefault="00D22AD5" w:rsidP="0012441F">
            <w:pPr>
              <w:spacing w:after="0"/>
            </w:pPr>
            <w:r>
              <w:rPr>
                <w:sz w:val="12"/>
              </w:rPr>
              <w:t>SARIMA</w:t>
            </w:r>
          </w:p>
        </w:tc>
        <w:tc>
          <w:tcPr>
            <w:tcW w:w="1680" w:type="dxa"/>
            <w:shd w:val="clear" w:color="auto" w:fill="F8F4EA"/>
            <w:vAlign w:val="center"/>
          </w:tcPr>
          <w:p w14:paraId="1754370E" w14:textId="77777777" w:rsidR="00D22AD5" w:rsidRDefault="00D22AD5" w:rsidP="0012441F">
            <w:pPr>
              <w:spacing w:after="0"/>
            </w:pPr>
            <w:r>
              <w:rPr>
                <w:sz w:val="12"/>
              </w:rPr>
              <w:t>12.51</w:t>
            </w:r>
          </w:p>
        </w:tc>
        <w:tc>
          <w:tcPr>
            <w:tcW w:w="1680" w:type="dxa"/>
            <w:shd w:val="clear" w:color="auto" w:fill="F8F4EA"/>
            <w:vAlign w:val="center"/>
          </w:tcPr>
          <w:p w14:paraId="14D0CB9C" w14:textId="77777777" w:rsidR="00D22AD5" w:rsidRDefault="00D22AD5" w:rsidP="0012441F">
            <w:pPr>
              <w:spacing w:after="0"/>
            </w:pPr>
            <w:r>
              <w:rPr>
                <w:sz w:val="12"/>
              </w:rPr>
              <w:t>17.73</w:t>
            </w:r>
          </w:p>
        </w:tc>
        <w:tc>
          <w:tcPr>
            <w:tcW w:w="1680" w:type="dxa"/>
            <w:shd w:val="clear" w:color="auto" w:fill="F8F4EA"/>
            <w:vAlign w:val="center"/>
          </w:tcPr>
          <w:p w14:paraId="291FEA01" w14:textId="77777777" w:rsidR="00D22AD5" w:rsidRDefault="00D22AD5" w:rsidP="0012441F">
            <w:pPr>
              <w:spacing w:after="0"/>
            </w:pPr>
            <w:r>
              <w:rPr>
                <w:sz w:val="12"/>
              </w:rPr>
              <w:t>56.70%</w:t>
            </w:r>
          </w:p>
        </w:tc>
        <w:tc>
          <w:tcPr>
            <w:tcW w:w="1680" w:type="dxa"/>
            <w:shd w:val="clear" w:color="auto" w:fill="F8F4EA"/>
            <w:vAlign w:val="center"/>
          </w:tcPr>
          <w:p w14:paraId="4860E308" w14:textId="77777777" w:rsidR="00D22AD5" w:rsidRDefault="00D22AD5" w:rsidP="0012441F">
            <w:pPr>
              <w:spacing w:after="0"/>
            </w:pPr>
            <w:r>
              <w:rPr>
                <w:sz w:val="12"/>
              </w:rPr>
              <w:t>15.90%</w:t>
            </w:r>
          </w:p>
        </w:tc>
      </w:tr>
      <w:tr w:rsidR="00D22AD5" w14:paraId="4953EB6F" w14:textId="77777777" w:rsidTr="0012441F">
        <w:trPr>
          <w:jc w:val="center"/>
        </w:trPr>
        <w:tc>
          <w:tcPr>
            <w:tcW w:w="1680" w:type="dxa"/>
            <w:vAlign w:val="center"/>
          </w:tcPr>
          <w:p w14:paraId="3EFF9930" w14:textId="77777777" w:rsidR="00D22AD5" w:rsidRDefault="00D22AD5" w:rsidP="0012441F">
            <w:pPr>
              <w:spacing w:after="0"/>
            </w:pPr>
            <w:r>
              <w:rPr>
                <w:sz w:val="12"/>
              </w:rPr>
              <w:t>Hospital Zambrano</w:t>
            </w:r>
          </w:p>
        </w:tc>
        <w:tc>
          <w:tcPr>
            <w:tcW w:w="1680" w:type="dxa"/>
            <w:vAlign w:val="center"/>
          </w:tcPr>
          <w:p w14:paraId="6EA49243" w14:textId="77777777" w:rsidR="00D22AD5" w:rsidRDefault="00D22AD5" w:rsidP="0012441F">
            <w:pPr>
              <w:spacing w:after="0"/>
            </w:pPr>
            <w:r>
              <w:rPr>
                <w:sz w:val="12"/>
              </w:rPr>
              <w:t>Prophet</w:t>
            </w:r>
          </w:p>
        </w:tc>
        <w:tc>
          <w:tcPr>
            <w:tcW w:w="1680" w:type="dxa"/>
            <w:vAlign w:val="center"/>
          </w:tcPr>
          <w:p w14:paraId="3A8C0DA6" w14:textId="77777777" w:rsidR="00D22AD5" w:rsidRDefault="00D22AD5" w:rsidP="0012441F">
            <w:pPr>
              <w:spacing w:after="0"/>
            </w:pPr>
            <w:r>
              <w:rPr>
                <w:sz w:val="12"/>
              </w:rPr>
              <w:t>9.98</w:t>
            </w:r>
          </w:p>
        </w:tc>
        <w:tc>
          <w:tcPr>
            <w:tcW w:w="1680" w:type="dxa"/>
            <w:vAlign w:val="center"/>
          </w:tcPr>
          <w:p w14:paraId="29F47624" w14:textId="77777777" w:rsidR="00D22AD5" w:rsidRDefault="00D22AD5" w:rsidP="0012441F">
            <w:pPr>
              <w:spacing w:after="0"/>
            </w:pPr>
            <w:r>
              <w:rPr>
                <w:sz w:val="12"/>
              </w:rPr>
              <w:t>13.91</w:t>
            </w:r>
          </w:p>
        </w:tc>
        <w:tc>
          <w:tcPr>
            <w:tcW w:w="1680" w:type="dxa"/>
            <w:vAlign w:val="center"/>
          </w:tcPr>
          <w:p w14:paraId="22651EF1" w14:textId="77777777" w:rsidR="00D22AD5" w:rsidRDefault="00D22AD5" w:rsidP="0012441F">
            <w:pPr>
              <w:spacing w:after="0"/>
            </w:pPr>
            <w:r>
              <w:rPr>
                <w:sz w:val="12"/>
              </w:rPr>
              <w:t>53.50%</w:t>
            </w:r>
          </w:p>
        </w:tc>
        <w:tc>
          <w:tcPr>
            <w:tcW w:w="1680" w:type="dxa"/>
            <w:vAlign w:val="center"/>
          </w:tcPr>
          <w:p w14:paraId="1C60D18E" w14:textId="77777777" w:rsidR="00D22AD5" w:rsidRDefault="00D22AD5" w:rsidP="0012441F">
            <w:pPr>
              <w:spacing w:after="0"/>
            </w:pPr>
            <w:r>
              <w:rPr>
                <w:sz w:val="12"/>
              </w:rPr>
              <w:t>23.90%</w:t>
            </w:r>
          </w:p>
        </w:tc>
      </w:tr>
      <w:tr w:rsidR="00D22AD5" w14:paraId="0C336C22" w14:textId="77777777" w:rsidTr="0012441F">
        <w:trPr>
          <w:jc w:val="center"/>
        </w:trPr>
        <w:tc>
          <w:tcPr>
            <w:tcW w:w="1680" w:type="dxa"/>
            <w:shd w:val="clear" w:color="auto" w:fill="F8F4EA"/>
            <w:vAlign w:val="center"/>
          </w:tcPr>
          <w:p w14:paraId="337BD9AA" w14:textId="77777777" w:rsidR="00D22AD5" w:rsidRDefault="00D22AD5" w:rsidP="0012441F">
            <w:pPr>
              <w:spacing w:after="0"/>
            </w:pPr>
            <w:r>
              <w:rPr>
                <w:sz w:val="12"/>
              </w:rPr>
              <w:t>Hospital Zambrano</w:t>
            </w:r>
          </w:p>
        </w:tc>
        <w:tc>
          <w:tcPr>
            <w:tcW w:w="1680" w:type="dxa"/>
            <w:shd w:val="clear" w:color="auto" w:fill="F8F4EA"/>
            <w:vAlign w:val="center"/>
          </w:tcPr>
          <w:p w14:paraId="315A2E84"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6BB75D09" w14:textId="77777777" w:rsidR="00D22AD5" w:rsidRDefault="00D22AD5" w:rsidP="0012441F">
            <w:pPr>
              <w:spacing w:after="0"/>
            </w:pPr>
            <w:r>
              <w:rPr>
                <w:sz w:val="12"/>
              </w:rPr>
              <w:t>10.16</w:t>
            </w:r>
          </w:p>
        </w:tc>
        <w:tc>
          <w:tcPr>
            <w:tcW w:w="1680" w:type="dxa"/>
            <w:shd w:val="clear" w:color="auto" w:fill="F8F4EA"/>
            <w:vAlign w:val="center"/>
          </w:tcPr>
          <w:p w14:paraId="74790F5D" w14:textId="77777777" w:rsidR="00D22AD5" w:rsidRDefault="00D22AD5" w:rsidP="0012441F">
            <w:pPr>
              <w:spacing w:after="0"/>
            </w:pPr>
            <w:r>
              <w:rPr>
                <w:sz w:val="12"/>
              </w:rPr>
              <w:t>14.01</w:t>
            </w:r>
          </w:p>
        </w:tc>
        <w:tc>
          <w:tcPr>
            <w:tcW w:w="1680" w:type="dxa"/>
            <w:shd w:val="clear" w:color="auto" w:fill="F8F4EA"/>
            <w:vAlign w:val="center"/>
          </w:tcPr>
          <w:p w14:paraId="634F4E9B" w14:textId="77777777" w:rsidR="00D22AD5" w:rsidRDefault="00D22AD5" w:rsidP="0012441F">
            <w:pPr>
              <w:spacing w:after="0"/>
            </w:pPr>
            <w:r>
              <w:rPr>
                <w:sz w:val="12"/>
              </w:rPr>
              <w:t>53.40%</w:t>
            </w:r>
          </w:p>
        </w:tc>
        <w:tc>
          <w:tcPr>
            <w:tcW w:w="1680" w:type="dxa"/>
            <w:shd w:val="clear" w:color="auto" w:fill="F8F4EA"/>
            <w:vAlign w:val="center"/>
          </w:tcPr>
          <w:p w14:paraId="748778D5" w14:textId="77777777" w:rsidR="00D22AD5" w:rsidRDefault="00D22AD5" w:rsidP="0012441F">
            <w:pPr>
              <w:spacing w:after="0"/>
            </w:pPr>
            <w:r>
              <w:rPr>
                <w:sz w:val="12"/>
              </w:rPr>
              <w:t>23.90%</w:t>
            </w:r>
          </w:p>
        </w:tc>
      </w:tr>
      <w:tr w:rsidR="00D22AD5" w14:paraId="1746E6E1" w14:textId="77777777" w:rsidTr="0012441F">
        <w:trPr>
          <w:jc w:val="center"/>
        </w:trPr>
        <w:tc>
          <w:tcPr>
            <w:tcW w:w="1680" w:type="dxa"/>
            <w:vAlign w:val="center"/>
          </w:tcPr>
          <w:p w14:paraId="2BC8056E" w14:textId="77777777" w:rsidR="00D22AD5" w:rsidRDefault="00D22AD5" w:rsidP="0012441F">
            <w:pPr>
              <w:spacing w:after="0"/>
            </w:pPr>
            <w:r>
              <w:rPr>
                <w:sz w:val="12"/>
              </w:rPr>
              <w:t>Hospital Zambrano</w:t>
            </w:r>
          </w:p>
        </w:tc>
        <w:tc>
          <w:tcPr>
            <w:tcW w:w="1680" w:type="dxa"/>
            <w:vAlign w:val="center"/>
          </w:tcPr>
          <w:p w14:paraId="338525D4" w14:textId="77777777" w:rsidR="00D22AD5" w:rsidRDefault="00D22AD5" w:rsidP="0012441F">
            <w:pPr>
              <w:spacing w:after="0"/>
            </w:pPr>
            <w:r>
              <w:rPr>
                <w:sz w:val="12"/>
              </w:rPr>
              <w:t>Ensemble</w:t>
            </w:r>
          </w:p>
        </w:tc>
        <w:tc>
          <w:tcPr>
            <w:tcW w:w="1680" w:type="dxa"/>
            <w:vAlign w:val="center"/>
          </w:tcPr>
          <w:p w14:paraId="1608F9D4" w14:textId="77777777" w:rsidR="00D22AD5" w:rsidRDefault="00D22AD5" w:rsidP="0012441F">
            <w:pPr>
              <w:spacing w:after="0"/>
            </w:pPr>
            <w:r>
              <w:rPr>
                <w:sz w:val="12"/>
              </w:rPr>
              <w:t>9.77</w:t>
            </w:r>
          </w:p>
        </w:tc>
        <w:tc>
          <w:tcPr>
            <w:tcW w:w="1680" w:type="dxa"/>
            <w:vAlign w:val="center"/>
          </w:tcPr>
          <w:p w14:paraId="7164FC40" w14:textId="77777777" w:rsidR="00D22AD5" w:rsidRDefault="00D22AD5" w:rsidP="0012441F">
            <w:pPr>
              <w:spacing w:after="0"/>
            </w:pPr>
            <w:r>
              <w:rPr>
                <w:sz w:val="12"/>
              </w:rPr>
              <w:t>13.61</w:t>
            </w:r>
          </w:p>
        </w:tc>
        <w:tc>
          <w:tcPr>
            <w:tcW w:w="1680" w:type="dxa"/>
            <w:vAlign w:val="center"/>
          </w:tcPr>
          <w:p w14:paraId="4A2E12F8" w14:textId="77777777" w:rsidR="00D22AD5" w:rsidRDefault="00D22AD5" w:rsidP="0012441F">
            <w:pPr>
              <w:spacing w:after="0"/>
            </w:pPr>
            <w:r>
              <w:rPr>
                <w:sz w:val="12"/>
              </w:rPr>
              <w:t>52.10%</w:t>
            </w:r>
          </w:p>
        </w:tc>
        <w:tc>
          <w:tcPr>
            <w:tcW w:w="1680" w:type="dxa"/>
            <w:vAlign w:val="center"/>
          </w:tcPr>
          <w:p w14:paraId="649A8756" w14:textId="77777777" w:rsidR="00D22AD5" w:rsidRDefault="00D22AD5" w:rsidP="0012441F">
            <w:pPr>
              <w:spacing w:after="0"/>
            </w:pPr>
            <w:r>
              <w:rPr>
                <w:sz w:val="12"/>
              </w:rPr>
              <w:t>24.30%</w:t>
            </w:r>
          </w:p>
        </w:tc>
      </w:tr>
      <w:tr w:rsidR="00D22AD5" w14:paraId="0427B187" w14:textId="77777777" w:rsidTr="0012441F">
        <w:trPr>
          <w:jc w:val="center"/>
        </w:trPr>
        <w:tc>
          <w:tcPr>
            <w:tcW w:w="1680" w:type="dxa"/>
            <w:shd w:val="clear" w:color="auto" w:fill="F8F4EA"/>
            <w:vAlign w:val="center"/>
          </w:tcPr>
          <w:p w14:paraId="16140A27" w14:textId="77777777" w:rsidR="00D22AD5" w:rsidRDefault="00D22AD5" w:rsidP="0012441F">
            <w:pPr>
              <w:spacing w:after="0"/>
            </w:pPr>
            <w:r>
              <w:rPr>
                <w:sz w:val="12"/>
              </w:rPr>
              <w:t>Plaza Nativa</w:t>
            </w:r>
          </w:p>
        </w:tc>
        <w:tc>
          <w:tcPr>
            <w:tcW w:w="1680" w:type="dxa"/>
            <w:shd w:val="clear" w:color="auto" w:fill="F8F4EA"/>
            <w:vAlign w:val="center"/>
          </w:tcPr>
          <w:p w14:paraId="19D6276D" w14:textId="77777777" w:rsidR="00D22AD5" w:rsidRDefault="00D22AD5" w:rsidP="0012441F">
            <w:pPr>
              <w:spacing w:after="0"/>
            </w:pPr>
            <w:r>
              <w:rPr>
                <w:sz w:val="12"/>
              </w:rPr>
              <w:t>Naive (lag_7)</w:t>
            </w:r>
          </w:p>
        </w:tc>
        <w:tc>
          <w:tcPr>
            <w:tcW w:w="1680" w:type="dxa"/>
            <w:shd w:val="clear" w:color="auto" w:fill="F8F4EA"/>
            <w:vAlign w:val="center"/>
          </w:tcPr>
          <w:p w14:paraId="47B34F59" w14:textId="77777777" w:rsidR="00D22AD5" w:rsidRDefault="00D22AD5" w:rsidP="0012441F">
            <w:pPr>
              <w:spacing w:after="0"/>
            </w:pPr>
            <w:r>
              <w:rPr>
                <w:sz w:val="12"/>
              </w:rPr>
              <w:t>9.45</w:t>
            </w:r>
          </w:p>
        </w:tc>
        <w:tc>
          <w:tcPr>
            <w:tcW w:w="1680" w:type="dxa"/>
            <w:shd w:val="clear" w:color="auto" w:fill="F8F4EA"/>
            <w:vAlign w:val="center"/>
          </w:tcPr>
          <w:p w14:paraId="44F7DF80" w14:textId="77777777" w:rsidR="00D22AD5" w:rsidRDefault="00D22AD5" w:rsidP="0012441F">
            <w:pPr>
              <w:spacing w:after="0"/>
            </w:pPr>
            <w:r>
              <w:rPr>
                <w:sz w:val="12"/>
              </w:rPr>
              <w:t>13.79</w:t>
            </w:r>
          </w:p>
        </w:tc>
        <w:tc>
          <w:tcPr>
            <w:tcW w:w="1680" w:type="dxa"/>
            <w:shd w:val="clear" w:color="auto" w:fill="F8F4EA"/>
            <w:vAlign w:val="center"/>
          </w:tcPr>
          <w:p w14:paraId="744606FE" w14:textId="77777777" w:rsidR="00D22AD5" w:rsidRDefault="00D22AD5" w:rsidP="0012441F">
            <w:pPr>
              <w:spacing w:after="0"/>
            </w:pPr>
            <w:r>
              <w:rPr>
                <w:sz w:val="12"/>
              </w:rPr>
              <w:t>88.40%</w:t>
            </w:r>
          </w:p>
        </w:tc>
        <w:tc>
          <w:tcPr>
            <w:tcW w:w="1680" w:type="dxa"/>
            <w:shd w:val="clear" w:color="auto" w:fill="F8F4EA"/>
            <w:vAlign w:val="center"/>
          </w:tcPr>
          <w:p w14:paraId="3D8721C7" w14:textId="77777777" w:rsidR="00D22AD5" w:rsidRDefault="00D22AD5" w:rsidP="0012441F">
            <w:pPr>
              <w:spacing w:after="0"/>
            </w:pPr>
            <w:r>
              <w:rPr>
                <w:sz w:val="12"/>
              </w:rPr>
              <w:t>24.00%</w:t>
            </w:r>
          </w:p>
        </w:tc>
      </w:tr>
      <w:tr w:rsidR="00D22AD5" w14:paraId="400EB109" w14:textId="77777777" w:rsidTr="0012441F">
        <w:trPr>
          <w:jc w:val="center"/>
        </w:trPr>
        <w:tc>
          <w:tcPr>
            <w:tcW w:w="1680" w:type="dxa"/>
            <w:vAlign w:val="center"/>
          </w:tcPr>
          <w:p w14:paraId="01D2408B" w14:textId="77777777" w:rsidR="00D22AD5" w:rsidRDefault="00D22AD5" w:rsidP="0012441F">
            <w:pPr>
              <w:spacing w:after="0"/>
            </w:pPr>
            <w:r>
              <w:rPr>
                <w:sz w:val="12"/>
              </w:rPr>
              <w:t>Plaza Nativa</w:t>
            </w:r>
          </w:p>
        </w:tc>
        <w:tc>
          <w:tcPr>
            <w:tcW w:w="1680" w:type="dxa"/>
            <w:vAlign w:val="center"/>
          </w:tcPr>
          <w:p w14:paraId="7A02C652" w14:textId="77777777" w:rsidR="00D22AD5" w:rsidRDefault="00D22AD5" w:rsidP="0012441F">
            <w:pPr>
              <w:spacing w:after="0"/>
            </w:pPr>
            <w:r>
              <w:rPr>
                <w:sz w:val="12"/>
              </w:rPr>
              <w:t>ARIMA</w:t>
            </w:r>
          </w:p>
        </w:tc>
        <w:tc>
          <w:tcPr>
            <w:tcW w:w="1680" w:type="dxa"/>
            <w:vAlign w:val="center"/>
          </w:tcPr>
          <w:p w14:paraId="577F2FFA" w14:textId="77777777" w:rsidR="00D22AD5" w:rsidRDefault="00D22AD5" w:rsidP="0012441F">
            <w:pPr>
              <w:spacing w:after="0"/>
            </w:pPr>
            <w:r>
              <w:rPr>
                <w:sz w:val="12"/>
              </w:rPr>
              <w:t>7.33</w:t>
            </w:r>
          </w:p>
        </w:tc>
        <w:tc>
          <w:tcPr>
            <w:tcW w:w="1680" w:type="dxa"/>
            <w:vAlign w:val="center"/>
          </w:tcPr>
          <w:p w14:paraId="456061DC" w14:textId="77777777" w:rsidR="00D22AD5" w:rsidRDefault="00D22AD5" w:rsidP="0012441F">
            <w:pPr>
              <w:spacing w:after="0"/>
            </w:pPr>
            <w:r>
              <w:rPr>
                <w:sz w:val="12"/>
              </w:rPr>
              <w:t>10.92</w:t>
            </w:r>
          </w:p>
        </w:tc>
        <w:tc>
          <w:tcPr>
            <w:tcW w:w="1680" w:type="dxa"/>
            <w:vAlign w:val="center"/>
          </w:tcPr>
          <w:p w14:paraId="1D971F2C" w14:textId="77777777" w:rsidR="00D22AD5" w:rsidRDefault="00D22AD5" w:rsidP="0012441F">
            <w:pPr>
              <w:spacing w:after="0"/>
            </w:pPr>
            <w:r>
              <w:rPr>
                <w:sz w:val="12"/>
              </w:rPr>
              <w:t>56.20%</w:t>
            </w:r>
          </w:p>
        </w:tc>
        <w:tc>
          <w:tcPr>
            <w:tcW w:w="1680" w:type="dxa"/>
            <w:vAlign w:val="center"/>
          </w:tcPr>
          <w:p w14:paraId="4993A430" w14:textId="77777777" w:rsidR="00D22AD5" w:rsidRDefault="00D22AD5" w:rsidP="0012441F">
            <w:pPr>
              <w:spacing w:after="0"/>
            </w:pPr>
            <w:r>
              <w:rPr>
                <w:sz w:val="12"/>
              </w:rPr>
              <w:t>24.70%</w:t>
            </w:r>
          </w:p>
        </w:tc>
      </w:tr>
      <w:tr w:rsidR="00D22AD5" w14:paraId="1E4D3E02" w14:textId="77777777" w:rsidTr="0012441F">
        <w:trPr>
          <w:jc w:val="center"/>
        </w:trPr>
        <w:tc>
          <w:tcPr>
            <w:tcW w:w="1680" w:type="dxa"/>
            <w:shd w:val="clear" w:color="auto" w:fill="F8F4EA"/>
            <w:vAlign w:val="center"/>
          </w:tcPr>
          <w:p w14:paraId="0EAA79D1" w14:textId="77777777" w:rsidR="00D22AD5" w:rsidRDefault="00D22AD5" w:rsidP="0012441F">
            <w:pPr>
              <w:spacing w:after="0"/>
            </w:pPr>
            <w:r>
              <w:rPr>
                <w:sz w:val="12"/>
              </w:rPr>
              <w:t>Plaza Nativa</w:t>
            </w:r>
          </w:p>
        </w:tc>
        <w:tc>
          <w:tcPr>
            <w:tcW w:w="1680" w:type="dxa"/>
            <w:shd w:val="clear" w:color="auto" w:fill="F8F4EA"/>
            <w:vAlign w:val="center"/>
          </w:tcPr>
          <w:p w14:paraId="3D100EB5" w14:textId="77777777" w:rsidR="00D22AD5" w:rsidRDefault="00D22AD5" w:rsidP="0012441F">
            <w:pPr>
              <w:spacing w:after="0"/>
            </w:pPr>
            <w:r>
              <w:rPr>
                <w:sz w:val="12"/>
              </w:rPr>
              <w:t>SARIMA</w:t>
            </w:r>
          </w:p>
        </w:tc>
        <w:tc>
          <w:tcPr>
            <w:tcW w:w="1680" w:type="dxa"/>
            <w:shd w:val="clear" w:color="auto" w:fill="F8F4EA"/>
            <w:vAlign w:val="center"/>
          </w:tcPr>
          <w:p w14:paraId="2C11100B" w14:textId="77777777" w:rsidR="00D22AD5" w:rsidRDefault="00D22AD5" w:rsidP="0012441F">
            <w:pPr>
              <w:spacing w:after="0"/>
            </w:pPr>
            <w:r>
              <w:rPr>
                <w:sz w:val="12"/>
              </w:rPr>
              <w:t>7.28</w:t>
            </w:r>
          </w:p>
        </w:tc>
        <w:tc>
          <w:tcPr>
            <w:tcW w:w="1680" w:type="dxa"/>
            <w:shd w:val="clear" w:color="auto" w:fill="F8F4EA"/>
            <w:vAlign w:val="center"/>
          </w:tcPr>
          <w:p w14:paraId="25A14B1E" w14:textId="77777777" w:rsidR="00D22AD5" w:rsidRDefault="00D22AD5" w:rsidP="0012441F">
            <w:pPr>
              <w:spacing w:after="0"/>
            </w:pPr>
            <w:r>
              <w:rPr>
                <w:sz w:val="12"/>
              </w:rPr>
              <w:t>11.05</w:t>
            </w:r>
          </w:p>
        </w:tc>
        <w:tc>
          <w:tcPr>
            <w:tcW w:w="1680" w:type="dxa"/>
            <w:shd w:val="clear" w:color="auto" w:fill="F8F4EA"/>
            <w:vAlign w:val="center"/>
          </w:tcPr>
          <w:p w14:paraId="37CB7E90" w14:textId="77777777" w:rsidR="00D22AD5" w:rsidRDefault="00D22AD5" w:rsidP="0012441F">
            <w:pPr>
              <w:spacing w:after="0"/>
            </w:pPr>
            <w:r>
              <w:rPr>
                <w:sz w:val="12"/>
              </w:rPr>
              <w:t>53.00%</w:t>
            </w:r>
          </w:p>
        </w:tc>
        <w:tc>
          <w:tcPr>
            <w:tcW w:w="1680" w:type="dxa"/>
            <w:shd w:val="clear" w:color="auto" w:fill="F8F4EA"/>
            <w:vAlign w:val="center"/>
          </w:tcPr>
          <w:p w14:paraId="14C32ACA" w14:textId="77777777" w:rsidR="00D22AD5" w:rsidRDefault="00D22AD5" w:rsidP="0012441F">
            <w:pPr>
              <w:spacing w:after="0"/>
            </w:pPr>
            <w:r>
              <w:rPr>
                <w:sz w:val="12"/>
              </w:rPr>
              <w:t>23.30%</w:t>
            </w:r>
          </w:p>
        </w:tc>
      </w:tr>
      <w:tr w:rsidR="00D22AD5" w14:paraId="2CA0A45F" w14:textId="77777777" w:rsidTr="0012441F">
        <w:trPr>
          <w:jc w:val="center"/>
        </w:trPr>
        <w:tc>
          <w:tcPr>
            <w:tcW w:w="1680" w:type="dxa"/>
            <w:vAlign w:val="center"/>
          </w:tcPr>
          <w:p w14:paraId="1450962A" w14:textId="77777777" w:rsidR="00D22AD5" w:rsidRDefault="00D22AD5" w:rsidP="0012441F">
            <w:pPr>
              <w:spacing w:after="0"/>
            </w:pPr>
            <w:r>
              <w:rPr>
                <w:sz w:val="12"/>
              </w:rPr>
              <w:t>Plaza Nativa</w:t>
            </w:r>
          </w:p>
        </w:tc>
        <w:tc>
          <w:tcPr>
            <w:tcW w:w="1680" w:type="dxa"/>
            <w:vAlign w:val="center"/>
          </w:tcPr>
          <w:p w14:paraId="729D8F03" w14:textId="77777777" w:rsidR="00D22AD5" w:rsidRDefault="00D22AD5" w:rsidP="0012441F">
            <w:pPr>
              <w:spacing w:after="0"/>
            </w:pPr>
            <w:r>
              <w:rPr>
                <w:sz w:val="12"/>
              </w:rPr>
              <w:t>Prophet</w:t>
            </w:r>
          </w:p>
        </w:tc>
        <w:tc>
          <w:tcPr>
            <w:tcW w:w="1680" w:type="dxa"/>
            <w:vAlign w:val="center"/>
          </w:tcPr>
          <w:p w14:paraId="21846A6A" w14:textId="77777777" w:rsidR="00D22AD5" w:rsidRDefault="00D22AD5" w:rsidP="0012441F">
            <w:pPr>
              <w:spacing w:after="0"/>
            </w:pPr>
            <w:r>
              <w:rPr>
                <w:sz w:val="12"/>
              </w:rPr>
              <w:t>7.57</w:t>
            </w:r>
          </w:p>
        </w:tc>
        <w:tc>
          <w:tcPr>
            <w:tcW w:w="1680" w:type="dxa"/>
            <w:vAlign w:val="center"/>
          </w:tcPr>
          <w:p w14:paraId="6FF335F4" w14:textId="77777777" w:rsidR="00D22AD5" w:rsidRDefault="00D22AD5" w:rsidP="0012441F">
            <w:pPr>
              <w:spacing w:after="0"/>
            </w:pPr>
            <w:r>
              <w:rPr>
                <w:sz w:val="12"/>
              </w:rPr>
              <w:t>11.09</w:t>
            </w:r>
          </w:p>
        </w:tc>
        <w:tc>
          <w:tcPr>
            <w:tcW w:w="1680" w:type="dxa"/>
            <w:vAlign w:val="center"/>
          </w:tcPr>
          <w:p w14:paraId="6069BC7D" w14:textId="77777777" w:rsidR="00D22AD5" w:rsidRDefault="00D22AD5" w:rsidP="0012441F">
            <w:pPr>
              <w:spacing w:after="0"/>
            </w:pPr>
            <w:r>
              <w:rPr>
                <w:sz w:val="12"/>
              </w:rPr>
              <w:t>55.10%</w:t>
            </w:r>
          </w:p>
        </w:tc>
        <w:tc>
          <w:tcPr>
            <w:tcW w:w="1680" w:type="dxa"/>
            <w:vAlign w:val="center"/>
          </w:tcPr>
          <w:p w14:paraId="5370E226" w14:textId="77777777" w:rsidR="00D22AD5" w:rsidRDefault="00D22AD5" w:rsidP="0012441F">
            <w:pPr>
              <w:spacing w:after="0"/>
            </w:pPr>
            <w:r>
              <w:rPr>
                <w:sz w:val="12"/>
              </w:rPr>
              <w:t>20.10%</w:t>
            </w:r>
          </w:p>
        </w:tc>
      </w:tr>
      <w:tr w:rsidR="00D22AD5" w14:paraId="5CFD8373" w14:textId="77777777" w:rsidTr="0012441F">
        <w:trPr>
          <w:jc w:val="center"/>
        </w:trPr>
        <w:tc>
          <w:tcPr>
            <w:tcW w:w="1680" w:type="dxa"/>
            <w:shd w:val="clear" w:color="auto" w:fill="F8F4EA"/>
            <w:vAlign w:val="center"/>
          </w:tcPr>
          <w:p w14:paraId="29CE9ED0" w14:textId="77777777" w:rsidR="00D22AD5" w:rsidRDefault="00D22AD5" w:rsidP="0012441F">
            <w:pPr>
              <w:spacing w:after="0"/>
            </w:pPr>
            <w:r>
              <w:rPr>
                <w:sz w:val="12"/>
              </w:rPr>
              <w:t>Plaza Nativa</w:t>
            </w:r>
          </w:p>
        </w:tc>
        <w:tc>
          <w:tcPr>
            <w:tcW w:w="1680" w:type="dxa"/>
            <w:shd w:val="clear" w:color="auto" w:fill="F8F4EA"/>
            <w:vAlign w:val="center"/>
          </w:tcPr>
          <w:p w14:paraId="76AF6448"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41A70C60" w14:textId="77777777" w:rsidR="00D22AD5" w:rsidRDefault="00D22AD5" w:rsidP="0012441F">
            <w:pPr>
              <w:spacing w:after="0"/>
            </w:pPr>
            <w:r>
              <w:rPr>
                <w:sz w:val="12"/>
              </w:rPr>
              <w:t>7.27</w:t>
            </w:r>
          </w:p>
        </w:tc>
        <w:tc>
          <w:tcPr>
            <w:tcW w:w="1680" w:type="dxa"/>
            <w:shd w:val="clear" w:color="auto" w:fill="F8F4EA"/>
            <w:vAlign w:val="center"/>
          </w:tcPr>
          <w:p w14:paraId="4092A035" w14:textId="77777777" w:rsidR="00D22AD5" w:rsidRDefault="00D22AD5" w:rsidP="0012441F">
            <w:pPr>
              <w:spacing w:after="0"/>
            </w:pPr>
            <w:r>
              <w:rPr>
                <w:sz w:val="12"/>
              </w:rPr>
              <w:t>11.16</w:t>
            </w:r>
          </w:p>
        </w:tc>
        <w:tc>
          <w:tcPr>
            <w:tcW w:w="1680" w:type="dxa"/>
            <w:shd w:val="clear" w:color="auto" w:fill="F8F4EA"/>
            <w:vAlign w:val="center"/>
          </w:tcPr>
          <w:p w14:paraId="5418E938" w14:textId="77777777" w:rsidR="00D22AD5" w:rsidRDefault="00D22AD5" w:rsidP="0012441F">
            <w:pPr>
              <w:spacing w:after="0"/>
            </w:pPr>
            <w:r>
              <w:rPr>
                <w:sz w:val="12"/>
              </w:rPr>
              <w:t>64.80%</w:t>
            </w:r>
          </w:p>
        </w:tc>
        <w:tc>
          <w:tcPr>
            <w:tcW w:w="1680" w:type="dxa"/>
            <w:shd w:val="clear" w:color="auto" w:fill="F8F4EA"/>
            <w:vAlign w:val="center"/>
          </w:tcPr>
          <w:p w14:paraId="5AB7EC9F" w14:textId="77777777" w:rsidR="00D22AD5" w:rsidRDefault="00D22AD5" w:rsidP="0012441F">
            <w:pPr>
              <w:spacing w:after="0"/>
            </w:pPr>
            <w:r>
              <w:rPr>
                <w:sz w:val="12"/>
              </w:rPr>
              <w:t>28.70%</w:t>
            </w:r>
          </w:p>
        </w:tc>
      </w:tr>
      <w:tr w:rsidR="00D22AD5" w14:paraId="4D7067A9" w14:textId="77777777" w:rsidTr="0012441F">
        <w:trPr>
          <w:jc w:val="center"/>
        </w:trPr>
        <w:tc>
          <w:tcPr>
            <w:tcW w:w="1680" w:type="dxa"/>
            <w:vAlign w:val="center"/>
          </w:tcPr>
          <w:p w14:paraId="04A8BE01" w14:textId="77777777" w:rsidR="00D22AD5" w:rsidRDefault="00D22AD5" w:rsidP="0012441F">
            <w:pPr>
              <w:spacing w:after="0"/>
            </w:pPr>
            <w:r>
              <w:rPr>
                <w:sz w:val="12"/>
              </w:rPr>
              <w:t>Plaza Nativa</w:t>
            </w:r>
          </w:p>
        </w:tc>
        <w:tc>
          <w:tcPr>
            <w:tcW w:w="1680" w:type="dxa"/>
            <w:vAlign w:val="center"/>
          </w:tcPr>
          <w:p w14:paraId="588DDD11" w14:textId="77777777" w:rsidR="00D22AD5" w:rsidRDefault="00D22AD5" w:rsidP="0012441F">
            <w:pPr>
              <w:spacing w:after="0"/>
            </w:pPr>
            <w:r>
              <w:rPr>
                <w:sz w:val="12"/>
              </w:rPr>
              <w:t>Ensemble</w:t>
            </w:r>
          </w:p>
        </w:tc>
        <w:tc>
          <w:tcPr>
            <w:tcW w:w="1680" w:type="dxa"/>
            <w:vAlign w:val="center"/>
          </w:tcPr>
          <w:p w14:paraId="5566B190" w14:textId="77777777" w:rsidR="00D22AD5" w:rsidRDefault="00D22AD5" w:rsidP="0012441F">
            <w:pPr>
              <w:spacing w:after="0"/>
            </w:pPr>
            <w:r>
              <w:rPr>
                <w:sz w:val="12"/>
              </w:rPr>
              <w:t>6.98</w:t>
            </w:r>
          </w:p>
        </w:tc>
        <w:tc>
          <w:tcPr>
            <w:tcW w:w="1680" w:type="dxa"/>
            <w:vAlign w:val="center"/>
          </w:tcPr>
          <w:p w14:paraId="5FB6B9BA" w14:textId="77777777" w:rsidR="00D22AD5" w:rsidRDefault="00D22AD5" w:rsidP="0012441F">
            <w:pPr>
              <w:spacing w:after="0"/>
            </w:pPr>
            <w:r>
              <w:rPr>
                <w:sz w:val="12"/>
              </w:rPr>
              <w:t>10.71</w:t>
            </w:r>
          </w:p>
        </w:tc>
        <w:tc>
          <w:tcPr>
            <w:tcW w:w="1680" w:type="dxa"/>
            <w:vAlign w:val="center"/>
          </w:tcPr>
          <w:p w14:paraId="7FFFFB4B" w14:textId="77777777" w:rsidR="00D22AD5" w:rsidRDefault="00D22AD5" w:rsidP="0012441F">
            <w:pPr>
              <w:spacing w:after="0"/>
            </w:pPr>
            <w:r>
              <w:rPr>
                <w:sz w:val="12"/>
              </w:rPr>
              <w:t>56.60%</w:t>
            </w:r>
          </w:p>
        </w:tc>
        <w:tc>
          <w:tcPr>
            <w:tcW w:w="1680" w:type="dxa"/>
            <w:vAlign w:val="center"/>
          </w:tcPr>
          <w:p w14:paraId="1A586D93" w14:textId="77777777" w:rsidR="00D22AD5" w:rsidRDefault="00D22AD5" w:rsidP="0012441F">
            <w:pPr>
              <w:spacing w:after="0"/>
            </w:pPr>
            <w:r>
              <w:rPr>
                <w:sz w:val="12"/>
              </w:rPr>
              <w:t>25.80%</w:t>
            </w:r>
          </w:p>
        </w:tc>
      </w:tr>
      <w:tr w:rsidR="00D22AD5" w14:paraId="4654A8EE" w14:textId="77777777" w:rsidTr="0012441F">
        <w:trPr>
          <w:jc w:val="center"/>
        </w:trPr>
        <w:tc>
          <w:tcPr>
            <w:tcW w:w="1680" w:type="dxa"/>
            <w:shd w:val="clear" w:color="auto" w:fill="F8F4EA"/>
            <w:vAlign w:val="center"/>
          </w:tcPr>
          <w:p w14:paraId="6C458E44" w14:textId="77777777" w:rsidR="00D22AD5" w:rsidRDefault="00D22AD5" w:rsidP="0012441F">
            <w:pPr>
              <w:spacing w:after="0"/>
            </w:pPr>
            <w:r>
              <w:rPr>
                <w:sz w:val="12"/>
              </w:rPr>
              <w:t>La Carreta</w:t>
            </w:r>
          </w:p>
        </w:tc>
        <w:tc>
          <w:tcPr>
            <w:tcW w:w="1680" w:type="dxa"/>
            <w:shd w:val="clear" w:color="auto" w:fill="F8F4EA"/>
            <w:vAlign w:val="center"/>
          </w:tcPr>
          <w:p w14:paraId="436FB8AB" w14:textId="77777777" w:rsidR="00D22AD5" w:rsidRDefault="00D22AD5" w:rsidP="0012441F">
            <w:pPr>
              <w:spacing w:after="0"/>
            </w:pPr>
            <w:r>
              <w:rPr>
                <w:sz w:val="12"/>
              </w:rPr>
              <w:t>Naive (lag_7)</w:t>
            </w:r>
          </w:p>
        </w:tc>
        <w:tc>
          <w:tcPr>
            <w:tcW w:w="1680" w:type="dxa"/>
            <w:shd w:val="clear" w:color="auto" w:fill="F8F4EA"/>
            <w:vAlign w:val="center"/>
          </w:tcPr>
          <w:p w14:paraId="300C5C9A" w14:textId="77777777" w:rsidR="00D22AD5" w:rsidRDefault="00D22AD5" w:rsidP="0012441F">
            <w:pPr>
              <w:spacing w:after="0"/>
            </w:pPr>
            <w:r>
              <w:rPr>
                <w:sz w:val="12"/>
              </w:rPr>
              <w:t>6.06</w:t>
            </w:r>
          </w:p>
        </w:tc>
        <w:tc>
          <w:tcPr>
            <w:tcW w:w="1680" w:type="dxa"/>
            <w:shd w:val="clear" w:color="auto" w:fill="F8F4EA"/>
            <w:vAlign w:val="center"/>
          </w:tcPr>
          <w:p w14:paraId="654949AC" w14:textId="77777777" w:rsidR="00D22AD5" w:rsidRDefault="00D22AD5" w:rsidP="0012441F">
            <w:pPr>
              <w:spacing w:after="0"/>
            </w:pPr>
            <w:r>
              <w:rPr>
                <w:sz w:val="12"/>
              </w:rPr>
              <w:t>11.76</w:t>
            </w:r>
          </w:p>
        </w:tc>
        <w:tc>
          <w:tcPr>
            <w:tcW w:w="1680" w:type="dxa"/>
            <w:shd w:val="clear" w:color="auto" w:fill="F8F4EA"/>
            <w:vAlign w:val="center"/>
          </w:tcPr>
          <w:p w14:paraId="479C417F" w14:textId="77777777" w:rsidR="00D22AD5" w:rsidRDefault="00D22AD5" w:rsidP="0012441F">
            <w:pPr>
              <w:spacing w:after="0"/>
            </w:pPr>
            <w:r>
              <w:rPr>
                <w:sz w:val="12"/>
              </w:rPr>
              <w:t>73.60%</w:t>
            </w:r>
          </w:p>
        </w:tc>
        <w:tc>
          <w:tcPr>
            <w:tcW w:w="1680" w:type="dxa"/>
            <w:shd w:val="clear" w:color="auto" w:fill="F8F4EA"/>
            <w:vAlign w:val="center"/>
          </w:tcPr>
          <w:p w14:paraId="50898232" w14:textId="77777777" w:rsidR="00D22AD5" w:rsidRDefault="00D22AD5" w:rsidP="0012441F">
            <w:pPr>
              <w:spacing w:after="0"/>
            </w:pPr>
            <w:r>
              <w:rPr>
                <w:sz w:val="12"/>
              </w:rPr>
              <w:t>19.60%</w:t>
            </w:r>
          </w:p>
        </w:tc>
      </w:tr>
      <w:tr w:rsidR="00D22AD5" w14:paraId="1A2B28F6" w14:textId="77777777" w:rsidTr="0012441F">
        <w:trPr>
          <w:jc w:val="center"/>
        </w:trPr>
        <w:tc>
          <w:tcPr>
            <w:tcW w:w="1680" w:type="dxa"/>
            <w:vAlign w:val="center"/>
          </w:tcPr>
          <w:p w14:paraId="38E19A76" w14:textId="77777777" w:rsidR="00D22AD5" w:rsidRDefault="00D22AD5" w:rsidP="0012441F">
            <w:pPr>
              <w:spacing w:after="0"/>
            </w:pPr>
            <w:r>
              <w:rPr>
                <w:sz w:val="12"/>
              </w:rPr>
              <w:t>La Carreta</w:t>
            </w:r>
          </w:p>
        </w:tc>
        <w:tc>
          <w:tcPr>
            <w:tcW w:w="1680" w:type="dxa"/>
            <w:vAlign w:val="center"/>
          </w:tcPr>
          <w:p w14:paraId="41EF7F34" w14:textId="77777777" w:rsidR="00D22AD5" w:rsidRDefault="00D22AD5" w:rsidP="0012441F">
            <w:pPr>
              <w:spacing w:after="0"/>
            </w:pPr>
            <w:r>
              <w:rPr>
                <w:sz w:val="12"/>
              </w:rPr>
              <w:t>ARIMA</w:t>
            </w:r>
          </w:p>
        </w:tc>
        <w:tc>
          <w:tcPr>
            <w:tcW w:w="1680" w:type="dxa"/>
            <w:vAlign w:val="center"/>
          </w:tcPr>
          <w:p w14:paraId="1BEFBBAB" w14:textId="77777777" w:rsidR="00D22AD5" w:rsidRDefault="00D22AD5" w:rsidP="0012441F">
            <w:pPr>
              <w:spacing w:after="0"/>
            </w:pPr>
            <w:r>
              <w:rPr>
                <w:sz w:val="12"/>
              </w:rPr>
              <w:t>8.63</w:t>
            </w:r>
          </w:p>
        </w:tc>
        <w:tc>
          <w:tcPr>
            <w:tcW w:w="1680" w:type="dxa"/>
            <w:vAlign w:val="center"/>
          </w:tcPr>
          <w:p w14:paraId="56FF576D" w14:textId="77777777" w:rsidR="00D22AD5" w:rsidRDefault="00D22AD5" w:rsidP="0012441F">
            <w:pPr>
              <w:spacing w:after="0"/>
            </w:pPr>
            <w:r>
              <w:rPr>
                <w:sz w:val="12"/>
              </w:rPr>
              <w:t>14.16</w:t>
            </w:r>
          </w:p>
        </w:tc>
        <w:tc>
          <w:tcPr>
            <w:tcW w:w="1680" w:type="dxa"/>
            <w:vAlign w:val="center"/>
          </w:tcPr>
          <w:p w14:paraId="1CC9D54E" w14:textId="77777777" w:rsidR="00D22AD5" w:rsidRDefault="00D22AD5" w:rsidP="0012441F">
            <w:pPr>
              <w:spacing w:after="0"/>
            </w:pPr>
            <w:r>
              <w:rPr>
                <w:sz w:val="12"/>
              </w:rPr>
              <w:t>60.50%</w:t>
            </w:r>
          </w:p>
        </w:tc>
        <w:tc>
          <w:tcPr>
            <w:tcW w:w="1680" w:type="dxa"/>
            <w:vAlign w:val="center"/>
          </w:tcPr>
          <w:p w14:paraId="0608C99C" w14:textId="77777777" w:rsidR="00D22AD5" w:rsidRDefault="00D22AD5" w:rsidP="0012441F">
            <w:pPr>
              <w:spacing w:after="0"/>
            </w:pPr>
            <w:r>
              <w:rPr>
                <w:sz w:val="12"/>
              </w:rPr>
              <w:t>10.60%</w:t>
            </w:r>
          </w:p>
        </w:tc>
      </w:tr>
      <w:tr w:rsidR="00D22AD5" w14:paraId="53277E4C" w14:textId="77777777" w:rsidTr="0012441F">
        <w:trPr>
          <w:jc w:val="center"/>
        </w:trPr>
        <w:tc>
          <w:tcPr>
            <w:tcW w:w="1680" w:type="dxa"/>
            <w:shd w:val="clear" w:color="auto" w:fill="F8F4EA"/>
            <w:vAlign w:val="center"/>
          </w:tcPr>
          <w:p w14:paraId="04CF1D31" w14:textId="77777777" w:rsidR="00D22AD5" w:rsidRDefault="00D22AD5" w:rsidP="0012441F">
            <w:pPr>
              <w:spacing w:after="0"/>
            </w:pPr>
            <w:r>
              <w:rPr>
                <w:sz w:val="12"/>
              </w:rPr>
              <w:t>La Carreta</w:t>
            </w:r>
          </w:p>
        </w:tc>
        <w:tc>
          <w:tcPr>
            <w:tcW w:w="1680" w:type="dxa"/>
            <w:shd w:val="clear" w:color="auto" w:fill="F8F4EA"/>
            <w:vAlign w:val="center"/>
          </w:tcPr>
          <w:p w14:paraId="189FA0A4" w14:textId="77777777" w:rsidR="00D22AD5" w:rsidRDefault="00D22AD5" w:rsidP="0012441F">
            <w:pPr>
              <w:spacing w:after="0"/>
            </w:pPr>
            <w:r>
              <w:rPr>
                <w:sz w:val="12"/>
              </w:rPr>
              <w:t>SARIMA</w:t>
            </w:r>
          </w:p>
        </w:tc>
        <w:tc>
          <w:tcPr>
            <w:tcW w:w="1680" w:type="dxa"/>
            <w:shd w:val="clear" w:color="auto" w:fill="F8F4EA"/>
            <w:vAlign w:val="center"/>
          </w:tcPr>
          <w:p w14:paraId="3EE28420" w14:textId="77777777" w:rsidR="00D22AD5" w:rsidRDefault="00D22AD5" w:rsidP="0012441F">
            <w:pPr>
              <w:spacing w:after="0"/>
            </w:pPr>
            <w:r>
              <w:rPr>
                <w:sz w:val="12"/>
              </w:rPr>
              <w:t>8.63</w:t>
            </w:r>
          </w:p>
        </w:tc>
        <w:tc>
          <w:tcPr>
            <w:tcW w:w="1680" w:type="dxa"/>
            <w:shd w:val="clear" w:color="auto" w:fill="F8F4EA"/>
            <w:vAlign w:val="center"/>
          </w:tcPr>
          <w:p w14:paraId="12F3A395" w14:textId="77777777" w:rsidR="00D22AD5" w:rsidRDefault="00D22AD5" w:rsidP="0012441F">
            <w:pPr>
              <w:spacing w:after="0"/>
            </w:pPr>
            <w:r>
              <w:rPr>
                <w:sz w:val="12"/>
              </w:rPr>
              <w:t>14.16</w:t>
            </w:r>
          </w:p>
        </w:tc>
        <w:tc>
          <w:tcPr>
            <w:tcW w:w="1680" w:type="dxa"/>
            <w:shd w:val="clear" w:color="auto" w:fill="F8F4EA"/>
            <w:vAlign w:val="center"/>
          </w:tcPr>
          <w:p w14:paraId="27D74A72" w14:textId="77777777" w:rsidR="00D22AD5" w:rsidRDefault="00D22AD5" w:rsidP="0012441F">
            <w:pPr>
              <w:spacing w:after="0"/>
            </w:pPr>
            <w:r>
              <w:rPr>
                <w:sz w:val="12"/>
              </w:rPr>
              <w:t>60.50%</w:t>
            </w:r>
          </w:p>
        </w:tc>
        <w:tc>
          <w:tcPr>
            <w:tcW w:w="1680" w:type="dxa"/>
            <w:shd w:val="clear" w:color="auto" w:fill="F8F4EA"/>
            <w:vAlign w:val="center"/>
          </w:tcPr>
          <w:p w14:paraId="094FBD8D" w14:textId="77777777" w:rsidR="00D22AD5" w:rsidRDefault="00D22AD5" w:rsidP="0012441F">
            <w:pPr>
              <w:spacing w:after="0"/>
            </w:pPr>
            <w:r>
              <w:rPr>
                <w:sz w:val="12"/>
              </w:rPr>
              <w:t>10.60%</w:t>
            </w:r>
          </w:p>
        </w:tc>
      </w:tr>
      <w:tr w:rsidR="00D22AD5" w14:paraId="210D4AB2" w14:textId="77777777" w:rsidTr="0012441F">
        <w:trPr>
          <w:jc w:val="center"/>
        </w:trPr>
        <w:tc>
          <w:tcPr>
            <w:tcW w:w="1680" w:type="dxa"/>
            <w:vAlign w:val="center"/>
          </w:tcPr>
          <w:p w14:paraId="2D250CAB" w14:textId="77777777" w:rsidR="00D22AD5" w:rsidRDefault="00D22AD5" w:rsidP="0012441F">
            <w:pPr>
              <w:spacing w:after="0"/>
            </w:pPr>
            <w:r>
              <w:rPr>
                <w:sz w:val="12"/>
              </w:rPr>
              <w:t>La Carreta</w:t>
            </w:r>
          </w:p>
        </w:tc>
        <w:tc>
          <w:tcPr>
            <w:tcW w:w="1680" w:type="dxa"/>
            <w:vAlign w:val="center"/>
          </w:tcPr>
          <w:p w14:paraId="0163B48C" w14:textId="77777777" w:rsidR="00D22AD5" w:rsidRDefault="00D22AD5" w:rsidP="0012441F">
            <w:pPr>
              <w:spacing w:after="0"/>
            </w:pPr>
            <w:r>
              <w:rPr>
                <w:sz w:val="12"/>
              </w:rPr>
              <w:t>Prophet</w:t>
            </w:r>
          </w:p>
        </w:tc>
        <w:tc>
          <w:tcPr>
            <w:tcW w:w="1680" w:type="dxa"/>
            <w:vAlign w:val="center"/>
          </w:tcPr>
          <w:p w14:paraId="691209B7" w14:textId="77777777" w:rsidR="00D22AD5" w:rsidRDefault="00D22AD5" w:rsidP="0012441F">
            <w:pPr>
              <w:spacing w:after="0"/>
            </w:pPr>
            <w:r>
              <w:rPr>
                <w:sz w:val="12"/>
              </w:rPr>
              <w:t>5.66</w:t>
            </w:r>
          </w:p>
        </w:tc>
        <w:tc>
          <w:tcPr>
            <w:tcW w:w="1680" w:type="dxa"/>
            <w:vAlign w:val="center"/>
          </w:tcPr>
          <w:p w14:paraId="740BADC9" w14:textId="77777777" w:rsidR="00D22AD5" w:rsidRDefault="00D22AD5" w:rsidP="0012441F">
            <w:pPr>
              <w:spacing w:after="0"/>
            </w:pPr>
            <w:r>
              <w:rPr>
                <w:sz w:val="12"/>
              </w:rPr>
              <w:t>10.84</w:t>
            </w:r>
          </w:p>
        </w:tc>
        <w:tc>
          <w:tcPr>
            <w:tcW w:w="1680" w:type="dxa"/>
            <w:vAlign w:val="center"/>
          </w:tcPr>
          <w:p w14:paraId="7F16EA6E" w14:textId="77777777" w:rsidR="00D22AD5" w:rsidRDefault="00D22AD5" w:rsidP="0012441F">
            <w:pPr>
              <w:spacing w:after="0"/>
            </w:pPr>
            <w:r>
              <w:rPr>
                <w:sz w:val="12"/>
              </w:rPr>
              <w:t>58.10%</w:t>
            </w:r>
          </w:p>
        </w:tc>
        <w:tc>
          <w:tcPr>
            <w:tcW w:w="1680" w:type="dxa"/>
            <w:vAlign w:val="center"/>
          </w:tcPr>
          <w:p w14:paraId="2D2C8C40" w14:textId="77777777" w:rsidR="00D22AD5" w:rsidRDefault="00D22AD5" w:rsidP="0012441F">
            <w:pPr>
              <w:spacing w:after="0"/>
            </w:pPr>
            <w:r>
              <w:rPr>
                <w:sz w:val="12"/>
              </w:rPr>
              <w:t>11.70%</w:t>
            </w:r>
          </w:p>
        </w:tc>
      </w:tr>
      <w:tr w:rsidR="00D22AD5" w14:paraId="0361BB93" w14:textId="77777777" w:rsidTr="0012441F">
        <w:trPr>
          <w:jc w:val="center"/>
        </w:trPr>
        <w:tc>
          <w:tcPr>
            <w:tcW w:w="1680" w:type="dxa"/>
            <w:shd w:val="clear" w:color="auto" w:fill="F8F4EA"/>
            <w:vAlign w:val="center"/>
          </w:tcPr>
          <w:p w14:paraId="15F7412B" w14:textId="77777777" w:rsidR="00D22AD5" w:rsidRDefault="00D22AD5" w:rsidP="0012441F">
            <w:pPr>
              <w:spacing w:after="0"/>
            </w:pPr>
            <w:r>
              <w:rPr>
                <w:sz w:val="12"/>
              </w:rPr>
              <w:t>La Carreta</w:t>
            </w:r>
          </w:p>
        </w:tc>
        <w:tc>
          <w:tcPr>
            <w:tcW w:w="1680" w:type="dxa"/>
            <w:shd w:val="clear" w:color="auto" w:fill="F8F4EA"/>
            <w:vAlign w:val="center"/>
          </w:tcPr>
          <w:p w14:paraId="498BD26E" w14:textId="77777777" w:rsidR="00D22AD5" w:rsidRDefault="00D22AD5" w:rsidP="0012441F">
            <w:pPr>
              <w:spacing w:after="0"/>
            </w:pPr>
            <w:proofErr w:type="spellStart"/>
            <w:r>
              <w:rPr>
                <w:sz w:val="12"/>
              </w:rPr>
              <w:t>LightGBM</w:t>
            </w:r>
            <w:proofErr w:type="spellEnd"/>
          </w:p>
        </w:tc>
        <w:tc>
          <w:tcPr>
            <w:tcW w:w="1680" w:type="dxa"/>
            <w:shd w:val="clear" w:color="auto" w:fill="F8F4EA"/>
            <w:vAlign w:val="center"/>
          </w:tcPr>
          <w:p w14:paraId="1414AE90" w14:textId="77777777" w:rsidR="00D22AD5" w:rsidRDefault="00D22AD5" w:rsidP="0012441F">
            <w:pPr>
              <w:spacing w:after="0"/>
            </w:pPr>
            <w:r>
              <w:rPr>
                <w:sz w:val="12"/>
              </w:rPr>
              <w:t>6.00</w:t>
            </w:r>
          </w:p>
        </w:tc>
        <w:tc>
          <w:tcPr>
            <w:tcW w:w="1680" w:type="dxa"/>
            <w:shd w:val="clear" w:color="auto" w:fill="F8F4EA"/>
            <w:vAlign w:val="center"/>
          </w:tcPr>
          <w:p w14:paraId="787993AA" w14:textId="77777777" w:rsidR="00D22AD5" w:rsidRDefault="00D22AD5" w:rsidP="0012441F">
            <w:pPr>
              <w:spacing w:after="0"/>
            </w:pPr>
            <w:r>
              <w:rPr>
                <w:sz w:val="12"/>
              </w:rPr>
              <w:t>10.92</w:t>
            </w:r>
          </w:p>
        </w:tc>
        <w:tc>
          <w:tcPr>
            <w:tcW w:w="1680" w:type="dxa"/>
            <w:shd w:val="clear" w:color="auto" w:fill="F8F4EA"/>
            <w:vAlign w:val="center"/>
          </w:tcPr>
          <w:p w14:paraId="6B22DA4A" w14:textId="77777777" w:rsidR="00D22AD5" w:rsidRDefault="00D22AD5" w:rsidP="0012441F">
            <w:pPr>
              <w:spacing w:after="0"/>
            </w:pPr>
            <w:r>
              <w:rPr>
                <w:sz w:val="12"/>
              </w:rPr>
              <w:t>64.30%</w:t>
            </w:r>
          </w:p>
        </w:tc>
        <w:tc>
          <w:tcPr>
            <w:tcW w:w="1680" w:type="dxa"/>
            <w:shd w:val="clear" w:color="auto" w:fill="F8F4EA"/>
            <w:vAlign w:val="center"/>
          </w:tcPr>
          <w:p w14:paraId="331D3AB3" w14:textId="77777777" w:rsidR="00D22AD5" w:rsidRDefault="00D22AD5" w:rsidP="0012441F">
            <w:pPr>
              <w:spacing w:after="0"/>
            </w:pPr>
            <w:r>
              <w:rPr>
                <w:sz w:val="12"/>
              </w:rPr>
              <w:t>19.60%</w:t>
            </w:r>
          </w:p>
        </w:tc>
      </w:tr>
      <w:tr w:rsidR="00D22AD5" w14:paraId="4F70090A" w14:textId="77777777" w:rsidTr="0012441F">
        <w:trPr>
          <w:jc w:val="center"/>
        </w:trPr>
        <w:tc>
          <w:tcPr>
            <w:tcW w:w="1680" w:type="dxa"/>
            <w:vAlign w:val="center"/>
          </w:tcPr>
          <w:p w14:paraId="5765A202" w14:textId="77777777" w:rsidR="00D22AD5" w:rsidRDefault="00D22AD5" w:rsidP="0012441F">
            <w:pPr>
              <w:spacing w:after="0"/>
            </w:pPr>
            <w:r>
              <w:rPr>
                <w:sz w:val="12"/>
              </w:rPr>
              <w:t>La Carreta</w:t>
            </w:r>
          </w:p>
        </w:tc>
        <w:tc>
          <w:tcPr>
            <w:tcW w:w="1680" w:type="dxa"/>
            <w:vAlign w:val="center"/>
          </w:tcPr>
          <w:p w14:paraId="71051BFD" w14:textId="77777777" w:rsidR="00D22AD5" w:rsidRDefault="00D22AD5" w:rsidP="0012441F">
            <w:pPr>
              <w:spacing w:after="0"/>
            </w:pPr>
            <w:r>
              <w:rPr>
                <w:sz w:val="12"/>
              </w:rPr>
              <w:t>Ensemble</w:t>
            </w:r>
          </w:p>
        </w:tc>
        <w:tc>
          <w:tcPr>
            <w:tcW w:w="1680" w:type="dxa"/>
            <w:vAlign w:val="center"/>
          </w:tcPr>
          <w:p w14:paraId="6C0F9D03" w14:textId="77777777" w:rsidR="00D22AD5" w:rsidRDefault="00D22AD5" w:rsidP="0012441F">
            <w:pPr>
              <w:spacing w:after="0"/>
            </w:pPr>
            <w:r>
              <w:rPr>
                <w:sz w:val="12"/>
              </w:rPr>
              <w:t>6.16</w:t>
            </w:r>
          </w:p>
        </w:tc>
        <w:tc>
          <w:tcPr>
            <w:tcW w:w="1680" w:type="dxa"/>
            <w:vAlign w:val="center"/>
          </w:tcPr>
          <w:p w14:paraId="2E076FB5" w14:textId="77777777" w:rsidR="00D22AD5" w:rsidRDefault="00D22AD5" w:rsidP="0012441F">
            <w:pPr>
              <w:spacing w:after="0"/>
            </w:pPr>
            <w:r>
              <w:rPr>
                <w:sz w:val="12"/>
              </w:rPr>
              <w:t>11.11</w:t>
            </w:r>
          </w:p>
        </w:tc>
        <w:tc>
          <w:tcPr>
            <w:tcW w:w="1680" w:type="dxa"/>
            <w:vAlign w:val="center"/>
          </w:tcPr>
          <w:p w14:paraId="6E5530B8" w14:textId="77777777" w:rsidR="00D22AD5" w:rsidRDefault="00D22AD5" w:rsidP="0012441F">
            <w:pPr>
              <w:spacing w:after="0"/>
            </w:pPr>
            <w:r>
              <w:rPr>
                <w:sz w:val="12"/>
              </w:rPr>
              <w:t>59.40%</w:t>
            </w:r>
          </w:p>
        </w:tc>
        <w:tc>
          <w:tcPr>
            <w:tcW w:w="1680" w:type="dxa"/>
            <w:vAlign w:val="center"/>
          </w:tcPr>
          <w:p w14:paraId="553AE500" w14:textId="77777777" w:rsidR="00D22AD5" w:rsidRDefault="00D22AD5" w:rsidP="0012441F">
            <w:pPr>
              <w:spacing w:after="0"/>
            </w:pPr>
            <w:r>
              <w:rPr>
                <w:sz w:val="12"/>
              </w:rPr>
              <w:t>17.30%</w:t>
            </w:r>
          </w:p>
        </w:tc>
      </w:tr>
    </w:tbl>
    <w:p w14:paraId="1817AEE2" w14:textId="77777777" w:rsidR="00D22AD5" w:rsidRDefault="00D22AD5" w:rsidP="00D22AD5"/>
    <w:p w14:paraId="5F9CDD4E" w14:textId="78F0B0B5" w:rsidR="00D22AD5" w:rsidRDefault="00D22AD5" w:rsidP="00D22AD5">
      <w:pPr>
        <w:pStyle w:val="Caption"/>
      </w:pPr>
      <w:r>
        <w:t>Table 16. Model winners by branch and metric.</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22AD5" w14:paraId="71B0727D" w14:textId="77777777" w:rsidTr="0012441F">
        <w:trPr>
          <w:jc w:val="center"/>
        </w:trPr>
        <w:tc>
          <w:tcPr>
            <w:tcW w:w="2016" w:type="dxa"/>
            <w:shd w:val="clear" w:color="auto" w:fill="4F2D17"/>
            <w:vAlign w:val="center"/>
          </w:tcPr>
          <w:p w14:paraId="1FE2E4EF" w14:textId="77777777" w:rsidR="00D22AD5" w:rsidRDefault="00D22AD5" w:rsidP="0012441F">
            <w:pPr>
              <w:spacing w:after="0"/>
            </w:pPr>
            <w:r>
              <w:rPr>
                <w:b/>
                <w:color w:val="FFFFFF"/>
                <w:sz w:val="13"/>
              </w:rPr>
              <w:t>Branch</w:t>
            </w:r>
          </w:p>
        </w:tc>
        <w:tc>
          <w:tcPr>
            <w:tcW w:w="2016" w:type="dxa"/>
            <w:shd w:val="clear" w:color="auto" w:fill="4F2D17"/>
            <w:vAlign w:val="center"/>
          </w:tcPr>
          <w:p w14:paraId="5E75785E" w14:textId="77777777" w:rsidR="00D22AD5" w:rsidRDefault="00D22AD5" w:rsidP="0012441F">
            <w:pPr>
              <w:spacing w:after="0"/>
            </w:pPr>
            <w:r>
              <w:rPr>
                <w:b/>
                <w:color w:val="FFFFFF"/>
                <w:sz w:val="13"/>
              </w:rPr>
              <w:t>Best by unit error</w:t>
            </w:r>
          </w:p>
        </w:tc>
        <w:tc>
          <w:tcPr>
            <w:tcW w:w="2016" w:type="dxa"/>
            <w:shd w:val="clear" w:color="auto" w:fill="4F2D17"/>
            <w:vAlign w:val="center"/>
          </w:tcPr>
          <w:p w14:paraId="5B979C4B" w14:textId="77777777" w:rsidR="00D22AD5" w:rsidRDefault="00D22AD5" w:rsidP="0012441F">
            <w:pPr>
              <w:spacing w:after="0"/>
            </w:pPr>
            <w:r>
              <w:rPr>
                <w:b/>
                <w:color w:val="FFFFFF"/>
                <w:sz w:val="13"/>
              </w:rPr>
              <w:t>Best by percentage error</w:t>
            </w:r>
          </w:p>
        </w:tc>
        <w:tc>
          <w:tcPr>
            <w:tcW w:w="2016" w:type="dxa"/>
            <w:shd w:val="clear" w:color="auto" w:fill="4F2D17"/>
            <w:vAlign w:val="center"/>
          </w:tcPr>
          <w:p w14:paraId="6253C388" w14:textId="77777777" w:rsidR="00D22AD5" w:rsidRDefault="00D22AD5" w:rsidP="0012441F">
            <w:pPr>
              <w:spacing w:after="0"/>
            </w:pPr>
            <w:r>
              <w:rPr>
                <w:b/>
                <w:color w:val="FFFFFF"/>
                <w:sz w:val="13"/>
              </w:rPr>
              <w:t>Best by tolerance</w:t>
            </w:r>
          </w:p>
        </w:tc>
        <w:tc>
          <w:tcPr>
            <w:tcW w:w="2016" w:type="dxa"/>
            <w:shd w:val="clear" w:color="auto" w:fill="4F2D17"/>
            <w:vAlign w:val="center"/>
          </w:tcPr>
          <w:p w14:paraId="428133E3" w14:textId="77777777" w:rsidR="00D22AD5" w:rsidRDefault="00D22AD5" w:rsidP="0012441F">
            <w:pPr>
              <w:spacing w:after="0"/>
            </w:pPr>
            <w:r>
              <w:rPr>
                <w:b/>
                <w:color w:val="FFFFFF"/>
                <w:sz w:val="13"/>
              </w:rPr>
              <w:t>Interpretation</w:t>
            </w:r>
          </w:p>
        </w:tc>
      </w:tr>
      <w:tr w:rsidR="00D22AD5" w14:paraId="0D6816CA" w14:textId="77777777" w:rsidTr="0012441F">
        <w:trPr>
          <w:jc w:val="center"/>
        </w:trPr>
        <w:tc>
          <w:tcPr>
            <w:tcW w:w="2016" w:type="dxa"/>
            <w:shd w:val="clear" w:color="auto" w:fill="F8F4EA"/>
            <w:vAlign w:val="center"/>
          </w:tcPr>
          <w:p w14:paraId="19251C40" w14:textId="77777777" w:rsidR="00D22AD5" w:rsidRDefault="00D22AD5" w:rsidP="0012441F">
            <w:pPr>
              <w:spacing w:after="0"/>
            </w:pPr>
            <w:r>
              <w:rPr>
                <w:sz w:val="13"/>
              </w:rPr>
              <w:t>Punto Valle</w:t>
            </w:r>
          </w:p>
        </w:tc>
        <w:tc>
          <w:tcPr>
            <w:tcW w:w="2016" w:type="dxa"/>
            <w:shd w:val="clear" w:color="auto" w:fill="F8F4EA"/>
            <w:vAlign w:val="center"/>
          </w:tcPr>
          <w:p w14:paraId="3FB97A06" w14:textId="77777777" w:rsidR="00D22AD5" w:rsidRDefault="00D22AD5" w:rsidP="0012441F">
            <w:pPr>
              <w:spacing w:after="0"/>
            </w:pPr>
            <w:proofErr w:type="spellStart"/>
            <w:r>
              <w:rPr>
                <w:sz w:val="13"/>
              </w:rPr>
              <w:t>LightGBM</w:t>
            </w:r>
            <w:proofErr w:type="spellEnd"/>
            <w:r>
              <w:rPr>
                <w:sz w:val="13"/>
              </w:rPr>
              <w:t xml:space="preserve"> (MAE/RMSE)</w:t>
            </w:r>
          </w:p>
        </w:tc>
        <w:tc>
          <w:tcPr>
            <w:tcW w:w="2016" w:type="dxa"/>
            <w:shd w:val="clear" w:color="auto" w:fill="F8F4EA"/>
            <w:vAlign w:val="center"/>
          </w:tcPr>
          <w:p w14:paraId="498B098D" w14:textId="77777777" w:rsidR="00D22AD5" w:rsidRDefault="00D22AD5" w:rsidP="0012441F">
            <w:pPr>
              <w:spacing w:after="0"/>
            </w:pPr>
            <w:r>
              <w:rPr>
                <w:sz w:val="13"/>
              </w:rPr>
              <w:t>Ensemble (MAPE)</w:t>
            </w:r>
          </w:p>
        </w:tc>
        <w:tc>
          <w:tcPr>
            <w:tcW w:w="2016" w:type="dxa"/>
            <w:shd w:val="clear" w:color="auto" w:fill="F8F4EA"/>
            <w:vAlign w:val="center"/>
          </w:tcPr>
          <w:p w14:paraId="75FA4A19" w14:textId="77777777" w:rsidR="00D22AD5" w:rsidRDefault="00D22AD5" w:rsidP="0012441F">
            <w:pPr>
              <w:spacing w:after="0"/>
            </w:pPr>
            <w:proofErr w:type="spellStart"/>
            <w:r>
              <w:rPr>
                <w:sz w:val="13"/>
              </w:rPr>
              <w:t>LightGBM</w:t>
            </w:r>
            <w:proofErr w:type="spellEnd"/>
            <w:r>
              <w:rPr>
                <w:sz w:val="13"/>
              </w:rPr>
              <w:t xml:space="preserve"> (Acc±20%)</w:t>
            </w:r>
          </w:p>
        </w:tc>
        <w:tc>
          <w:tcPr>
            <w:tcW w:w="2016" w:type="dxa"/>
            <w:shd w:val="clear" w:color="auto" w:fill="F8F4EA"/>
            <w:vAlign w:val="center"/>
          </w:tcPr>
          <w:p w14:paraId="1DF9A628" w14:textId="77777777" w:rsidR="00D22AD5" w:rsidRDefault="00D22AD5" w:rsidP="0012441F">
            <w:pPr>
              <w:spacing w:after="0"/>
            </w:pPr>
            <w:r>
              <w:rPr>
                <w:sz w:val="13"/>
              </w:rPr>
              <w:t>Boosting models best exploit short-term lags and nonlinear effects; Ensemble slightly improves percentage error.</w:t>
            </w:r>
          </w:p>
        </w:tc>
      </w:tr>
      <w:tr w:rsidR="00D22AD5" w14:paraId="3FF727AD" w14:textId="77777777" w:rsidTr="0012441F">
        <w:trPr>
          <w:jc w:val="center"/>
        </w:trPr>
        <w:tc>
          <w:tcPr>
            <w:tcW w:w="2016" w:type="dxa"/>
            <w:vAlign w:val="center"/>
          </w:tcPr>
          <w:p w14:paraId="6D3EF715" w14:textId="77777777" w:rsidR="00D22AD5" w:rsidRDefault="00D22AD5" w:rsidP="0012441F">
            <w:pPr>
              <w:spacing w:after="0"/>
            </w:pPr>
            <w:r>
              <w:rPr>
                <w:sz w:val="13"/>
              </w:rPr>
              <w:t>Credi Club</w:t>
            </w:r>
          </w:p>
        </w:tc>
        <w:tc>
          <w:tcPr>
            <w:tcW w:w="2016" w:type="dxa"/>
            <w:vAlign w:val="center"/>
          </w:tcPr>
          <w:p w14:paraId="2399C735" w14:textId="77777777" w:rsidR="00D22AD5" w:rsidRDefault="00D22AD5" w:rsidP="0012441F">
            <w:pPr>
              <w:spacing w:after="0"/>
            </w:pPr>
            <w:proofErr w:type="spellStart"/>
            <w:r>
              <w:rPr>
                <w:sz w:val="13"/>
              </w:rPr>
              <w:t>LightGBM</w:t>
            </w:r>
            <w:proofErr w:type="spellEnd"/>
            <w:r>
              <w:rPr>
                <w:sz w:val="13"/>
              </w:rPr>
              <w:t xml:space="preserve"> (MAE)</w:t>
            </w:r>
          </w:p>
        </w:tc>
        <w:tc>
          <w:tcPr>
            <w:tcW w:w="2016" w:type="dxa"/>
            <w:vAlign w:val="center"/>
          </w:tcPr>
          <w:p w14:paraId="5D7C095B" w14:textId="77777777" w:rsidR="00D22AD5" w:rsidRDefault="00D22AD5" w:rsidP="0012441F">
            <w:pPr>
              <w:spacing w:after="0"/>
            </w:pPr>
            <w:r>
              <w:rPr>
                <w:sz w:val="13"/>
              </w:rPr>
              <w:t>ARIMA (MAPE)</w:t>
            </w:r>
          </w:p>
        </w:tc>
        <w:tc>
          <w:tcPr>
            <w:tcW w:w="2016" w:type="dxa"/>
            <w:vAlign w:val="center"/>
          </w:tcPr>
          <w:p w14:paraId="7A7FBE5F" w14:textId="77777777" w:rsidR="00D22AD5" w:rsidRDefault="00D22AD5" w:rsidP="0012441F">
            <w:pPr>
              <w:spacing w:after="0"/>
            </w:pPr>
            <w:r>
              <w:rPr>
                <w:sz w:val="13"/>
              </w:rPr>
              <w:t>No clear winner</w:t>
            </w:r>
          </w:p>
        </w:tc>
        <w:tc>
          <w:tcPr>
            <w:tcW w:w="2016" w:type="dxa"/>
            <w:vAlign w:val="center"/>
          </w:tcPr>
          <w:p w14:paraId="11B74C4F" w14:textId="77777777" w:rsidR="00D22AD5" w:rsidRDefault="00D22AD5" w:rsidP="0012441F">
            <w:pPr>
              <w:spacing w:after="0"/>
            </w:pPr>
            <w:r>
              <w:rPr>
                <w:sz w:val="13"/>
              </w:rPr>
              <w:t>Low volume makes percentage metrics unstable; even small unit errors become large percentages.</w:t>
            </w:r>
          </w:p>
        </w:tc>
      </w:tr>
      <w:tr w:rsidR="00D22AD5" w14:paraId="0B21BE6C" w14:textId="77777777" w:rsidTr="0012441F">
        <w:trPr>
          <w:jc w:val="center"/>
        </w:trPr>
        <w:tc>
          <w:tcPr>
            <w:tcW w:w="2016" w:type="dxa"/>
            <w:shd w:val="clear" w:color="auto" w:fill="F8F4EA"/>
            <w:vAlign w:val="center"/>
          </w:tcPr>
          <w:p w14:paraId="07B9DB70" w14:textId="77777777" w:rsidR="00D22AD5" w:rsidRDefault="00D22AD5" w:rsidP="0012441F">
            <w:pPr>
              <w:spacing w:after="0"/>
            </w:pPr>
            <w:r>
              <w:rPr>
                <w:sz w:val="13"/>
              </w:rPr>
              <w:t>Plaza QIN</w:t>
            </w:r>
          </w:p>
        </w:tc>
        <w:tc>
          <w:tcPr>
            <w:tcW w:w="2016" w:type="dxa"/>
            <w:shd w:val="clear" w:color="auto" w:fill="F8F4EA"/>
            <w:vAlign w:val="center"/>
          </w:tcPr>
          <w:p w14:paraId="00240506" w14:textId="77777777" w:rsidR="00D22AD5" w:rsidRDefault="00D22AD5" w:rsidP="0012441F">
            <w:pPr>
              <w:spacing w:after="0"/>
            </w:pPr>
            <w:r>
              <w:rPr>
                <w:sz w:val="13"/>
              </w:rPr>
              <w:t>ARIMA (MAE/RMSE)</w:t>
            </w:r>
          </w:p>
        </w:tc>
        <w:tc>
          <w:tcPr>
            <w:tcW w:w="2016" w:type="dxa"/>
            <w:shd w:val="clear" w:color="auto" w:fill="F8F4EA"/>
            <w:vAlign w:val="center"/>
          </w:tcPr>
          <w:p w14:paraId="00E1668A" w14:textId="77777777" w:rsidR="00D22AD5" w:rsidRDefault="00D22AD5" w:rsidP="0012441F">
            <w:pPr>
              <w:spacing w:after="0"/>
            </w:pPr>
            <w:r>
              <w:rPr>
                <w:sz w:val="13"/>
              </w:rPr>
              <w:t>Prophet (MAPE)</w:t>
            </w:r>
          </w:p>
        </w:tc>
        <w:tc>
          <w:tcPr>
            <w:tcW w:w="2016" w:type="dxa"/>
            <w:shd w:val="clear" w:color="auto" w:fill="F8F4EA"/>
            <w:vAlign w:val="center"/>
          </w:tcPr>
          <w:p w14:paraId="622767D1" w14:textId="77777777" w:rsidR="00D22AD5" w:rsidRDefault="00D22AD5" w:rsidP="0012441F">
            <w:pPr>
              <w:spacing w:after="0"/>
            </w:pPr>
            <w:r>
              <w:rPr>
                <w:sz w:val="13"/>
              </w:rPr>
              <w:t>ARIMA (Acc±20%)</w:t>
            </w:r>
          </w:p>
        </w:tc>
        <w:tc>
          <w:tcPr>
            <w:tcW w:w="2016" w:type="dxa"/>
            <w:shd w:val="clear" w:color="auto" w:fill="F8F4EA"/>
            <w:vAlign w:val="center"/>
          </w:tcPr>
          <w:p w14:paraId="1CC6A12B" w14:textId="77777777" w:rsidR="00D22AD5" w:rsidRDefault="00D22AD5" w:rsidP="0012441F">
            <w:pPr>
              <w:spacing w:after="0"/>
            </w:pPr>
            <w:r>
              <w:rPr>
                <w:sz w:val="13"/>
              </w:rPr>
              <w:t>High demand and bulk orders favor smoother aggregate time-series structure; tree models are hurt by spikes.</w:t>
            </w:r>
          </w:p>
        </w:tc>
      </w:tr>
      <w:tr w:rsidR="00D22AD5" w14:paraId="7573C6F1" w14:textId="77777777" w:rsidTr="0012441F">
        <w:trPr>
          <w:jc w:val="center"/>
        </w:trPr>
        <w:tc>
          <w:tcPr>
            <w:tcW w:w="2016" w:type="dxa"/>
            <w:vAlign w:val="center"/>
          </w:tcPr>
          <w:p w14:paraId="2892F9DF" w14:textId="77777777" w:rsidR="00D22AD5" w:rsidRDefault="00D22AD5" w:rsidP="0012441F">
            <w:pPr>
              <w:spacing w:after="0"/>
            </w:pPr>
            <w:r>
              <w:rPr>
                <w:sz w:val="13"/>
              </w:rPr>
              <w:t>Hotel Kavia</w:t>
            </w:r>
          </w:p>
        </w:tc>
        <w:tc>
          <w:tcPr>
            <w:tcW w:w="2016" w:type="dxa"/>
            <w:vAlign w:val="center"/>
          </w:tcPr>
          <w:p w14:paraId="2988A22D" w14:textId="77777777" w:rsidR="00D22AD5" w:rsidRDefault="00D22AD5" w:rsidP="0012441F">
            <w:pPr>
              <w:spacing w:after="0"/>
            </w:pPr>
            <w:r>
              <w:rPr>
                <w:sz w:val="13"/>
              </w:rPr>
              <w:t>SARIMA (MAE/RMSE/MAPE)</w:t>
            </w:r>
          </w:p>
        </w:tc>
        <w:tc>
          <w:tcPr>
            <w:tcW w:w="2016" w:type="dxa"/>
            <w:vAlign w:val="center"/>
          </w:tcPr>
          <w:p w14:paraId="79C25ABB" w14:textId="77777777" w:rsidR="00D22AD5" w:rsidRDefault="00D22AD5" w:rsidP="0012441F">
            <w:pPr>
              <w:spacing w:after="0"/>
            </w:pPr>
            <w:r>
              <w:rPr>
                <w:sz w:val="13"/>
              </w:rPr>
              <w:t>SARIMA</w:t>
            </w:r>
          </w:p>
        </w:tc>
        <w:tc>
          <w:tcPr>
            <w:tcW w:w="2016" w:type="dxa"/>
            <w:vAlign w:val="center"/>
          </w:tcPr>
          <w:p w14:paraId="301FB597" w14:textId="77777777" w:rsidR="00D22AD5" w:rsidRDefault="00D22AD5" w:rsidP="0012441F">
            <w:pPr>
              <w:spacing w:after="0"/>
            </w:pPr>
            <w:r>
              <w:rPr>
                <w:sz w:val="13"/>
              </w:rPr>
              <w:t xml:space="preserve">Baseline has highest Acc but SARIMA </w:t>
            </w:r>
            <w:proofErr w:type="gramStart"/>
            <w:r>
              <w:rPr>
                <w:sz w:val="13"/>
              </w:rPr>
              <w:t>best</w:t>
            </w:r>
            <w:proofErr w:type="gramEnd"/>
            <w:r>
              <w:rPr>
                <w:sz w:val="13"/>
              </w:rPr>
              <w:t xml:space="preserve"> trained model</w:t>
            </w:r>
          </w:p>
        </w:tc>
        <w:tc>
          <w:tcPr>
            <w:tcW w:w="2016" w:type="dxa"/>
            <w:vAlign w:val="center"/>
          </w:tcPr>
          <w:p w14:paraId="4B862CDC" w14:textId="77777777" w:rsidR="00D22AD5" w:rsidRDefault="00D22AD5" w:rsidP="0012441F">
            <w:pPr>
              <w:spacing w:after="0"/>
            </w:pPr>
            <w:r>
              <w:rPr>
                <w:sz w:val="13"/>
              </w:rPr>
              <w:t>A strong weekly pattern and hotel breakfast rhythm make seasonal time-series methods competitive.</w:t>
            </w:r>
          </w:p>
        </w:tc>
      </w:tr>
      <w:tr w:rsidR="00D22AD5" w14:paraId="4F2C69CE" w14:textId="77777777" w:rsidTr="0012441F">
        <w:trPr>
          <w:jc w:val="center"/>
        </w:trPr>
        <w:tc>
          <w:tcPr>
            <w:tcW w:w="2016" w:type="dxa"/>
            <w:shd w:val="clear" w:color="auto" w:fill="F8F4EA"/>
            <w:vAlign w:val="center"/>
          </w:tcPr>
          <w:p w14:paraId="75A3EF47" w14:textId="77777777" w:rsidR="00D22AD5" w:rsidRDefault="00D22AD5" w:rsidP="0012441F">
            <w:pPr>
              <w:spacing w:after="0"/>
            </w:pPr>
            <w:r>
              <w:rPr>
                <w:sz w:val="13"/>
              </w:rPr>
              <w:t>Hospital Zambrano</w:t>
            </w:r>
          </w:p>
        </w:tc>
        <w:tc>
          <w:tcPr>
            <w:tcW w:w="2016" w:type="dxa"/>
            <w:shd w:val="clear" w:color="auto" w:fill="F8F4EA"/>
            <w:vAlign w:val="center"/>
          </w:tcPr>
          <w:p w14:paraId="2D1F6E01" w14:textId="77777777" w:rsidR="00D22AD5" w:rsidRDefault="00D22AD5" w:rsidP="0012441F">
            <w:pPr>
              <w:spacing w:after="0"/>
            </w:pPr>
            <w:r>
              <w:rPr>
                <w:sz w:val="13"/>
              </w:rPr>
              <w:t>Ensemble (MAE/RMSE/MAPE)</w:t>
            </w:r>
          </w:p>
        </w:tc>
        <w:tc>
          <w:tcPr>
            <w:tcW w:w="2016" w:type="dxa"/>
            <w:shd w:val="clear" w:color="auto" w:fill="F8F4EA"/>
            <w:vAlign w:val="center"/>
          </w:tcPr>
          <w:p w14:paraId="29CBF5E7" w14:textId="77777777" w:rsidR="00D22AD5" w:rsidRDefault="00D22AD5" w:rsidP="0012441F">
            <w:pPr>
              <w:spacing w:after="0"/>
            </w:pPr>
            <w:r>
              <w:rPr>
                <w:sz w:val="13"/>
              </w:rPr>
              <w:t>Ensemble</w:t>
            </w:r>
          </w:p>
        </w:tc>
        <w:tc>
          <w:tcPr>
            <w:tcW w:w="2016" w:type="dxa"/>
            <w:shd w:val="clear" w:color="auto" w:fill="F8F4EA"/>
            <w:vAlign w:val="center"/>
          </w:tcPr>
          <w:p w14:paraId="10A57B15" w14:textId="77777777" w:rsidR="00D22AD5" w:rsidRDefault="00D22AD5" w:rsidP="0012441F">
            <w:pPr>
              <w:spacing w:after="0"/>
            </w:pPr>
            <w:r>
              <w:rPr>
                <w:sz w:val="13"/>
              </w:rPr>
              <w:t>Ensemble</w:t>
            </w:r>
          </w:p>
        </w:tc>
        <w:tc>
          <w:tcPr>
            <w:tcW w:w="2016" w:type="dxa"/>
            <w:shd w:val="clear" w:color="auto" w:fill="F8F4EA"/>
            <w:vAlign w:val="center"/>
          </w:tcPr>
          <w:p w14:paraId="376F9824" w14:textId="77777777" w:rsidR="00D22AD5" w:rsidRDefault="00D22AD5" w:rsidP="0012441F">
            <w:pPr>
              <w:spacing w:after="0"/>
            </w:pPr>
            <w:r>
              <w:rPr>
                <w:sz w:val="13"/>
              </w:rPr>
              <w:t>Combining Prophet/</w:t>
            </w:r>
            <w:proofErr w:type="spellStart"/>
            <w:r>
              <w:rPr>
                <w:sz w:val="13"/>
              </w:rPr>
              <w:t>LightGBM</w:t>
            </w:r>
            <w:proofErr w:type="spellEnd"/>
            <w:r>
              <w:rPr>
                <w:sz w:val="13"/>
              </w:rPr>
              <w:t xml:space="preserve"> stabilizes errors across hospital/workday patterns.</w:t>
            </w:r>
          </w:p>
        </w:tc>
      </w:tr>
      <w:tr w:rsidR="00D22AD5" w14:paraId="7749DAA4" w14:textId="77777777" w:rsidTr="0012441F">
        <w:trPr>
          <w:jc w:val="center"/>
        </w:trPr>
        <w:tc>
          <w:tcPr>
            <w:tcW w:w="2016" w:type="dxa"/>
            <w:vAlign w:val="center"/>
          </w:tcPr>
          <w:p w14:paraId="75E3DDAC" w14:textId="77777777" w:rsidR="00D22AD5" w:rsidRDefault="00D22AD5" w:rsidP="0012441F">
            <w:pPr>
              <w:spacing w:after="0"/>
            </w:pPr>
            <w:r>
              <w:rPr>
                <w:sz w:val="13"/>
              </w:rPr>
              <w:t>Plaza Nativa</w:t>
            </w:r>
          </w:p>
        </w:tc>
        <w:tc>
          <w:tcPr>
            <w:tcW w:w="2016" w:type="dxa"/>
            <w:vAlign w:val="center"/>
          </w:tcPr>
          <w:p w14:paraId="41BC0785" w14:textId="77777777" w:rsidR="00D22AD5" w:rsidRDefault="00D22AD5" w:rsidP="0012441F">
            <w:pPr>
              <w:spacing w:after="0"/>
            </w:pPr>
            <w:r>
              <w:rPr>
                <w:sz w:val="13"/>
              </w:rPr>
              <w:t>Ensemble (MAE/RMSE)</w:t>
            </w:r>
          </w:p>
        </w:tc>
        <w:tc>
          <w:tcPr>
            <w:tcW w:w="2016" w:type="dxa"/>
            <w:vAlign w:val="center"/>
          </w:tcPr>
          <w:p w14:paraId="657952DB" w14:textId="77777777" w:rsidR="00D22AD5" w:rsidRDefault="00D22AD5" w:rsidP="0012441F">
            <w:pPr>
              <w:spacing w:after="0"/>
            </w:pPr>
            <w:r>
              <w:rPr>
                <w:sz w:val="13"/>
              </w:rPr>
              <w:t>SARIMA (MAPE)</w:t>
            </w:r>
          </w:p>
        </w:tc>
        <w:tc>
          <w:tcPr>
            <w:tcW w:w="2016" w:type="dxa"/>
            <w:vAlign w:val="center"/>
          </w:tcPr>
          <w:p w14:paraId="7A6C77B8" w14:textId="77777777" w:rsidR="00D22AD5" w:rsidRDefault="00D22AD5" w:rsidP="0012441F">
            <w:pPr>
              <w:spacing w:after="0"/>
            </w:pPr>
            <w:proofErr w:type="spellStart"/>
            <w:r>
              <w:rPr>
                <w:sz w:val="13"/>
              </w:rPr>
              <w:t>LightGBM</w:t>
            </w:r>
            <w:proofErr w:type="spellEnd"/>
            <w:r>
              <w:rPr>
                <w:sz w:val="13"/>
              </w:rPr>
              <w:t xml:space="preserve"> (Acc±20%)</w:t>
            </w:r>
          </w:p>
        </w:tc>
        <w:tc>
          <w:tcPr>
            <w:tcW w:w="2016" w:type="dxa"/>
            <w:vAlign w:val="center"/>
          </w:tcPr>
          <w:p w14:paraId="2E39B7B8" w14:textId="77777777" w:rsidR="00D22AD5" w:rsidRDefault="00D22AD5" w:rsidP="0012441F">
            <w:pPr>
              <w:spacing w:after="0"/>
            </w:pPr>
            <w:r>
              <w:rPr>
                <w:sz w:val="13"/>
              </w:rPr>
              <w:t>The branch is relatively predictable; different metrics reward different error behavior.</w:t>
            </w:r>
          </w:p>
        </w:tc>
      </w:tr>
      <w:tr w:rsidR="00D22AD5" w14:paraId="08193D77" w14:textId="77777777" w:rsidTr="0012441F">
        <w:trPr>
          <w:jc w:val="center"/>
        </w:trPr>
        <w:tc>
          <w:tcPr>
            <w:tcW w:w="2016" w:type="dxa"/>
            <w:shd w:val="clear" w:color="auto" w:fill="F8F4EA"/>
            <w:vAlign w:val="center"/>
          </w:tcPr>
          <w:p w14:paraId="6755CCBF" w14:textId="77777777" w:rsidR="00D22AD5" w:rsidRDefault="00D22AD5" w:rsidP="0012441F">
            <w:pPr>
              <w:spacing w:after="0"/>
            </w:pPr>
            <w:r>
              <w:rPr>
                <w:sz w:val="13"/>
              </w:rPr>
              <w:t>La Carreta</w:t>
            </w:r>
          </w:p>
        </w:tc>
        <w:tc>
          <w:tcPr>
            <w:tcW w:w="2016" w:type="dxa"/>
            <w:shd w:val="clear" w:color="auto" w:fill="F8F4EA"/>
            <w:vAlign w:val="center"/>
          </w:tcPr>
          <w:p w14:paraId="619CAF4D" w14:textId="77777777" w:rsidR="00D22AD5" w:rsidRDefault="00D22AD5" w:rsidP="0012441F">
            <w:pPr>
              <w:spacing w:after="0"/>
            </w:pPr>
            <w:r>
              <w:rPr>
                <w:sz w:val="13"/>
              </w:rPr>
              <w:t>Prophet (MAE/RMSE/MAPE)</w:t>
            </w:r>
          </w:p>
        </w:tc>
        <w:tc>
          <w:tcPr>
            <w:tcW w:w="2016" w:type="dxa"/>
            <w:shd w:val="clear" w:color="auto" w:fill="F8F4EA"/>
            <w:vAlign w:val="center"/>
          </w:tcPr>
          <w:p w14:paraId="52FDF6BC" w14:textId="77777777" w:rsidR="00D22AD5" w:rsidRDefault="00D22AD5" w:rsidP="0012441F">
            <w:pPr>
              <w:spacing w:after="0"/>
            </w:pPr>
            <w:r>
              <w:rPr>
                <w:sz w:val="13"/>
              </w:rPr>
              <w:t>Prophet</w:t>
            </w:r>
          </w:p>
        </w:tc>
        <w:tc>
          <w:tcPr>
            <w:tcW w:w="2016" w:type="dxa"/>
            <w:shd w:val="clear" w:color="auto" w:fill="F8F4EA"/>
            <w:vAlign w:val="center"/>
          </w:tcPr>
          <w:p w14:paraId="73EF7B5C" w14:textId="77777777" w:rsidR="00D22AD5" w:rsidRDefault="00D22AD5" w:rsidP="0012441F">
            <w:pPr>
              <w:spacing w:after="0"/>
            </w:pPr>
            <w:proofErr w:type="spellStart"/>
            <w:r>
              <w:rPr>
                <w:sz w:val="13"/>
              </w:rPr>
              <w:t>LightGBM</w:t>
            </w:r>
            <w:proofErr w:type="spellEnd"/>
            <w:r>
              <w:rPr>
                <w:sz w:val="13"/>
              </w:rPr>
              <w:t xml:space="preserve"> / Naive (Acc±20%)</w:t>
            </w:r>
          </w:p>
        </w:tc>
        <w:tc>
          <w:tcPr>
            <w:tcW w:w="2016" w:type="dxa"/>
            <w:shd w:val="clear" w:color="auto" w:fill="F8F4EA"/>
            <w:vAlign w:val="center"/>
          </w:tcPr>
          <w:p w14:paraId="455C7C4C" w14:textId="77777777" w:rsidR="00D22AD5" w:rsidRDefault="00D22AD5" w:rsidP="0012441F">
            <w:pPr>
              <w:spacing w:after="0"/>
            </w:pPr>
            <w:r>
              <w:rPr>
                <w:sz w:val="13"/>
              </w:rPr>
              <w:t>Sunday closures and a six-day operating rhythm make calendar-aware modeling important.</w:t>
            </w:r>
          </w:p>
        </w:tc>
      </w:tr>
    </w:tbl>
    <w:p w14:paraId="4B57A724" w14:textId="77777777" w:rsidR="00D22AD5" w:rsidRDefault="00D22AD5" w:rsidP="00D22AD5"/>
    <w:p w14:paraId="7CB3F0A8" w14:textId="77777777" w:rsidR="00D22AD5" w:rsidRDefault="00D22AD5" w:rsidP="00D22AD5">
      <w:r>
        <w:t xml:space="preserve">The model comparison leads to three conclusions. First, </w:t>
      </w:r>
      <w:proofErr w:type="spellStart"/>
      <w:r>
        <w:t>LightGBM</w:t>
      </w:r>
      <w:proofErr w:type="spellEnd"/>
      <w:r>
        <w:t xml:space="preserve"> and the Ensemble are strong in branches where recent demand, product identity, and nonlinear interactions matter. This is visible in Punto Valle, Hospital Zambrano, and Plaza Nativa. Second, classical models can still win when the main pattern is smooth and seasonal, as seen in Hotel Kavia and Plaza QIN. Third, low-volume branches such as Credi Club produce unstable percentage errors; MAE </w:t>
      </w:r>
      <w:r>
        <w:lastRenderedPageBreak/>
        <w:t>may look small, but MAPE and Acc +/-20% remain weak because one or two units can represent a large percentage deviation.</w:t>
      </w:r>
    </w:p>
    <w:p w14:paraId="1E246268" w14:textId="6399A3B6" w:rsidR="00D22AD5" w:rsidRDefault="00D22AD5" w:rsidP="00D22AD5">
      <w:pPr>
        <w:pStyle w:val="Caption"/>
      </w:pPr>
      <w:r>
        <w:t>Table 17. Best monthly aggregate performance by branch.</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22AD5" w14:paraId="1C7D4E2C" w14:textId="77777777" w:rsidTr="0012441F">
        <w:trPr>
          <w:jc w:val="center"/>
        </w:trPr>
        <w:tc>
          <w:tcPr>
            <w:tcW w:w="2016" w:type="dxa"/>
            <w:shd w:val="clear" w:color="auto" w:fill="4F2D17"/>
            <w:vAlign w:val="center"/>
          </w:tcPr>
          <w:p w14:paraId="74DFEF8B" w14:textId="77777777" w:rsidR="00D22AD5" w:rsidRDefault="00D22AD5" w:rsidP="0012441F">
            <w:pPr>
              <w:spacing w:after="0"/>
            </w:pPr>
            <w:r>
              <w:rPr>
                <w:b/>
                <w:color w:val="FFFFFF"/>
                <w:sz w:val="13"/>
              </w:rPr>
              <w:t>Branch</w:t>
            </w:r>
          </w:p>
        </w:tc>
        <w:tc>
          <w:tcPr>
            <w:tcW w:w="2016" w:type="dxa"/>
            <w:shd w:val="clear" w:color="auto" w:fill="4F2D17"/>
            <w:vAlign w:val="center"/>
          </w:tcPr>
          <w:p w14:paraId="4DF59770" w14:textId="77777777" w:rsidR="00D22AD5" w:rsidRDefault="00D22AD5" w:rsidP="0012441F">
            <w:pPr>
              <w:spacing w:after="0"/>
            </w:pPr>
            <w:r>
              <w:rPr>
                <w:b/>
                <w:color w:val="FFFFFF"/>
                <w:sz w:val="13"/>
              </w:rPr>
              <w:t>Best model on monthly aggregate</w:t>
            </w:r>
          </w:p>
        </w:tc>
        <w:tc>
          <w:tcPr>
            <w:tcW w:w="2016" w:type="dxa"/>
            <w:shd w:val="clear" w:color="auto" w:fill="4F2D17"/>
            <w:vAlign w:val="center"/>
          </w:tcPr>
          <w:p w14:paraId="61BF8BE9" w14:textId="77777777" w:rsidR="00D22AD5" w:rsidRDefault="00D22AD5" w:rsidP="0012441F">
            <w:pPr>
              <w:spacing w:after="0"/>
            </w:pPr>
            <w:r>
              <w:rPr>
                <w:b/>
                <w:color w:val="FFFFFF"/>
                <w:sz w:val="13"/>
              </w:rPr>
              <w:t>Monthly MAPE</w:t>
            </w:r>
          </w:p>
        </w:tc>
        <w:tc>
          <w:tcPr>
            <w:tcW w:w="2016" w:type="dxa"/>
            <w:shd w:val="clear" w:color="auto" w:fill="4F2D17"/>
            <w:vAlign w:val="center"/>
          </w:tcPr>
          <w:p w14:paraId="0C675CE3" w14:textId="77777777" w:rsidR="00D22AD5" w:rsidRDefault="00D22AD5" w:rsidP="0012441F">
            <w:pPr>
              <w:spacing w:after="0"/>
            </w:pPr>
            <w:r>
              <w:rPr>
                <w:b/>
                <w:color w:val="FFFFFF"/>
                <w:sz w:val="13"/>
              </w:rPr>
              <w:t>Acc +/-20%</w:t>
            </w:r>
          </w:p>
        </w:tc>
        <w:tc>
          <w:tcPr>
            <w:tcW w:w="2016" w:type="dxa"/>
            <w:shd w:val="clear" w:color="auto" w:fill="4F2D17"/>
            <w:vAlign w:val="center"/>
          </w:tcPr>
          <w:p w14:paraId="746331E0" w14:textId="77777777" w:rsidR="00D22AD5" w:rsidRDefault="00D22AD5" w:rsidP="0012441F">
            <w:pPr>
              <w:spacing w:after="0"/>
            </w:pPr>
            <w:r>
              <w:rPr>
                <w:b/>
                <w:color w:val="FFFFFF"/>
                <w:sz w:val="13"/>
              </w:rPr>
              <w:t>Interpretation</w:t>
            </w:r>
          </w:p>
        </w:tc>
      </w:tr>
      <w:tr w:rsidR="00D22AD5" w14:paraId="190D22E0" w14:textId="77777777" w:rsidTr="0012441F">
        <w:trPr>
          <w:jc w:val="center"/>
        </w:trPr>
        <w:tc>
          <w:tcPr>
            <w:tcW w:w="2016" w:type="dxa"/>
            <w:shd w:val="clear" w:color="auto" w:fill="F8F4EA"/>
            <w:vAlign w:val="center"/>
          </w:tcPr>
          <w:p w14:paraId="0E2CA1C3" w14:textId="77777777" w:rsidR="00D22AD5" w:rsidRDefault="00D22AD5" w:rsidP="0012441F">
            <w:pPr>
              <w:spacing w:after="0"/>
            </w:pPr>
            <w:r>
              <w:rPr>
                <w:sz w:val="13"/>
              </w:rPr>
              <w:t>Punto Valle</w:t>
            </w:r>
          </w:p>
        </w:tc>
        <w:tc>
          <w:tcPr>
            <w:tcW w:w="2016" w:type="dxa"/>
            <w:shd w:val="clear" w:color="auto" w:fill="F8F4EA"/>
            <w:vAlign w:val="center"/>
          </w:tcPr>
          <w:p w14:paraId="61467D05" w14:textId="77777777" w:rsidR="00D22AD5" w:rsidRDefault="00D22AD5" w:rsidP="0012441F">
            <w:pPr>
              <w:spacing w:after="0"/>
            </w:pPr>
            <w:r>
              <w:rPr>
                <w:sz w:val="13"/>
              </w:rPr>
              <w:t>ARIMA</w:t>
            </w:r>
          </w:p>
        </w:tc>
        <w:tc>
          <w:tcPr>
            <w:tcW w:w="2016" w:type="dxa"/>
            <w:shd w:val="clear" w:color="auto" w:fill="F8F4EA"/>
            <w:vAlign w:val="center"/>
          </w:tcPr>
          <w:p w14:paraId="68371815" w14:textId="77777777" w:rsidR="00D22AD5" w:rsidRDefault="00D22AD5" w:rsidP="0012441F">
            <w:pPr>
              <w:spacing w:after="0"/>
            </w:pPr>
            <w:r>
              <w:rPr>
                <w:sz w:val="13"/>
              </w:rPr>
              <w:t>12.6%</w:t>
            </w:r>
          </w:p>
        </w:tc>
        <w:tc>
          <w:tcPr>
            <w:tcW w:w="2016" w:type="dxa"/>
            <w:shd w:val="clear" w:color="auto" w:fill="F8F4EA"/>
            <w:vAlign w:val="center"/>
          </w:tcPr>
          <w:p w14:paraId="24A3D3B8" w14:textId="77777777" w:rsidR="00D22AD5" w:rsidRDefault="00D22AD5" w:rsidP="0012441F">
            <w:pPr>
              <w:spacing w:after="0"/>
            </w:pPr>
            <w:r>
              <w:rPr>
                <w:sz w:val="13"/>
              </w:rPr>
              <w:t>80.0%</w:t>
            </w:r>
          </w:p>
        </w:tc>
        <w:tc>
          <w:tcPr>
            <w:tcW w:w="2016" w:type="dxa"/>
            <w:shd w:val="clear" w:color="auto" w:fill="F8F4EA"/>
            <w:vAlign w:val="center"/>
          </w:tcPr>
          <w:p w14:paraId="3BFDF783" w14:textId="77777777" w:rsidR="00D22AD5" w:rsidRDefault="00D22AD5" w:rsidP="0012441F">
            <w:pPr>
              <w:spacing w:after="0"/>
            </w:pPr>
            <w:r>
              <w:rPr>
                <w:sz w:val="13"/>
              </w:rPr>
              <w:t>Monthly aggregation reduces noise; ARIMA is strongest for monthly totals.</w:t>
            </w:r>
          </w:p>
        </w:tc>
      </w:tr>
      <w:tr w:rsidR="00D22AD5" w14:paraId="4D54D0C0" w14:textId="77777777" w:rsidTr="0012441F">
        <w:trPr>
          <w:jc w:val="center"/>
        </w:trPr>
        <w:tc>
          <w:tcPr>
            <w:tcW w:w="2016" w:type="dxa"/>
            <w:vAlign w:val="center"/>
          </w:tcPr>
          <w:p w14:paraId="27FFAD63" w14:textId="77777777" w:rsidR="00D22AD5" w:rsidRDefault="00D22AD5" w:rsidP="0012441F">
            <w:pPr>
              <w:spacing w:after="0"/>
            </w:pPr>
            <w:r>
              <w:rPr>
                <w:sz w:val="13"/>
              </w:rPr>
              <w:t>Credi Club</w:t>
            </w:r>
          </w:p>
        </w:tc>
        <w:tc>
          <w:tcPr>
            <w:tcW w:w="2016" w:type="dxa"/>
            <w:vAlign w:val="center"/>
          </w:tcPr>
          <w:p w14:paraId="16AB89C8" w14:textId="77777777" w:rsidR="00D22AD5" w:rsidRDefault="00D22AD5" w:rsidP="0012441F">
            <w:pPr>
              <w:spacing w:after="0"/>
            </w:pPr>
            <w:r>
              <w:rPr>
                <w:sz w:val="13"/>
              </w:rPr>
              <w:t>Prophet</w:t>
            </w:r>
          </w:p>
        </w:tc>
        <w:tc>
          <w:tcPr>
            <w:tcW w:w="2016" w:type="dxa"/>
            <w:vAlign w:val="center"/>
          </w:tcPr>
          <w:p w14:paraId="4DD176D3" w14:textId="77777777" w:rsidR="00D22AD5" w:rsidRDefault="00D22AD5" w:rsidP="0012441F">
            <w:pPr>
              <w:spacing w:after="0"/>
            </w:pPr>
            <w:r>
              <w:rPr>
                <w:sz w:val="13"/>
              </w:rPr>
              <w:t>42.0%</w:t>
            </w:r>
          </w:p>
        </w:tc>
        <w:tc>
          <w:tcPr>
            <w:tcW w:w="2016" w:type="dxa"/>
            <w:vAlign w:val="center"/>
          </w:tcPr>
          <w:p w14:paraId="77C86D31" w14:textId="77777777" w:rsidR="00D22AD5" w:rsidRDefault="00D22AD5" w:rsidP="0012441F">
            <w:pPr>
              <w:spacing w:after="0"/>
            </w:pPr>
            <w:r>
              <w:rPr>
                <w:sz w:val="13"/>
              </w:rPr>
              <w:t>30.0%</w:t>
            </w:r>
          </w:p>
        </w:tc>
        <w:tc>
          <w:tcPr>
            <w:tcW w:w="2016" w:type="dxa"/>
            <w:vAlign w:val="center"/>
          </w:tcPr>
          <w:p w14:paraId="5F11EA42" w14:textId="77777777" w:rsidR="00D22AD5" w:rsidRDefault="00D22AD5" w:rsidP="0012441F">
            <w:pPr>
              <w:spacing w:after="0"/>
            </w:pPr>
            <w:r>
              <w:rPr>
                <w:sz w:val="13"/>
              </w:rPr>
              <w:t>Low volume remains difficult even after aggregation.</w:t>
            </w:r>
          </w:p>
        </w:tc>
      </w:tr>
      <w:tr w:rsidR="00D22AD5" w14:paraId="70DA368F" w14:textId="77777777" w:rsidTr="0012441F">
        <w:trPr>
          <w:jc w:val="center"/>
        </w:trPr>
        <w:tc>
          <w:tcPr>
            <w:tcW w:w="2016" w:type="dxa"/>
            <w:shd w:val="clear" w:color="auto" w:fill="F8F4EA"/>
            <w:vAlign w:val="center"/>
          </w:tcPr>
          <w:p w14:paraId="49D9295F" w14:textId="77777777" w:rsidR="00D22AD5" w:rsidRDefault="00D22AD5" w:rsidP="0012441F">
            <w:pPr>
              <w:spacing w:after="0"/>
            </w:pPr>
            <w:r>
              <w:rPr>
                <w:sz w:val="13"/>
              </w:rPr>
              <w:t>Plaza QIN</w:t>
            </w:r>
          </w:p>
        </w:tc>
        <w:tc>
          <w:tcPr>
            <w:tcW w:w="2016" w:type="dxa"/>
            <w:shd w:val="clear" w:color="auto" w:fill="F8F4EA"/>
            <w:vAlign w:val="center"/>
          </w:tcPr>
          <w:p w14:paraId="2B14F043" w14:textId="77777777" w:rsidR="00D22AD5" w:rsidRDefault="00D22AD5" w:rsidP="0012441F">
            <w:pPr>
              <w:spacing w:after="0"/>
            </w:pPr>
            <w:r>
              <w:rPr>
                <w:sz w:val="13"/>
              </w:rPr>
              <w:t>ARIMA</w:t>
            </w:r>
          </w:p>
        </w:tc>
        <w:tc>
          <w:tcPr>
            <w:tcW w:w="2016" w:type="dxa"/>
            <w:shd w:val="clear" w:color="auto" w:fill="F8F4EA"/>
            <w:vAlign w:val="center"/>
          </w:tcPr>
          <w:p w14:paraId="5D521082" w14:textId="77777777" w:rsidR="00D22AD5" w:rsidRDefault="00D22AD5" w:rsidP="0012441F">
            <w:pPr>
              <w:spacing w:after="0"/>
            </w:pPr>
            <w:r>
              <w:rPr>
                <w:sz w:val="13"/>
              </w:rPr>
              <w:t>18.1%</w:t>
            </w:r>
          </w:p>
        </w:tc>
        <w:tc>
          <w:tcPr>
            <w:tcW w:w="2016" w:type="dxa"/>
            <w:shd w:val="clear" w:color="auto" w:fill="F8F4EA"/>
            <w:vAlign w:val="center"/>
          </w:tcPr>
          <w:p w14:paraId="305020B9" w14:textId="77777777" w:rsidR="00D22AD5" w:rsidRDefault="00D22AD5" w:rsidP="0012441F">
            <w:pPr>
              <w:spacing w:after="0"/>
            </w:pPr>
            <w:r>
              <w:rPr>
                <w:sz w:val="13"/>
              </w:rPr>
              <w:t>60.0%</w:t>
            </w:r>
          </w:p>
        </w:tc>
        <w:tc>
          <w:tcPr>
            <w:tcW w:w="2016" w:type="dxa"/>
            <w:shd w:val="clear" w:color="auto" w:fill="F8F4EA"/>
            <w:vAlign w:val="center"/>
          </w:tcPr>
          <w:p w14:paraId="0D04165A" w14:textId="77777777" w:rsidR="00D22AD5" w:rsidRDefault="00D22AD5" w:rsidP="0012441F">
            <w:pPr>
              <w:spacing w:after="0"/>
            </w:pPr>
            <w:r>
              <w:rPr>
                <w:sz w:val="13"/>
              </w:rPr>
              <w:t>The model is more useful for planning totals than exact daily orders.</w:t>
            </w:r>
          </w:p>
        </w:tc>
      </w:tr>
      <w:tr w:rsidR="00D22AD5" w14:paraId="6D235AC8" w14:textId="77777777" w:rsidTr="0012441F">
        <w:trPr>
          <w:jc w:val="center"/>
        </w:trPr>
        <w:tc>
          <w:tcPr>
            <w:tcW w:w="2016" w:type="dxa"/>
            <w:vAlign w:val="center"/>
          </w:tcPr>
          <w:p w14:paraId="7E6C112B" w14:textId="77777777" w:rsidR="00D22AD5" w:rsidRDefault="00D22AD5" w:rsidP="0012441F">
            <w:pPr>
              <w:spacing w:after="0"/>
            </w:pPr>
            <w:r>
              <w:rPr>
                <w:sz w:val="13"/>
              </w:rPr>
              <w:t>Hotel Kavia</w:t>
            </w:r>
          </w:p>
        </w:tc>
        <w:tc>
          <w:tcPr>
            <w:tcW w:w="2016" w:type="dxa"/>
            <w:vAlign w:val="center"/>
          </w:tcPr>
          <w:p w14:paraId="12DB9D54" w14:textId="77777777" w:rsidR="00D22AD5" w:rsidRDefault="00D22AD5" w:rsidP="0012441F">
            <w:pPr>
              <w:spacing w:after="0"/>
            </w:pPr>
            <w:r>
              <w:rPr>
                <w:sz w:val="13"/>
              </w:rPr>
              <w:t>ARIMA</w:t>
            </w:r>
          </w:p>
        </w:tc>
        <w:tc>
          <w:tcPr>
            <w:tcW w:w="2016" w:type="dxa"/>
            <w:vAlign w:val="center"/>
          </w:tcPr>
          <w:p w14:paraId="0E2F58FD" w14:textId="77777777" w:rsidR="00D22AD5" w:rsidRDefault="00D22AD5" w:rsidP="0012441F">
            <w:pPr>
              <w:spacing w:after="0"/>
            </w:pPr>
            <w:r>
              <w:rPr>
                <w:sz w:val="13"/>
              </w:rPr>
              <w:t>14.9%</w:t>
            </w:r>
          </w:p>
        </w:tc>
        <w:tc>
          <w:tcPr>
            <w:tcW w:w="2016" w:type="dxa"/>
            <w:vAlign w:val="center"/>
          </w:tcPr>
          <w:p w14:paraId="4975A199" w14:textId="77777777" w:rsidR="00D22AD5" w:rsidRDefault="00D22AD5" w:rsidP="0012441F">
            <w:pPr>
              <w:spacing w:after="0"/>
            </w:pPr>
            <w:r>
              <w:rPr>
                <w:sz w:val="13"/>
              </w:rPr>
              <w:t>80.0%</w:t>
            </w:r>
          </w:p>
        </w:tc>
        <w:tc>
          <w:tcPr>
            <w:tcW w:w="2016" w:type="dxa"/>
            <w:vAlign w:val="center"/>
          </w:tcPr>
          <w:p w14:paraId="40C5538F" w14:textId="77777777" w:rsidR="00D22AD5" w:rsidRDefault="00D22AD5" w:rsidP="0012441F">
            <w:pPr>
              <w:spacing w:after="0"/>
            </w:pPr>
            <w:r>
              <w:rPr>
                <w:sz w:val="13"/>
              </w:rPr>
              <w:t>Strong improvement from daily MAPE; stable aggregate demand.</w:t>
            </w:r>
          </w:p>
        </w:tc>
      </w:tr>
      <w:tr w:rsidR="00D22AD5" w14:paraId="020DB2FC" w14:textId="77777777" w:rsidTr="0012441F">
        <w:trPr>
          <w:jc w:val="center"/>
        </w:trPr>
        <w:tc>
          <w:tcPr>
            <w:tcW w:w="2016" w:type="dxa"/>
            <w:shd w:val="clear" w:color="auto" w:fill="F8F4EA"/>
            <w:vAlign w:val="center"/>
          </w:tcPr>
          <w:p w14:paraId="005E8F97" w14:textId="77777777" w:rsidR="00D22AD5" w:rsidRDefault="00D22AD5" w:rsidP="0012441F">
            <w:pPr>
              <w:spacing w:after="0"/>
            </w:pPr>
            <w:r>
              <w:rPr>
                <w:sz w:val="13"/>
              </w:rPr>
              <w:t>Hospital Zambrano</w:t>
            </w:r>
          </w:p>
        </w:tc>
        <w:tc>
          <w:tcPr>
            <w:tcW w:w="2016" w:type="dxa"/>
            <w:shd w:val="clear" w:color="auto" w:fill="F8F4EA"/>
            <w:vAlign w:val="center"/>
          </w:tcPr>
          <w:p w14:paraId="46B73ABE" w14:textId="77777777" w:rsidR="00D22AD5" w:rsidRDefault="00D22AD5" w:rsidP="0012441F">
            <w:pPr>
              <w:spacing w:after="0"/>
            </w:pPr>
            <w:r>
              <w:rPr>
                <w:sz w:val="13"/>
              </w:rPr>
              <w:t>Prophet</w:t>
            </w:r>
          </w:p>
        </w:tc>
        <w:tc>
          <w:tcPr>
            <w:tcW w:w="2016" w:type="dxa"/>
            <w:shd w:val="clear" w:color="auto" w:fill="F8F4EA"/>
            <w:vAlign w:val="center"/>
          </w:tcPr>
          <w:p w14:paraId="7E556F47" w14:textId="77777777" w:rsidR="00D22AD5" w:rsidRDefault="00D22AD5" w:rsidP="0012441F">
            <w:pPr>
              <w:spacing w:after="0"/>
            </w:pPr>
            <w:r>
              <w:rPr>
                <w:sz w:val="13"/>
              </w:rPr>
              <w:t>25.0%</w:t>
            </w:r>
          </w:p>
        </w:tc>
        <w:tc>
          <w:tcPr>
            <w:tcW w:w="2016" w:type="dxa"/>
            <w:shd w:val="clear" w:color="auto" w:fill="F8F4EA"/>
            <w:vAlign w:val="center"/>
          </w:tcPr>
          <w:p w14:paraId="2E9AE05E" w14:textId="77777777" w:rsidR="00D22AD5" w:rsidRDefault="00D22AD5" w:rsidP="0012441F">
            <w:pPr>
              <w:spacing w:after="0"/>
            </w:pPr>
            <w:r>
              <w:rPr>
                <w:sz w:val="13"/>
              </w:rPr>
              <w:t>20.0%</w:t>
            </w:r>
          </w:p>
        </w:tc>
        <w:tc>
          <w:tcPr>
            <w:tcW w:w="2016" w:type="dxa"/>
            <w:shd w:val="clear" w:color="auto" w:fill="F8F4EA"/>
            <w:vAlign w:val="center"/>
          </w:tcPr>
          <w:p w14:paraId="069E4D72" w14:textId="77777777" w:rsidR="00D22AD5" w:rsidRDefault="00D22AD5" w:rsidP="0012441F">
            <w:pPr>
              <w:spacing w:after="0"/>
            </w:pPr>
            <w:r>
              <w:rPr>
                <w:sz w:val="13"/>
              </w:rPr>
              <w:t>Calendar/trend decomposition performs well at aggregate level.</w:t>
            </w:r>
          </w:p>
        </w:tc>
      </w:tr>
      <w:tr w:rsidR="00D22AD5" w14:paraId="3F8B0706" w14:textId="77777777" w:rsidTr="0012441F">
        <w:trPr>
          <w:jc w:val="center"/>
        </w:trPr>
        <w:tc>
          <w:tcPr>
            <w:tcW w:w="2016" w:type="dxa"/>
            <w:vAlign w:val="center"/>
          </w:tcPr>
          <w:p w14:paraId="6298133C" w14:textId="77777777" w:rsidR="00D22AD5" w:rsidRDefault="00D22AD5" w:rsidP="0012441F">
            <w:pPr>
              <w:spacing w:after="0"/>
            </w:pPr>
            <w:r>
              <w:rPr>
                <w:sz w:val="13"/>
              </w:rPr>
              <w:t>Plaza Nativa</w:t>
            </w:r>
          </w:p>
        </w:tc>
        <w:tc>
          <w:tcPr>
            <w:tcW w:w="2016" w:type="dxa"/>
            <w:vAlign w:val="center"/>
          </w:tcPr>
          <w:p w14:paraId="7F26CCA5" w14:textId="77777777" w:rsidR="00D22AD5" w:rsidRDefault="00D22AD5" w:rsidP="0012441F">
            <w:pPr>
              <w:spacing w:after="0"/>
            </w:pPr>
            <w:proofErr w:type="spellStart"/>
            <w:r>
              <w:rPr>
                <w:sz w:val="13"/>
              </w:rPr>
              <w:t>LightGBM</w:t>
            </w:r>
            <w:proofErr w:type="spellEnd"/>
          </w:p>
        </w:tc>
        <w:tc>
          <w:tcPr>
            <w:tcW w:w="2016" w:type="dxa"/>
            <w:vAlign w:val="center"/>
          </w:tcPr>
          <w:p w14:paraId="0E85E3B6" w14:textId="77777777" w:rsidR="00D22AD5" w:rsidRDefault="00D22AD5" w:rsidP="0012441F">
            <w:pPr>
              <w:spacing w:after="0"/>
            </w:pPr>
            <w:r>
              <w:rPr>
                <w:sz w:val="13"/>
              </w:rPr>
              <w:t>14.5%</w:t>
            </w:r>
          </w:p>
        </w:tc>
        <w:tc>
          <w:tcPr>
            <w:tcW w:w="2016" w:type="dxa"/>
            <w:vAlign w:val="center"/>
          </w:tcPr>
          <w:p w14:paraId="417D63B5" w14:textId="77777777" w:rsidR="00D22AD5" w:rsidRDefault="00D22AD5" w:rsidP="0012441F">
            <w:pPr>
              <w:spacing w:after="0"/>
            </w:pPr>
            <w:r>
              <w:rPr>
                <w:sz w:val="13"/>
              </w:rPr>
              <w:t>80.0%</w:t>
            </w:r>
          </w:p>
        </w:tc>
        <w:tc>
          <w:tcPr>
            <w:tcW w:w="2016" w:type="dxa"/>
            <w:vAlign w:val="center"/>
          </w:tcPr>
          <w:p w14:paraId="0266DF24" w14:textId="77777777" w:rsidR="00D22AD5" w:rsidRDefault="00D22AD5" w:rsidP="0012441F">
            <w:pPr>
              <w:spacing w:after="0"/>
            </w:pPr>
            <w:r>
              <w:rPr>
                <w:sz w:val="13"/>
              </w:rPr>
              <w:t>Best monthly aggregate performance among ML models.</w:t>
            </w:r>
          </w:p>
        </w:tc>
      </w:tr>
      <w:tr w:rsidR="00D22AD5" w14:paraId="163EB513" w14:textId="77777777" w:rsidTr="0012441F">
        <w:trPr>
          <w:jc w:val="center"/>
        </w:trPr>
        <w:tc>
          <w:tcPr>
            <w:tcW w:w="2016" w:type="dxa"/>
            <w:shd w:val="clear" w:color="auto" w:fill="F8F4EA"/>
            <w:vAlign w:val="center"/>
          </w:tcPr>
          <w:p w14:paraId="53994BB2" w14:textId="77777777" w:rsidR="00D22AD5" w:rsidRDefault="00D22AD5" w:rsidP="0012441F">
            <w:pPr>
              <w:spacing w:after="0"/>
            </w:pPr>
            <w:r>
              <w:rPr>
                <w:sz w:val="13"/>
              </w:rPr>
              <w:t>La Carreta</w:t>
            </w:r>
          </w:p>
        </w:tc>
        <w:tc>
          <w:tcPr>
            <w:tcW w:w="2016" w:type="dxa"/>
            <w:shd w:val="clear" w:color="auto" w:fill="F8F4EA"/>
            <w:vAlign w:val="center"/>
          </w:tcPr>
          <w:p w14:paraId="3AF9C654" w14:textId="77777777" w:rsidR="00D22AD5" w:rsidRDefault="00D22AD5" w:rsidP="0012441F">
            <w:pPr>
              <w:spacing w:after="0"/>
            </w:pPr>
            <w:proofErr w:type="spellStart"/>
            <w:r>
              <w:rPr>
                <w:sz w:val="13"/>
              </w:rPr>
              <w:t>LightGBM</w:t>
            </w:r>
            <w:proofErr w:type="spellEnd"/>
          </w:p>
        </w:tc>
        <w:tc>
          <w:tcPr>
            <w:tcW w:w="2016" w:type="dxa"/>
            <w:shd w:val="clear" w:color="auto" w:fill="F8F4EA"/>
            <w:vAlign w:val="center"/>
          </w:tcPr>
          <w:p w14:paraId="1B3A561D" w14:textId="77777777" w:rsidR="00D22AD5" w:rsidRDefault="00D22AD5" w:rsidP="0012441F">
            <w:pPr>
              <w:spacing w:after="0"/>
            </w:pPr>
            <w:r>
              <w:rPr>
                <w:sz w:val="13"/>
              </w:rPr>
              <w:t>22.8%</w:t>
            </w:r>
          </w:p>
        </w:tc>
        <w:tc>
          <w:tcPr>
            <w:tcW w:w="2016" w:type="dxa"/>
            <w:shd w:val="clear" w:color="auto" w:fill="F8F4EA"/>
            <w:vAlign w:val="center"/>
          </w:tcPr>
          <w:p w14:paraId="280668F5" w14:textId="77777777" w:rsidR="00D22AD5" w:rsidRDefault="00D22AD5" w:rsidP="0012441F">
            <w:pPr>
              <w:spacing w:after="0"/>
            </w:pPr>
            <w:r>
              <w:rPr>
                <w:sz w:val="13"/>
              </w:rPr>
              <w:t>50.0%</w:t>
            </w:r>
          </w:p>
        </w:tc>
        <w:tc>
          <w:tcPr>
            <w:tcW w:w="2016" w:type="dxa"/>
            <w:shd w:val="clear" w:color="auto" w:fill="F8F4EA"/>
            <w:vAlign w:val="center"/>
          </w:tcPr>
          <w:p w14:paraId="18F5515A" w14:textId="77777777" w:rsidR="00D22AD5" w:rsidRDefault="00D22AD5" w:rsidP="0012441F">
            <w:pPr>
              <w:spacing w:after="0"/>
            </w:pPr>
            <w:r>
              <w:rPr>
                <w:sz w:val="13"/>
              </w:rPr>
              <w:t>Tree model handles branch-specific closure-adjusted features at monthly level.</w:t>
            </w:r>
          </w:p>
        </w:tc>
      </w:tr>
    </w:tbl>
    <w:p w14:paraId="7EB56966" w14:textId="77777777" w:rsidR="00D22AD5" w:rsidRDefault="00D22AD5" w:rsidP="00D22AD5"/>
    <w:p w14:paraId="1099638C" w14:textId="77777777" w:rsidR="00D22AD5" w:rsidRDefault="00D22AD5" w:rsidP="00D22AD5">
      <w:r>
        <w:t>Monthly aggregate results are materially better than daily results in most branches. This does not mean the models are poor; it means the daily SKU-level task is intrinsically noisy. For production planning, the practical implication is that model forecasts are more reliable when used to plan weekly or monthly quantities and then translated into daily production through buffers and operational rules.</w:t>
      </w:r>
    </w:p>
    <w:p w14:paraId="678C9E24" w14:textId="77777777" w:rsidR="00D22AD5" w:rsidRDefault="00D22AD5" w:rsidP="00D22AD5">
      <w:pPr>
        <w:pStyle w:val="Heading2"/>
      </w:pPr>
      <w:bookmarkStart w:id="70" w:name="_Toc228304678"/>
      <w:bookmarkStart w:id="71" w:name="_Toc228304764"/>
      <w:r>
        <w:rPr>
          <w:rFonts w:ascii="Aptos" w:eastAsia="Aptos" w:hAnsi="Aptos"/>
        </w:rPr>
        <w:t xml:space="preserve">10.2 </w:t>
      </w:r>
      <w:proofErr w:type="spellStart"/>
      <w:r>
        <w:rPr>
          <w:rFonts w:ascii="Aptos" w:eastAsia="Aptos" w:hAnsi="Aptos"/>
        </w:rPr>
        <w:t>XGBoost</w:t>
      </w:r>
      <w:proofErr w:type="spellEnd"/>
      <w:r>
        <w:rPr>
          <w:rFonts w:ascii="Aptos" w:eastAsia="Aptos" w:hAnsi="Aptos"/>
        </w:rPr>
        <w:t xml:space="preserve"> branch-product benchmark</w:t>
      </w:r>
      <w:bookmarkEnd w:id="70"/>
      <w:bookmarkEnd w:id="71"/>
    </w:p>
    <w:p w14:paraId="189BB255" w14:textId="3089AACD" w:rsidR="00D22AD5" w:rsidRDefault="00D22AD5" w:rsidP="00D22AD5">
      <w:pPr>
        <w:pStyle w:val="Caption"/>
      </w:pPr>
      <w:r>
        <w:t xml:space="preserve">Table 18. </w:t>
      </w:r>
      <w:proofErr w:type="spellStart"/>
      <w:r>
        <w:t>XGBoost</w:t>
      </w:r>
      <w:proofErr w:type="spellEnd"/>
      <w:r>
        <w:t xml:space="preserve"> branch-level performance from the technical notebook.</w:t>
      </w:r>
    </w:p>
    <w:tbl>
      <w:tblPr>
        <w:tblStyle w:val="TableGrid"/>
        <w:tblW w:w="0" w:type="auto"/>
        <w:jc w:val="center"/>
        <w:tblLook w:val="04A0" w:firstRow="1" w:lastRow="0" w:firstColumn="1" w:lastColumn="0" w:noHBand="0" w:noVBand="1"/>
      </w:tblPr>
      <w:tblGrid>
        <w:gridCol w:w="2518"/>
        <w:gridCol w:w="2517"/>
        <w:gridCol w:w="2517"/>
        <w:gridCol w:w="2518"/>
      </w:tblGrid>
      <w:tr w:rsidR="00D22AD5" w14:paraId="54CAFED1" w14:textId="77777777" w:rsidTr="0012441F">
        <w:trPr>
          <w:jc w:val="center"/>
        </w:trPr>
        <w:tc>
          <w:tcPr>
            <w:tcW w:w="2520" w:type="dxa"/>
            <w:shd w:val="clear" w:color="auto" w:fill="4F2D17"/>
            <w:vAlign w:val="center"/>
          </w:tcPr>
          <w:p w14:paraId="281525E5" w14:textId="77777777" w:rsidR="00D22AD5" w:rsidRDefault="00D22AD5" w:rsidP="0012441F">
            <w:pPr>
              <w:spacing w:after="0"/>
            </w:pPr>
            <w:r>
              <w:rPr>
                <w:b/>
                <w:color w:val="FFFFFF"/>
                <w:sz w:val="14"/>
              </w:rPr>
              <w:t>Branch</w:t>
            </w:r>
          </w:p>
        </w:tc>
        <w:tc>
          <w:tcPr>
            <w:tcW w:w="2520" w:type="dxa"/>
            <w:shd w:val="clear" w:color="auto" w:fill="4F2D17"/>
            <w:vAlign w:val="center"/>
          </w:tcPr>
          <w:p w14:paraId="4E5B92D0" w14:textId="77777777" w:rsidR="00D22AD5" w:rsidRDefault="00D22AD5" w:rsidP="0012441F">
            <w:pPr>
              <w:spacing w:after="0"/>
            </w:pPr>
            <w:r>
              <w:rPr>
                <w:b/>
                <w:color w:val="FFFFFF"/>
                <w:sz w:val="14"/>
              </w:rPr>
              <w:t>MAE</w:t>
            </w:r>
          </w:p>
        </w:tc>
        <w:tc>
          <w:tcPr>
            <w:tcW w:w="2520" w:type="dxa"/>
            <w:shd w:val="clear" w:color="auto" w:fill="4F2D17"/>
            <w:vAlign w:val="center"/>
          </w:tcPr>
          <w:p w14:paraId="2A1C207D" w14:textId="77777777" w:rsidR="00D22AD5" w:rsidRDefault="00D22AD5" w:rsidP="0012441F">
            <w:pPr>
              <w:spacing w:after="0"/>
            </w:pPr>
            <w:r>
              <w:rPr>
                <w:b/>
                <w:color w:val="FFFFFF"/>
                <w:sz w:val="14"/>
              </w:rPr>
              <w:t>RMSE</w:t>
            </w:r>
          </w:p>
        </w:tc>
        <w:tc>
          <w:tcPr>
            <w:tcW w:w="2520" w:type="dxa"/>
            <w:shd w:val="clear" w:color="auto" w:fill="4F2D17"/>
            <w:vAlign w:val="center"/>
          </w:tcPr>
          <w:p w14:paraId="1417169B" w14:textId="77777777" w:rsidR="00D22AD5" w:rsidRDefault="00D22AD5" w:rsidP="0012441F">
            <w:pPr>
              <w:spacing w:after="0"/>
            </w:pPr>
            <w:r>
              <w:rPr>
                <w:b/>
                <w:color w:val="FFFFFF"/>
                <w:sz w:val="14"/>
              </w:rPr>
              <w:t>WAPE</w:t>
            </w:r>
          </w:p>
        </w:tc>
      </w:tr>
      <w:tr w:rsidR="00D22AD5" w14:paraId="0379FC11" w14:textId="77777777" w:rsidTr="0012441F">
        <w:trPr>
          <w:jc w:val="center"/>
        </w:trPr>
        <w:tc>
          <w:tcPr>
            <w:tcW w:w="2520" w:type="dxa"/>
            <w:shd w:val="clear" w:color="auto" w:fill="F8F4EA"/>
            <w:vAlign w:val="center"/>
          </w:tcPr>
          <w:p w14:paraId="0A9E6ED9" w14:textId="77777777" w:rsidR="00D22AD5" w:rsidRDefault="00D22AD5" w:rsidP="0012441F">
            <w:pPr>
              <w:spacing w:after="0"/>
            </w:pPr>
            <w:r>
              <w:rPr>
                <w:sz w:val="14"/>
              </w:rPr>
              <w:t>Punto Valle</w:t>
            </w:r>
          </w:p>
        </w:tc>
        <w:tc>
          <w:tcPr>
            <w:tcW w:w="2520" w:type="dxa"/>
            <w:shd w:val="clear" w:color="auto" w:fill="F8F4EA"/>
            <w:vAlign w:val="center"/>
          </w:tcPr>
          <w:p w14:paraId="7B0F22EA" w14:textId="77777777" w:rsidR="00D22AD5" w:rsidRDefault="00D22AD5" w:rsidP="0012441F">
            <w:pPr>
              <w:spacing w:after="0"/>
            </w:pPr>
            <w:r>
              <w:rPr>
                <w:sz w:val="14"/>
              </w:rPr>
              <w:t>15.70</w:t>
            </w:r>
          </w:p>
        </w:tc>
        <w:tc>
          <w:tcPr>
            <w:tcW w:w="2520" w:type="dxa"/>
            <w:shd w:val="clear" w:color="auto" w:fill="F8F4EA"/>
            <w:vAlign w:val="center"/>
          </w:tcPr>
          <w:p w14:paraId="0EBB7208" w14:textId="77777777" w:rsidR="00D22AD5" w:rsidRDefault="00D22AD5" w:rsidP="0012441F">
            <w:pPr>
              <w:spacing w:after="0"/>
            </w:pPr>
            <w:r>
              <w:rPr>
                <w:sz w:val="14"/>
              </w:rPr>
              <w:t>21.40</w:t>
            </w:r>
          </w:p>
        </w:tc>
        <w:tc>
          <w:tcPr>
            <w:tcW w:w="2520" w:type="dxa"/>
            <w:shd w:val="clear" w:color="auto" w:fill="F8F4EA"/>
            <w:vAlign w:val="center"/>
          </w:tcPr>
          <w:p w14:paraId="48125CAC" w14:textId="77777777" w:rsidR="00D22AD5" w:rsidRDefault="00D22AD5" w:rsidP="0012441F">
            <w:pPr>
              <w:spacing w:after="0"/>
            </w:pPr>
            <w:r>
              <w:rPr>
                <w:sz w:val="14"/>
              </w:rPr>
              <w:t>47.60%</w:t>
            </w:r>
          </w:p>
        </w:tc>
      </w:tr>
      <w:tr w:rsidR="00D22AD5" w14:paraId="4B21B225" w14:textId="77777777" w:rsidTr="0012441F">
        <w:trPr>
          <w:jc w:val="center"/>
        </w:trPr>
        <w:tc>
          <w:tcPr>
            <w:tcW w:w="2520" w:type="dxa"/>
            <w:vAlign w:val="center"/>
          </w:tcPr>
          <w:p w14:paraId="79C7D9E2" w14:textId="77777777" w:rsidR="00D22AD5" w:rsidRDefault="00D22AD5" w:rsidP="0012441F">
            <w:pPr>
              <w:spacing w:after="0"/>
            </w:pPr>
            <w:r>
              <w:rPr>
                <w:sz w:val="14"/>
              </w:rPr>
              <w:t>Plaza Nativa</w:t>
            </w:r>
          </w:p>
        </w:tc>
        <w:tc>
          <w:tcPr>
            <w:tcW w:w="2520" w:type="dxa"/>
            <w:vAlign w:val="center"/>
          </w:tcPr>
          <w:p w14:paraId="02FEBEC6" w14:textId="77777777" w:rsidR="00D22AD5" w:rsidRDefault="00D22AD5" w:rsidP="0012441F">
            <w:pPr>
              <w:spacing w:after="0"/>
            </w:pPr>
            <w:r>
              <w:rPr>
                <w:sz w:val="14"/>
              </w:rPr>
              <w:t>10.20</w:t>
            </w:r>
          </w:p>
        </w:tc>
        <w:tc>
          <w:tcPr>
            <w:tcW w:w="2520" w:type="dxa"/>
            <w:vAlign w:val="center"/>
          </w:tcPr>
          <w:p w14:paraId="01E9553A" w14:textId="77777777" w:rsidR="00D22AD5" w:rsidRDefault="00D22AD5" w:rsidP="0012441F">
            <w:pPr>
              <w:spacing w:after="0"/>
            </w:pPr>
            <w:r>
              <w:rPr>
                <w:sz w:val="14"/>
              </w:rPr>
              <w:t>13.60</w:t>
            </w:r>
          </w:p>
        </w:tc>
        <w:tc>
          <w:tcPr>
            <w:tcW w:w="2520" w:type="dxa"/>
            <w:vAlign w:val="center"/>
          </w:tcPr>
          <w:p w14:paraId="6F773463" w14:textId="77777777" w:rsidR="00D22AD5" w:rsidRDefault="00D22AD5" w:rsidP="0012441F">
            <w:pPr>
              <w:spacing w:after="0"/>
            </w:pPr>
            <w:r>
              <w:rPr>
                <w:sz w:val="14"/>
              </w:rPr>
              <w:t>49.50%</w:t>
            </w:r>
          </w:p>
        </w:tc>
      </w:tr>
      <w:tr w:rsidR="00D22AD5" w14:paraId="09460E01" w14:textId="77777777" w:rsidTr="0012441F">
        <w:trPr>
          <w:jc w:val="center"/>
        </w:trPr>
        <w:tc>
          <w:tcPr>
            <w:tcW w:w="2520" w:type="dxa"/>
            <w:shd w:val="clear" w:color="auto" w:fill="F8F4EA"/>
            <w:vAlign w:val="center"/>
          </w:tcPr>
          <w:p w14:paraId="66BC1546" w14:textId="77777777" w:rsidR="00D22AD5" w:rsidRDefault="00D22AD5" w:rsidP="0012441F">
            <w:pPr>
              <w:spacing w:after="0"/>
            </w:pPr>
            <w:r>
              <w:rPr>
                <w:sz w:val="14"/>
              </w:rPr>
              <w:t>Plaza QIN</w:t>
            </w:r>
          </w:p>
        </w:tc>
        <w:tc>
          <w:tcPr>
            <w:tcW w:w="2520" w:type="dxa"/>
            <w:shd w:val="clear" w:color="auto" w:fill="F8F4EA"/>
            <w:vAlign w:val="center"/>
          </w:tcPr>
          <w:p w14:paraId="5889047B" w14:textId="77777777" w:rsidR="00D22AD5" w:rsidRDefault="00D22AD5" w:rsidP="0012441F">
            <w:pPr>
              <w:spacing w:after="0"/>
            </w:pPr>
            <w:r>
              <w:rPr>
                <w:sz w:val="14"/>
              </w:rPr>
              <w:t>17.60</w:t>
            </w:r>
          </w:p>
        </w:tc>
        <w:tc>
          <w:tcPr>
            <w:tcW w:w="2520" w:type="dxa"/>
            <w:shd w:val="clear" w:color="auto" w:fill="F8F4EA"/>
            <w:vAlign w:val="center"/>
          </w:tcPr>
          <w:p w14:paraId="1B7DCBA9" w14:textId="77777777" w:rsidR="00D22AD5" w:rsidRDefault="00D22AD5" w:rsidP="0012441F">
            <w:pPr>
              <w:spacing w:after="0"/>
            </w:pPr>
            <w:r>
              <w:rPr>
                <w:sz w:val="14"/>
              </w:rPr>
              <w:t>22.70</w:t>
            </w:r>
          </w:p>
        </w:tc>
        <w:tc>
          <w:tcPr>
            <w:tcW w:w="2520" w:type="dxa"/>
            <w:shd w:val="clear" w:color="auto" w:fill="F8F4EA"/>
            <w:vAlign w:val="center"/>
          </w:tcPr>
          <w:p w14:paraId="43FAD83A" w14:textId="77777777" w:rsidR="00D22AD5" w:rsidRDefault="00D22AD5" w:rsidP="0012441F">
            <w:pPr>
              <w:spacing w:after="0"/>
            </w:pPr>
            <w:r>
              <w:rPr>
                <w:sz w:val="14"/>
              </w:rPr>
              <w:t>50.10%</w:t>
            </w:r>
          </w:p>
        </w:tc>
      </w:tr>
      <w:tr w:rsidR="00D22AD5" w14:paraId="5BCC70F0" w14:textId="77777777" w:rsidTr="0012441F">
        <w:trPr>
          <w:jc w:val="center"/>
        </w:trPr>
        <w:tc>
          <w:tcPr>
            <w:tcW w:w="2520" w:type="dxa"/>
            <w:vAlign w:val="center"/>
          </w:tcPr>
          <w:p w14:paraId="5F93E32D" w14:textId="77777777" w:rsidR="00D22AD5" w:rsidRDefault="00D22AD5" w:rsidP="0012441F">
            <w:pPr>
              <w:spacing w:after="0"/>
            </w:pPr>
            <w:r>
              <w:rPr>
                <w:sz w:val="14"/>
              </w:rPr>
              <w:t>Carreta</w:t>
            </w:r>
          </w:p>
        </w:tc>
        <w:tc>
          <w:tcPr>
            <w:tcW w:w="2520" w:type="dxa"/>
            <w:vAlign w:val="center"/>
          </w:tcPr>
          <w:p w14:paraId="477F12A2" w14:textId="77777777" w:rsidR="00D22AD5" w:rsidRDefault="00D22AD5" w:rsidP="0012441F">
            <w:pPr>
              <w:spacing w:after="0"/>
            </w:pPr>
            <w:r>
              <w:rPr>
                <w:sz w:val="14"/>
              </w:rPr>
              <w:t>10.90</w:t>
            </w:r>
          </w:p>
        </w:tc>
        <w:tc>
          <w:tcPr>
            <w:tcW w:w="2520" w:type="dxa"/>
            <w:vAlign w:val="center"/>
          </w:tcPr>
          <w:p w14:paraId="70FAB028" w14:textId="77777777" w:rsidR="00D22AD5" w:rsidRDefault="00D22AD5" w:rsidP="0012441F">
            <w:pPr>
              <w:spacing w:after="0"/>
            </w:pPr>
            <w:r>
              <w:rPr>
                <w:sz w:val="14"/>
              </w:rPr>
              <w:t>14.10</w:t>
            </w:r>
          </w:p>
        </w:tc>
        <w:tc>
          <w:tcPr>
            <w:tcW w:w="2520" w:type="dxa"/>
            <w:vAlign w:val="center"/>
          </w:tcPr>
          <w:p w14:paraId="5C44F088" w14:textId="77777777" w:rsidR="00D22AD5" w:rsidRDefault="00D22AD5" w:rsidP="0012441F">
            <w:pPr>
              <w:spacing w:after="0"/>
            </w:pPr>
            <w:r>
              <w:rPr>
                <w:sz w:val="14"/>
              </w:rPr>
              <w:t>55.00%</w:t>
            </w:r>
          </w:p>
        </w:tc>
      </w:tr>
      <w:tr w:rsidR="00D22AD5" w14:paraId="5A8B5F38" w14:textId="77777777" w:rsidTr="0012441F">
        <w:trPr>
          <w:jc w:val="center"/>
        </w:trPr>
        <w:tc>
          <w:tcPr>
            <w:tcW w:w="2520" w:type="dxa"/>
            <w:shd w:val="clear" w:color="auto" w:fill="F8F4EA"/>
            <w:vAlign w:val="center"/>
          </w:tcPr>
          <w:p w14:paraId="4D1597BB" w14:textId="77777777" w:rsidR="00D22AD5" w:rsidRDefault="00D22AD5" w:rsidP="0012441F">
            <w:pPr>
              <w:spacing w:after="0"/>
            </w:pPr>
            <w:r>
              <w:rPr>
                <w:sz w:val="14"/>
              </w:rPr>
              <w:t>Hotel Kavia</w:t>
            </w:r>
          </w:p>
        </w:tc>
        <w:tc>
          <w:tcPr>
            <w:tcW w:w="2520" w:type="dxa"/>
            <w:shd w:val="clear" w:color="auto" w:fill="F8F4EA"/>
            <w:vAlign w:val="center"/>
          </w:tcPr>
          <w:p w14:paraId="506AB407" w14:textId="77777777" w:rsidR="00D22AD5" w:rsidRDefault="00D22AD5" w:rsidP="0012441F">
            <w:pPr>
              <w:spacing w:after="0"/>
            </w:pPr>
            <w:r>
              <w:rPr>
                <w:sz w:val="14"/>
              </w:rPr>
              <w:t>19.20</w:t>
            </w:r>
          </w:p>
        </w:tc>
        <w:tc>
          <w:tcPr>
            <w:tcW w:w="2520" w:type="dxa"/>
            <w:shd w:val="clear" w:color="auto" w:fill="F8F4EA"/>
            <w:vAlign w:val="center"/>
          </w:tcPr>
          <w:p w14:paraId="28895B3E" w14:textId="77777777" w:rsidR="00D22AD5" w:rsidRDefault="00D22AD5" w:rsidP="0012441F">
            <w:pPr>
              <w:spacing w:after="0"/>
            </w:pPr>
            <w:r>
              <w:rPr>
                <w:sz w:val="14"/>
              </w:rPr>
              <w:t>26.60</w:t>
            </w:r>
          </w:p>
        </w:tc>
        <w:tc>
          <w:tcPr>
            <w:tcW w:w="2520" w:type="dxa"/>
            <w:shd w:val="clear" w:color="auto" w:fill="F8F4EA"/>
            <w:vAlign w:val="center"/>
          </w:tcPr>
          <w:p w14:paraId="387E262D" w14:textId="77777777" w:rsidR="00D22AD5" w:rsidRDefault="00D22AD5" w:rsidP="0012441F">
            <w:pPr>
              <w:spacing w:after="0"/>
            </w:pPr>
            <w:r>
              <w:rPr>
                <w:sz w:val="14"/>
              </w:rPr>
              <w:t>55.10%</w:t>
            </w:r>
          </w:p>
        </w:tc>
      </w:tr>
      <w:tr w:rsidR="00D22AD5" w14:paraId="66F16103" w14:textId="77777777" w:rsidTr="0012441F">
        <w:trPr>
          <w:jc w:val="center"/>
        </w:trPr>
        <w:tc>
          <w:tcPr>
            <w:tcW w:w="2520" w:type="dxa"/>
            <w:vAlign w:val="center"/>
          </w:tcPr>
          <w:p w14:paraId="2FD0BD23" w14:textId="77777777" w:rsidR="00D22AD5" w:rsidRDefault="00D22AD5" w:rsidP="0012441F">
            <w:pPr>
              <w:spacing w:after="0"/>
            </w:pPr>
            <w:r>
              <w:rPr>
                <w:sz w:val="14"/>
              </w:rPr>
              <w:t>Hospital Zambrano</w:t>
            </w:r>
          </w:p>
        </w:tc>
        <w:tc>
          <w:tcPr>
            <w:tcW w:w="2520" w:type="dxa"/>
            <w:vAlign w:val="center"/>
          </w:tcPr>
          <w:p w14:paraId="75F4C0BA" w14:textId="77777777" w:rsidR="00D22AD5" w:rsidRDefault="00D22AD5" w:rsidP="0012441F">
            <w:pPr>
              <w:spacing w:after="0"/>
            </w:pPr>
            <w:r>
              <w:rPr>
                <w:sz w:val="14"/>
              </w:rPr>
              <w:t>17.70</w:t>
            </w:r>
          </w:p>
        </w:tc>
        <w:tc>
          <w:tcPr>
            <w:tcW w:w="2520" w:type="dxa"/>
            <w:vAlign w:val="center"/>
          </w:tcPr>
          <w:p w14:paraId="499297AE" w14:textId="77777777" w:rsidR="00D22AD5" w:rsidRDefault="00D22AD5" w:rsidP="0012441F">
            <w:pPr>
              <w:spacing w:after="0"/>
            </w:pPr>
            <w:r>
              <w:rPr>
                <w:sz w:val="14"/>
              </w:rPr>
              <w:t>23.10</w:t>
            </w:r>
          </w:p>
        </w:tc>
        <w:tc>
          <w:tcPr>
            <w:tcW w:w="2520" w:type="dxa"/>
            <w:vAlign w:val="center"/>
          </w:tcPr>
          <w:p w14:paraId="17D1CEA5" w14:textId="77777777" w:rsidR="00D22AD5" w:rsidRDefault="00D22AD5" w:rsidP="0012441F">
            <w:pPr>
              <w:spacing w:after="0"/>
            </w:pPr>
            <w:r>
              <w:rPr>
                <w:sz w:val="14"/>
              </w:rPr>
              <w:t>57.80%</w:t>
            </w:r>
          </w:p>
        </w:tc>
      </w:tr>
      <w:tr w:rsidR="00D22AD5" w14:paraId="0BBD2F1D" w14:textId="77777777" w:rsidTr="0012441F">
        <w:trPr>
          <w:jc w:val="center"/>
        </w:trPr>
        <w:tc>
          <w:tcPr>
            <w:tcW w:w="2520" w:type="dxa"/>
            <w:shd w:val="clear" w:color="auto" w:fill="F8F4EA"/>
            <w:vAlign w:val="center"/>
          </w:tcPr>
          <w:p w14:paraId="55239E75" w14:textId="77777777" w:rsidR="00D22AD5" w:rsidRDefault="00D22AD5" w:rsidP="0012441F">
            <w:pPr>
              <w:spacing w:after="0"/>
            </w:pPr>
            <w:r>
              <w:rPr>
                <w:sz w:val="14"/>
              </w:rPr>
              <w:t>Credi Club</w:t>
            </w:r>
          </w:p>
        </w:tc>
        <w:tc>
          <w:tcPr>
            <w:tcW w:w="2520" w:type="dxa"/>
            <w:shd w:val="clear" w:color="auto" w:fill="F8F4EA"/>
            <w:vAlign w:val="center"/>
          </w:tcPr>
          <w:p w14:paraId="5282DDB2" w14:textId="77777777" w:rsidR="00D22AD5" w:rsidRDefault="00D22AD5" w:rsidP="0012441F">
            <w:pPr>
              <w:spacing w:after="0"/>
            </w:pPr>
            <w:r>
              <w:rPr>
                <w:sz w:val="14"/>
              </w:rPr>
              <w:t>4.20</w:t>
            </w:r>
          </w:p>
        </w:tc>
        <w:tc>
          <w:tcPr>
            <w:tcW w:w="2520" w:type="dxa"/>
            <w:shd w:val="clear" w:color="auto" w:fill="F8F4EA"/>
            <w:vAlign w:val="center"/>
          </w:tcPr>
          <w:p w14:paraId="017FE4C9" w14:textId="77777777" w:rsidR="00D22AD5" w:rsidRDefault="00D22AD5" w:rsidP="0012441F">
            <w:pPr>
              <w:spacing w:after="0"/>
            </w:pPr>
            <w:r>
              <w:rPr>
                <w:sz w:val="14"/>
              </w:rPr>
              <w:t>6.10</w:t>
            </w:r>
          </w:p>
        </w:tc>
        <w:tc>
          <w:tcPr>
            <w:tcW w:w="2520" w:type="dxa"/>
            <w:shd w:val="clear" w:color="auto" w:fill="F8F4EA"/>
            <w:vAlign w:val="center"/>
          </w:tcPr>
          <w:p w14:paraId="2278B4CF" w14:textId="77777777" w:rsidR="00D22AD5" w:rsidRDefault="00D22AD5" w:rsidP="0012441F">
            <w:pPr>
              <w:spacing w:after="0"/>
            </w:pPr>
            <w:r>
              <w:rPr>
                <w:sz w:val="14"/>
              </w:rPr>
              <w:t>60.50%</w:t>
            </w:r>
          </w:p>
        </w:tc>
      </w:tr>
    </w:tbl>
    <w:p w14:paraId="73C51634" w14:textId="77777777" w:rsidR="00D22AD5" w:rsidRDefault="00D22AD5" w:rsidP="00D22AD5"/>
    <w:p w14:paraId="6AF1C6F5" w14:textId="77777777" w:rsidR="00D22AD5" w:rsidRDefault="00D22AD5" w:rsidP="00D22AD5">
      <w:r>
        <w:t xml:space="preserve">The technical </w:t>
      </w:r>
      <w:proofErr w:type="spellStart"/>
      <w:r>
        <w:t>XGBoost</w:t>
      </w:r>
      <w:proofErr w:type="spellEnd"/>
      <w:r>
        <w:t xml:space="preserve"> notebook reports WAPE between 47.6% and 60.5% across branches. Punto Valle and Plaza Nativa show the strongest relative performance, while Credi Club shows the weakest. This is consistent with the evidence notebooks: high-volume or regular branches provide stronger learning signals, while sparse branches require larger safety buffers.</w:t>
      </w:r>
    </w:p>
    <w:p w14:paraId="586A8330" w14:textId="14E36382" w:rsidR="00D22AD5" w:rsidRDefault="00D22AD5" w:rsidP="00D22AD5">
      <w:pPr>
        <w:pStyle w:val="Caption"/>
      </w:pPr>
      <w:r>
        <w:t xml:space="preserve">Table 19. </w:t>
      </w:r>
      <w:proofErr w:type="spellStart"/>
      <w:r>
        <w:t>XGBoost</w:t>
      </w:r>
      <w:proofErr w:type="spellEnd"/>
      <w:r>
        <w:t xml:space="preserve"> branch-level performance communicated in the final presentation.</w:t>
      </w:r>
    </w:p>
    <w:tbl>
      <w:tblPr>
        <w:tblStyle w:val="TableGrid"/>
        <w:tblW w:w="0" w:type="auto"/>
        <w:jc w:val="center"/>
        <w:tblLook w:val="04A0" w:firstRow="1" w:lastRow="0" w:firstColumn="1" w:lastColumn="0" w:noHBand="0" w:noVBand="1"/>
      </w:tblPr>
      <w:tblGrid>
        <w:gridCol w:w="2519"/>
        <w:gridCol w:w="2517"/>
        <w:gridCol w:w="2517"/>
        <w:gridCol w:w="2517"/>
      </w:tblGrid>
      <w:tr w:rsidR="00D22AD5" w14:paraId="69B602EA" w14:textId="77777777" w:rsidTr="0012441F">
        <w:trPr>
          <w:jc w:val="center"/>
        </w:trPr>
        <w:tc>
          <w:tcPr>
            <w:tcW w:w="2520" w:type="dxa"/>
            <w:shd w:val="clear" w:color="auto" w:fill="4F2D17"/>
            <w:vAlign w:val="center"/>
          </w:tcPr>
          <w:p w14:paraId="0937AEB8" w14:textId="77777777" w:rsidR="00D22AD5" w:rsidRDefault="00D22AD5" w:rsidP="0012441F">
            <w:pPr>
              <w:spacing w:after="0"/>
            </w:pPr>
            <w:r>
              <w:rPr>
                <w:b/>
                <w:color w:val="FFFFFF"/>
                <w:sz w:val="14"/>
              </w:rPr>
              <w:t>Branch</w:t>
            </w:r>
          </w:p>
        </w:tc>
        <w:tc>
          <w:tcPr>
            <w:tcW w:w="2520" w:type="dxa"/>
            <w:shd w:val="clear" w:color="auto" w:fill="4F2D17"/>
            <w:vAlign w:val="center"/>
          </w:tcPr>
          <w:p w14:paraId="383679FF" w14:textId="77777777" w:rsidR="00D22AD5" w:rsidRDefault="00D22AD5" w:rsidP="0012441F">
            <w:pPr>
              <w:spacing w:after="0"/>
            </w:pPr>
            <w:r>
              <w:rPr>
                <w:b/>
                <w:color w:val="FFFFFF"/>
                <w:sz w:val="14"/>
              </w:rPr>
              <w:t>MAE</w:t>
            </w:r>
          </w:p>
        </w:tc>
        <w:tc>
          <w:tcPr>
            <w:tcW w:w="2520" w:type="dxa"/>
            <w:shd w:val="clear" w:color="auto" w:fill="4F2D17"/>
            <w:vAlign w:val="center"/>
          </w:tcPr>
          <w:p w14:paraId="1CF30B79" w14:textId="77777777" w:rsidR="00D22AD5" w:rsidRDefault="00D22AD5" w:rsidP="0012441F">
            <w:pPr>
              <w:spacing w:after="0"/>
            </w:pPr>
            <w:r>
              <w:rPr>
                <w:b/>
                <w:color w:val="FFFFFF"/>
                <w:sz w:val="14"/>
              </w:rPr>
              <w:t>RMSE</w:t>
            </w:r>
          </w:p>
        </w:tc>
        <w:tc>
          <w:tcPr>
            <w:tcW w:w="2520" w:type="dxa"/>
            <w:shd w:val="clear" w:color="auto" w:fill="4F2D17"/>
            <w:vAlign w:val="center"/>
          </w:tcPr>
          <w:p w14:paraId="330BE0A6" w14:textId="77777777" w:rsidR="00D22AD5" w:rsidRDefault="00D22AD5" w:rsidP="0012441F">
            <w:pPr>
              <w:spacing w:after="0"/>
            </w:pPr>
            <w:r>
              <w:rPr>
                <w:b/>
                <w:color w:val="FFFFFF"/>
                <w:sz w:val="14"/>
              </w:rPr>
              <w:t>WAPE</w:t>
            </w:r>
          </w:p>
        </w:tc>
      </w:tr>
      <w:tr w:rsidR="00D22AD5" w14:paraId="747C1013" w14:textId="77777777" w:rsidTr="0012441F">
        <w:trPr>
          <w:jc w:val="center"/>
        </w:trPr>
        <w:tc>
          <w:tcPr>
            <w:tcW w:w="2520" w:type="dxa"/>
            <w:shd w:val="clear" w:color="auto" w:fill="F8F4EA"/>
            <w:vAlign w:val="center"/>
          </w:tcPr>
          <w:p w14:paraId="069AB735" w14:textId="77777777" w:rsidR="00D22AD5" w:rsidRDefault="00D22AD5" w:rsidP="0012441F">
            <w:pPr>
              <w:spacing w:after="0"/>
            </w:pPr>
            <w:r>
              <w:rPr>
                <w:sz w:val="14"/>
              </w:rPr>
              <w:t>Punto Valle</w:t>
            </w:r>
          </w:p>
        </w:tc>
        <w:tc>
          <w:tcPr>
            <w:tcW w:w="2520" w:type="dxa"/>
            <w:shd w:val="clear" w:color="auto" w:fill="F8F4EA"/>
            <w:vAlign w:val="center"/>
          </w:tcPr>
          <w:p w14:paraId="78732AD1" w14:textId="77777777" w:rsidR="00D22AD5" w:rsidRDefault="00D22AD5" w:rsidP="0012441F">
            <w:pPr>
              <w:spacing w:after="0"/>
            </w:pPr>
            <w:r>
              <w:rPr>
                <w:sz w:val="14"/>
              </w:rPr>
              <w:t>16.3</w:t>
            </w:r>
          </w:p>
        </w:tc>
        <w:tc>
          <w:tcPr>
            <w:tcW w:w="2520" w:type="dxa"/>
            <w:shd w:val="clear" w:color="auto" w:fill="F8F4EA"/>
            <w:vAlign w:val="center"/>
          </w:tcPr>
          <w:p w14:paraId="753E8776" w14:textId="77777777" w:rsidR="00D22AD5" w:rsidRDefault="00D22AD5" w:rsidP="0012441F">
            <w:pPr>
              <w:spacing w:after="0"/>
            </w:pPr>
            <w:r>
              <w:rPr>
                <w:sz w:val="14"/>
              </w:rPr>
              <w:t>21.9</w:t>
            </w:r>
          </w:p>
        </w:tc>
        <w:tc>
          <w:tcPr>
            <w:tcW w:w="2520" w:type="dxa"/>
            <w:shd w:val="clear" w:color="auto" w:fill="F8F4EA"/>
            <w:vAlign w:val="center"/>
          </w:tcPr>
          <w:p w14:paraId="7ADFBDAA" w14:textId="77777777" w:rsidR="00D22AD5" w:rsidRDefault="00D22AD5" w:rsidP="0012441F">
            <w:pPr>
              <w:spacing w:after="0"/>
            </w:pPr>
            <w:r>
              <w:rPr>
                <w:sz w:val="14"/>
              </w:rPr>
              <w:t>50.7%</w:t>
            </w:r>
          </w:p>
        </w:tc>
      </w:tr>
      <w:tr w:rsidR="00D22AD5" w14:paraId="5C6C45E5" w14:textId="77777777" w:rsidTr="0012441F">
        <w:trPr>
          <w:jc w:val="center"/>
        </w:trPr>
        <w:tc>
          <w:tcPr>
            <w:tcW w:w="2520" w:type="dxa"/>
            <w:vAlign w:val="center"/>
          </w:tcPr>
          <w:p w14:paraId="5681A9B4" w14:textId="77777777" w:rsidR="00D22AD5" w:rsidRDefault="00D22AD5" w:rsidP="0012441F">
            <w:pPr>
              <w:spacing w:after="0"/>
            </w:pPr>
            <w:r>
              <w:rPr>
                <w:sz w:val="14"/>
              </w:rPr>
              <w:t>Plaza Nativa</w:t>
            </w:r>
          </w:p>
        </w:tc>
        <w:tc>
          <w:tcPr>
            <w:tcW w:w="2520" w:type="dxa"/>
            <w:vAlign w:val="center"/>
          </w:tcPr>
          <w:p w14:paraId="47584185" w14:textId="77777777" w:rsidR="00D22AD5" w:rsidRDefault="00D22AD5" w:rsidP="0012441F">
            <w:pPr>
              <w:spacing w:after="0"/>
            </w:pPr>
            <w:r>
              <w:rPr>
                <w:sz w:val="14"/>
              </w:rPr>
              <w:t>11.0</w:t>
            </w:r>
          </w:p>
        </w:tc>
        <w:tc>
          <w:tcPr>
            <w:tcW w:w="2520" w:type="dxa"/>
            <w:vAlign w:val="center"/>
          </w:tcPr>
          <w:p w14:paraId="1FD67112" w14:textId="77777777" w:rsidR="00D22AD5" w:rsidRDefault="00D22AD5" w:rsidP="0012441F">
            <w:pPr>
              <w:spacing w:after="0"/>
            </w:pPr>
            <w:r>
              <w:rPr>
                <w:sz w:val="14"/>
              </w:rPr>
              <w:t>14.4</w:t>
            </w:r>
          </w:p>
        </w:tc>
        <w:tc>
          <w:tcPr>
            <w:tcW w:w="2520" w:type="dxa"/>
            <w:vAlign w:val="center"/>
          </w:tcPr>
          <w:p w14:paraId="00BC8CA5" w14:textId="77777777" w:rsidR="00D22AD5" w:rsidRDefault="00D22AD5" w:rsidP="0012441F">
            <w:pPr>
              <w:spacing w:after="0"/>
            </w:pPr>
            <w:r>
              <w:rPr>
                <w:sz w:val="14"/>
              </w:rPr>
              <w:t>56.9%</w:t>
            </w:r>
          </w:p>
        </w:tc>
      </w:tr>
      <w:tr w:rsidR="00D22AD5" w14:paraId="331BE73A" w14:textId="77777777" w:rsidTr="0012441F">
        <w:trPr>
          <w:jc w:val="center"/>
        </w:trPr>
        <w:tc>
          <w:tcPr>
            <w:tcW w:w="2520" w:type="dxa"/>
            <w:shd w:val="clear" w:color="auto" w:fill="F8F4EA"/>
            <w:vAlign w:val="center"/>
          </w:tcPr>
          <w:p w14:paraId="40C2459F" w14:textId="77777777" w:rsidR="00D22AD5" w:rsidRDefault="00D22AD5" w:rsidP="0012441F">
            <w:pPr>
              <w:spacing w:after="0"/>
            </w:pPr>
            <w:r>
              <w:rPr>
                <w:sz w:val="14"/>
              </w:rPr>
              <w:t>Hospital Zambrano</w:t>
            </w:r>
          </w:p>
        </w:tc>
        <w:tc>
          <w:tcPr>
            <w:tcW w:w="2520" w:type="dxa"/>
            <w:shd w:val="clear" w:color="auto" w:fill="F8F4EA"/>
            <w:vAlign w:val="center"/>
          </w:tcPr>
          <w:p w14:paraId="77F5CB7C" w14:textId="77777777" w:rsidR="00D22AD5" w:rsidRDefault="00D22AD5" w:rsidP="0012441F">
            <w:pPr>
              <w:spacing w:after="0"/>
            </w:pPr>
            <w:r>
              <w:rPr>
                <w:sz w:val="14"/>
              </w:rPr>
              <w:t>18.3</w:t>
            </w:r>
          </w:p>
        </w:tc>
        <w:tc>
          <w:tcPr>
            <w:tcW w:w="2520" w:type="dxa"/>
            <w:shd w:val="clear" w:color="auto" w:fill="F8F4EA"/>
            <w:vAlign w:val="center"/>
          </w:tcPr>
          <w:p w14:paraId="2B8C5560" w14:textId="77777777" w:rsidR="00D22AD5" w:rsidRDefault="00D22AD5" w:rsidP="0012441F">
            <w:pPr>
              <w:spacing w:after="0"/>
            </w:pPr>
            <w:r>
              <w:rPr>
                <w:sz w:val="14"/>
              </w:rPr>
              <w:t>23.6</w:t>
            </w:r>
          </w:p>
        </w:tc>
        <w:tc>
          <w:tcPr>
            <w:tcW w:w="2520" w:type="dxa"/>
            <w:shd w:val="clear" w:color="auto" w:fill="F8F4EA"/>
            <w:vAlign w:val="center"/>
          </w:tcPr>
          <w:p w14:paraId="41B40B22" w14:textId="77777777" w:rsidR="00D22AD5" w:rsidRDefault="00D22AD5" w:rsidP="0012441F">
            <w:pPr>
              <w:spacing w:after="0"/>
            </w:pPr>
            <w:r>
              <w:rPr>
                <w:sz w:val="14"/>
              </w:rPr>
              <w:t>63.0%</w:t>
            </w:r>
          </w:p>
        </w:tc>
      </w:tr>
      <w:tr w:rsidR="00D22AD5" w14:paraId="768778CF" w14:textId="77777777" w:rsidTr="0012441F">
        <w:trPr>
          <w:jc w:val="center"/>
        </w:trPr>
        <w:tc>
          <w:tcPr>
            <w:tcW w:w="2520" w:type="dxa"/>
            <w:vAlign w:val="center"/>
          </w:tcPr>
          <w:p w14:paraId="508267AC" w14:textId="77777777" w:rsidR="00D22AD5" w:rsidRDefault="00D22AD5" w:rsidP="0012441F">
            <w:pPr>
              <w:spacing w:after="0"/>
            </w:pPr>
            <w:r>
              <w:rPr>
                <w:sz w:val="14"/>
              </w:rPr>
              <w:t>Hotel Kavia</w:t>
            </w:r>
          </w:p>
        </w:tc>
        <w:tc>
          <w:tcPr>
            <w:tcW w:w="2520" w:type="dxa"/>
            <w:vAlign w:val="center"/>
          </w:tcPr>
          <w:p w14:paraId="35D015E4" w14:textId="77777777" w:rsidR="00D22AD5" w:rsidRDefault="00D22AD5" w:rsidP="0012441F">
            <w:pPr>
              <w:spacing w:after="0"/>
            </w:pPr>
            <w:r>
              <w:rPr>
                <w:sz w:val="14"/>
              </w:rPr>
              <w:t>21.2</w:t>
            </w:r>
          </w:p>
        </w:tc>
        <w:tc>
          <w:tcPr>
            <w:tcW w:w="2520" w:type="dxa"/>
            <w:vAlign w:val="center"/>
          </w:tcPr>
          <w:p w14:paraId="0AE48E98" w14:textId="77777777" w:rsidR="00D22AD5" w:rsidRDefault="00D22AD5" w:rsidP="0012441F">
            <w:pPr>
              <w:spacing w:after="0"/>
            </w:pPr>
            <w:r>
              <w:rPr>
                <w:sz w:val="14"/>
              </w:rPr>
              <w:t>28.2</w:t>
            </w:r>
          </w:p>
        </w:tc>
        <w:tc>
          <w:tcPr>
            <w:tcW w:w="2520" w:type="dxa"/>
            <w:vAlign w:val="center"/>
          </w:tcPr>
          <w:p w14:paraId="7D3F0A9F" w14:textId="77777777" w:rsidR="00D22AD5" w:rsidRDefault="00D22AD5" w:rsidP="0012441F">
            <w:pPr>
              <w:spacing w:after="0"/>
            </w:pPr>
            <w:r>
              <w:rPr>
                <w:sz w:val="14"/>
              </w:rPr>
              <w:t>63.6%</w:t>
            </w:r>
          </w:p>
        </w:tc>
      </w:tr>
      <w:tr w:rsidR="00D22AD5" w14:paraId="4162A4B0" w14:textId="77777777" w:rsidTr="0012441F">
        <w:trPr>
          <w:jc w:val="center"/>
        </w:trPr>
        <w:tc>
          <w:tcPr>
            <w:tcW w:w="2520" w:type="dxa"/>
            <w:shd w:val="clear" w:color="auto" w:fill="F8F4EA"/>
            <w:vAlign w:val="center"/>
          </w:tcPr>
          <w:p w14:paraId="46329190" w14:textId="77777777" w:rsidR="00D22AD5" w:rsidRDefault="00D22AD5" w:rsidP="0012441F">
            <w:pPr>
              <w:spacing w:after="0"/>
            </w:pPr>
            <w:r>
              <w:rPr>
                <w:sz w:val="14"/>
              </w:rPr>
              <w:t>Plaza QIN</w:t>
            </w:r>
          </w:p>
        </w:tc>
        <w:tc>
          <w:tcPr>
            <w:tcW w:w="2520" w:type="dxa"/>
            <w:shd w:val="clear" w:color="auto" w:fill="F8F4EA"/>
            <w:vAlign w:val="center"/>
          </w:tcPr>
          <w:p w14:paraId="1D071E9A" w14:textId="77777777" w:rsidR="00D22AD5" w:rsidRDefault="00D22AD5" w:rsidP="0012441F">
            <w:pPr>
              <w:spacing w:after="0"/>
            </w:pPr>
            <w:r>
              <w:rPr>
                <w:sz w:val="14"/>
              </w:rPr>
              <w:t>31.4</w:t>
            </w:r>
          </w:p>
        </w:tc>
        <w:tc>
          <w:tcPr>
            <w:tcW w:w="2520" w:type="dxa"/>
            <w:shd w:val="clear" w:color="auto" w:fill="F8F4EA"/>
            <w:vAlign w:val="center"/>
          </w:tcPr>
          <w:p w14:paraId="352DB2E4" w14:textId="77777777" w:rsidR="00D22AD5" w:rsidRDefault="00D22AD5" w:rsidP="0012441F">
            <w:pPr>
              <w:spacing w:after="0"/>
            </w:pPr>
            <w:r>
              <w:rPr>
                <w:sz w:val="14"/>
              </w:rPr>
              <w:t>62.8</w:t>
            </w:r>
          </w:p>
        </w:tc>
        <w:tc>
          <w:tcPr>
            <w:tcW w:w="2520" w:type="dxa"/>
            <w:shd w:val="clear" w:color="auto" w:fill="F8F4EA"/>
            <w:vAlign w:val="center"/>
          </w:tcPr>
          <w:p w14:paraId="3534B077" w14:textId="77777777" w:rsidR="00D22AD5" w:rsidRDefault="00D22AD5" w:rsidP="0012441F">
            <w:pPr>
              <w:spacing w:after="0"/>
            </w:pPr>
            <w:r>
              <w:rPr>
                <w:sz w:val="14"/>
              </w:rPr>
              <w:t>64.2%</w:t>
            </w:r>
          </w:p>
        </w:tc>
      </w:tr>
      <w:tr w:rsidR="00D22AD5" w14:paraId="3AD3F1D2" w14:textId="77777777" w:rsidTr="0012441F">
        <w:trPr>
          <w:jc w:val="center"/>
        </w:trPr>
        <w:tc>
          <w:tcPr>
            <w:tcW w:w="2520" w:type="dxa"/>
            <w:vAlign w:val="center"/>
          </w:tcPr>
          <w:p w14:paraId="0054DD84" w14:textId="77777777" w:rsidR="00D22AD5" w:rsidRDefault="00D22AD5" w:rsidP="0012441F">
            <w:pPr>
              <w:spacing w:after="0"/>
            </w:pPr>
            <w:r>
              <w:rPr>
                <w:sz w:val="14"/>
              </w:rPr>
              <w:t>La Carreta</w:t>
            </w:r>
          </w:p>
        </w:tc>
        <w:tc>
          <w:tcPr>
            <w:tcW w:w="2520" w:type="dxa"/>
            <w:vAlign w:val="center"/>
          </w:tcPr>
          <w:p w14:paraId="52C2C1CE" w14:textId="77777777" w:rsidR="00D22AD5" w:rsidRDefault="00D22AD5" w:rsidP="0012441F">
            <w:pPr>
              <w:spacing w:after="0"/>
            </w:pPr>
            <w:r>
              <w:rPr>
                <w:sz w:val="14"/>
              </w:rPr>
              <w:t>7.8</w:t>
            </w:r>
          </w:p>
        </w:tc>
        <w:tc>
          <w:tcPr>
            <w:tcW w:w="2520" w:type="dxa"/>
            <w:vAlign w:val="center"/>
          </w:tcPr>
          <w:p w14:paraId="1491E62A" w14:textId="77777777" w:rsidR="00D22AD5" w:rsidRDefault="00D22AD5" w:rsidP="0012441F">
            <w:pPr>
              <w:spacing w:after="0"/>
            </w:pPr>
            <w:r>
              <w:rPr>
                <w:sz w:val="14"/>
              </w:rPr>
              <w:t>12.3</w:t>
            </w:r>
          </w:p>
        </w:tc>
        <w:tc>
          <w:tcPr>
            <w:tcW w:w="2520" w:type="dxa"/>
            <w:vAlign w:val="center"/>
          </w:tcPr>
          <w:p w14:paraId="3C379174" w14:textId="77777777" w:rsidR="00D22AD5" w:rsidRDefault="00D22AD5" w:rsidP="0012441F">
            <w:pPr>
              <w:spacing w:after="0"/>
            </w:pPr>
            <w:r>
              <w:rPr>
                <w:sz w:val="14"/>
              </w:rPr>
              <w:t>71.4%</w:t>
            </w:r>
          </w:p>
        </w:tc>
      </w:tr>
      <w:tr w:rsidR="00D22AD5" w14:paraId="55A63A3A" w14:textId="77777777" w:rsidTr="0012441F">
        <w:trPr>
          <w:jc w:val="center"/>
        </w:trPr>
        <w:tc>
          <w:tcPr>
            <w:tcW w:w="2520" w:type="dxa"/>
            <w:shd w:val="clear" w:color="auto" w:fill="F8F4EA"/>
            <w:vAlign w:val="center"/>
          </w:tcPr>
          <w:p w14:paraId="6FF0E798" w14:textId="77777777" w:rsidR="00D22AD5" w:rsidRDefault="00D22AD5" w:rsidP="0012441F">
            <w:pPr>
              <w:spacing w:after="0"/>
            </w:pPr>
            <w:r>
              <w:rPr>
                <w:sz w:val="14"/>
              </w:rPr>
              <w:t>Credi Club</w:t>
            </w:r>
          </w:p>
        </w:tc>
        <w:tc>
          <w:tcPr>
            <w:tcW w:w="2520" w:type="dxa"/>
            <w:shd w:val="clear" w:color="auto" w:fill="F8F4EA"/>
            <w:vAlign w:val="center"/>
          </w:tcPr>
          <w:p w14:paraId="07F1980D" w14:textId="77777777" w:rsidR="00D22AD5" w:rsidRDefault="00D22AD5" w:rsidP="0012441F">
            <w:pPr>
              <w:spacing w:after="0"/>
            </w:pPr>
            <w:r>
              <w:rPr>
                <w:sz w:val="14"/>
              </w:rPr>
              <w:t>3.4</w:t>
            </w:r>
          </w:p>
        </w:tc>
        <w:tc>
          <w:tcPr>
            <w:tcW w:w="2520" w:type="dxa"/>
            <w:shd w:val="clear" w:color="auto" w:fill="F8F4EA"/>
            <w:vAlign w:val="center"/>
          </w:tcPr>
          <w:p w14:paraId="5A62D881" w14:textId="77777777" w:rsidR="00D22AD5" w:rsidRDefault="00D22AD5" w:rsidP="0012441F">
            <w:pPr>
              <w:spacing w:after="0"/>
            </w:pPr>
            <w:r>
              <w:rPr>
                <w:sz w:val="14"/>
              </w:rPr>
              <w:t>5.4</w:t>
            </w:r>
          </w:p>
        </w:tc>
        <w:tc>
          <w:tcPr>
            <w:tcW w:w="2520" w:type="dxa"/>
            <w:shd w:val="clear" w:color="auto" w:fill="F8F4EA"/>
            <w:vAlign w:val="center"/>
          </w:tcPr>
          <w:p w14:paraId="1D18A608" w14:textId="77777777" w:rsidR="00D22AD5" w:rsidRDefault="00D22AD5" w:rsidP="0012441F">
            <w:pPr>
              <w:spacing w:after="0"/>
            </w:pPr>
            <w:r>
              <w:rPr>
                <w:sz w:val="14"/>
              </w:rPr>
              <w:t>91.2%</w:t>
            </w:r>
          </w:p>
        </w:tc>
      </w:tr>
    </w:tbl>
    <w:p w14:paraId="5E5A1F7C" w14:textId="77777777" w:rsidR="00D22AD5" w:rsidRDefault="00D22AD5" w:rsidP="00D22AD5"/>
    <w:p w14:paraId="4276CE6F" w14:textId="6EC40068" w:rsidR="00D22AD5" w:rsidRDefault="00D22AD5" w:rsidP="00D22AD5">
      <w:pPr>
        <w:pStyle w:val="Caption"/>
      </w:pPr>
      <w:r>
        <w:t xml:space="preserve">Table 20. Representative product-level </w:t>
      </w:r>
      <w:proofErr w:type="spellStart"/>
      <w:r>
        <w:t>XGBoost</w:t>
      </w:r>
      <w:proofErr w:type="spellEnd"/>
      <w:r>
        <w:t xml:space="preserve"> results.</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22AD5" w14:paraId="050A3C28" w14:textId="77777777" w:rsidTr="0012441F">
        <w:trPr>
          <w:jc w:val="center"/>
        </w:trPr>
        <w:tc>
          <w:tcPr>
            <w:tcW w:w="2016" w:type="dxa"/>
            <w:shd w:val="clear" w:color="auto" w:fill="4F2D17"/>
            <w:vAlign w:val="center"/>
          </w:tcPr>
          <w:p w14:paraId="62DA51DD" w14:textId="77777777" w:rsidR="00D22AD5" w:rsidRDefault="00D22AD5" w:rsidP="0012441F">
            <w:pPr>
              <w:spacing w:after="0"/>
            </w:pPr>
            <w:r>
              <w:rPr>
                <w:b/>
                <w:color w:val="FFFFFF"/>
                <w:sz w:val="13"/>
              </w:rPr>
              <w:t>Branch</w:t>
            </w:r>
          </w:p>
        </w:tc>
        <w:tc>
          <w:tcPr>
            <w:tcW w:w="2016" w:type="dxa"/>
            <w:shd w:val="clear" w:color="auto" w:fill="4F2D17"/>
            <w:vAlign w:val="center"/>
          </w:tcPr>
          <w:p w14:paraId="6C836772" w14:textId="77777777" w:rsidR="00D22AD5" w:rsidRDefault="00D22AD5" w:rsidP="0012441F">
            <w:pPr>
              <w:spacing w:after="0"/>
            </w:pPr>
            <w:r>
              <w:rPr>
                <w:b/>
                <w:color w:val="FFFFFF"/>
                <w:sz w:val="13"/>
              </w:rPr>
              <w:t>Product</w:t>
            </w:r>
          </w:p>
        </w:tc>
        <w:tc>
          <w:tcPr>
            <w:tcW w:w="2016" w:type="dxa"/>
            <w:shd w:val="clear" w:color="auto" w:fill="4F2D17"/>
            <w:vAlign w:val="center"/>
          </w:tcPr>
          <w:p w14:paraId="08246A4B" w14:textId="77777777" w:rsidR="00D22AD5" w:rsidRDefault="00D22AD5" w:rsidP="0012441F">
            <w:pPr>
              <w:spacing w:after="0"/>
            </w:pPr>
            <w:r>
              <w:rPr>
                <w:b/>
                <w:color w:val="FFFFFF"/>
                <w:sz w:val="13"/>
              </w:rPr>
              <w:t>MAE</w:t>
            </w:r>
          </w:p>
        </w:tc>
        <w:tc>
          <w:tcPr>
            <w:tcW w:w="2016" w:type="dxa"/>
            <w:shd w:val="clear" w:color="auto" w:fill="4F2D17"/>
            <w:vAlign w:val="center"/>
          </w:tcPr>
          <w:p w14:paraId="780E65AE" w14:textId="77777777" w:rsidR="00D22AD5" w:rsidRDefault="00D22AD5" w:rsidP="0012441F">
            <w:pPr>
              <w:spacing w:after="0"/>
            </w:pPr>
            <w:r>
              <w:rPr>
                <w:b/>
                <w:color w:val="FFFFFF"/>
                <w:sz w:val="13"/>
              </w:rPr>
              <w:t>RMSE</w:t>
            </w:r>
          </w:p>
        </w:tc>
        <w:tc>
          <w:tcPr>
            <w:tcW w:w="2016" w:type="dxa"/>
            <w:shd w:val="clear" w:color="auto" w:fill="4F2D17"/>
            <w:vAlign w:val="center"/>
          </w:tcPr>
          <w:p w14:paraId="5B5FCB61" w14:textId="77777777" w:rsidR="00D22AD5" w:rsidRDefault="00D22AD5" w:rsidP="0012441F">
            <w:pPr>
              <w:spacing w:after="0"/>
            </w:pPr>
            <w:r>
              <w:rPr>
                <w:b/>
                <w:color w:val="FFFFFF"/>
                <w:sz w:val="13"/>
              </w:rPr>
              <w:t>WAPE</w:t>
            </w:r>
          </w:p>
        </w:tc>
      </w:tr>
      <w:tr w:rsidR="00D22AD5" w14:paraId="4BAC8C0B" w14:textId="77777777" w:rsidTr="0012441F">
        <w:trPr>
          <w:jc w:val="center"/>
        </w:trPr>
        <w:tc>
          <w:tcPr>
            <w:tcW w:w="2016" w:type="dxa"/>
            <w:shd w:val="clear" w:color="auto" w:fill="F8F4EA"/>
            <w:vAlign w:val="center"/>
          </w:tcPr>
          <w:p w14:paraId="74B27DEE" w14:textId="77777777" w:rsidR="00D22AD5" w:rsidRDefault="00D22AD5" w:rsidP="0012441F">
            <w:pPr>
              <w:spacing w:after="0"/>
            </w:pPr>
            <w:r>
              <w:rPr>
                <w:sz w:val="13"/>
              </w:rPr>
              <w:t>Carreta</w:t>
            </w:r>
          </w:p>
        </w:tc>
        <w:tc>
          <w:tcPr>
            <w:tcW w:w="2016" w:type="dxa"/>
            <w:shd w:val="clear" w:color="auto" w:fill="F8F4EA"/>
            <w:vAlign w:val="center"/>
          </w:tcPr>
          <w:p w14:paraId="7E960486" w14:textId="77777777" w:rsidR="00D22AD5" w:rsidRDefault="00D22AD5" w:rsidP="0012441F">
            <w:pPr>
              <w:spacing w:after="0"/>
            </w:pPr>
            <w:r>
              <w:rPr>
                <w:sz w:val="13"/>
              </w:rPr>
              <w:t>CONCHA CHOCOLATE</w:t>
            </w:r>
          </w:p>
        </w:tc>
        <w:tc>
          <w:tcPr>
            <w:tcW w:w="2016" w:type="dxa"/>
            <w:shd w:val="clear" w:color="auto" w:fill="F8F4EA"/>
            <w:vAlign w:val="center"/>
          </w:tcPr>
          <w:p w14:paraId="5C388CA1" w14:textId="77777777" w:rsidR="00D22AD5" w:rsidRDefault="00D22AD5" w:rsidP="0012441F">
            <w:pPr>
              <w:spacing w:after="0"/>
            </w:pPr>
            <w:r>
              <w:rPr>
                <w:sz w:val="13"/>
              </w:rPr>
              <w:t>15.4</w:t>
            </w:r>
          </w:p>
        </w:tc>
        <w:tc>
          <w:tcPr>
            <w:tcW w:w="2016" w:type="dxa"/>
            <w:shd w:val="clear" w:color="auto" w:fill="F8F4EA"/>
            <w:vAlign w:val="center"/>
          </w:tcPr>
          <w:p w14:paraId="0077D163" w14:textId="77777777" w:rsidR="00D22AD5" w:rsidRDefault="00D22AD5" w:rsidP="0012441F">
            <w:pPr>
              <w:spacing w:after="0"/>
            </w:pPr>
            <w:r>
              <w:rPr>
                <w:sz w:val="13"/>
              </w:rPr>
              <w:t>20.4</w:t>
            </w:r>
          </w:p>
        </w:tc>
        <w:tc>
          <w:tcPr>
            <w:tcW w:w="2016" w:type="dxa"/>
            <w:shd w:val="clear" w:color="auto" w:fill="F8F4EA"/>
            <w:vAlign w:val="center"/>
          </w:tcPr>
          <w:p w14:paraId="0FA86EBA" w14:textId="77777777" w:rsidR="00D22AD5" w:rsidRDefault="00D22AD5" w:rsidP="0012441F">
            <w:pPr>
              <w:spacing w:after="0"/>
            </w:pPr>
            <w:r>
              <w:rPr>
                <w:sz w:val="13"/>
              </w:rPr>
              <w:t>56.3%</w:t>
            </w:r>
          </w:p>
        </w:tc>
      </w:tr>
      <w:tr w:rsidR="00D22AD5" w14:paraId="2380E30D" w14:textId="77777777" w:rsidTr="0012441F">
        <w:trPr>
          <w:jc w:val="center"/>
        </w:trPr>
        <w:tc>
          <w:tcPr>
            <w:tcW w:w="2016" w:type="dxa"/>
            <w:vAlign w:val="center"/>
          </w:tcPr>
          <w:p w14:paraId="3585695C" w14:textId="77777777" w:rsidR="00D22AD5" w:rsidRDefault="00D22AD5" w:rsidP="0012441F">
            <w:pPr>
              <w:spacing w:after="0"/>
            </w:pPr>
            <w:r>
              <w:rPr>
                <w:sz w:val="13"/>
              </w:rPr>
              <w:t>Carreta</w:t>
            </w:r>
          </w:p>
        </w:tc>
        <w:tc>
          <w:tcPr>
            <w:tcW w:w="2016" w:type="dxa"/>
            <w:vAlign w:val="center"/>
          </w:tcPr>
          <w:p w14:paraId="5A27CB08" w14:textId="77777777" w:rsidR="00D22AD5" w:rsidRDefault="00D22AD5" w:rsidP="0012441F">
            <w:pPr>
              <w:spacing w:after="0"/>
            </w:pPr>
            <w:r>
              <w:rPr>
                <w:sz w:val="13"/>
              </w:rPr>
              <w:t>CONCHA VAINILLA</w:t>
            </w:r>
          </w:p>
        </w:tc>
        <w:tc>
          <w:tcPr>
            <w:tcW w:w="2016" w:type="dxa"/>
            <w:vAlign w:val="center"/>
          </w:tcPr>
          <w:p w14:paraId="43A4DF3A" w14:textId="77777777" w:rsidR="00D22AD5" w:rsidRDefault="00D22AD5" w:rsidP="0012441F">
            <w:pPr>
              <w:spacing w:after="0"/>
            </w:pPr>
            <w:r>
              <w:rPr>
                <w:sz w:val="13"/>
              </w:rPr>
              <w:t>17.6</w:t>
            </w:r>
          </w:p>
        </w:tc>
        <w:tc>
          <w:tcPr>
            <w:tcW w:w="2016" w:type="dxa"/>
            <w:vAlign w:val="center"/>
          </w:tcPr>
          <w:p w14:paraId="27148E70" w14:textId="77777777" w:rsidR="00D22AD5" w:rsidRDefault="00D22AD5" w:rsidP="0012441F">
            <w:pPr>
              <w:spacing w:after="0"/>
            </w:pPr>
            <w:r>
              <w:rPr>
                <w:sz w:val="13"/>
              </w:rPr>
              <w:t>21.7</w:t>
            </w:r>
          </w:p>
        </w:tc>
        <w:tc>
          <w:tcPr>
            <w:tcW w:w="2016" w:type="dxa"/>
            <w:vAlign w:val="center"/>
          </w:tcPr>
          <w:p w14:paraId="5AA91469" w14:textId="77777777" w:rsidR="00D22AD5" w:rsidRDefault="00D22AD5" w:rsidP="0012441F">
            <w:pPr>
              <w:spacing w:after="0"/>
            </w:pPr>
            <w:r>
              <w:rPr>
                <w:sz w:val="13"/>
              </w:rPr>
              <w:t>44.3%</w:t>
            </w:r>
          </w:p>
        </w:tc>
      </w:tr>
      <w:tr w:rsidR="00D22AD5" w14:paraId="113FE49F" w14:textId="77777777" w:rsidTr="0012441F">
        <w:trPr>
          <w:jc w:val="center"/>
        </w:trPr>
        <w:tc>
          <w:tcPr>
            <w:tcW w:w="2016" w:type="dxa"/>
            <w:shd w:val="clear" w:color="auto" w:fill="F8F4EA"/>
            <w:vAlign w:val="center"/>
          </w:tcPr>
          <w:p w14:paraId="22933A93" w14:textId="77777777" w:rsidR="00D22AD5" w:rsidRDefault="00D22AD5" w:rsidP="0012441F">
            <w:pPr>
              <w:spacing w:after="0"/>
            </w:pPr>
            <w:r>
              <w:rPr>
                <w:sz w:val="13"/>
              </w:rPr>
              <w:t>Carreta</w:t>
            </w:r>
          </w:p>
        </w:tc>
        <w:tc>
          <w:tcPr>
            <w:tcW w:w="2016" w:type="dxa"/>
            <w:shd w:val="clear" w:color="auto" w:fill="F8F4EA"/>
            <w:vAlign w:val="center"/>
          </w:tcPr>
          <w:p w14:paraId="053ACC82" w14:textId="77777777" w:rsidR="00D22AD5" w:rsidRDefault="00D22AD5" w:rsidP="0012441F">
            <w:pPr>
              <w:spacing w:after="0"/>
            </w:pPr>
            <w:r>
              <w:rPr>
                <w:sz w:val="13"/>
              </w:rPr>
              <w:t>GALLETA DE AVENA</w:t>
            </w:r>
          </w:p>
        </w:tc>
        <w:tc>
          <w:tcPr>
            <w:tcW w:w="2016" w:type="dxa"/>
            <w:shd w:val="clear" w:color="auto" w:fill="F8F4EA"/>
            <w:vAlign w:val="center"/>
          </w:tcPr>
          <w:p w14:paraId="3BC4460F" w14:textId="77777777" w:rsidR="00D22AD5" w:rsidRDefault="00D22AD5" w:rsidP="0012441F">
            <w:pPr>
              <w:spacing w:after="0"/>
            </w:pPr>
            <w:r>
              <w:rPr>
                <w:sz w:val="13"/>
              </w:rPr>
              <w:t>9.5</w:t>
            </w:r>
          </w:p>
        </w:tc>
        <w:tc>
          <w:tcPr>
            <w:tcW w:w="2016" w:type="dxa"/>
            <w:shd w:val="clear" w:color="auto" w:fill="F8F4EA"/>
            <w:vAlign w:val="center"/>
          </w:tcPr>
          <w:p w14:paraId="73C07514" w14:textId="77777777" w:rsidR="00D22AD5" w:rsidRDefault="00D22AD5" w:rsidP="0012441F">
            <w:pPr>
              <w:spacing w:after="0"/>
            </w:pPr>
            <w:r>
              <w:rPr>
                <w:sz w:val="13"/>
              </w:rPr>
              <w:t>12.6</w:t>
            </w:r>
          </w:p>
        </w:tc>
        <w:tc>
          <w:tcPr>
            <w:tcW w:w="2016" w:type="dxa"/>
            <w:shd w:val="clear" w:color="auto" w:fill="F8F4EA"/>
            <w:vAlign w:val="center"/>
          </w:tcPr>
          <w:p w14:paraId="395872FB" w14:textId="77777777" w:rsidR="00D22AD5" w:rsidRDefault="00D22AD5" w:rsidP="0012441F">
            <w:pPr>
              <w:spacing w:after="0"/>
            </w:pPr>
            <w:r>
              <w:rPr>
                <w:sz w:val="13"/>
              </w:rPr>
              <w:t>64.5%</w:t>
            </w:r>
          </w:p>
        </w:tc>
      </w:tr>
      <w:tr w:rsidR="00D22AD5" w14:paraId="05E9C91F" w14:textId="77777777" w:rsidTr="0012441F">
        <w:trPr>
          <w:jc w:val="center"/>
        </w:trPr>
        <w:tc>
          <w:tcPr>
            <w:tcW w:w="2016" w:type="dxa"/>
            <w:vAlign w:val="center"/>
          </w:tcPr>
          <w:p w14:paraId="5B326EA4" w14:textId="77777777" w:rsidR="00D22AD5" w:rsidRDefault="00D22AD5" w:rsidP="0012441F">
            <w:pPr>
              <w:spacing w:after="0"/>
            </w:pPr>
            <w:r>
              <w:rPr>
                <w:sz w:val="13"/>
              </w:rPr>
              <w:t>Carreta</w:t>
            </w:r>
          </w:p>
        </w:tc>
        <w:tc>
          <w:tcPr>
            <w:tcW w:w="2016" w:type="dxa"/>
            <w:vAlign w:val="center"/>
          </w:tcPr>
          <w:p w14:paraId="38CB8356" w14:textId="77777777" w:rsidR="00D22AD5" w:rsidRDefault="00D22AD5" w:rsidP="0012441F">
            <w:pPr>
              <w:spacing w:after="0"/>
            </w:pPr>
            <w:r>
              <w:rPr>
                <w:sz w:val="13"/>
              </w:rPr>
              <w:t>MUFFIN BLUEBERRY</w:t>
            </w:r>
          </w:p>
        </w:tc>
        <w:tc>
          <w:tcPr>
            <w:tcW w:w="2016" w:type="dxa"/>
            <w:vAlign w:val="center"/>
          </w:tcPr>
          <w:p w14:paraId="727A5A73" w14:textId="77777777" w:rsidR="00D22AD5" w:rsidRDefault="00D22AD5" w:rsidP="0012441F">
            <w:pPr>
              <w:spacing w:after="0"/>
            </w:pPr>
            <w:r>
              <w:rPr>
                <w:sz w:val="13"/>
              </w:rPr>
              <w:t>5.5</w:t>
            </w:r>
          </w:p>
        </w:tc>
        <w:tc>
          <w:tcPr>
            <w:tcW w:w="2016" w:type="dxa"/>
            <w:vAlign w:val="center"/>
          </w:tcPr>
          <w:p w14:paraId="5AECD04F" w14:textId="77777777" w:rsidR="00D22AD5" w:rsidRDefault="00D22AD5" w:rsidP="0012441F">
            <w:pPr>
              <w:spacing w:after="0"/>
            </w:pPr>
            <w:r>
              <w:rPr>
                <w:sz w:val="13"/>
              </w:rPr>
              <w:t>7.8</w:t>
            </w:r>
          </w:p>
        </w:tc>
        <w:tc>
          <w:tcPr>
            <w:tcW w:w="2016" w:type="dxa"/>
            <w:vAlign w:val="center"/>
          </w:tcPr>
          <w:p w14:paraId="4A003B25" w14:textId="77777777" w:rsidR="00D22AD5" w:rsidRDefault="00D22AD5" w:rsidP="0012441F">
            <w:pPr>
              <w:spacing w:after="0"/>
            </w:pPr>
            <w:r>
              <w:rPr>
                <w:sz w:val="13"/>
              </w:rPr>
              <w:t>52.2%</w:t>
            </w:r>
          </w:p>
        </w:tc>
      </w:tr>
      <w:tr w:rsidR="00D22AD5" w14:paraId="42776C43" w14:textId="77777777" w:rsidTr="0012441F">
        <w:trPr>
          <w:jc w:val="center"/>
        </w:trPr>
        <w:tc>
          <w:tcPr>
            <w:tcW w:w="2016" w:type="dxa"/>
            <w:shd w:val="clear" w:color="auto" w:fill="F8F4EA"/>
            <w:vAlign w:val="center"/>
          </w:tcPr>
          <w:p w14:paraId="74D55318" w14:textId="77777777" w:rsidR="00D22AD5" w:rsidRDefault="00D22AD5" w:rsidP="0012441F">
            <w:pPr>
              <w:spacing w:after="0"/>
            </w:pPr>
            <w:r>
              <w:rPr>
                <w:sz w:val="13"/>
              </w:rPr>
              <w:lastRenderedPageBreak/>
              <w:t>Carreta</w:t>
            </w:r>
          </w:p>
        </w:tc>
        <w:tc>
          <w:tcPr>
            <w:tcW w:w="2016" w:type="dxa"/>
            <w:shd w:val="clear" w:color="auto" w:fill="F8F4EA"/>
            <w:vAlign w:val="center"/>
          </w:tcPr>
          <w:p w14:paraId="36E1BFB2" w14:textId="77777777" w:rsidR="00D22AD5" w:rsidRDefault="00D22AD5" w:rsidP="0012441F">
            <w:pPr>
              <w:spacing w:after="0"/>
            </w:pPr>
            <w:r>
              <w:rPr>
                <w:sz w:val="13"/>
              </w:rPr>
              <w:t>MUFFIN PLATANO VEGANO</w:t>
            </w:r>
          </w:p>
        </w:tc>
        <w:tc>
          <w:tcPr>
            <w:tcW w:w="2016" w:type="dxa"/>
            <w:shd w:val="clear" w:color="auto" w:fill="F8F4EA"/>
            <w:vAlign w:val="center"/>
          </w:tcPr>
          <w:p w14:paraId="0D83F2CC" w14:textId="77777777" w:rsidR="00D22AD5" w:rsidRDefault="00D22AD5" w:rsidP="0012441F">
            <w:pPr>
              <w:spacing w:after="0"/>
            </w:pPr>
            <w:r>
              <w:rPr>
                <w:sz w:val="13"/>
              </w:rPr>
              <w:t>6.3</w:t>
            </w:r>
          </w:p>
        </w:tc>
        <w:tc>
          <w:tcPr>
            <w:tcW w:w="2016" w:type="dxa"/>
            <w:shd w:val="clear" w:color="auto" w:fill="F8F4EA"/>
            <w:vAlign w:val="center"/>
          </w:tcPr>
          <w:p w14:paraId="1A063B80" w14:textId="77777777" w:rsidR="00D22AD5" w:rsidRDefault="00D22AD5" w:rsidP="0012441F">
            <w:pPr>
              <w:spacing w:after="0"/>
            </w:pPr>
            <w:r>
              <w:rPr>
                <w:sz w:val="13"/>
              </w:rPr>
              <w:t>7.9</w:t>
            </w:r>
          </w:p>
        </w:tc>
        <w:tc>
          <w:tcPr>
            <w:tcW w:w="2016" w:type="dxa"/>
            <w:shd w:val="clear" w:color="auto" w:fill="F8F4EA"/>
            <w:vAlign w:val="center"/>
          </w:tcPr>
          <w:p w14:paraId="7C256A99" w14:textId="77777777" w:rsidR="00D22AD5" w:rsidRDefault="00D22AD5" w:rsidP="0012441F">
            <w:pPr>
              <w:spacing w:after="0"/>
            </w:pPr>
            <w:r>
              <w:rPr>
                <w:sz w:val="13"/>
              </w:rPr>
              <w:t>57.6%</w:t>
            </w:r>
          </w:p>
        </w:tc>
      </w:tr>
      <w:tr w:rsidR="00D22AD5" w14:paraId="61869C18" w14:textId="77777777" w:rsidTr="0012441F">
        <w:trPr>
          <w:jc w:val="center"/>
        </w:trPr>
        <w:tc>
          <w:tcPr>
            <w:tcW w:w="2016" w:type="dxa"/>
            <w:vAlign w:val="center"/>
          </w:tcPr>
          <w:p w14:paraId="7A8129C4" w14:textId="77777777" w:rsidR="00D22AD5" w:rsidRDefault="00D22AD5" w:rsidP="0012441F">
            <w:pPr>
              <w:spacing w:after="0"/>
            </w:pPr>
            <w:r>
              <w:rPr>
                <w:sz w:val="13"/>
              </w:rPr>
              <w:t>Credi Club</w:t>
            </w:r>
          </w:p>
        </w:tc>
        <w:tc>
          <w:tcPr>
            <w:tcW w:w="2016" w:type="dxa"/>
            <w:vAlign w:val="center"/>
          </w:tcPr>
          <w:p w14:paraId="482C45D4" w14:textId="77777777" w:rsidR="00D22AD5" w:rsidRDefault="00D22AD5" w:rsidP="0012441F">
            <w:pPr>
              <w:spacing w:after="0"/>
            </w:pPr>
            <w:r>
              <w:rPr>
                <w:sz w:val="13"/>
              </w:rPr>
              <w:t>CHILAQUILES PANEM</w:t>
            </w:r>
          </w:p>
        </w:tc>
        <w:tc>
          <w:tcPr>
            <w:tcW w:w="2016" w:type="dxa"/>
            <w:vAlign w:val="center"/>
          </w:tcPr>
          <w:p w14:paraId="657FB925" w14:textId="77777777" w:rsidR="00D22AD5" w:rsidRDefault="00D22AD5" w:rsidP="0012441F">
            <w:pPr>
              <w:spacing w:after="0"/>
            </w:pPr>
            <w:r>
              <w:rPr>
                <w:sz w:val="13"/>
              </w:rPr>
              <w:t>2.4</w:t>
            </w:r>
          </w:p>
        </w:tc>
        <w:tc>
          <w:tcPr>
            <w:tcW w:w="2016" w:type="dxa"/>
            <w:vAlign w:val="center"/>
          </w:tcPr>
          <w:p w14:paraId="6FEEA631" w14:textId="77777777" w:rsidR="00D22AD5" w:rsidRDefault="00D22AD5" w:rsidP="0012441F">
            <w:pPr>
              <w:spacing w:after="0"/>
            </w:pPr>
            <w:r>
              <w:rPr>
                <w:sz w:val="13"/>
              </w:rPr>
              <w:t>3.7</w:t>
            </w:r>
          </w:p>
        </w:tc>
        <w:tc>
          <w:tcPr>
            <w:tcW w:w="2016" w:type="dxa"/>
            <w:vAlign w:val="center"/>
          </w:tcPr>
          <w:p w14:paraId="316A9944" w14:textId="77777777" w:rsidR="00D22AD5" w:rsidRDefault="00D22AD5" w:rsidP="0012441F">
            <w:pPr>
              <w:spacing w:after="0"/>
            </w:pPr>
            <w:r>
              <w:rPr>
                <w:sz w:val="13"/>
              </w:rPr>
              <w:t>51.4%</w:t>
            </w:r>
          </w:p>
        </w:tc>
      </w:tr>
      <w:tr w:rsidR="00D22AD5" w14:paraId="1D1605B8" w14:textId="77777777" w:rsidTr="0012441F">
        <w:trPr>
          <w:jc w:val="center"/>
        </w:trPr>
        <w:tc>
          <w:tcPr>
            <w:tcW w:w="2016" w:type="dxa"/>
            <w:shd w:val="clear" w:color="auto" w:fill="F8F4EA"/>
            <w:vAlign w:val="center"/>
          </w:tcPr>
          <w:p w14:paraId="041F2F1F" w14:textId="77777777" w:rsidR="00D22AD5" w:rsidRDefault="00D22AD5" w:rsidP="0012441F">
            <w:pPr>
              <w:spacing w:after="0"/>
            </w:pPr>
            <w:r>
              <w:rPr>
                <w:sz w:val="13"/>
              </w:rPr>
              <w:t>Credi Club</w:t>
            </w:r>
          </w:p>
        </w:tc>
        <w:tc>
          <w:tcPr>
            <w:tcW w:w="2016" w:type="dxa"/>
            <w:shd w:val="clear" w:color="auto" w:fill="F8F4EA"/>
            <w:vAlign w:val="center"/>
          </w:tcPr>
          <w:p w14:paraId="3B5F690A" w14:textId="77777777" w:rsidR="00D22AD5" w:rsidRDefault="00D22AD5" w:rsidP="0012441F">
            <w:pPr>
              <w:spacing w:after="0"/>
            </w:pPr>
            <w:r>
              <w:rPr>
                <w:sz w:val="13"/>
              </w:rPr>
              <w:t>CONCHA CHOCOLATE</w:t>
            </w:r>
          </w:p>
        </w:tc>
        <w:tc>
          <w:tcPr>
            <w:tcW w:w="2016" w:type="dxa"/>
            <w:shd w:val="clear" w:color="auto" w:fill="F8F4EA"/>
            <w:vAlign w:val="center"/>
          </w:tcPr>
          <w:p w14:paraId="564D87FD" w14:textId="77777777" w:rsidR="00D22AD5" w:rsidRDefault="00D22AD5" w:rsidP="0012441F">
            <w:pPr>
              <w:spacing w:after="0"/>
            </w:pPr>
            <w:r>
              <w:rPr>
                <w:sz w:val="13"/>
              </w:rPr>
              <w:t>7.2</w:t>
            </w:r>
          </w:p>
        </w:tc>
        <w:tc>
          <w:tcPr>
            <w:tcW w:w="2016" w:type="dxa"/>
            <w:shd w:val="clear" w:color="auto" w:fill="F8F4EA"/>
            <w:vAlign w:val="center"/>
          </w:tcPr>
          <w:p w14:paraId="7766C934" w14:textId="77777777" w:rsidR="00D22AD5" w:rsidRDefault="00D22AD5" w:rsidP="0012441F">
            <w:pPr>
              <w:spacing w:after="0"/>
            </w:pPr>
            <w:r>
              <w:rPr>
                <w:sz w:val="13"/>
              </w:rPr>
              <w:t>10.9</w:t>
            </w:r>
          </w:p>
        </w:tc>
        <w:tc>
          <w:tcPr>
            <w:tcW w:w="2016" w:type="dxa"/>
            <w:shd w:val="clear" w:color="auto" w:fill="F8F4EA"/>
            <w:vAlign w:val="center"/>
          </w:tcPr>
          <w:p w14:paraId="3D41B6FE" w14:textId="77777777" w:rsidR="00D22AD5" w:rsidRDefault="00D22AD5" w:rsidP="0012441F">
            <w:pPr>
              <w:spacing w:after="0"/>
            </w:pPr>
            <w:r>
              <w:rPr>
                <w:sz w:val="13"/>
              </w:rPr>
              <w:t>73.7%</w:t>
            </w:r>
          </w:p>
        </w:tc>
      </w:tr>
      <w:tr w:rsidR="00D22AD5" w14:paraId="5D56AE56" w14:textId="77777777" w:rsidTr="0012441F">
        <w:trPr>
          <w:jc w:val="center"/>
        </w:trPr>
        <w:tc>
          <w:tcPr>
            <w:tcW w:w="2016" w:type="dxa"/>
            <w:vAlign w:val="center"/>
          </w:tcPr>
          <w:p w14:paraId="70E61658" w14:textId="77777777" w:rsidR="00D22AD5" w:rsidRDefault="00D22AD5" w:rsidP="0012441F">
            <w:pPr>
              <w:spacing w:after="0"/>
            </w:pPr>
            <w:r>
              <w:rPr>
                <w:sz w:val="13"/>
              </w:rPr>
              <w:t>Credi Club</w:t>
            </w:r>
          </w:p>
        </w:tc>
        <w:tc>
          <w:tcPr>
            <w:tcW w:w="2016" w:type="dxa"/>
            <w:vAlign w:val="center"/>
          </w:tcPr>
          <w:p w14:paraId="45F41824" w14:textId="77777777" w:rsidR="00D22AD5" w:rsidRDefault="00D22AD5" w:rsidP="0012441F">
            <w:pPr>
              <w:spacing w:after="0"/>
            </w:pPr>
            <w:r>
              <w:rPr>
                <w:sz w:val="13"/>
              </w:rPr>
              <w:t>CONCHA UBER</w:t>
            </w:r>
          </w:p>
        </w:tc>
        <w:tc>
          <w:tcPr>
            <w:tcW w:w="2016" w:type="dxa"/>
            <w:vAlign w:val="center"/>
          </w:tcPr>
          <w:p w14:paraId="404F05C1" w14:textId="77777777" w:rsidR="00D22AD5" w:rsidRDefault="00D22AD5" w:rsidP="0012441F">
            <w:pPr>
              <w:spacing w:after="0"/>
            </w:pPr>
            <w:r>
              <w:rPr>
                <w:sz w:val="13"/>
              </w:rPr>
              <w:t>3.6</w:t>
            </w:r>
          </w:p>
        </w:tc>
        <w:tc>
          <w:tcPr>
            <w:tcW w:w="2016" w:type="dxa"/>
            <w:vAlign w:val="center"/>
          </w:tcPr>
          <w:p w14:paraId="329C8D70" w14:textId="77777777" w:rsidR="00D22AD5" w:rsidRDefault="00D22AD5" w:rsidP="0012441F">
            <w:pPr>
              <w:spacing w:after="0"/>
            </w:pPr>
            <w:r>
              <w:rPr>
                <w:sz w:val="13"/>
              </w:rPr>
              <w:t>5.4</w:t>
            </w:r>
          </w:p>
        </w:tc>
        <w:tc>
          <w:tcPr>
            <w:tcW w:w="2016" w:type="dxa"/>
            <w:vAlign w:val="center"/>
          </w:tcPr>
          <w:p w14:paraId="3AEAD0BD" w14:textId="77777777" w:rsidR="00D22AD5" w:rsidRDefault="00D22AD5" w:rsidP="0012441F">
            <w:pPr>
              <w:spacing w:after="0"/>
            </w:pPr>
            <w:r>
              <w:rPr>
                <w:sz w:val="13"/>
              </w:rPr>
              <w:t>64.3%</w:t>
            </w:r>
          </w:p>
        </w:tc>
      </w:tr>
      <w:tr w:rsidR="00D22AD5" w14:paraId="52A1938D" w14:textId="77777777" w:rsidTr="0012441F">
        <w:trPr>
          <w:jc w:val="center"/>
        </w:trPr>
        <w:tc>
          <w:tcPr>
            <w:tcW w:w="2016" w:type="dxa"/>
            <w:shd w:val="clear" w:color="auto" w:fill="F8F4EA"/>
            <w:vAlign w:val="center"/>
          </w:tcPr>
          <w:p w14:paraId="616B049D" w14:textId="77777777" w:rsidR="00D22AD5" w:rsidRDefault="00D22AD5" w:rsidP="0012441F">
            <w:pPr>
              <w:spacing w:after="0"/>
            </w:pPr>
            <w:r>
              <w:rPr>
                <w:sz w:val="13"/>
              </w:rPr>
              <w:t>Credi Club</w:t>
            </w:r>
          </w:p>
        </w:tc>
        <w:tc>
          <w:tcPr>
            <w:tcW w:w="2016" w:type="dxa"/>
            <w:shd w:val="clear" w:color="auto" w:fill="F8F4EA"/>
            <w:vAlign w:val="center"/>
          </w:tcPr>
          <w:p w14:paraId="619CE009" w14:textId="77777777" w:rsidR="00D22AD5" w:rsidRDefault="00D22AD5" w:rsidP="0012441F">
            <w:pPr>
              <w:spacing w:after="0"/>
            </w:pPr>
            <w:r>
              <w:rPr>
                <w:sz w:val="13"/>
              </w:rPr>
              <w:t>CONCHA VAINILLA</w:t>
            </w:r>
          </w:p>
        </w:tc>
        <w:tc>
          <w:tcPr>
            <w:tcW w:w="2016" w:type="dxa"/>
            <w:shd w:val="clear" w:color="auto" w:fill="F8F4EA"/>
            <w:vAlign w:val="center"/>
          </w:tcPr>
          <w:p w14:paraId="5A4BB3C7" w14:textId="77777777" w:rsidR="00D22AD5" w:rsidRDefault="00D22AD5" w:rsidP="0012441F">
            <w:pPr>
              <w:spacing w:after="0"/>
            </w:pPr>
            <w:r>
              <w:rPr>
                <w:sz w:val="13"/>
              </w:rPr>
              <w:t>5.6</w:t>
            </w:r>
          </w:p>
        </w:tc>
        <w:tc>
          <w:tcPr>
            <w:tcW w:w="2016" w:type="dxa"/>
            <w:shd w:val="clear" w:color="auto" w:fill="F8F4EA"/>
            <w:vAlign w:val="center"/>
          </w:tcPr>
          <w:p w14:paraId="253CB276" w14:textId="77777777" w:rsidR="00D22AD5" w:rsidRDefault="00D22AD5" w:rsidP="0012441F">
            <w:pPr>
              <w:spacing w:after="0"/>
            </w:pPr>
            <w:r>
              <w:rPr>
                <w:sz w:val="13"/>
              </w:rPr>
              <w:t>8.0</w:t>
            </w:r>
          </w:p>
        </w:tc>
        <w:tc>
          <w:tcPr>
            <w:tcW w:w="2016" w:type="dxa"/>
            <w:shd w:val="clear" w:color="auto" w:fill="F8F4EA"/>
            <w:vAlign w:val="center"/>
          </w:tcPr>
          <w:p w14:paraId="24971230" w14:textId="77777777" w:rsidR="00D22AD5" w:rsidRDefault="00D22AD5" w:rsidP="0012441F">
            <w:pPr>
              <w:spacing w:after="0"/>
            </w:pPr>
            <w:r>
              <w:rPr>
                <w:sz w:val="13"/>
              </w:rPr>
              <w:t>62.7%</w:t>
            </w:r>
          </w:p>
        </w:tc>
      </w:tr>
      <w:tr w:rsidR="00D22AD5" w14:paraId="19EA08B4" w14:textId="77777777" w:rsidTr="0012441F">
        <w:trPr>
          <w:jc w:val="center"/>
        </w:trPr>
        <w:tc>
          <w:tcPr>
            <w:tcW w:w="2016" w:type="dxa"/>
            <w:vAlign w:val="center"/>
          </w:tcPr>
          <w:p w14:paraId="1BA67971" w14:textId="77777777" w:rsidR="00D22AD5" w:rsidRDefault="00D22AD5" w:rsidP="0012441F">
            <w:pPr>
              <w:spacing w:after="0"/>
            </w:pPr>
            <w:r>
              <w:rPr>
                <w:sz w:val="13"/>
              </w:rPr>
              <w:t>Plaza Nativa</w:t>
            </w:r>
          </w:p>
        </w:tc>
        <w:tc>
          <w:tcPr>
            <w:tcW w:w="2016" w:type="dxa"/>
            <w:vAlign w:val="center"/>
          </w:tcPr>
          <w:p w14:paraId="5C8DA922" w14:textId="77777777" w:rsidR="00D22AD5" w:rsidRDefault="00D22AD5" w:rsidP="0012441F">
            <w:pPr>
              <w:spacing w:after="0"/>
            </w:pPr>
            <w:r>
              <w:rPr>
                <w:sz w:val="13"/>
              </w:rPr>
              <w:t>CONCHA VAINILLA</w:t>
            </w:r>
          </w:p>
        </w:tc>
        <w:tc>
          <w:tcPr>
            <w:tcW w:w="2016" w:type="dxa"/>
            <w:vAlign w:val="center"/>
          </w:tcPr>
          <w:p w14:paraId="419E6953" w14:textId="77777777" w:rsidR="00D22AD5" w:rsidRDefault="00D22AD5" w:rsidP="0012441F">
            <w:pPr>
              <w:spacing w:after="0"/>
            </w:pPr>
            <w:r>
              <w:rPr>
                <w:sz w:val="13"/>
              </w:rPr>
              <w:t>22.6</w:t>
            </w:r>
          </w:p>
        </w:tc>
        <w:tc>
          <w:tcPr>
            <w:tcW w:w="2016" w:type="dxa"/>
            <w:vAlign w:val="center"/>
          </w:tcPr>
          <w:p w14:paraId="753B652C" w14:textId="77777777" w:rsidR="00D22AD5" w:rsidRDefault="00D22AD5" w:rsidP="0012441F">
            <w:pPr>
              <w:spacing w:after="0"/>
            </w:pPr>
            <w:r>
              <w:rPr>
                <w:sz w:val="13"/>
              </w:rPr>
              <w:t>30.6</w:t>
            </w:r>
          </w:p>
        </w:tc>
        <w:tc>
          <w:tcPr>
            <w:tcW w:w="2016" w:type="dxa"/>
            <w:vAlign w:val="center"/>
          </w:tcPr>
          <w:p w14:paraId="02A548E4" w14:textId="77777777" w:rsidR="00D22AD5" w:rsidRDefault="00D22AD5" w:rsidP="0012441F">
            <w:pPr>
              <w:spacing w:after="0"/>
            </w:pPr>
            <w:r>
              <w:rPr>
                <w:sz w:val="13"/>
              </w:rPr>
              <w:t>38.5%</w:t>
            </w:r>
          </w:p>
        </w:tc>
      </w:tr>
      <w:tr w:rsidR="00D22AD5" w14:paraId="0B169ADA" w14:textId="77777777" w:rsidTr="0012441F">
        <w:trPr>
          <w:jc w:val="center"/>
        </w:trPr>
        <w:tc>
          <w:tcPr>
            <w:tcW w:w="2016" w:type="dxa"/>
            <w:shd w:val="clear" w:color="auto" w:fill="F8F4EA"/>
            <w:vAlign w:val="center"/>
          </w:tcPr>
          <w:p w14:paraId="425CABDF" w14:textId="77777777" w:rsidR="00D22AD5" w:rsidRDefault="00D22AD5" w:rsidP="0012441F">
            <w:pPr>
              <w:spacing w:after="0"/>
            </w:pPr>
            <w:r>
              <w:rPr>
                <w:sz w:val="13"/>
              </w:rPr>
              <w:t>Plaza Nativa</w:t>
            </w:r>
          </w:p>
        </w:tc>
        <w:tc>
          <w:tcPr>
            <w:tcW w:w="2016" w:type="dxa"/>
            <w:shd w:val="clear" w:color="auto" w:fill="F8F4EA"/>
            <w:vAlign w:val="center"/>
          </w:tcPr>
          <w:p w14:paraId="783A699E" w14:textId="77777777" w:rsidR="00D22AD5" w:rsidRDefault="00D22AD5" w:rsidP="0012441F">
            <w:pPr>
              <w:spacing w:after="0"/>
            </w:pPr>
            <w:r>
              <w:rPr>
                <w:sz w:val="13"/>
              </w:rPr>
              <w:t>PAIN AU CHOCOLAT</w:t>
            </w:r>
          </w:p>
        </w:tc>
        <w:tc>
          <w:tcPr>
            <w:tcW w:w="2016" w:type="dxa"/>
            <w:shd w:val="clear" w:color="auto" w:fill="F8F4EA"/>
            <w:vAlign w:val="center"/>
          </w:tcPr>
          <w:p w14:paraId="73F2C9E8" w14:textId="77777777" w:rsidR="00D22AD5" w:rsidRDefault="00D22AD5" w:rsidP="0012441F">
            <w:pPr>
              <w:spacing w:after="0"/>
            </w:pPr>
            <w:r>
              <w:rPr>
                <w:sz w:val="13"/>
              </w:rPr>
              <w:t>2.8</w:t>
            </w:r>
          </w:p>
        </w:tc>
        <w:tc>
          <w:tcPr>
            <w:tcW w:w="2016" w:type="dxa"/>
            <w:shd w:val="clear" w:color="auto" w:fill="F8F4EA"/>
            <w:vAlign w:val="center"/>
          </w:tcPr>
          <w:p w14:paraId="4438BEB2" w14:textId="77777777" w:rsidR="00D22AD5" w:rsidRDefault="00D22AD5" w:rsidP="0012441F">
            <w:pPr>
              <w:spacing w:after="0"/>
            </w:pPr>
            <w:r>
              <w:rPr>
                <w:sz w:val="13"/>
              </w:rPr>
              <w:t>3.6</w:t>
            </w:r>
          </w:p>
        </w:tc>
        <w:tc>
          <w:tcPr>
            <w:tcW w:w="2016" w:type="dxa"/>
            <w:shd w:val="clear" w:color="auto" w:fill="F8F4EA"/>
            <w:vAlign w:val="center"/>
          </w:tcPr>
          <w:p w14:paraId="4FF87E6A" w14:textId="77777777" w:rsidR="00D22AD5" w:rsidRDefault="00D22AD5" w:rsidP="0012441F">
            <w:pPr>
              <w:spacing w:after="0"/>
            </w:pPr>
            <w:r>
              <w:rPr>
                <w:sz w:val="13"/>
              </w:rPr>
              <w:t>44.0%</w:t>
            </w:r>
          </w:p>
        </w:tc>
      </w:tr>
      <w:tr w:rsidR="00D22AD5" w14:paraId="6A21DD9D" w14:textId="77777777" w:rsidTr="0012441F">
        <w:trPr>
          <w:jc w:val="center"/>
        </w:trPr>
        <w:tc>
          <w:tcPr>
            <w:tcW w:w="2016" w:type="dxa"/>
            <w:vAlign w:val="center"/>
          </w:tcPr>
          <w:p w14:paraId="7D3F57B6" w14:textId="77777777" w:rsidR="00D22AD5" w:rsidRDefault="00D22AD5" w:rsidP="0012441F">
            <w:pPr>
              <w:spacing w:after="0"/>
            </w:pPr>
            <w:r>
              <w:rPr>
                <w:sz w:val="13"/>
              </w:rPr>
              <w:t>Plaza QIN</w:t>
            </w:r>
          </w:p>
        </w:tc>
        <w:tc>
          <w:tcPr>
            <w:tcW w:w="2016" w:type="dxa"/>
            <w:vAlign w:val="center"/>
          </w:tcPr>
          <w:p w14:paraId="0214DC01" w14:textId="77777777" w:rsidR="00D22AD5" w:rsidRDefault="00D22AD5" w:rsidP="0012441F">
            <w:pPr>
              <w:spacing w:after="0"/>
            </w:pPr>
            <w:r>
              <w:rPr>
                <w:sz w:val="13"/>
              </w:rPr>
              <w:t>CONCHA VAINILLA</w:t>
            </w:r>
          </w:p>
        </w:tc>
        <w:tc>
          <w:tcPr>
            <w:tcW w:w="2016" w:type="dxa"/>
            <w:vAlign w:val="center"/>
          </w:tcPr>
          <w:p w14:paraId="7548C1A4" w14:textId="77777777" w:rsidR="00D22AD5" w:rsidRDefault="00D22AD5" w:rsidP="0012441F">
            <w:pPr>
              <w:spacing w:after="0"/>
            </w:pPr>
            <w:r>
              <w:rPr>
                <w:sz w:val="13"/>
              </w:rPr>
              <w:t>41.5</w:t>
            </w:r>
          </w:p>
        </w:tc>
        <w:tc>
          <w:tcPr>
            <w:tcW w:w="2016" w:type="dxa"/>
            <w:vAlign w:val="center"/>
          </w:tcPr>
          <w:p w14:paraId="0339A207" w14:textId="77777777" w:rsidR="00D22AD5" w:rsidRDefault="00D22AD5" w:rsidP="0012441F">
            <w:pPr>
              <w:spacing w:after="0"/>
            </w:pPr>
            <w:r>
              <w:rPr>
                <w:sz w:val="13"/>
              </w:rPr>
              <w:t>53.2</w:t>
            </w:r>
          </w:p>
        </w:tc>
        <w:tc>
          <w:tcPr>
            <w:tcW w:w="2016" w:type="dxa"/>
            <w:vAlign w:val="center"/>
          </w:tcPr>
          <w:p w14:paraId="55098AE2" w14:textId="77777777" w:rsidR="00D22AD5" w:rsidRDefault="00D22AD5" w:rsidP="0012441F">
            <w:pPr>
              <w:spacing w:after="0"/>
            </w:pPr>
            <w:r>
              <w:rPr>
                <w:sz w:val="13"/>
              </w:rPr>
              <w:t>49.1%</w:t>
            </w:r>
          </w:p>
        </w:tc>
      </w:tr>
      <w:tr w:rsidR="00D22AD5" w14:paraId="320524C7" w14:textId="77777777" w:rsidTr="0012441F">
        <w:trPr>
          <w:jc w:val="center"/>
        </w:trPr>
        <w:tc>
          <w:tcPr>
            <w:tcW w:w="2016" w:type="dxa"/>
            <w:shd w:val="clear" w:color="auto" w:fill="F8F4EA"/>
            <w:vAlign w:val="center"/>
          </w:tcPr>
          <w:p w14:paraId="303FB4E4" w14:textId="77777777" w:rsidR="00D22AD5" w:rsidRDefault="00D22AD5" w:rsidP="0012441F">
            <w:pPr>
              <w:spacing w:after="0"/>
            </w:pPr>
            <w:r>
              <w:rPr>
                <w:sz w:val="13"/>
              </w:rPr>
              <w:t>Punto Valle</w:t>
            </w:r>
          </w:p>
        </w:tc>
        <w:tc>
          <w:tcPr>
            <w:tcW w:w="2016" w:type="dxa"/>
            <w:shd w:val="clear" w:color="auto" w:fill="F8F4EA"/>
            <w:vAlign w:val="center"/>
          </w:tcPr>
          <w:p w14:paraId="170B550A" w14:textId="77777777" w:rsidR="00D22AD5" w:rsidRDefault="00D22AD5" w:rsidP="0012441F">
            <w:pPr>
              <w:spacing w:after="0"/>
            </w:pPr>
            <w:r>
              <w:rPr>
                <w:sz w:val="13"/>
              </w:rPr>
              <w:t>CROISSANT ALMENDRAS</w:t>
            </w:r>
          </w:p>
        </w:tc>
        <w:tc>
          <w:tcPr>
            <w:tcW w:w="2016" w:type="dxa"/>
            <w:shd w:val="clear" w:color="auto" w:fill="F8F4EA"/>
            <w:vAlign w:val="center"/>
          </w:tcPr>
          <w:p w14:paraId="28CA1BAE" w14:textId="77777777" w:rsidR="00D22AD5" w:rsidRDefault="00D22AD5" w:rsidP="0012441F">
            <w:pPr>
              <w:spacing w:after="0"/>
            </w:pPr>
            <w:r>
              <w:rPr>
                <w:sz w:val="13"/>
              </w:rPr>
              <w:t>5.3</w:t>
            </w:r>
          </w:p>
        </w:tc>
        <w:tc>
          <w:tcPr>
            <w:tcW w:w="2016" w:type="dxa"/>
            <w:shd w:val="clear" w:color="auto" w:fill="F8F4EA"/>
            <w:vAlign w:val="center"/>
          </w:tcPr>
          <w:p w14:paraId="6C949AC8" w14:textId="77777777" w:rsidR="00D22AD5" w:rsidRDefault="00D22AD5" w:rsidP="0012441F">
            <w:pPr>
              <w:spacing w:after="0"/>
            </w:pPr>
            <w:r>
              <w:rPr>
                <w:sz w:val="13"/>
              </w:rPr>
              <w:t>7.0</w:t>
            </w:r>
          </w:p>
        </w:tc>
        <w:tc>
          <w:tcPr>
            <w:tcW w:w="2016" w:type="dxa"/>
            <w:shd w:val="clear" w:color="auto" w:fill="F8F4EA"/>
            <w:vAlign w:val="center"/>
          </w:tcPr>
          <w:p w14:paraId="1C02C9D1" w14:textId="77777777" w:rsidR="00D22AD5" w:rsidRDefault="00D22AD5" w:rsidP="0012441F">
            <w:pPr>
              <w:spacing w:after="0"/>
            </w:pPr>
            <w:r>
              <w:rPr>
                <w:sz w:val="13"/>
              </w:rPr>
              <w:t>40.9%</w:t>
            </w:r>
          </w:p>
        </w:tc>
      </w:tr>
      <w:tr w:rsidR="00D22AD5" w14:paraId="5ECFF2AC" w14:textId="77777777" w:rsidTr="0012441F">
        <w:trPr>
          <w:jc w:val="center"/>
        </w:trPr>
        <w:tc>
          <w:tcPr>
            <w:tcW w:w="2016" w:type="dxa"/>
            <w:vAlign w:val="center"/>
          </w:tcPr>
          <w:p w14:paraId="0A60B592" w14:textId="77777777" w:rsidR="00D22AD5" w:rsidRDefault="00D22AD5" w:rsidP="0012441F">
            <w:pPr>
              <w:spacing w:after="0"/>
            </w:pPr>
            <w:r>
              <w:rPr>
                <w:sz w:val="13"/>
              </w:rPr>
              <w:t>Punto Valle</w:t>
            </w:r>
          </w:p>
        </w:tc>
        <w:tc>
          <w:tcPr>
            <w:tcW w:w="2016" w:type="dxa"/>
            <w:vAlign w:val="center"/>
          </w:tcPr>
          <w:p w14:paraId="3B225C42" w14:textId="77777777" w:rsidR="00D22AD5" w:rsidRDefault="00D22AD5" w:rsidP="0012441F">
            <w:pPr>
              <w:spacing w:after="0"/>
            </w:pPr>
            <w:r>
              <w:rPr>
                <w:sz w:val="13"/>
              </w:rPr>
              <w:t>PAIN AU CHOCOLAT</w:t>
            </w:r>
          </w:p>
        </w:tc>
        <w:tc>
          <w:tcPr>
            <w:tcW w:w="2016" w:type="dxa"/>
            <w:vAlign w:val="center"/>
          </w:tcPr>
          <w:p w14:paraId="303A2EFD" w14:textId="77777777" w:rsidR="00D22AD5" w:rsidRDefault="00D22AD5" w:rsidP="0012441F">
            <w:pPr>
              <w:spacing w:after="0"/>
            </w:pPr>
            <w:r>
              <w:rPr>
                <w:sz w:val="13"/>
              </w:rPr>
              <w:t>5.8</w:t>
            </w:r>
          </w:p>
        </w:tc>
        <w:tc>
          <w:tcPr>
            <w:tcW w:w="2016" w:type="dxa"/>
            <w:vAlign w:val="center"/>
          </w:tcPr>
          <w:p w14:paraId="43295FAD" w14:textId="77777777" w:rsidR="00D22AD5" w:rsidRDefault="00D22AD5" w:rsidP="0012441F">
            <w:pPr>
              <w:spacing w:after="0"/>
            </w:pPr>
            <w:r>
              <w:rPr>
                <w:sz w:val="13"/>
              </w:rPr>
              <w:t>8.5</w:t>
            </w:r>
          </w:p>
        </w:tc>
        <w:tc>
          <w:tcPr>
            <w:tcW w:w="2016" w:type="dxa"/>
            <w:vAlign w:val="center"/>
          </w:tcPr>
          <w:p w14:paraId="2548396E" w14:textId="77777777" w:rsidR="00D22AD5" w:rsidRDefault="00D22AD5" w:rsidP="0012441F">
            <w:pPr>
              <w:spacing w:after="0"/>
            </w:pPr>
            <w:r>
              <w:rPr>
                <w:sz w:val="13"/>
              </w:rPr>
              <w:t>46.9%</w:t>
            </w:r>
          </w:p>
        </w:tc>
      </w:tr>
    </w:tbl>
    <w:p w14:paraId="6A9D95C9" w14:textId="77777777" w:rsidR="00D22AD5" w:rsidRDefault="00D22AD5" w:rsidP="00D22AD5"/>
    <w:p w14:paraId="3A88300A" w14:textId="77777777" w:rsidR="00D22AD5" w:rsidRDefault="00D22AD5" w:rsidP="00D22AD5">
      <w:r>
        <w:t xml:space="preserve">The product-level </w:t>
      </w:r>
      <w:proofErr w:type="spellStart"/>
      <w:r>
        <w:t>XGBoost</w:t>
      </w:r>
      <w:proofErr w:type="spellEnd"/>
      <w:r>
        <w:t xml:space="preserve"> results show that staple high-volume products can be operationally useful even when WAPE is not low by academic standards. For example, CONCHA VAINILLA is repeatedly important across branches, but its predictability varies by location. Conversely, sparse or irregular products can have low MAE but high WAPE; these should not be automated without manual review.</w:t>
      </w:r>
    </w:p>
    <w:p w14:paraId="15A7B851" w14:textId="77777777" w:rsidR="00D22AD5" w:rsidRDefault="00D22AD5" w:rsidP="00D22AD5">
      <w:pPr>
        <w:pStyle w:val="Heading2"/>
      </w:pPr>
      <w:bookmarkStart w:id="72" w:name="_Toc228304679"/>
      <w:bookmarkStart w:id="73" w:name="_Toc228304765"/>
      <w:r>
        <w:rPr>
          <w:rFonts w:ascii="Aptos" w:eastAsia="Aptos" w:hAnsi="Aptos"/>
        </w:rPr>
        <w:t>10.3 Feature importance and interpretation</w:t>
      </w:r>
      <w:bookmarkEnd w:id="72"/>
      <w:bookmarkEnd w:id="73"/>
    </w:p>
    <w:p w14:paraId="5E56B63E" w14:textId="5EECF26A" w:rsidR="00D22AD5" w:rsidRDefault="00D22AD5" w:rsidP="00D22AD5">
      <w:pPr>
        <w:pStyle w:val="Caption"/>
      </w:pPr>
      <w:r>
        <w:t xml:space="preserve">Table 21. Predictive features from evidence notebooks and </w:t>
      </w:r>
      <w:proofErr w:type="spellStart"/>
      <w:r>
        <w:t>XGBoost</w:t>
      </w:r>
      <w:proofErr w:type="spellEnd"/>
      <w:r>
        <w:t xml:space="preserve"> feature importance.</w:t>
      </w:r>
    </w:p>
    <w:tbl>
      <w:tblPr>
        <w:tblStyle w:val="TableGrid"/>
        <w:tblW w:w="0" w:type="auto"/>
        <w:jc w:val="center"/>
        <w:tblLook w:val="04A0" w:firstRow="1" w:lastRow="0" w:firstColumn="1" w:lastColumn="0" w:noHBand="0" w:noVBand="1"/>
      </w:tblPr>
      <w:tblGrid>
        <w:gridCol w:w="3356"/>
        <w:gridCol w:w="3357"/>
        <w:gridCol w:w="3357"/>
      </w:tblGrid>
      <w:tr w:rsidR="00D22AD5" w14:paraId="076A7C74" w14:textId="77777777" w:rsidTr="0012441F">
        <w:trPr>
          <w:jc w:val="center"/>
        </w:trPr>
        <w:tc>
          <w:tcPr>
            <w:tcW w:w="3360" w:type="dxa"/>
            <w:shd w:val="clear" w:color="auto" w:fill="4F2D17"/>
            <w:vAlign w:val="center"/>
          </w:tcPr>
          <w:p w14:paraId="3F9A58EB" w14:textId="77777777" w:rsidR="00D22AD5" w:rsidRDefault="00D22AD5" w:rsidP="0012441F">
            <w:pPr>
              <w:spacing w:after="0"/>
            </w:pPr>
            <w:r>
              <w:rPr>
                <w:b/>
                <w:color w:val="FFFFFF"/>
                <w:sz w:val="13"/>
              </w:rPr>
              <w:t>Source/model</w:t>
            </w:r>
          </w:p>
        </w:tc>
        <w:tc>
          <w:tcPr>
            <w:tcW w:w="3360" w:type="dxa"/>
            <w:shd w:val="clear" w:color="auto" w:fill="4F2D17"/>
            <w:vAlign w:val="center"/>
          </w:tcPr>
          <w:p w14:paraId="1F51F488" w14:textId="77777777" w:rsidR="00D22AD5" w:rsidRDefault="00D22AD5" w:rsidP="0012441F">
            <w:pPr>
              <w:spacing w:after="0"/>
            </w:pPr>
            <w:r>
              <w:rPr>
                <w:b/>
                <w:color w:val="FFFFFF"/>
                <w:sz w:val="13"/>
              </w:rPr>
              <w:t>Most predictive signals</w:t>
            </w:r>
          </w:p>
        </w:tc>
        <w:tc>
          <w:tcPr>
            <w:tcW w:w="3360" w:type="dxa"/>
            <w:shd w:val="clear" w:color="auto" w:fill="4F2D17"/>
            <w:vAlign w:val="center"/>
          </w:tcPr>
          <w:p w14:paraId="261ED1FC" w14:textId="77777777" w:rsidR="00D22AD5" w:rsidRDefault="00D22AD5" w:rsidP="0012441F">
            <w:pPr>
              <w:spacing w:after="0"/>
            </w:pPr>
            <w:r>
              <w:rPr>
                <w:b/>
                <w:color w:val="FFFFFF"/>
                <w:sz w:val="13"/>
              </w:rPr>
              <w:t>Interpretation</w:t>
            </w:r>
          </w:p>
        </w:tc>
      </w:tr>
      <w:tr w:rsidR="00D22AD5" w14:paraId="0100A3E5" w14:textId="77777777" w:rsidTr="0012441F">
        <w:trPr>
          <w:jc w:val="center"/>
        </w:trPr>
        <w:tc>
          <w:tcPr>
            <w:tcW w:w="3360" w:type="dxa"/>
            <w:shd w:val="clear" w:color="auto" w:fill="F8F4EA"/>
            <w:vAlign w:val="center"/>
          </w:tcPr>
          <w:p w14:paraId="1B3521B2" w14:textId="77777777" w:rsidR="00D22AD5" w:rsidRDefault="00D22AD5" w:rsidP="0012441F">
            <w:pPr>
              <w:spacing w:after="0"/>
            </w:pPr>
            <w:proofErr w:type="spellStart"/>
            <w:r>
              <w:rPr>
                <w:sz w:val="13"/>
              </w:rPr>
              <w:t>LightGBM</w:t>
            </w:r>
            <w:proofErr w:type="spellEnd"/>
            <w:r>
              <w:rPr>
                <w:sz w:val="13"/>
              </w:rPr>
              <w:t xml:space="preserve"> evidence notebooks</w:t>
            </w:r>
          </w:p>
        </w:tc>
        <w:tc>
          <w:tcPr>
            <w:tcW w:w="3360" w:type="dxa"/>
            <w:shd w:val="clear" w:color="auto" w:fill="F8F4EA"/>
            <w:vAlign w:val="center"/>
          </w:tcPr>
          <w:p w14:paraId="605A5BF0" w14:textId="77777777" w:rsidR="00D22AD5" w:rsidRDefault="00D22AD5" w:rsidP="0012441F">
            <w:pPr>
              <w:spacing w:after="0"/>
            </w:pPr>
            <w:r>
              <w:rPr>
                <w:sz w:val="13"/>
              </w:rPr>
              <w:t>lag_7, item identity, weekday encoding, weather variables</w:t>
            </w:r>
          </w:p>
        </w:tc>
        <w:tc>
          <w:tcPr>
            <w:tcW w:w="3360" w:type="dxa"/>
            <w:shd w:val="clear" w:color="auto" w:fill="F8F4EA"/>
            <w:vAlign w:val="center"/>
          </w:tcPr>
          <w:p w14:paraId="058601D3" w14:textId="77777777" w:rsidR="00D22AD5" w:rsidRDefault="00D22AD5" w:rsidP="0012441F">
            <w:pPr>
              <w:spacing w:after="0"/>
            </w:pPr>
            <w:r>
              <w:rPr>
                <w:sz w:val="13"/>
              </w:rPr>
              <w:t>SHAP/importance interpretation indicates weekly repetition is the strongest signal.</w:t>
            </w:r>
          </w:p>
        </w:tc>
      </w:tr>
      <w:tr w:rsidR="00D22AD5" w14:paraId="64749A66" w14:textId="77777777" w:rsidTr="0012441F">
        <w:trPr>
          <w:jc w:val="center"/>
        </w:trPr>
        <w:tc>
          <w:tcPr>
            <w:tcW w:w="3360" w:type="dxa"/>
            <w:vAlign w:val="center"/>
          </w:tcPr>
          <w:p w14:paraId="109C2A10" w14:textId="77777777" w:rsidR="00D22AD5" w:rsidRDefault="00D22AD5" w:rsidP="0012441F">
            <w:pPr>
              <w:spacing w:after="0"/>
            </w:pPr>
            <w:proofErr w:type="spellStart"/>
            <w:r>
              <w:rPr>
                <w:sz w:val="13"/>
              </w:rPr>
              <w:t>XGBoost</w:t>
            </w:r>
            <w:proofErr w:type="spellEnd"/>
            <w:r>
              <w:rPr>
                <w:sz w:val="13"/>
              </w:rPr>
              <w:t xml:space="preserve"> 35-model system</w:t>
            </w:r>
          </w:p>
        </w:tc>
        <w:tc>
          <w:tcPr>
            <w:tcW w:w="3360" w:type="dxa"/>
            <w:vAlign w:val="center"/>
          </w:tcPr>
          <w:p w14:paraId="52065F2F" w14:textId="77777777" w:rsidR="00D22AD5" w:rsidRDefault="00D22AD5" w:rsidP="0012441F">
            <w:pPr>
              <w:spacing w:after="0"/>
            </w:pPr>
            <w:proofErr w:type="spellStart"/>
            <w:r>
              <w:rPr>
                <w:sz w:val="13"/>
              </w:rPr>
              <w:t>day_of_week</w:t>
            </w:r>
            <w:proofErr w:type="spellEnd"/>
            <w:r>
              <w:rPr>
                <w:sz w:val="13"/>
              </w:rPr>
              <w:t xml:space="preserve">, qty_roll_7, qty_roll_15, </w:t>
            </w:r>
            <w:proofErr w:type="spellStart"/>
            <w:r>
              <w:rPr>
                <w:sz w:val="13"/>
              </w:rPr>
              <w:t>is_holiday</w:t>
            </w:r>
            <w:proofErr w:type="spellEnd"/>
            <w:r>
              <w:rPr>
                <w:sz w:val="13"/>
              </w:rPr>
              <w:t xml:space="preserve">, year, </w:t>
            </w:r>
            <w:proofErr w:type="spellStart"/>
            <w:r>
              <w:rPr>
                <w:sz w:val="13"/>
              </w:rPr>
              <w:t>week_number</w:t>
            </w:r>
            <w:proofErr w:type="spellEnd"/>
            <w:r>
              <w:rPr>
                <w:sz w:val="13"/>
              </w:rPr>
              <w:t xml:space="preserve">, </w:t>
            </w:r>
            <w:proofErr w:type="spellStart"/>
            <w:r>
              <w:rPr>
                <w:sz w:val="13"/>
              </w:rPr>
              <w:t>day_of_year</w:t>
            </w:r>
            <w:proofErr w:type="spellEnd"/>
            <w:r>
              <w:rPr>
                <w:sz w:val="13"/>
              </w:rPr>
              <w:t xml:space="preserve">, qty_roll_60/30, </w:t>
            </w:r>
            <w:proofErr w:type="spellStart"/>
            <w:r>
              <w:rPr>
                <w:sz w:val="13"/>
              </w:rPr>
              <w:t>tavg</w:t>
            </w:r>
            <w:proofErr w:type="spellEnd"/>
          </w:p>
        </w:tc>
        <w:tc>
          <w:tcPr>
            <w:tcW w:w="3360" w:type="dxa"/>
            <w:vAlign w:val="center"/>
          </w:tcPr>
          <w:p w14:paraId="597E7C54" w14:textId="77777777" w:rsidR="00D22AD5" w:rsidRDefault="00D22AD5" w:rsidP="0012441F">
            <w:pPr>
              <w:spacing w:after="0"/>
            </w:pPr>
            <w:r>
              <w:rPr>
                <w:sz w:val="13"/>
              </w:rPr>
              <w:t xml:space="preserve">Gain-based importance across </w:t>
            </w:r>
            <w:proofErr w:type="spellStart"/>
            <w:r>
              <w:rPr>
                <w:sz w:val="13"/>
              </w:rPr>
              <w:t>XGBoost</w:t>
            </w:r>
            <w:proofErr w:type="spellEnd"/>
            <w:r>
              <w:rPr>
                <w:sz w:val="13"/>
              </w:rPr>
              <w:t xml:space="preserve"> models emphasizes calendar position and recent rolling demand.</w:t>
            </w:r>
          </w:p>
        </w:tc>
      </w:tr>
      <w:tr w:rsidR="00D22AD5" w14:paraId="2447CCF6" w14:textId="77777777" w:rsidTr="0012441F">
        <w:trPr>
          <w:jc w:val="center"/>
        </w:trPr>
        <w:tc>
          <w:tcPr>
            <w:tcW w:w="3360" w:type="dxa"/>
            <w:shd w:val="clear" w:color="auto" w:fill="F8F4EA"/>
            <w:vAlign w:val="center"/>
          </w:tcPr>
          <w:p w14:paraId="68542CDE" w14:textId="77777777" w:rsidR="00D22AD5" w:rsidRDefault="00D22AD5" w:rsidP="0012441F">
            <w:pPr>
              <w:spacing w:after="0"/>
            </w:pPr>
            <w:r>
              <w:rPr>
                <w:sz w:val="13"/>
              </w:rPr>
              <w:t>Business interpretation</w:t>
            </w:r>
          </w:p>
        </w:tc>
        <w:tc>
          <w:tcPr>
            <w:tcW w:w="3360" w:type="dxa"/>
            <w:shd w:val="clear" w:color="auto" w:fill="F8F4EA"/>
            <w:vAlign w:val="center"/>
          </w:tcPr>
          <w:p w14:paraId="004A3D7C" w14:textId="77777777" w:rsidR="00D22AD5" w:rsidRDefault="00D22AD5" w:rsidP="0012441F">
            <w:pPr>
              <w:spacing w:after="0"/>
            </w:pPr>
            <w:r>
              <w:rPr>
                <w:sz w:val="13"/>
              </w:rPr>
              <w:t>Recent sales + weekly calendar + product identity</w:t>
            </w:r>
          </w:p>
        </w:tc>
        <w:tc>
          <w:tcPr>
            <w:tcW w:w="3360" w:type="dxa"/>
            <w:shd w:val="clear" w:color="auto" w:fill="F8F4EA"/>
            <w:vAlign w:val="center"/>
          </w:tcPr>
          <w:p w14:paraId="3B2562B0" w14:textId="77777777" w:rsidR="00D22AD5" w:rsidRDefault="00D22AD5" w:rsidP="0012441F">
            <w:pPr>
              <w:spacing w:after="0"/>
            </w:pPr>
            <w:r>
              <w:rPr>
                <w:sz w:val="13"/>
              </w:rPr>
              <w:t>Demand is not random; it follows recurrent operating patterns but remains volatile at the daily SKU level.</w:t>
            </w:r>
          </w:p>
        </w:tc>
      </w:tr>
    </w:tbl>
    <w:p w14:paraId="718EC51E" w14:textId="77777777" w:rsidR="00D22AD5" w:rsidRDefault="00D22AD5" w:rsidP="00D22AD5"/>
    <w:p w14:paraId="0D2D023E" w14:textId="77777777" w:rsidR="00D22AD5" w:rsidRDefault="00D22AD5" w:rsidP="00D22AD5">
      <w:r>
        <w:t xml:space="preserve">The most consistent predictive theme is recent demand combined with weekly calendar structure. The branch notebooks emphasize lag_7, confirming that demand for many bakery products repeats from the same weekday of the previous week. The </w:t>
      </w:r>
      <w:proofErr w:type="spellStart"/>
      <w:r>
        <w:t>XGBoost</w:t>
      </w:r>
      <w:proofErr w:type="spellEnd"/>
      <w:r>
        <w:t xml:space="preserve"> feature-importance output ranks </w:t>
      </w:r>
      <w:proofErr w:type="spellStart"/>
      <w:r>
        <w:t>day_of_week</w:t>
      </w:r>
      <w:proofErr w:type="spellEnd"/>
      <w:r>
        <w:t xml:space="preserve"> and rolling-window variables highly, which is consistent with the same explanation: the model is not simply memorizing </w:t>
      </w:r>
      <w:proofErr w:type="gramStart"/>
      <w:r>
        <w:t>products, but</w:t>
      </w:r>
      <w:proofErr w:type="gramEnd"/>
      <w:r>
        <w:t xml:space="preserve"> learning recurring production rhythms.</w:t>
      </w:r>
    </w:p>
    <w:p w14:paraId="12BBBF32" w14:textId="77777777" w:rsidR="00D22AD5" w:rsidRDefault="00D22AD5" w:rsidP="00D22AD5">
      <w:pPr>
        <w:pStyle w:val="Heading1"/>
      </w:pPr>
      <w:bookmarkStart w:id="74" w:name="_Toc228304680"/>
      <w:bookmarkStart w:id="75" w:name="_Toc228304766"/>
      <w:r>
        <w:rPr>
          <w:rFonts w:ascii="Aptos" w:eastAsia="Aptos" w:hAnsi="Aptos"/>
        </w:rPr>
        <w:t>11. Prediction Scenarios</w:t>
      </w:r>
      <w:bookmarkEnd w:id="74"/>
      <w:bookmarkEnd w:id="75"/>
    </w:p>
    <w:p w14:paraId="47A29D42" w14:textId="77777777" w:rsidR="00D22AD5" w:rsidRDefault="00D22AD5" w:rsidP="00D22AD5">
      <w:r>
        <w:t xml:space="preserve">The evidence notebooks include scenario prediction using </w:t>
      </w:r>
      <w:proofErr w:type="spellStart"/>
      <w:r>
        <w:t>LightGBM</w:t>
      </w:r>
      <w:proofErr w:type="spellEnd"/>
      <w:r>
        <w:t xml:space="preserve"> for CONCHA VAINILLA, the dominant product in most branches. The scenario design holds recent lag information constant and changes calendar/weather conditions to observe how the model responds. This is useful because it connects model outputs to real business questions: regular demand, </w:t>
      </w:r>
      <w:proofErr w:type="spellStart"/>
      <w:r>
        <w:t>quincena</w:t>
      </w:r>
      <w:proofErr w:type="spellEnd"/>
      <w:r>
        <w:t xml:space="preserve"> timing, and cold/holiday effects.</w:t>
      </w:r>
    </w:p>
    <w:p w14:paraId="4477BA61" w14:textId="3CDBB95E" w:rsidR="00D22AD5" w:rsidRDefault="00D22AD5" w:rsidP="00D22AD5">
      <w:pPr>
        <w:pStyle w:val="Caption"/>
      </w:pPr>
      <w:r>
        <w:t xml:space="preserve">Table 22. Three scenario predictions for CONCHA VAINILLA using the </w:t>
      </w:r>
      <w:proofErr w:type="spellStart"/>
      <w:r>
        <w:t>LightGBM</w:t>
      </w:r>
      <w:proofErr w:type="spellEnd"/>
      <w:r>
        <w:t xml:space="preserve"> scenario setup.</w:t>
      </w:r>
    </w:p>
    <w:tbl>
      <w:tblPr>
        <w:tblStyle w:val="TableGrid"/>
        <w:tblW w:w="0" w:type="auto"/>
        <w:jc w:val="center"/>
        <w:tblLook w:val="04A0" w:firstRow="1" w:lastRow="0" w:firstColumn="1" w:lastColumn="0" w:noHBand="0" w:noVBand="1"/>
      </w:tblPr>
      <w:tblGrid>
        <w:gridCol w:w="3357"/>
        <w:gridCol w:w="3356"/>
        <w:gridCol w:w="3357"/>
      </w:tblGrid>
      <w:tr w:rsidR="00D22AD5" w14:paraId="45700F39" w14:textId="77777777" w:rsidTr="0012441F">
        <w:trPr>
          <w:jc w:val="center"/>
        </w:trPr>
        <w:tc>
          <w:tcPr>
            <w:tcW w:w="3360" w:type="dxa"/>
            <w:shd w:val="clear" w:color="auto" w:fill="4F2D17"/>
            <w:vAlign w:val="center"/>
          </w:tcPr>
          <w:p w14:paraId="4035E711" w14:textId="77777777" w:rsidR="00D22AD5" w:rsidRDefault="00D22AD5" w:rsidP="0012441F">
            <w:pPr>
              <w:spacing w:after="0"/>
            </w:pPr>
            <w:r>
              <w:rPr>
                <w:b/>
                <w:color w:val="FFFFFF"/>
                <w:sz w:val="14"/>
              </w:rPr>
              <w:t>Scenario</w:t>
            </w:r>
          </w:p>
        </w:tc>
        <w:tc>
          <w:tcPr>
            <w:tcW w:w="3360" w:type="dxa"/>
            <w:shd w:val="clear" w:color="auto" w:fill="4F2D17"/>
            <w:vAlign w:val="center"/>
          </w:tcPr>
          <w:p w14:paraId="6EEE4A1E" w14:textId="77777777" w:rsidR="00D22AD5" w:rsidRDefault="00D22AD5" w:rsidP="0012441F">
            <w:pPr>
              <w:spacing w:after="0"/>
            </w:pPr>
            <w:r>
              <w:rPr>
                <w:b/>
                <w:color w:val="FFFFFF"/>
                <w:sz w:val="14"/>
              </w:rPr>
              <w:t>Predicted units</w:t>
            </w:r>
          </w:p>
        </w:tc>
        <w:tc>
          <w:tcPr>
            <w:tcW w:w="3360" w:type="dxa"/>
            <w:shd w:val="clear" w:color="auto" w:fill="4F2D17"/>
            <w:vAlign w:val="center"/>
          </w:tcPr>
          <w:p w14:paraId="469E6406" w14:textId="77777777" w:rsidR="00D22AD5" w:rsidRDefault="00D22AD5" w:rsidP="0012441F">
            <w:pPr>
              <w:spacing w:after="0"/>
            </w:pPr>
            <w:r>
              <w:rPr>
                <w:b/>
                <w:color w:val="FFFFFF"/>
                <w:sz w:val="14"/>
              </w:rPr>
              <w:t>Interpretation</w:t>
            </w:r>
          </w:p>
        </w:tc>
      </w:tr>
      <w:tr w:rsidR="00D22AD5" w14:paraId="3BCFB209" w14:textId="77777777" w:rsidTr="0012441F">
        <w:trPr>
          <w:jc w:val="center"/>
        </w:trPr>
        <w:tc>
          <w:tcPr>
            <w:tcW w:w="3360" w:type="dxa"/>
            <w:shd w:val="clear" w:color="auto" w:fill="F8F4EA"/>
            <w:vAlign w:val="center"/>
          </w:tcPr>
          <w:p w14:paraId="7704DDC3" w14:textId="77777777" w:rsidR="00D22AD5" w:rsidRDefault="00D22AD5" w:rsidP="0012441F">
            <w:pPr>
              <w:spacing w:after="0"/>
            </w:pPr>
            <w:r>
              <w:rPr>
                <w:sz w:val="14"/>
              </w:rPr>
              <w:t>A - Regular Tuesday, March, warm weather, no holiday</w:t>
            </w:r>
          </w:p>
        </w:tc>
        <w:tc>
          <w:tcPr>
            <w:tcW w:w="3360" w:type="dxa"/>
            <w:shd w:val="clear" w:color="auto" w:fill="F8F4EA"/>
            <w:vAlign w:val="center"/>
          </w:tcPr>
          <w:p w14:paraId="10BC7CCD" w14:textId="77777777" w:rsidR="00D22AD5" w:rsidRDefault="00D22AD5" w:rsidP="0012441F">
            <w:pPr>
              <w:spacing w:after="0"/>
            </w:pPr>
            <w:r>
              <w:rPr>
                <w:sz w:val="14"/>
              </w:rPr>
              <w:t>54 units</w:t>
            </w:r>
          </w:p>
        </w:tc>
        <w:tc>
          <w:tcPr>
            <w:tcW w:w="3360" w:type="dxa"/>
            <w:shd w:val="clear" w:color="auto" w:fill="F8F4EA"/>
            <w:vAlign w:val="center"/>
          </w:tcPr>
          <w:p w14:paraId="2A0C7ACC" w14:textId="77777777" w:rsidR="00D22AD5" w:rsidRDefault="00D22AD5" w:rsidP="0012441F">
            <w:pPr>
              <w:spacing w:after="0"/>
            </w:pPr>
            <w:r>
              <w:rPr>
                <w:sz w:val="14"/>
              </w:rPr>
              <w:t>Baseline demand level for CONCHA VAINILLA in the reference branch notebook.</w:t>
            </w:r>
          </w:p>
        </w:tc>
      </w:tr>
      <w:tr w:rsidR="00D22AD5" w14:paraId="6C556369" w14:textId="77777777" w:rsidTr="0012441F">
        <w:trPr>
          <w:jc w:val="center"/>
        </w:trPr>
        <w:tc>
          <w:tcPr>
            <w:tcW w:w="3360" w:type="dxa"/>
            <w:vAlign w:val="center"/>
          </w:tcPr>
          <w:p w14:paraId="29EDD983" w14:textId="77777777" w:rsidR="00D22AD5" w:rsidRDefault="00D22AD5" w:rsidP="0012441F">
            <w:pPr>
              <w:spacing w:after="0"/>
            </w:pPr>
            <w:r>
              <w:rPr>
                <w:sz w:val="14"/>
              </w:rPr>
              <w:t xml:space="preserve">B - </w:t>
            </w:r>
            <w:proofErr w:type="spellStart"/>
            <w:r>
              <w:rPr>
                <w:sz w:val="14"/>
              </w:rPr>
              <w:t>Quincena</w:t>
            </w:r>
            <w:proofErr w:type="spellEnd"/>
            <w:r>
              <w:rPr>
                <w:sz w:val="14"/>
              </w:rPr>
              <w:t xml:space="preserve"> Monday, March, warm weather</w:t>
            </w:r>
          </w:p>
        </w:tc>
        <w:tc>
          <w:tcPr>
            <w:tcW w:w="3360" w:type="dxa"/>
            <w:vAlign w:val="center"/>
          </w:tcPr>
          <w:p w14:paraId="24BE530E" w14:textId="77777777" w:rsidR="00D22AD5" w:rsidRDefault="00D22AD5" w:rsidP="0012441F">
            <w:pPr>
              <w:spacing w:after="0"/>
            </w:pPr>
            <w:r>
              <w:rPr>
                <w:sz w:val="14"/>
              </w:rPr>
              <w:t>53 units</w:t>
            </w:r>
          </w:p>
        </w:tc>
        <w:tc>
          <w:tcPr>
            <w:tcW w:w="3360" w:type="dxa"/>
            <w:vAlign w:val="center"/>
          </w:tcPr>
          <w:p w14:paraId="3484F91B" w14:textId="77777777" w:rsidR="00D22AD5" w:rsidRDefault="00D22AD5" w:rsidP="0012441F">
            <w:pPr>
              <w:spacing w:after="0"/>
            </w:pPr>
            <w:proofErr w:type="gramStart"/>
            <w:r>
              <w:rPr>
                <w:sz w:val="14"/>
              </w:rPr>
              <w:t>Similar to</w:t>
            </w:r>
            <w:proofErr w:type="gramEnd"/>
            <w:r>
              <w:rPr>
                <w:sz w:val="14"/>
              </w:rPr>
              <w:t xml:space="preserve"> baseline (-3.0%), suggesting </w:t>
            </w:r>
            <w:proofErr w:type="spellStart"/>
            <w:r>
              <w:rPr>
                <w:sz w:val="14"/>
              </w:rPr>
              <w:t>quincena</w:t>
            </w:r>
            <w:proofErr w:type="spellEnd"/>
            <w:r>
              <w:rPr>
                <w:sz w:val="14"/>
              </w:rPr>
              <w:t xml:space="preserve"> alone is not enough to raise demand without supporting recent lag signals.</w:t>
            </w:r>
          </w:p>
        </w:tc>
      </w:tr>
      <w:tr w:rsidR="00D22AD5" w14:paraId="1704F24A" w14:textId="77777777" w:rsidTr="0012441F">
        <w:trPr>
          <w:jc w:val="center"/>
        </w:trPr>
        <w:tc>
          <w:tcPr>
            <w:tcW w:w="3360" w:type="dxa"/>
            <w:shd w:val="clear" w:color="auto" w:fill="F8F4EA"/>
            <w:vAlign w:val="center"/>
          </w:tcPr>
          <w:p w14:paraId="22D3B4D9" w14:textId="77777777" w:rsidR="00D22AD5" w:rsidRDefault="00D22AD5" w:rsidP="0012441F">
            <w:pPr>
              <w:spacing w:after="0"/>
            </w:pPr>
            <w:r>
              <w:rPr>
                <w:sz w:val="14"/>
              </w:rPr>
              <w:t>C - Holiday Friday, November, cold weather</w:t>
            </w:r>
          </w:p>
        </w:tc>
        <w:tc>
          <w:tcPr>
            <w:tcW w:w="3360" w:type="dxa"/>
            <w:shd w:val="clear" w:color="auto" w:fill="F8F4EA"/>
            <w:vAlign w:val="center"/>
          </w:tcPr>
          <w:p w14:paraId="2ECDAC7E" w14:textId="77777777" w:rsidR="00D22AD5" w:rsidRDefault="00D22AD5" w:rsidP="0012441F">
            <w:pPr>
              <w:spacing w:after="0"/>
            </w:pPr>
            <w:r>
              <w:rPr>
                <w:sz w:val="14"/>
              </w:rPr>
              <w:t>79 units</w:t>
            </w:r>
          </w:p>
        </w:tc>
        <w:tc>
          <w:tcPr>
            <w:tcW w:w="3360" w:type="dxa"/>
            <w:shd w:val="clear" w:color="auto" w:fill="F8F4EA"/>
            <w:vAlign w:val="center"/>
          </w:tcPr>
          <w:p w14:paraId="235F3870" w14:textId="77777777" w:rsidR="00D22AD5" w:rsidRDefault="00D22AD5" w:rsidP="0012441F">
            <w:pPr>
              <w:spacing w:after="0"/>
            </w:pPr>
            <w:r>
              <w:rPr>
                <w:sz w:val="14"/>
              </w:rPr>
              <w:t>+45.5% vs. baseline; the model associates the combination of holiday/cold/calendar conditions with higher expected demand.</w:t>
            </w:r>
          </w:p>
        </w:tc>
      </w:tr>
    </w:tbl>
    <w:p w14:paraId="33CFACF1" w14:textId="77777777" w:rsidR="00D22AD5" w:rsidRDefault="00D22AD5" w:rsidP="00D22AD5"/>
    <w:p w14:paraId="412A6BE6" w14:textId="77777777" w:rsidR="00D22AD5" w:rsidRDefault="00D22AD5" w:rsidP="00D22AD5">
      <w:r>
        <w:t xml:space="preserve">The scenario outputs are plausible but should not be treated as exact production orders. Scenario A provides a normal baseline of 54 units. Scenario B is almost unchanged at 53 units, suggesting that </w:t>
      </w:r>
      <w:proofErr w:type="spellStart"/>
      <w:r>
        <w:t>quincena</w:t>
      </w:r>
      <w:proofErr w:type="spellEnd"/>
      <w:r>
        <w:t xml:space="preserve"> alone does not necessarily increase demand if the recent lag and rolling features do not support a spike. Scenario C increases to 79 units, a 45.5% lift relative to the baseline, which is consistent with the idea that cold/holiday conditions can alter bakery demand. However, because the model does not observe promotions, inventory, or local events, a manager should still adjust the recommendation before production.</w:t>
      </w:r>
    </w:p>
    <w:p w14:paraId="7D24FE13" w14:textId="77777777" w:rsidR="00E25804" w:rsidRDefault="00E25804"/>
    <w:p w14:paraId="0F341E6F" w14:textId="77777777" w:rsidR="00E25804" w:rsidRDefault="00000000">
      <w:pPr>
        <w:pStyle w:val="Heading1"/>
      </w:pPr>
      <w:bookmarkStart w:id="76" w:name="_Toc228304681"/>
      <w:bookmarkStart w:id="77" w:name="_Toc228304767"/>
      <w:r>
        <w:rPr>
          <w:rFonts w:ascii="Aptos" w:eastAsia="Aptos" w:hAnsi="Aptos"/>
        </w:rPr>
        <w:lastRenderedPageBreak/>
        <w:t>12. Operational Deployment</w:t>
      </w:r>
      <w:bookmarkEnd w:id="76"/>
      <w:bookmarkEnd w:id="77"/>
    </w:p>
    <w:p w14:paraId="5D8041CB" w14:textId="77777777" w:rsidR="00E25804" w:rsidRDefault="00000000">
      <w:r>
        <w:t>The correct use of the model is not to produce exactly the predicted number of units. Forecasts must be converted into stock recommendations through buffers, business rules, and managerial review. The XGBoost notebook already moves in this direction by generating daily stock recommendations with buffers based on historical WAPE and a cap on the adjustment. This is operationally sound because it explicitly acknowledges uncertainty.</w:t>
      </w:r>
    </w:p>
    <w:p w14:paraId="1C68EECD" w14:textId="6EE9CA16" w:rsidR="00E25804" w:rsidRDefault="00000000">
      <w:pPr>
        <w:pStyle w:val="Caption"/>
      </w:pPr>
      <w:r>
        <w:t>Table</w:t>
      </w:r>
      <w:r w:rsidR="00E1683E">
        <w:t xml:space="preserve"> 23</w:t>
      </w:r>
      <w:r>
        <w:t>. Recommended forecast-to-production workflow.</w:t>
      </w:r>
    </w:p>
    <w:tbl>
      <w:tblPr>
        <w:tblStyle w:val="TableGrid"/>
        <w:tblW w:w="0" w:type="auto"/>
        <w:jc w:val="center"/>
        <w:tblLook w:val="04A0" w:firstRow="1" w:lastRow="0" w:firstColumn="1" w:lastColumn="0" w:noHBand="0" w:noVBand="1"/>
      </w:tblPr>
      <w:tblGrid>
        <w:gridCol w:w="5035"/>
        <w:gridCol w:w="5035"/>
      </w:tblGrid>
      <w:tr w:rsidR="00E25804" w14:paraId="3877E995" w14:textId="77777777">
        <w:trPr>
          <w:jc w:val="center"/>
        </w:trPr>
        <w:tc>
          <w:tcPr>
            <w:tcW w:w="5040" w:type="dxa"/>
            <w:shd w:val="clear" w:color="auto" w:fill="4F2D17"/>
            <w:vAlign w:val="center"/>
          </w:tcPr>
          <w:p w14:paraId="009DF117" w14:textId="77777777" w:rsidR="00E25804" w:rsidRDefault="00000000">
            <w:pPr>
              <w:spacing w:after="0"/>
            </w:pPr>
            <w:r>
              <w:rPr>
                <w:b/>
                <w:color w:val="FFFFFF"/>
                <w:sz w:val="16"/>
              </w:rPr>
              <w:t>Step</w:t>
            </w:r>
          </w:p>
        </w:tc>
        <w:tc>
          <w:tcPr>
            <w:tcW w:w="5040" w:type="dxa"/>
            <w:shd w:val="clear" w:color="auto" w:fill="4F2D17"/>
            <w:vAlign w:val="center"/>
          </w:tcPr>
          <w:p w14:paraId="46369ED3" w14:textId="77777777" w:rsidR="00E25804" w:rsidRDefault="00000000">
            <w:pPr>
              <w:spacing w:after="0"/>
            </w:pPr>
            <w:r>
              <w:rPr>
                <w:b/>
                <w:color w:val="FFFFFF"/>
                <w:sz w:val="16"/>
              </w:rPr>
              <w:t>Description</w:t>
            </w:r>
          </w:p>
        </w:tc>
      </w:tr>
      <w:tr w:rsidR="00E25804" w14:paraId="3064AB7E" w14:textId="77777777">
        <w:trPr>
          <w:jc w:val="center"/>
        </w:trPr>
        <w:tc>
          <w:tcPr>
            <w:tcW w:w="5040" w:type="dxa"/>
            <w:shd w:val="clear" w:color="auto" w:fill="F8F4EA"/>
            <w:vAlign w:val="center"/>
          </w:tcPr>
          <w:p w14:paraId="6B48D1C4" w14:textId="77777777" w:rsidR="00E25804" w:rsidRDefault="00000000">
            <w:pPr>
              <w:spacing w:after="0"/>
            </w:pPr>
            <w:r>
              <w:rPr>
                <w:sz w:val="16"/>
              </w:rPr>
              <w:t>1. Base forecast</w:t>
            </w:r>
          </w:p>
        </w:tc>
        <w:tc>
          <w:tcPr>
            <w:tcW w:w="5040" w:type="dxa"/>
            <w:shd w:val="clear" w:color="auto" w:fill="F8F4EA"/>
            <w:vAlign w:val="center"/>
          </w:tcPr>
          <w:p w14:paraId="63A447D5" w14:textId="77777777" w:rsidR="00E25804" w:rsidRDefault="00000000">
            <w:pPr>
              <w:spacing w:after="0"/>
            </w:pPr>
            <w:r>
              <w:rPr>
                <w:sz w:val="16"/>
              </w:rPr>
              <w:t>Predict units by branch, product, and day.</w:t>
            </w:r>
          </w:p>
        </w:tc>
      </w:tr>
      <w:tr w:rsidR="00E25804" w14:paraId="0779D681" w14:textId="77777777">
        <w:trPr>
          <w:jc w:val="center"/>
        </w:trPr>
        <w:tc>
          <w:tcPr>
            <w:tcW w:w="5040" w:type="dxa"/>
            <w:vAlign w:val="center"/>
          </w:tcPr>
          <w:p w14:paraId="2113D6F1" w14:textId="77777777" w:rsidR="00E25804" w:rsidRDefault="00000000">
            <w:pPr>
              <w:spacing w:after="0"/>
            </w:pPr>
            <w:r>
              <w:rPr>
                <w:sz w:val="16"/>
              </w:rPr>
              <w:t>2. Error-based buffer</w:t>
            </w:r>
          </w:p>
        </w:tc>
        <w:tc>
          <w:tcPr>
            <w:tcW w:w="5040" w:type="dxa"/>
            <w:vAlign w:val="center"/>
          </w:tcPr>
          <w:p w14:paraId="1129B10C" w14:textId="77777777" w:rsidR="00E25804" w:rsidRDefault="00000000">
            <w:pPr>
              <w:spacing w:after="0"/>
            </w:pPr>
            <w:r>
              <w:rPr>
                <w:sz w:val="16"/>
              </w:rPr>
              <w:t>Adjust using historical WAPE or product-level error.</w:t>
            </w:r>
          </w:p>
        </w:tc>
      </w:tr>
      <w:tr w:rsidR="00E25804" w14:paraId="296BD5F0" w14:textId="77777777">
        <w:trPr>
          <w:jc w:val="center"/>
        </w:trPr>
        <w:tc>
          <w:tcPr>
            <w:tcW w:w="5040" w:type="dxa"/>
            <w:shd w:val="clear" w:color="auto" w:fill="F8F4EA"/>
            <w:vAlign w:val="center"/>
          </w:tcPr>
          <w:p w14:paraId="6826CEBB" w14:textId="77777777" w:rsidR="00E25804" w:rsidRDefault="00000000">
            <w:pPr>
              <w:spacing w:after="0"/>
            </w:pPr>
            <w:r>
              <w:rPr>
                <w:sz w:val="16"/>
              </w:rPr>
              <w:t>3. Business rules</w:t>
            </w:r>
          </w:p>
        </w:tc>
        <w:tc>
          <w:tcPr>
            <w:tcW w:w="5040" w:type="dxa"/>
            <w:shd w:val="clear" w:color="auto" w:fill="F8F4EA"/>
            <w:vAlign w:val="center"/>
          </w:tcPr>
          <w:p w14:paraId="33D5BACB" w14:textId="77777777" w:rsidR="00E25804" w:rsidRDefault="00000000">
            <w:pPr>
              <w:spacing w:after="0"/>
            </w:pPr>
            <w:r>
              <w:rPr>
                <w:sz w:val="16"/>
              </w:rPr>
              <w:t>Apply branch closures, minimum production lots, capacity, and shelf-life constraints.</w:t>
            </w:r>
          </w:p>
        </w:tc>
      </w:tr>
      <w:tr w:rsidR="00E25804" w14:paraId="55C8BD11" w14:textId="77777777">
        <w:trPr>
          <w:jc w:val="center"/>
        </w:trPr>
        <w:tc>
          <w:tcPr>
            <w:tcW w:w="5040" w:type="dxa"/>
            <w:vAlign w:val="center"/>
          </w:tcPr>
          <w:p w14:paraId="28FB2A03" w14:textId="77777777" w:rsidR="00E25804" w:rsidRDefault="00000000">
            <w:pPr>
              <w:spacing w:after="0"/>
            </w:pPr>
            <w:r>
              <w:rPr>
                <w:sz w:val="16"/>
              </w:rPr>
              <w:t>4. Human review</w:t>
            </w:r>
          </w:p>
        </w:tc>
        <w:tc>
          <w:tcPr>
            <w:tcW w:w="5040" w:type="dxa"/>
            <w:vAlign w:val="center"/>
          </w:tcPr>
          <w:p w14:paraId="4687760D" w14:textId="77777777" w:rsidR="00E25804" w:rsidRDefault="00000000">
            <w:pPr>
              <w:spacing w:after="0"/>
            </w:pPr>
            <w:r>
              <w:rPr>
                <w:sz w:val="16"/>
              </w:rPr>
              <w:t>Manager checks promotions, local events, inventory, and supply limitations.</w:t>
            </w:r>
          </w:p>
        </w:tc>
      </w:tr>
      <w:tr w:rsidR="00E25804" w14:paraId="4BAA727F" w14:textId="77777777">
        <w:trPr>
          <w:jc w:val="center"/>
        </w:trPr>
        <w:tc>
          <w:tcPr>
            <w:tcW w:w="5040" w:type="dxa"/>
            <w:shd w:val="clear" w:color="auto" w:fill="F8F4EA"/>
            <w:vAlign w:val="center"/>
          </w:tcPr>
          <w:p w14:paraId="110A280B" w14:textId="77777777" w:rsidR="00E25804" w:rsidRDefault="00000000">
            <w:pPr>
              <w:spacing w:after="0"/>
            </w:pPr>
            <w:r>
              <w:rPr>
                <w:sz w:val="16"/>
              </w:rPr>
              <w:t>5. Feedback loop</w:t>
            </w:r>
          </w:p>
        </w:tc>
        <w:tc>
          <w:tcPr>
            <w:tcW w:w="5040" w:type="dxa"/>
            <w:shd w:val="clear" w:color="auto" w:fill="F8F4EA"/>
            <w:vAlign w:val="center"/>
          </w:tcPr>
          <w:p w14:paraId="4DAEF2EE" w14:textId="77777777" w:rsidR="00E25804" w:rsidRDefault="00000000">
            <w:pPr>
              <w:spacing w:after="0"/>
            </w:pPr>
            <w:r>
              <w:rPr>
                <w:sz w:val="16"/>
              </w:rPr>
              <w:t>Compare actual vs. forecast and use errors for monitoring and retraining.</w:t>
            </w:r>
          </w:p>
        </w:tc>
      </w:tr>
    </w:tbl>
    <w:p w14:paraId="64F74A66" w14:textId="77777777" w:rsidR="00E25804" w:rsidRDefault="00E25804"/>
    <w:p w14:paraId="7DEE2A34" w14:textId="77777777" w:rsidR="00E25804" w:rsidRDefault="00000000">
      <w:pPr>
        <w:pStyle w:val="Heading2"/>
      </w:pPr>
      <w:bookmarkStart w:id="78" w:name="_Toc228304682"/>
      <w:bookmarkStart w:id="79" w:name="_Toc228304768"/>
      <w:r>
        <w:rPr>
          <w:rFonts w:ascii="Aptos" w:eastAsia="Aptos" w:hAnsi="Aptos"/>
        </w:rPr>
        <w:t>12.1 Recommended retraining cadence</w:t>
      </w:r>
      <w:bookmarkEnd w:id="78"/>
      <w:bookmarkEnd w:id="79"/>
    </w:p>
    <w:p w14:paraId="34D61676" w14:textId="77777777" w:rsidR="00E25804" w:rsidRDefault="00000000">
      <w:r>
        <w:t>For a first deployment, monthly retraining is sufficient if demand is stable. However, weekly error monitoring should be implemented from the start. If model drift appears after promotions, menu changes, or seasonality shifts, retraining should move to a weekly cadence. The key is not only retraining frequency but also monitoring: Panem should track WAPE by branch-product pair and flag products whose error deteriorates materially.</w:t>
      </w:r>
    </w:p>
    <w:p w14:paraId="1428733A" w14:textId="77777777" w:rsidR="00E25804" w:rsidRDefault="00000000">
      <w:pPr>
        <w:pStyle w:val="Heading1"/>
      </w:pPr>
      <w:bookmarkStart w:id="80" w:name="_Toc228304683"/>
      <w:bookmarkStart w:id="81" w:name="_Toc228304769"/>
      <w:r>
        <w:rPr>
          <w:rFonts w:ascii="Aptos" w:eastAsia="Aptos" w:hAnsi="Aptos"/>
        </w:rPr>
        <w:t>13. Limitations, Biases, and Model Risks</w:t>
      </w:r>
      <w:bookmarkEnd w:id="80"/>
      <w:bookmarkEnd w:id="81"/>
    </w:p>
    <w:p w14:paraId="6ED9410C" w14:textId="75DC3B3F" w:rsidR="00E25804" w:rsidRDefault="00000000">
      <w:pPr>
        <w:pStyle w:val="Caption"/>
      </w:pPr>
      <w:r>
        <w:t xml:space="preserve">Table </w:t>
      </w:r>
      <w:r w:rsidR="00E1683E">
        <w:t>24</w:t>
      </w:r>
      <w:r>
        <w:t>. Specific limitations and model risks.</w:t>
      </w:r>
    </w:p>
    <w:tbl>
      <w:tblPr>
        <w:tblStyle w:val="TableGrid"/>
        <w:tblW w:w="0" w:type="auto"/>
        <w:jc w:val="center"/>
        <w:tblLook w:val="04A0" w:firstRow="1" w:lastRow="0" w:firstColumn="1" w:lastColumn="0" w:noHBand="0" w:noVBand="1"/>
      </w:tblPr>
      <w:tblGrid>
        <w:gridCol w:w="5035"/>
        <w:gridCol w:w="5035"/>
      </w:tblGrid>
      <w:tr w:rsidR="00E25804" w14:paraId="51653F66" w14:textId="77777777">
        <w:trPr>
          <w:jc w:val="center"/>
        </w:trPr>
        <w:tc>
          <w:tcPr>
            <w:tcW w:w="5040" w:type="dxa"/>
            <w:shd w:val="clear" w:color="auto" w:fill="4F2D17"/>
            <w:vAlign w:val="center"/>
          </w:tcPr>
          <w:p w14:paraId="1FA1666B" w14:textId="77777777" w:rsidR="00E25804" w:rsidRDefault="00000000">
            <w:pPr>
              <w:spacing w:after="0"/>
            </w:pPr>
            <w:r>
              <w:rPr>
                <w:b/>
                <w:color w:val="FFFFFF"/>
                <w:sz w:val="16"/>
              </w:rPr>
              <w:t>Limitation</w:t>
            </w:r>
          </w:p>
        </w:tc>
        <w:tc>
          <w:tcPr>
            <w:tcW w:w="5040" w:type="dxa"/>
            <w:shd w:val="clear" w:color="auto" w:fill="4F2D17"/>
            <w:vAlign w:val="center"/>
          </w:tcPr>
          <w:p w14:paraId="0DE2D07F" w14:textId="77777777" w:rsidR="00E25804" w:rsidRDefault="00000000">
            <w:pPr>
              <w:spacing w:after="0"/>
            </w:pPr>
            <w:r>
              <w:rPr>
                <w:b/>
                <w:color w:val="FFFFFF"/>
                <w:sz w:val="16"/>
              </w:rPr>
              <w:t>Implication</w:t>
            </w:r>
          </w:p>
        </w:tc>
      </w:tr>
      <w:tr w:rsidR="00E25804" w14:paraId="250A4C9E" w14:textId="77777777">
        <w:trPr>
          <w:jc w:val="center"/>
        </w:trPr>
        <w:tc>
          <w:tcPr>
            <w:tcW w:w="5040" w:type="dxa"/>
            <w:shd w:val="clear" w:color="auto" w:fill="F8F4EA"/>
            <w:vAlign w:val="center"/>
          </w:tcPr>
          <w:p w14:paraId="343E0CCA" w14:textId="77777777" w:rsidR="00E25804" w:rsidRDefault="00000000">
            <w:pPr>
              <w:spacing w:after="0"/>
            </w:pPr>
            <w:r>
              <w:rPr>
                <w:sz w:val="16"/>
              </w:rPr>
              <w:t>Omitted variables</w:t>
            </w:r>
          </w:p>
        </w:tc>
        <w:tc>
          <w:tcPr>
            <w:tcW w:w="5040" w:type="dxa"/>
            <w:shd w:val="clear" w:color="auto" w:fill="F8F4EA"/>
            <w:vAlign w:val="center"/>
          </w:tcPr>
          <w:p w14:paraId="4B7D67F7" w14:textId="77777777" w:rsidR="00E25804" w:rsidRDefault="00000000">
            <w:pPr>
              <w:spacing w:after="0"/>
            </w:pPr>
            <w:r>
              <w:rPr>
                <w:sz w:val="16"/>
              </w:rPr>
              <w:t>Promotions, stockouts, inventory available, local events, operating hours, and campaign effects are not fully observed.</w:t>
            </w:r>
          </w:p>
        </w:tc>
      </w:tr>
      <w:tr w:rsidR="00E25804" w14:paraId="7281A166" w14:textId="77777777">
        <w:trPr>
          <w:jc w:val="center"/>
        </w:trPr>
        <w:tc>
          <w:tcPr>
            <w:tcW w:w="5040" w:type="dxa"/>
            <w:vAlign w:val="center"/>
          </w:tcPr>
          <w:p w14:paraId="172A13BB" w14:textId="77777777" w:rsidR="00E25804" w:rsidRDefault="00000000">
            <w:pPr>
              <w:spacing w:after="0"/>
            </w:pPr>
            <w:r>
              <w:rPr>
                <w:sz w:val="16"/>
              </w:rPr>
              <w:t>Ambiguous zeros</w:t>
            </w:r>
          </w:p>
        </w:tc>
        <w:tc>
          <w:tcPr>
            <w:tcW w:w="5040" w:type="dxa"/>
            <w:vAlign w:val="center"/>
          </w:tcPr>
          <w:p w14:paraId="4443A79A" w14:textId="77777777" w:rsidR="00E25804" w:rsidRDefault="00000000">
            <w:pPr>
              <w:spacing w:after="0"/>
            </w:pPr>
            <w:r>
              <w:rPr>
                <w:sz w:val="16"/>
              </w:rPr>
              <w:t>A zero can mean no demand, no inventory, or branch closure; these are not equivalent.</w:t>
            </w:r>
          </w:p>
        </w:tc>
      </w:tr>
      <w:tr w:rsidR="00E25804" w14:paraId="270826CB" w14:textId="77777777">
        <w:trPr>
          <w:jc w:val="center"/>
        </w:trPr>
        <w:tc>
          <w:tcPr>
            <w:tcW w:w="5040" w:type="dxa"/>
            <w:shd w:val="clear" w:color="auto" w:fill="F8F4EA"/>
            <w:vAlign w:val="center"/>
          </w:tcPr>
          <w:p w14:paraId="7219B9D1" w14:textId="77777777" w:rsidR="00E25804" w:rsidRDefault="00000000">
            <w:pPr>
              <w:spacing w:after="0"/>
            </w:pPr>
            <w:r>
              <w:rPr>
                <w:sz w:val="16"/>
              </w:rPr>
              <w:t>Cold start</w:t>
            </w:r>
          </w:p>
        </w:tc>
        <w:tc>
          <w:tcPr>
            <w:tcW w:w="5040" w:type="dxa"/>
            <w:shd w:val="clear" w:color="auto" w:fill="F8F4EA"/>
            <w:vAlign w:val="center"/>
          </w:tcPr>
          <w:p w14:paraId="5FFA7931" w14:textId="77777777" w:rsidR="00E25804" w:rsidRDefault="00000000">
            <w:pPr>
              <w:spacing w:after="0"/>
            </w:pPr>
            <w:r>
              <w:rPr>
                <w:sz w:val="16"/>
              </w:rPr>
              <w:t>New products lack lag and rolling-window history.</w:t>
            </w:r>
          </w:p>
        </w:tc>
      </w:tr>
      <w:tr w:rsidR="00E25804" w14:paraId="074ABD4A" w14:textId="77777777">
        <w:trPr>
          <w:jc w:val="center"/>
        </w:trPr>
        <w:tc>
          <w:tcPr>
            <w:tcW w:w="5040" w:type="dxa"/>
            <w:vAlign w:val="center"/>
          </w:tcPr>
          <w:p w14:paraId="7EC4F2FD" w14:textId="77777777" w:rsidR="00E25804" w:rsidRDefault="00000000">
            <w:pPr>
              <w:spacing w:after="0"/>
            </w:pPr>
            <w:r>
              <w:rPr>
                <w:sz w:val="16"/>
              </w:rPr>
              <w:t>Low-volume pairs</w:t>
            </w:r>
          </w:p>
        </w:tc>
        <w:tc>
          <w:tcPr>
            <w:tcW w:w="5040" w:type="dxa"/>
            <w:vAlign w:val="center"/>
          </w:tcPr>
          <w:p w14:paraId="64AACB6B" w14:textId="77777777" w:rsidR="00E25804" w:rsidRDefault="00000000">
            <w:pPr>
              <w:spacing w:after="0"/>
            </w:pPr>
            <w:r>
              <w:rPr>
                <w:sz w:val="16"/>
              </w:rPr>
              <w:t>Small product-branch series produce unstable MAPE/WAPE.</w:t>
            </w:r>
          </w:p>
        </w:tc>
      </w:tr>
      <w:tr w:rsidR="00E25804" w14:paraId="57ADDEC6" w14:textId="77777777">
        <w:trPr>
          <w:jc w:val="center"/>
        </w:trPr>
        <w:tc>
          <w:tcPr>
            <w:tcW w:w="5040" w:type="dxa"/>
            <w:shd w:val="clear" w:color="auto" w:fill="F8F4EA"/>
            <w:vAlign w:val="center"/>
          </w:tcPr>
          <w:p w14:paraId="594C6532" w14:textId="77777777" w:rsidR="00E25804" w:rsidRDefault="00000000">
            <w:pPr>
              <w:spacing w:after="0"/>
            </w:pPr>
            <w:r>
              <w:rPr>
                <w:sz w:val="16"/>
              </w:rPr>
              <w:t>Bulk outliers</w:t>
            </w:r>
          </w:p>
        </w:tc>
        <w:tc>
          <w:tcPr>
            <w:tcW w:w="5040" w:type="dxa"/>
            <w:shd w:val="clear" w:color="auto" w:fill="F8F4EA"/>
            <w:vAlign w:val="center"/>
          </w:tcPr>
          <w:p w14:paraId="62D31A89" w14:textId="77777777" w:rsidR="00E25804" w:rsidRDefault="00000000">
            <w:pPr>
              <w:spacing w:after="0"/>
            </w:pPr>
            <w:r>
              <w:rPr>
                <w:sz w:val="16"/>
              </w:rPr>
              <w:t>Wholesale or large-order products can dominate RMSE and distort planning.</w:t>
            </w:r>
          </w:p>
        </w:tc>
      </w:tr>
      <w:tr w:rsidR="00E25804" w14:paraId="7EE2EBDB" w14:textId="77777777">
        <w:trPr>
          <w:jc w:val="center"/>
        </w:trPr>
        <w:tc>
          <w:tcPr>
            <w:tcW w:w="5040" w:type="dxa"/>
            <w:vAlign w:val="center"/>
          </w:tcPr>
          <w:p w14:paraId="44482613" w14:textId="77777777" w:rsidR="00E25804" w:rsidRDefault="00000000">
            <w:pPr>
              <w:spacing w:after="0"/>
            </w:pPr>
            <w:r>
              <w:rPr>
                <w:sz w:val="16"/>
              </w:rPr>
              <w:t>Structural change</w:t>
            </w:r>
          </w:p>
        </w:tc>
        <w:tc>
          <w:tcPr>
            <w:tcW w:w="5040" w:type="dxa"/>
            <w:vAlign w:val="center"/>
          </w:tcPr>
          <w:p w14:paraId="1EE98012" w14:textId="77777777" w:rsidR="00E25804" w:rsidRDefault="00000000">
            <w:pPr>
              <w:spacing w:after="0"/>
            </w:pPr>
            <w:r>
              <w:rPr>
                <w:sz w:val="16"/>
              </w:rPr>
              <w:t>Menu, price, branch operations, or customer preferences may change after training.</w:t>
            </w:r>
          </w:p>
        </w:tc>
      </w:tr>
      <w:tr w:rsidR="00E25804" w14:paraId="5ADB497E" w14:textId="77777777">
        <w:trPr>
          <w:jc w:val="center"/>
        </w:trPr>
        <w:tc>
          <w:tcPr>
            <w:tcW w:w="5040" w:type="dxa"/>
            <w:shd w:val="clear" w:color="auto" w:fill="F8F4EA"/>
            <w:vAlign w:val="center"/>
          </w:tcPr>
          <w:p w14:paraId="627F2F09" w14:textId="77777777" w:rsidR="00E25804" w:rsidRDefault="00000000">
            <w:pPr>
              <w:spacing w:after="0"/>
            </w:pPr>
            <w:r>
              <w:rPr>
                <w:sz w:val="16"/>
              </w:rPr>
              <w:t>Leakage risk</w:t>
            </w:r>
          </w:p>
        </w:tc>
        <w:tc>
          <w:tcPr>
            <w:tcW w:w="5040" w:type="dxa"/>
            <w:shd w:val="clear" w:color="auto" w:fill="F8F4EA"/>
            <w:vAlign w:val="center"/>
          </w:tcPr>
          <w:p w14:paraId="443C5D7C" w14:textId="77777777" w:rsidR="00E25804" w:rsidRDefault="00000000">
            <w:pPr>
              <w:spacing w:after="0"/>
            </w:pPr>
            <w:r>
              <w:rPr>
                <w:sz w:val="16"/>
              </w:rPr>
              <w:t>Rolling features must always use shift(1); otherwise validation metrics are inflated.</w:t>
            </w:r>
          </w:p>
        </w:tc>
      </w:tr>
      <w:tr w:rsidR="00E25804" w14:paraId="1B454AB0" w14:textId="77777777">
        <w:trPr>
          <w:jc w:val="center"/>
        </w:trPr>
        <w:tc>
          <w:tcPr>
            <w:tcW w:w="5040" w:type="dxa"/>
            <w:vAlign w:val="center"/>
          </w:tcPr>
          <w:p w14:paraId="299F52BF" w14:textId="77777777" w:rsidR="00E25804" w:rsidRDefault="00000000">
            <w:pPr>
              <w:spacing w:after="0"/>
            </w:pPr>
            <w:r>
              <w:rPr>
                <w:sz w:val="16"/>
              </w:rPr>
              <w:t>Residual autocorrelation</w:t>
            </w:r>
          </w:p>
        </w:tc>
        <w:tc>
          <w:tcPr>
            <w:tcW w:w="5040" w:type="dxa"/>
            <w:vAlign w:val="center"/>
          </w:tcPr>
          <w:p w14:paraId="60363969" w14:textId="77777777" w:rsidR="00E25804" w:rsidRDefault="00000000">
            <w:pPr>
              <w:spacing w:after="0"/>
            </w:pPr>
            <w:r>
              <w:rPr>
                <w:sz w:val="16"/>
              </w:rPr>
              <w:t>Tree models do not model time order explicitly unless features encode it well.</w:t>
            </w:r>
          </w:p>
        </w:tc>
      </w:tr>
    </w:tbl>
    <w:p w14:paraId="4C4EF7BC" w14:textId="77777777" w:rsidR="00E25804" w:rsidRDefault="00E25804"/>
    <w:p w14:paraId="0C82D12D" w14:textId="77777777" w:rsidR="00E25804" w:rsidRDefault="00000000">
      <w:r>
        <w:t>The most important limitation is that sales data is not the same as true demand. If a product sold zero because it was out of stock, the model will learn that demand was zero, even though customers may have wanted the product. This creates downward bias. Integrating inventory and stockout data is therefore the most valuable next improvement.</w:t>
      </w:r>
    </w:p>
    <w:p w14:paraId="119F51B7" w14:textId="77777777" w:rsidR="00E25804" w:rsidRDefault="00000000">
      <w:pPr>
        <w:pStyle w:val="Heading1"/>
      </w:pPr>
      <w:bookmarkStart w:id="82" w:name="_Toc228304684"/>
      <w:bookmarkStart w:id="83" w:name="_Toc228304770"/>
      <w:r>
        <w:rPr>
          <w:rFonts w:ascii="Aptos" w:eastAsia="Aptos" w:hAnsi="Aptos"/>
        </w:rPr>
        <w:t>14. Recommendations and Roadmap</w:t>
      </w:r>
      <w:bookmarkEnd w:id="82"/>
      <w:bookmarkEnd w:id="83"/>
    </w:p>
    <w:p w14:paraId="280E8CF5" w14:textId="07856C0F" w:rsidR="00E25804" w:rsidRDefault="00000000">
      <w:pPr>
        <w:pStyle w:val="Caption"/>
      </w:pPr>
      <w:r>
        <w:t xml:space="preserve">Table </w:t>
      </w:r>
      <w:r w:rsidR="00E1683E">
        <w:t>25</w:t>
      </w:r>
      <w:r>
        <w:t>. Implementation roadmap.</w:t>
      </w:r>
    </w:p>
    <w:tbl>
      <w:tblPr>
        <w:tblStyle w:val="TableGrid"/>
        <w:tblW w:w="0" w:type="auto"/>
        <w:jc w:val="center"/>
        <w:tblLook w:val="04A0" w:firstRow="1" w:lastRow="0" w:firstColumn="1" w:lastColumn="0" w:noHBand="0" w:noVBand="1"/>
      </w:tblPr>
      <w:tblGrid>
        <w:gridCol w:w="5035"/>
        <w:gridCol w:w="5035"/>
      </w:tblGrid>
      <w:tr w:rsidR="00E25804" w14:paraId="26846463" w14:textId="77777777">
        <w:trPr>
          <w:jc w:val="center"/>
        </w:trPr>
        <w:tc>
          <w:tcPr>
            <w:tcW w:w="5040" w:type="dxa"/>
            <w:shd w:val="clear" w:color="auto" w:fill="4F2D17"/>
            <w:vAlign w:val="center"/>
          </w:tcPr>
          <w:p w14:paraId="514264AD" w14:textId="77777777" w:rsidR="00E25804" w:rsidRDefault="00000000">
            <w:pPr>
              <w:spacing w:after="0"/>
            </w:pPr>
            <w:r>
              <w:rPr>
                <w:b/>
                <w:color w:val="FFFFFF"/>
                <w:sz w:val="16"/>
              </w:rPr>
              <w:t>Horizon</w:t>
            </w:r>
          </w:p>
        </w:tc>
        <w:tc>
          <w:tcPr>
            <w:tcW w:w="5040" w:type="dxa"/>
            <w:shd w:val="clear" w:color="auto" w:fill="4F2D17"/>
            <w:vAlign w:val="center"/>
          </w:tcPr>
          <w:p w14:paraId="7B1D1A3C" w14:textId="77777777" w:rsidR="00E25804" w:rsidRDefault="00000000">
            <w:pPr>
              <w:spacing w:after="0"/>
            </w:pPr>
            <w:r>
              <w:rPr>
                <w:b/>
                <w:color w:val="FFFFFF"/>
                <w:sz w:val="16"/>
              </w:rPr>
              <w:t>Recommendation</w:t>
            </w:r>
          </w:p>
        </w:tc>
      </w:tr>
      <w:tr w:rsidR="00E25804" w14:paraId="5F0EDC2B" w14:textId="77777777">
        <w:trPr>
          <w:jc w:val="center"/>
        </w:trPr>
        <w:tc>
          <w:tcPr>
            <w:tcW w:w="5040" w:type="dxa"/>
            <w:shd w:val="clear" w:color="auto" w:fill="F8F4EA"/>
            <w:vAlign w:val="center"/>
          </w:tcPr>
          <w:p w14:paraId="400BF5B8" w14:textId="77777777" w:rsidR="00E25804" w:rsidRDefault="00000000">
            <w:pPr>
              <w:spacing w:after="0"/>
            </w:pPr>
            <w:r>
              <w:rPr>
                <w:sz w:val="16"/>
              </w:rPr>
              <w:t>Short term</w:t>
            </w:r>
          </w:p>
        </w:tc>
        <w:tc>
          <w:tcPr>
            <w:tcW w:w="5040" w:type="dxa"/>
            <w:shd w:val="clear" w:color="auto" w:fill="F8F4EA"/>
            <w:vAlign w:val="center"/>
          </w:tcPr>
          <w:p w14:paraId="25DE5FD3" w14:textId="77777777" w:rsidR="00E25804" w:rsidRDefault="00000000">
            <w:pPr>
              <w:spacing w:after="0"/>
            </w:pPr>
            <w:r>
              <w:rPr>
                <w:sz w:val="16"/>
              </w:rPr>
              <w:t>Use forecasts for the top five products per branch with dynamic buffers; do not automate products with extreme WAPE.</w:t>
            </w:r>
          </w:p>
        </w:tc>
      </w:tr>
      <w:tr w:rsidR="00E25804" w14:paraId="3431A04E" w14:textId="77777777">
        <w:trPr>
          <w:jc w:val="center"/>
        </w:trPr>
        <w:tc>
          <w:tcPr>
            <w:tcW w:w="5040" w:type="dxa"/>
            <w:vAlign w:val="center"/>
          </w:tcPr>
          <w:p w14:paraId="58215881" w14:textId="77777777" w:rsidR="00E25804" w:rsidRDefault="00000000">
            <w:pPr>
              <w:spacing w:after="0"/>
            </w:pPr>
            <w:r>
              <w:rPr>
                <w:sz w:val="16"/>
              </w:rPr>
              <w:t>Short term</w:t>
            </w:r>
          </w:p>
        </w:tc>
        <w:tc>
          <w:tcPr>
            <w:tcW w:w="5040" w:type="dxa"/>
            <w:vAlign w:val="center"/>
          </w:tcPr>
          <w:p w14:paraId="124D2282" w14:textId="77777777" w:rsidR="00E25804" w:rsidRDefault="00000000">
            <w:pPr>
              <w:spacing w:after="0"/>
            </w:pPr>
            <w:r>
              <w:rPr>
                <w:sz w:val="16"/>
              </w:rPr>
              <w:t>Define the official model run and version the data, features, parameters, and metrics.</w:t>
            </w:r>
          </w:p>
        </w:tc>
      </w:tr>
      <w:tr w:rsidR="00E25804" w14:paraId="393436FD" w14:textId="77777777">
        <w:trPr>
          <w:jc w:val="center"/>
        </w:trPr>
        <w:tc>
          <w:tcPr>
            <w:tcW w:w="5040" w:type="dxa"/>
            <w:shd w:val="clear" w:color="auto" w:fill="F8F4EA"/>
            <w:vAlign w:val="center"/>
          </w:tcPr>
          <w:p w14:paraId="6EDFAA53" w14:textId="77777777" w:rsidR="00E25804" w:rsidRDefault="00000000">
            <w:pPr>
              <w:spacing w:after="0"/>
            </w:pPr>
            <w:r>
              <w:rPr>
                <w:sz w:val="16"/>
              </w:rPr>
              <w:lastRenderedPageBreak/>
              <w:t>Short term</w:t>
            </w:r>
          </w:p>
        </w:tc>
        <w:tc>
          <w:tcPr>
            <w:tcW w:w="5040" w:type="dxa"/>
            <w:shd w:val="clear" w:color="auto" w:fill="F8F4EA"/>
            <w:vAlign w:val="center"/>
          </w:tcPr>
          <w:p w14:paraId="159611C4" w14:textId="77777777" w:rsidR="00E25804" w:rsidRDefault="00000000">
            <w:pPr>
              <w:spacing w:after="0"/>
            </w:pPr>
            <w:r>
              <w:rPr>
                <w:sz w:val="16"/>
              </w:rPr>
              <w:t>Separate regular retail demand from wholesale/bulk products.</w:t>
            </w:r>
          </w:p>
        </w:tc>
      </w:tr>
      <w:tr w:rsidR="00E25804" w14:paraId="6BC8127A" w14:textId="77777777">
        <w:trPr>
          <w:jc w:val="center"/>
        </w:trPr>
        <w:tc>
          <w:tcPr>
            <w:tcW w:w="5040" w:type="dxa"/>
            <w:vAlign w:val="center"/>
          </w:tcPr>
          <w:p w14:paraId="232E56E3" w14:textId="77777777" w:rsidR="00E25804" w:rsidRDefault="00000000">
            <w:pPr>
              <w:spacing w:after="0"/>
            </w:pPr>
            <w:r>
              <w:rPr>
                <w:sz w:val="16"/>
              </w:rPr>
              <w:t>Medium term</w:t>
            </w:r>
          </w:p>
        </w:tc>
        <w:tc>
          <w:tcPr>
            <w:tcW w:w="5040" w:type="dxa"/>
            <w:vAlign w:val="center"/>
          </w:tcPr>
          <w:p w14:paraId="43C8072D" w14:textId="77777777" w:rsidR="00E25804" w:rsidRDefault="00000000">
            <w:pPr>
              <w:spacing w:after="0"/>
            </w:pPr>
            <w:r>
              <w:rPr>
                <w:sz w:val="16"/>
              </w:rPr>
              <w:t>Integrate inventory and stockout data to distinguish true demand from observed sales.</w:t>
            </w:r>
          </w:p>
        </w:tc>
      </w:tr>
      <w:tr w:rsidR="00E25804" w14:paraId="2DAC6E45" w14:textId="77777777">
        <w:trPr>
          <w:jc w:val="center"/>
        </w:trPr>
        <w:tc>
          <w:tcPr>
            <w:tcW w:w="5040" w:type="dxa"/>
            <w:shd w:val="clear" w:color="auto" w:fill="F8F4EA"/>
            <w:vAlign w:val="center"/>
          </w:tcPr>
          <w:p w14:paraId="7579B6F2" w14:textId="77777777" w:rsidR="00E25804" w:rsidRDefault="00000000">
            <w:pPr>
              <w:spacing w:after="0"/>
            </w:pPr>
            <w:r>
              <w:rPr>
                <w:sz w:val="16"/>
              </w:rPr>
              <w:t>Medium term</w:t>
            </w:r>
          </w:p>
        </w:tc>
        <w:tc>
          <w:tcPr>
            <w:tcW w:w="5040" w:type="dxa"/>
            <w:shd w:val="clear" w:color="auto" w:fill="F8F4EA"/>
            <w:vAlign w:val="center"/>
          </w:tcPr>
          <w:p w14:paraId="596C6004" w14:textId="77777777" w:rsidR="00E25804" w:rsidRDefault="00000000">
            <w:pPr>
              <w:spacing w:after="0"/>
            </w:pPr>
            <w:r>
              <w:rPr>
                <w:sz w:val="16"/>
              </w:rPr>
              <w:t>Add promotion flags, price changes, local events, and campaign indicators.</w:t>
            </w:r>
          </w:p>
        </w:tc>
      </w:tr>
      <w:tr w:rsidR="00E25804" w14:paraId="29BF3D10" w14:textId="77777777">
        <w:trPr>
          <w:jc w:val="center"/>
        </w:trPr>
        <w:tc>
          <w:tcPr>
            <w:tcW w:w="5040" w:type="dxa"/>
            <w:vAlign w:val="center"/>
          </w:tcPr>
          <w:p w14:paraId="4B0F075C" w14:textId="77777777" w:rsidR="00E25804" w:rsidRDefault="00000000">
            <w:pPr>
              <w:spacing w:after="0"/>
            </w:pPr>
            <w:r>
              <w:rPr>
                <w:sz w:val="16"/>
              </w:rPr>
              <w:t>Medium term</w:t>
            </w:r>
          </w:p>
        </w:tc>
        <w:tc>
          <w:tcPr>
            <w:tcW w:w="5040" w:type="dxa"/>
            <w:vAlign w:val="center"/>
          </w:tcPr>
          <w:p w14:paraId="1A9A3A67" w14:textId="77777777" w:rsidR="00E25804" w:rsidRDefault="00000000">
            <w:pPr>
              <w:spacing w:after="0"/>
            </w:pPr>
            <w:r>
              <w:rPr>
                <w:sz w:val="16"/>
              </w:rPr>
              <w:t>Implement weekly monitoring and monthly retraining; increase cadence if drift appears.</w:t>
            </w:r>
          </w:p>
        </w:tc>
      </w:tr>
      <w:tr w:rsidR="00E25804" w14:paraId="4479522D" w14:textId="77777777">
        <w:trPr>
          <w:jc w:val="center"/>
        </w:trPr>
        <w:tc>
          <w:tcPr>
            <w:tcW w:w="5040" w:type="dxa"/>
            <w:shd w:val="clear" w:color="auto" w:fill="F8F4EA"/>
            <w:vAlign w:val="center"/>
          </w:tcPr>
          <w:p w14:paraId="289658C5" w14:textId="77777777" w:rsidR="00E25804" w:rsidRDefault="00000000">
            <w:pPr>
              <w:spacing w:after="0"/>
            </w:pPr>
            <w:r>
              <w:rPr>
                <w:sz w:val="16"/>
              </w:rPr>
              <w:t>Long term</w:t>
            </w:r>
          </w:p>
        </w:tc>
        <w:tc>
          <w:tcPr>
            <w:tcW w:w="5040" w:type="dxa"/>
            <w:shd w:val="clear" w:color="auto" w:fill="F8F4EA"/>
            <w:vAlign w:val="center"/>
          </w:tcPr>
          <w:p w14:paraId="2AD83BC2" w14:textId="77777777" w:rsidR="00E25804" w:rsidRDefault="00000000">
            <w:pPr>
              <w:spacing w:after="0"/>
            </w:pPr>
            <w:r>
              <w:rPr>
                <w:sz w:val="16"/>
              </w:rPr>
              <w:t>Evaluate hierarchical global models or temporal deep learning once richer operational data is available.</w:t>
            </w:r>
          </w:p>
        </w:tc>
      </w:tr>
    </w:tbl>
    <w:p w14:paraId="7D5253DF" w14:textId="77777777" w:rsidR="00E25804" w:rsidRDefault="00E25804"/>
    <w:p w14:paraId="5A6895CF" w14:textId="77777777" w:rsidR="00E25804" w:rsidRDefault="00000000">
      <w:pPr>
        <w:pStyle w:val="Heading1"/>
      </w:pPr>
      <w:bookmarkStart w:id="84" w:name="_Toc228304685"/>
      <w:bookmarkStart w:id="85" w:name="_Toc228304771"/>
      <w:r>
        <w:rPr>
          <w:rFonts w:ascii="Aptos" w:eastAsia="Aptos" w:hAnsi="Aptos"/>
        </w:rPr>
        <w:t>15. Conclusion</w:t>
      </w:r>
      <w:bookmarkEnd w:id="84"/>
      <w:bookmarkEnd w:id="85"/>
    </w:p>
    <w:p w14:paraId="79481384" w14:textId="77777777" w:rsidR="00E25804" w:rsidRDefault="00000000">
      <w:r>
        <w:t>The project demonstrates that Panem’s daily product demand can be modeled in a useful, though not perfectly precise, way. The empirical evidence shows strong weekly seasonality, meaningful branch heterogeneity, concentration in a small set of products, and a zero-inflated distribution with occasional spikes. These characteristics make exact prediction difficult, but they also make a structured forecasting system valuable.</w:t>
      </w:r>
    </w:p>
    <w:p w14:paraId="5D21AFAE" w14:textId="77777777" w:rsidR="00E25804" w:rsidRDefault="00000000">
      <w:r>
        <w:t>The main contribution is not a single model; it is an end-to-end analytical architecture. The workflow includes POS consolidation, cleaning, removal of modifiers and beverages, daily aggregation, calendar completion, temporal feature engineering, comparative modeling, chronological backtesting, branch-product interpretation, and translation from forecast to stock recommendation. This is the foundation of a measurable production planning process.</w:t>
      </w:r>
    </w:p>
    <w:p w14:paraId="4E624041" w14:textId="11C1794B" w:rsidR="00E25804" w:rsidRDefault="00000000">
      <w:r>
        <w:t>For management, the most appropriate interpretation is that the model should guide decisions, not replace them. Forecasts should be used as a baseline, then adjusted with buffers, branch knowledge, inventory constraints, and event information. With future integration of promotions, inventory, stockouts, and operating schedules, Panem can evolve from a statistical forecasting model toward a complete demand-driven production and distribution system.</w:t>
      </w:r>
    </w:p>
    <w:sectPr w:rsidR="00E25804" w:rsidSect="00034616">
      <w:headerReference w:type="default" r:id="rId9"/>
      <w:footerReference w:type="default" r:id="rId10"/>
      <w:pgSz w:w="12240" w:h="15840"/>
      <w:pgMar w:top="1037" w:right="1080" w:bottom="103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7284D" w14:textId="77777777" w:rsidR="0087218F" w:rsidRDefault="0087218F">
      <w:pPr>
        <w:spacing w:after="0" w:line="240" w:lineRule="auto"/>
      </w:pPr>
      <w:r>
        <w:separator/>
      </w:r>
    </w:p>
  </w:endnote>
  <w:endnote w:type="continuationSeparator" w:id="0">
    <w:p w14:paraId="6DF7C0DF" w14:textId="77777777" w:rsidR="0087218F" w:rsidRDefault="00872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D164" w14:textId="263302DE" w:rsidR="00E25804" w:rsidRDefault="00E258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8C9A" w14:textId="77777777" w:rsidR="0087218F" w:rsidRDefault="0087218F">
      <w:pPr>
        <w:spacing w:after="0" w:line="240" w:lineRule="auto"/>
      </w:pPr>
      <w:r>
        <w:separator/>
      </w:r>
    </w:p>
  </w:footnote>
  <w:footnote w:type="continuationSeparator" w:id="0">
    <w:p w14:paraId="69FB3C19" w14:textId="77777777" w:rsidR="0087218F" w:rsidRDefault="00872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7CBC" w14:textId="5CDD250F" w:rsidR="00E25804" w:rsidRDefault="00E2580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2B4F64"/>
    <w:multiLevelType w:val="hybridMultilevel"/>
    <w:tmpl w:val="DC764A6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698438265">
    <w:abstractNumId w:val="8"/>
  </w:num>
  <w:num w:numId="2" w16cid:durableId="959994322">
    <w:abstractNumId w:val="6"/>
  </w:num>
  <w:num w:numId="3" w16cid:durableId="210071489">
    <w:abstractNumId w:val="5"/>
  </w:num>
  <w:num w:numId="4" w16cid:durableId="305858613">
    <w:abstractNumId w:val="4"/>
  </w:num>
  <w:num w:numId="5" w16cid:durableId="1020475649">
    <w:abstractNumId w:val="7"/>
  </w:num>
  <w:num w:numId="6" w16cid:durableId="782843814">
    <w:abstractNumId w:val="3"/>
  </w:num>
  <w:num w:numId="7" w16cid:durableId="2105219492">
    <w:abstractNumId w:val="2"/>
  </w:num>
  <w:num w:numId="8" w16cid:durableId="515769936">
    <w:abstractNumId w:val="1"/>
  </w:num>
  <w:num w:numId="9" w16cid:durableId="1553033430">
    <w:abstractNumId w:val="0"/>
  </w:num>
  <w:num w:numId="10" w16cid:durableId="1910188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E88"/>
    <w:rsid w:val="0006063C"/>
    <w:rsid w:val="0015074B"/>
    <w:rsid w:val="001859BD"/>
    <w:rsid w:val="0029639D"/>
    <w:rsid w:val="00326F90"/>
    <w:rsid w:val="003F6B0E"/>
    <w:rsid w:val="00544B43"/>
    <w:rsid w:val="005919CE"/>
    <w:rsid w:val="00790DFC"/>
    <w:rsid w:val="0087218F"/>
    <w:rsid w:val="00A13A33"/>
    <w:rsid w:val="00AA1D8D"/>
    <w:rsid w:val="00B47730"/>
    <w:rsid w:val="00CB0664"/>
    <w:rsid w:val="00D22AD5"/>
    <w:rsid w:val="00DE3E87"/>
    <w:rsid w:val="00E1683E"/>
    <w:rsid w:val="00E258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F9CF4"/>
  <w14:defaultImageDpi w14:val="300"/>
  <w15:docId w15:val="{800CE500-EC3E-4F1A-BE53-E2D7097E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2D1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2D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2D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F2D1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ind w:left="259"/>
    </w:pPr>
    <w:rPr>
      <w:color w:val="5A5A5A"/>
      <w:sz w:val="16"/>
    </w:rPr>
  </w:style>
  <w:style w:type="paragraph" w:customStyle="1" w:styleId="Executive">
    <w:name w:val="Executive"/>
    <w:pPr>
      <w:spacing w:after="160"/>
    </w:pPr>
    <w:rPr>
      <w:color w:val="232323"/>
      <w:sz w:val="21"/>
    </w:rPr>
  </w:style>
  <w:style w:type="paragraph" w:styleId="TOC1">
    <w:name w:val="toc 1"/>
    <w:basedOn w:val="Normal"/>
    <w:next w:val="Normal"/>
    <w:autoRedefine/>
    <w:uiPriority w:val="39"/>
    <w:unhideWhenUsed/>
    <w:rsid w:val="003F6B0E"/>
    <w:pPr>
      <w:spacing w:after="100"/>
    </w:pPr>
  </w:style>
  <w:style w:type="paragraph" w:styleId="TOC2">
    <w:name w:val="toc 2"/>
    <w:basedOn w:val="Normal"/>
    <w:next w:val="Normal"/>
    <w:autoRedefine/>
    <w:uiPriority w:val="39"/>
    <w:unhideWhenUsed/>
    <w:rsid w:val="003F6B0E"/>
    <w:pPr>
      <w:spacing w:after="100"/>
      <w:ind w:left="200"/>
    </w:pPr>
  </w:style>
  <w:style w:type="character" w:styleId="Hyperlink">
    <w:name w:val="Hyperlink"/>
    <w:basedOn w:val="DefaultParagraphFont"/>
    <w:uiPriority w:val="99"/>
    <w:unhideWhenUsed/>
    <w:rsid w:val="003F6B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7321</Words>
  <Characters>40267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nacho chavez</cp:lastModifiedBy>
  <cp:revision>2</cp:revision>
  <dcterms:created xsi:type="dcterms:W3CDTF">2026-05-19T14:13:00Z</dcterms:created>
  <dcterms:modified xsi:type="dcterms:W3CDTF">2026-05-19T14:13:00Z</dcterms:modified>
  <cp:category/>
</cp:coreProperties>
</file>