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F99F" w14:textId="63EB34B6" w:rsidR="001A698F" w:rsidRDefault="001A698F">
      <w:pPr>
        <w:rPr>
          <w:b/>
          <w:bCs/>
          <w:sz w:val="28"/>
          <w:szCs w:val="26"/>
          <w:lang w:val="en-US"/>
        </w:rPr>
      </w:pPr>
      <w:r w:rsidRPr="001A698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4E0B8FF" wp14:editId="4484BB59">
            <wp:simplePos x="0" y="0"/>
            <wp:positionH relativeFrom="column">
              <wp:posOffset>0</wp:posOffset>
            </wp:positionH>
            <wp:positionV relativeFrom="paragraph">
              <wp:posOffset>295910</wp:posOffset>
            </wp:positionV>
            <wp:extent cx="2311400" cy="7777480"/>
            <wp:effectExtent l="0" t="0" r="0" b="0"/>
            <wp:wrapSquare wrapText="bothSides"/>
            <wp:docPr id="668373662" name="Picture 2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3662" name="Picture 2" descr="A diagram of a work fl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777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698F">
        <w:rPr>
          <w:b/>
          <w:bCs/>
          <w:sz w:val="28"/>
          <w:szCs w:val="26"/>
          <w:lang w:val="en-US"/>
        </w:rPr>
        <w:t>Money creation through credit</w:t>
      </w:r>
    </w:p>
    <w:p w14:paraId="7FF73EE3" w14:textId="0948AF96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1: Initial Deposits</w:t>
      </w:r>
      <w:r w:rsidRPr="001A698F">
        <w:rPr>
          <w:rFonts w:ascii="Aptos" w:hAnsi="Aptos"/>
        </w:rPr>
        <w:t xml:space="preserve"> People put their money in the bank. The bank now holds the physical cash, but the depositors can still withdraw their money anytime. </w:t>
      </w:r>
    </w:p>
    <w:p w14:paraId="4B3476BC" w14:textId="57FD04FC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2: Reserve Requirement Calculation</w:t>
      </w:r>
      <w:r w:rsidRPr="001A698F">
        <w:rPr>
          <w:rFonts w:ascii="Aptos" w:hAnsi="Aptos"/>
        </w:rPr>
        <w:t xml:space="preserve"> The bank must keep some money in its vault (</w:t>
      </w:r>
      <w:r w:rsidR="00C8035A">
        <w:rPr>
          <w:rFonts w:ascii="Aptos" w:hAnsi="Aptos"/>
        </w:rPr>
        <w:t xml:space="preserve">about </w:t>
      </w:r>
      <w:r w:rsidRPr="001A698F">
        <w:rPr>
          <w:rFonts w:ascii="Aptos" w:hAnsi="Aptos"/>
        </w:rPr>
        <w:t>25% of deposits) and can lend out the rest. If someone deposits $100, the bank keeps $25 and can lend $75.</w:t>
      </w:r>
    </w:p>
    <w:p w14:paraId="36BBF645" w14:textId="77777777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 xml:space="preserve">Step 3: Loan Issuance </w:t>
      </w:r>
      <w:r w:rsidRPr="00D874CC">
        <w:rPr>
          <w:rStyle w:val="Strong"/>
          <w:rFonts w:ascii="Aptos" w:eastAsiaTheme="majorEastAsia" w:hAnsi="Aptos"/>
          <w:b w:val="0"/>
          <w:bCs w:val="0"/>
        </w:rPr>
        <w:t>- PRIMARY MONEY CREATION</w:t>
      </w:r>
      <w:r w:rsidRPr="001A698F">
        <w:rPr>
          <w:rFonts w:ascii="Aptos" w:hAnsi="Aptos"/>
        </w:rPr>
        <w:t xml:space="preserve"> The bank lends out the $75 to a borrower. Now the original depositor still has $100 they can withdraw, AND the borrower has $75 they can spend. Money just appeared—$100 became $175 in the economy.</w:t>
      </w:r>
    </w:p>
    <w:p w14:paraId="63E38517" w14:textId="77777777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4: Loan Deployment</w:t>
      </w:r>
      <w:r w:rsidRPr="001A698F">
        <w:rPr>
          <w:rFonts w:ascii="Aptos" w:hAnsi="Aptos"/>
        </w:rPr>
        <w:t xml:space="preserve"> The borrower spends their $75 buying things or paying people. This money moves through the economy as people use it for transactions.</w:t>
      </w:r>
    </w:p>
    <w:p w14:paraId="2A759CE5" w14:textId="77777777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5: Re-deposit and Multiplication</w:t>
      </w:r>
      <w:r w:rsidRPr="001A698F">
        <w:rPr>
          <w:rFonts w:ascii="Aptos" w:hAnsi="Aptos"/>
        </w:rPr>
        <w:t xml:space="preserve"> Whoever received that $75 usually deposits it back into a bank. Now that bank can lend out most of it again, creating even more money. This repeats over and over, multiplying the original amount.</w:t>
      </w:r>
    </w:p>
    <w:p w14:paraId="7D10D95A" w14:textId="77777777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6: Production/Economic Activity</w:t>
      </w:r>
      <w:r w:rsidRPr="001A698F">
        <w:rPr>
          <w:rFonts w:ascii="Aptos" w:hAnsi="Aptos"/>
        </w:rPr>
        <w:t xml:space="preserve"> Borrowers use the loan money to run businesses, make products, or provide services. This work creates value and generates income they'll use to pay back the loan.</w:t>
      </w:r>
    </w:p>
    <w:p w14:paraId="0A6F3B93" w14:textId="77777777" w:rsidR="001A698F" w:rsidRP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7: Loan Repayment</w:t>
      </w:r>
      <w:r w:rsidRPr="001A698F">
        <w:rPr>
          <w:rFonts w:ascii="Aptos" w:hAnsi="Aptos"/>
        </w:rPr>
        <w:t xml:space="preserve"> The borrower pays back the $75 (which disappears from the money supply) plus interest. The interest is extra money that came from the real value they created, adding to the total money in the system.</w:t>
      </w:r>
    </w:p>
    <w:p w14:paraId="54010D92" w14:textId="683FE679" w:rsidR="001A698F" w:rsidRDefault="001A698F" w:rsidP="001A698F">
      <w:pPr>
        <w:pStyle w:val="NormalWeb"/>
        <w:jc w:val="both"/>
        <w:rPr>
          <w:rFonts w:ascii="Aptos" w:hAnsi="Aptos"/>
        </w:rPr>
      </w:pPr>
      <w:r w:rsidRPr="001A698F">
        <w:rPr>
          <w:rStyle w:val="Strong"/>
          <w:rFonts w:ascii="Aptos" w:eastAsiaTheme="majorEastAsia" w:hAnsi="Aptos"/>
        </w:rPr>
        <w:t>Step 8: Cycle Continues</w:t>
      </w:r>
      <w:r w:rsidRPr="001A698F">
        <w:rPr>
          <w:rFonts w:ascii="Aptos" w:hAnsi="Aptos"/>
        </w:rPr>
        <w:t xml:space="preserve"> The $75 that was repaid becomes available to lend again. The bank makes a new loan, and the whole process starts over, continuously creating more money.</w:t>
      </w:r>
    </w:p>
    <w:p w14:paraId="3EE3AD28" w14:textId="04386CA6" w:rsidR="005E4DA5" w:rsidRPr="001A698F" w:rsidRDefault="005E4DA5" w:rsidP="001A698F">
      <w:pPr>
        <w:pStyle w:val="NormalWeb"/>
        <w:jc w:val="both"/>
        <w:rPr>
          <w:rFonts w:ascii="Aptos" w:hAnsi="Aptos"/>
        </w:rPr>
      </w:pPr>
      <w:hyperlink r:id="rId7" w:history="1">
        <w:r w:rsidRPr="00BB0FB7">
          <w:rPr>
            <w:rStyle w:val="Hyperlink"/>
            <w:rFonts w:ascii="Aptos" w:hAnsi="Aptos"/>
          </w:rPr>
          <w:t>https://www.youtube.com/watch?v=8xzINLykprA</w:t>
        </w:r>
      </w:hyperlink>
      <w:r>
        <w:rPr>
          <w:rFonts w:ascii="Aptos" w:hAnsi="Aptos"/>
        </w:rPr>
        <w:t xml:space="preserve"> </w:t>
      </w:r>
    </w:p>
    <w:sectPr w:rsidR="005E4DA5" w:rsidRPr="001A698F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F464" w14:textId="77777777" w:rsidR="001F68DB" w:rsidRDefault="001F68DB" w:rsidP="006D0704">
      <w:pPr>
        <w:spacing w:after="0"/>
      </w:pPr>
      <w:r>
        <w:separator/>
      </w:r>
    </w:p>
  </w:endnote>
  <w:endnote w:type="continuationSeparator" w:id="0">
    <w:p w14:paraId="6CB915B2" w14:textId="77777777" w:rsidR="001F68DB" w:rsidRDefault="001F68DB" w:rsidP="006D07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BE26" w14:textId="77777777" w:rsidR="001F68DB" w:rsidRDefault="001F68DB" w:rsidP="006D0704">
      <w:pPr>
        <w:spacing w:after="0"/>
      </w:pPr>
      <w:r>
        <w:separator/>
      </w:r>
    </w:p>
  </w:footnote>
  <w:footnote w:type="continuationSeparator" w:id="0">
    <w:p w14:paraId="43358683" w14:textId="77777777" w:rsidR="001F68DB" w:rsidRDefault="001F68DB" w:rsidP="006D07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061D" w14:textId="1A287B32" w:rsidR="006D0704" w:rsidRDefault="006D0704">
    <w:pPr>
      <w:pStyle w:val="Header"/>
    </w:pPr>
    <w:r>
      <w:t>Diego Lozoya Morales | 745345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BF"/>
    <w:rsid w:val="00086E06"/>
    <w:rsid w:val="0014355D"/>
    <w:rsid w:val="001A698F"/>
    <w:rsid w:val="001F68DB"/>
    <w:rsid w:val="00350FC3"/>
    <w:rsid w:val="005E4DA5"/>
    <w:rsid w:val="006D0704"/>
    <w:rsid w:val="00743C98"/>
    <w:rsid w:val="009A4C37"/>
    <w:rsid w:val="00AD6827"/>
    <w:rsid w:val="00B03BBF"/>
    <w:rsid w:val="00B94F05"/>
    <w:rsid w:val="00BA6E44"/>
    <w:rsid w:val="00C308C4"/>
    <w:rsid w:val="00C8035A"/>
    <w:rsid w:val="00D874CC"/>
    <w:rsid w:val="00E0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ABA0"/>
  <w15:chartTrackingRefBased/>
  <w15:docId w15:val="{320BC418-DC36-904D-B7A8-DF81FB30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BF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B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BF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B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BF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B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BF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B03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B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B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B03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BF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B0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BF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B03B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69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MX"/>
      <w14:ligatures w14:val="none"/>
    </w:rPr>
  </w:style>
  <w:style w:type="character" w:styleId="Strong">
    <w:name w:val="Strong"/>
    <w:basedOn w:val="DefaultParagraphFont"/>
    <w:uiPriority w:val="22"/>
    <w:qFormat/>
    <w:rsid w:val="001A698F"/>
    <w:rPr>
      <w:b/>
      <w:bCs/>
    </w:rPr>
  </w:style>
  <w:style w:type="character" w:styleId="Hyperlink">
    <w:name w:val="Hyperlink"/>
    <w:basedOn w:val="DefaultParagraphFont"/>
    <w:uiPriority w:val="99"/>
    <w:unhideWhenUsed/>
    <w:rsid w:val="005E4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07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D0704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6D07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D0704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xzINLykpr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Lozoya Morales</dc:creator>
  <cp:keywords/>
  <dc:description/>
  <cp:lastModifiedBy>Diego Lozoya Morales</cp:lastModifiedBy>
  <cp:revision>5</cp:revision>
  <dcterms:created xsi:type="dcterms:W3CDTF">2026-02-11T03:29:00Z</dcterms:created>
  <dcterms:modified xsi:type="dcterms:W3CDTF">2026-02-11T03:42:00Z</dcterms:modified>
</cp:coreProperties>
</file>