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DFFA" w14:textId="1A3B6BF0" w:rsidR="003F1991" w:rsidRDefault="003F1991" w:rsidP="003F1991">
      <w:pPr>
        <w:jc w:val="center"/>
        <w:rPr>
          <w:sz w:val="18"/>
          <w:szCs w:val="18"/>
        </w:rPr>
      </w:pPr>
      <w:r>
        <w:rPr>
          <w:noProof/>
        </w:rPr>
        <w:drawing>
          <wp:inline distT="0" distB="0" distL="0" distR="0" wp14:anchorId="6B0F82BF" wp14:editId="1C9D7596">
            <wp:extent cx="3600450" cy="1413619"/>
            <wp:effectExtent l="0" t="0" r="0" b="0"/>
            <wp:docPr id="17150926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1874" cy="1422031"/>
                    </a:xfrm>
                    <a:prstGeom prst="rect">
                      <a:avLst/>
                    </a:prstGeom>
                    <a:noFill/>
                    <a:ln>
                      <a:noFill/>
                    </a:ln>
                  </pic:spPr>
                </pic:pic>
              </a:graphicData>
            </a:graphic>
          </wp:inline>
        </w:drawing>
      </w:r>
    </w:p>
    <w:p w14:paraId="6B2D577A" w14:textId="77777777" w:rsidR="003F1991" w:rsidRDefault="003F1991" w:rsidP="003F1991">
      <w:pPr>
        <w:jc w:val="center"/>
        <w:rPr>
          <w:sz w:val="18"/>
          <w:szCs w:val="18"/>
        </w:rPr>
      </w:pPr>
    </w:p>
    <w:p w14:paraId="20AF1A25" w14:textId="77777777" w:rsidR="003F1991" w:rsidRDefault="003F1991" w:rsidP="003F1991">
      <w:pPr>
        <w:pBdr>
          <w:top w:val="nil"/>
          <w:left w:val="nil"/>
          <w:bottom w:val="nil"/>
          <w:right w:val="nil"/>
          <w:between w:val="nil"/>
        </w:pBdr>
        <w:jc w:val="center"/>
        <w:rPr>
          <w:b/>
          <w:color w:val="000000"/>
        </w:rPr>
      </w:pPr>
    </w:p>
    <w:p w14:paraId="15A5DBFD" w14:textId="77777777" w:rsidR="0092076B" w:rsidRDefault="0092076B" w:rsidP="003F1991">
      <w:pPr>
        <w:pBdr>
          <w:top w:val="nil"/>
          <w:left w:val="nil"/>
          <w:bottom w:val="nil"/>
          <w:right w:val="nil"/>
          <w:between w:val="nil"/>
        </w:pBdr>
        <w:jc w:val="center"/>
        <w:rPr>
          <w:b/>
          <w:color w:val="000000"/>
        </w:rPr>
      </w:pPr>
    </w:p>
    <w:p w14:paraId="4581E579" w14:textId="7B4EFF8F" w:rsidR="003F1991" w:rsidRPr="00E72589" w:rsidRDefault="003F1991" w:rsidP="003F1991">
      <w:pPr>
        <w:pBdr>
          <w:top w:val="nil"/>
          <w:left w:val="nil"/>
          <w:bottom w:val="nil"/>
          <w:right w:val="nil"/>
          <w:between w:val="nil"/>
        </w:pBdr>
        <w:jc w:val="center"/>
        <w:rPr>
          <w:b/>
          <w:color w:val="000000"/>
        </w:rPr>
      </w:pPr>
      <w:r w:rsidRPr="00E72589">
        <w:rPr>
          <w:b/>
          <w:color w:val="000000"/>
        </w:rPr>
        <w:t>FACULTAD DE INGENIERÍA</w:t>
      </w:r>
    </w:p>
    <w:p w14:paraId="234D1A11" w14:textId="77777777" w:rsidR="003F1991" w:rsidRPr="00E72589" w:rsidRDefault="003F1991" w:rsidP="003F1991">
      <w:pPr>
        <w:pBdr>
          <w:top w:val="nil"/>
          <w:left w:val="nil"/>
          <w:bottom w:val="nil"/>
          <w:right w:val="nil"/>
          <w:between w:val="nil"/>
        </w:pBdr>
        <w:jc w:val="center"/>
        <w:rPr>
          <w:b/>
          <w:color w:val="000000"/>
        </w:rPr>
      </w:pPr>
      <w:bookmarkStart w:id="0" w:name="_heading=h.1fob9te" w:colFirst="0" w:colLast="0"/>
      <w:bookmarkEnd w:id="0"/>
      <w:r w:rsidRPr="00E72589">
        <w:rPr>
          <w:b/>
          <w:color w:val="000000"/>
        </w:rPr>
        <w:t>ESCUELA DE INFORMÁTICA</w:t>
      </w:r>
    </w:p>
    <w:p w14:paraId="5FEDC01C" w14:textId="77777777" w:rsidR="003F1991" w:rsidRPr="00E72589" w:rsidRDefault="003F1991" w:rsidP="003F1991">
      <w:pPr>
        <w:pBdr>
          <w:top w:val="nil"/>
          <w:left w:val="nil"/>
          <w:bottom w:val="nil"/>
          <w:right w:val="nil"/>
          <w:between w:val="nil"/>
        </w:pBdr>
        <w:ind w:right="-40"/>
        <w:jc w:val="center"/>
        <w:rPr>
          <w:b/>
          <w:color w:val="000000"/>
        </w:rPr>
      </w:pPr>
      <w:r w:rsidRPr="00E72589">
        <w:rPr>
          <w:b/>
          <w:color w:val="000000"/>
        </w:rPr>
        <w:t>INGENIERÍA EN COMPUTACIÓN E INFORMÁTICA</w:t>
      </w:r>
    </w:p>
    <w:p w14:paraId="3EEFEC61" w14:textId="77777777" w:rsidR="003F1991" w:rsidRDefault="003F1991" w:rsidP="003F1991">
      <w:pPr>
        <w:jc w:val="center"/>
        <w:rPr>
          <w:b/>
          <w:bCs/>
          <w:sz w:val="18"/>
          <w:szCs w:val="18"/>
        </w:rPr>
      </w:pPr>
    </w:p>
    <w:p w14:paraId="154C28E5" w14:textId="77777777" w:rsidR="003F1991" w:rsidRDefault="003F1991" w:rsidP="003F1991">
      <w:pPr>
        <w:jc w:val="center"/>
        <w:rPr>
          <w:b/>
          <w:bCs/>
          <w:sz w:val="18"/>
          <w:szCs w:val="18"/>
        </w:rPr>
      </w:pPr>
    </w:p>
    <w:p w14:paraId="25C9A2FF" w14:textId="77777777" w:rsidR="003F1991" w:rsidRDefault="003F1991" w:rsidP="003F1991">
      <w:pPr>
        <w:jc w:val="center"/>
        <w:rPr>
          <w:b/>
          <w:bCs/>
          <w:sz w:val="18"/>
          <w:szCs w:val="18"/>
        </w:rPr>
      </w:pPr>
    </w:p>
    <w:p w14:paraId="6CB31ED8" w14:textId="7213172B" w:rsidR="00280186" w:rsidRPr="001842AC" w:rsidRDefault="00280186" w:rsidP="003F1991">
      <w:pPr>
        <w:jc w:val="center"/>
        <w:rPr>
          <w:b/>
          <w:bCs/>
          <w:sz w:val="18"/>
          <w:szCs w:val="18"/>
        </w:rPr>
      </w:pPr>
      <w:r w:rsidRPr="001842AC">
        <w:rPr>
          <w:b/>
          <w:bCs/>
        </w:rPr>
        <w:t>PROYECTO DE</w:t>
      </w:r>
      <w:r>
        <w:rPr>
          <w:b/>
          <w:bCs/>
        </w:rPr>
        <w:t xml:space="preserve"> TITULO:</w:t>
      </w:r>
    </w:p>
    <w:p w14:paraId="437EE741" w14:textId="499C2E8A" w:rsidR="003F1991" w:rsidRPr="000575EC" w:rsidRDefault="00280186" w:rsidP="00280186">
      <w:pPr>
        <w:spacing w:line="480" w:lineRule="auto"/>
        <w:jc w:val="center"/>
        <w:rPr>
          <w:b/>
          <w:color w:val="000000"/>
        </w:rPr>
      </w:pPr>
      <w:r>
        <w:rPr>
          <w:b/>
          <w:color w:val="000000"/>
        </w:rPr>
        <w:t>“</w:t>
      </w:r>
      <w:r w:rsidR="000575EC" w:rsidRPr="000575EC">
        <w:rPr>
          <w:b/>
          <w:color w:val="000000"/>
        </w:rPr>
        <w:t>EAPAB</w:t>
      </w:r>
      <w:r>
        <w:rPr>
          <w:b/>
          <w:color w:val="000000"/>
        </w:rPr>
        <w:t>”</w:t>
      </w:r>
    </w:p>
    <w:p w14:paraId="54C8EF5D" w14:textId="1DDAC576" w:rsidR="003F1991" w:rsidRPr="000575EC" w:rsidRDefault="000575EC" w:rsidP="003F1991">
      <w:pPr>
        <w:jc w:val="center"/>
        <w:rPr>
          <w:b/>
          <w:color w:val="000000"/>
        </w:rPr>
      </w:pPr>
      <w:r w:rsidRPr="000575EC">
        <w:rPr>
          <w:b/>
          <w:color w:val="000000"/>
        </w:rPr>
        <w:t xml:space="preserve">Implementación de </w:t>
      </w:r>
      <w:r w:rsidR="003E2619">
        <w:rPr>
          <w:b/>
          <w:color w:val="000000"/>
        </w:rPr>
        <w:t xml:space="preserve">un </w:t>
      </w:r>
      <w:r w:rsidRPr="000575EC">
        <w:rPr>
          <w:b/>
          <w:color w:val="000000"/>
        </w:rPr>
        <w:t>prototipo web (Windows) de enseñanza de ejemplos prácticos sobre Phishing (T1566) para la educación y concienciación en ciberseguridad para estudiantes de la universidad Andrés Bello con referente en MITRE ATT&amp;CK</w:t>
      </w:r>
      <w:r w:rsidR="003E2619">
        <w:rPr>
          <w:b/>
          <w:color w:val="000000"/>
        </w:rPr>
        <w:t>.</w:t>
      </w:r>
    </w:p>
    <w:p w14:paraId="3B93A76A" w14:textId="77777777" w:rsidR="003F1991" w:rsidRPr="001842AC" w:rsidRDefault="003F1991" w:rsidP="003F1991">
      <w:pPr>
        <w:jc w:val="center"/>
        <w:rPr>
          <w:b/>
          <w:bCs/>
        </w:rPr>
      </w:pPr>
    </w:p>
    <w:p w14:paraId="4CB3E2B8" w14:textId="77777777" w:rsidR="00280186" w:rsidRDefault="00280186" w:rsidP="003F1991">
      <w:pPr>
        <w:jc w:val="center"/>
        <w:rPr>
          <w:b/>
          <w:bCs/>
        </w:rPr>
      </w:pPr>
    </w:p>
    <w:p w14:paraId="1D71EF18" w14:textId="77777777" w:rsidR="00280186" w:rsidRDefault="00280186" w:rsidP="003F1991">
      <w:pPr>
        <w:jc w:val="center"/>
        <w:rPr>
          <w:b/>
          <w:bCs/>
        </w:rPr>
      </w:pPr>
    </w:p>
    <w:p w14:paraId="453967EC" w14:textId="77777777" w:rsidR="003F1991" w:rsidRPr="001842AC" w:rsidRDefault="003F1991" w:rsidP="003F1991">
      <w:pPr>
        <w:jc w:val="center"/>
        <w:rPr>
          <w:lang w:val="es-ES"/>
        </w:rPr>
      </w:pPr>
    </w:p>
    <w:p w14:paraId="4654B275" w14:textId="59D10568" w:rsidR="003F1991" w:rsidRPr="001842AC" w:rsidRDefault="003F1991" w:rsidP="003F1991">
      <w:pPr>
        <w:jc w:val="center"/>
        <w:rPr>
          <w:b/>
          <w:bCs/>
          <w:lang w:val="es-ES"/>
        </w:rPr>
      </w:pPr>
      <w:bookmarkStart w:id="1" w:name="_Toc229483930"/>
      <w:bookmarkStart w:id="2" w:name="_Toc229483988"/>
      <w:r w:rsidRPr="001842AC">
        <w:rPr>
          <w:b/>
          <w:bCs/>
          <w:lang w:val="es-ES"/>
        </w:rPr>
        <w:t>Por:</w:t>
      </w:r>
      <w:bookmarkEnd w:id="1"/>
      <w:bookmarkEnd w:id="2"/>
    </w:p>
    <w:p w14:paraId="3A4F17A8" w14:textId="7964CAAF" w:rsidR="003F1991" w:rsidRPr="001842AC" w:rsidRDefault="004D1593" w:rsidP="003F1991">
      <w:pPr>
        <w:jc w:val="center"/>
        <w:rPr>
          <w:bCs/>
          <w:lang w:val="es-ES"/>
        </w:rPr>
      </w:pPr>
      <w:r>
        <w:rPr>
          <w:bCs/>
          <w:lang w:val="es-ES"/>
        </w:rPr>
        <w:t>Diego Martínez Casanova</w:t>
      </w:r>
    </w:p>
    <w:p w14:paraId="074B6A1E" w14:textId="77777777" w:rsidR="003F1991" w:rsidRDefault="003F1991" w:rsidP="003F1991">
      <w:pPr>
        <w:jc w:val="center"/>
        <w:rPr>
          <w:b/>
          <w:lang w:val="es-ES"/>
        </w:rPr>
      </w:pPr>
    </w:p>
    <w:p w14:paraId="672C260D" w14:textId="77777777" w:rsidR="00D9449E" w:rsidRDefault="00D9449E" w:rsidP="003F1991">
      <w:pPr>
        <w:jc w:val="center"/>
        <w:rPr>
          <w:b/>
          <w:lang w:val="es-ES"/>
        </w:rPr>
      </w:pPr>
    </w:p>
    <w:p w14:paraId="4A513083" w14:textId="61841807" w:rsidR="00B70635" w:rsidRDefault="00B70635" w:rsidP="003F1991">
      <w:pPr>
        <w:jc w:val="center"/>
        <w:rPr>
          <w:b/>
          <w:lang w:val="es-ES"/>
        </w:rPr>
      </w:pPr>
      <w:r>
        <w:rPr>
          <w:b/>
          <w:lang w:val="es-ES"/>
        </w:rPr>
        <w:t>Profesor guía:</w:t>
      </w:r>
    </w:p>
    <w:p w14:paraId="58F6D465" w14:textId="77777777" w:rsidR="00B70635" w:rsidRPr="00B70635" w:rsidRDefault="00B70635" w:rsidP="00B70635">
      <w:pPr>
        <w:jc w:val="center"/>
        <w:rPr>
          <w:bCs/>
          <w:lang w:val="es-ES"/>
        </w:rPr>
      </w:pPr>
      <w:r w:rsidRPr="00B70635">
        <w:rPr>
          <w:bCs/>
          <w:lang w:val="es-ES"/>
        </w:rPr>
        <w:t>Francisco Pérez Barahona</w:t>
      </w:r>
    </w:p>
    <w:p w14:paraId="01F0D6C8" w14:textId="77777777" w:rsidR="00B70635" w:rsidRPr="001842AC" w:rsidRDefault="00B70635" w:rsidP="003F1991">
      <w:pPr>
        <w:jc w:val="center"/>
        <w:rPr>
          <w:b/>
          <w:lang w:val="es-ES"/>
        </w:rPr>
      </w:pPr>
    </w:p>
    <w:p w14:paraId="7332AB74" w14:textId="77777777" w:rsidR="003F1991" w:rsidRPr="001842AC" w:rsidRDefault="003F1991" w:rsidP="003F1991">
      <w:pPr>
        <w:jc w:val="center"/>
        <w:rPr>
          <w:bCs/>
          <w:lang w:val="es-ES"/>
        </w:rPr>
      </w:pPr>
    </w:p>
    <w:p w14:paraId="79E887EF" w14:textId="77777777" w:rsidR="003F1991" w:rsidRPr="001842AC" w:rsidRDefault="003F1991" w:rsidP="003F1991">
      <w:pPr>
        <w:jc w:val="center"/>
        <w:rPr>
          <w:b/>
          <w:lang w:val="es-ES"/>
        </w:rPr>
      </w:pPr>
      <w:r w:rsidRPr="001842AC">
        <w:rPr>
          <w:b/>
          <w:lang w:val="es-ES"/>
        </w:rPr>
        <w:t xml:space="preserve">Santiago de Chile </w:t>
      </w:r>
    </w:p>
    <w:p w14:paraId="68B3D355" w14:textId="57B1DF40" w:rsidR="003F1991" w:rsidRPr="001842AC" w:rsidRDefault="00487310" w:rsidP="003F1991">
      <w:pPr>
        <w:jc w:val="center"/>
        <w:rPr>
          <w:bCs/>
          <w:lang w:val="es-ES"/>
        </w:rPr>
      </w:pPr>
      <w:r>
        <w:rPr>
          <w:bCs/>
          <w:lang w:val="es-ES"/>
        </w:rPr>
        <w:t>Diciembre</w:t>
      </w:r>
      <w:r w:rsidR="003F1991" w:rsidRPr="001842AC">
        <w:rPr>
          <w:bCs/>
          <w:lang w:val="es-ES"/>
        </w:rPr>
        <w:t xml:space="preserve"> del 202</w:t>
      </w:r>
      <w:r w:rsidR="004D1593">
        <w:rPr>
          <w:bCs/>
          <w:lang w:val="es-ES"/>
        </w:rPr>
        <w:t>5</w:t>
      </w:r>
    </w:p>
    <w:p w14:paraId="55BF594A" w14:textId="77777777" w:rsidR="003F1991" w:rsidRDefault="003F1991" w:rsidP="003F1991">
      <w:pPr>
        <w:jc w:val="center"/>
        <w:rPr>
          <w:rFonts w:ascii="Arial" w:hAnsi="Arial" w:cs="Arial"/>
          <w:sz w:val="32"/>
          <w:szCs w:val="32"/>
          <w:lang w:val="es-ES"/>
        </w:rPr>
      </w:pPr>
    </w:p>
    <w:p w14:paraId="030D121C" w14:textId="77777777" w:rsidR="003F1991" w:rsidRDefault="003F1991" w:rsidP="003F1991">
      <w:pPr>
        <w:jc w:val="center"/>
        <w:rPr>
          <w:rFonts w:ascii="Arial" w:hAnsi="Arial" w:cs="Arial"/>
          <w:sz w:val="32"/>
          <w:szCs w:val="32"/>
          <w:lang w:val="es-ES"/>
        </w:rPr>
      </w:pPr>
    </w:p>
    <w:p w14:paraId="277C7AD0" w14:textId="77777777" w:rsidR="003F1991" w:rsidRDefault="003F1991" w:rsidP="003F1991">
      <w:pPr>
        <w:rPr>
          <w:rFonts w:ascii="Arial" w:hAnsi="Arial" w:cs="Arial"/>
          <w:b/>
          <w:bCs/>
          <w:lang w:val="es-ES"/>
        </w:rPr>
      </w:pPr>
    </w:p>
    <w:p w14:paraId="4E60E296" w14:textId="77777777" w:rsidR="00E66F68" w:rsidRDefault="00E66F68"/>
    <w:p w14:paraId="4332558B" w14:textId="77777777" w:rsidR="003F1991" w:rsidRDefault="003F1991"/>
    <w:p w14:paraId="4C362A80" w14:textId="77777777" w:rsidR="003F1991" w:rsidRDefault="003F1991"/>
    <w:p w14:paraId="6144B3F7" w14:textId="77777777" w:rsidR="003F1991" w:rsidRDefault="003F1991"/>
    <w:p w14:paraId="089B35E7" w14:textId="77777777" w:rsidR="003F1991" w:rsidRDefault="003F1991"/>
    <w:p w14:paraId="688CC201" w14:textId="77777777" w:rsidR="003F1991" w:rsidRDefault="003F1991"/>
    <w:p w14:paraId="1F99CB63" w14:textId="77777777" w:rsidR="003F1991" w:rsidRDefault="003F1991"/>
    <w:p w14:paraId="44FEF0CF" w14:textId="77777777" w:rsidR="006448C4" w:rsidRDefault="006448C4" w:rsidP="00AA4312">
      <w:pPr>
        <w:jc w:val="both"/>
      </w:pPr>
    </w:p>
    <w:p w14:paraId="3C9ED393" w14:textId="1B4BC630" w:rsidR="000D6966" w:rsidRPr="00FE6DED" w:rsidRDefault="000D6966" w:rsidP="00AA4312">
      <w:pPr>
        <w:jc w:val="both"/>
        <w:rPr>
          <w:b/>
          <w:bCs/>
        </w:rPr>
      </w:pPr>
      <w:r w:rsidRPr="00FE6DED">
        <w:rPr>
          <w:b/>
          <w:bCs/>
        </w:rPr>
        <w:t>Agradecimientos</w:t>
      </w:r>
    </w:p>
    <w:p w14:paraId="6894FFF0" w14:textId="77777777" w:rsidR="000D6966" w:rsidRDefault="000D6966" w:rsidP="00AA4312">
      <w:pPr>
        <w:jc w:val="both"/>
      </w:pPr>
    </w:p>
    <w:p w14:paraId="1D7B8F43" w14:textId="763AAE9B" w:rsidR="000D6966" w:rsidRDefault="000D6966" w:rsidP="00AA4312">
      <w:pPr>
        <w:jc w:val="both"/>
      </w:pPr>
      <w:r>
        <w:t>En este espacio dedico a mis padres, Juan Martinez y Verónica Casanova, quienes siempre me apoyaron en mis aspiraciones y metas, siempre impulsándome a lograr una mayor vara en mis objetivos. Ante la adversidad y las celebraciones, ellos siempre fueron parte vital de mi vida y estoy eternamente agradecido</w:t>
      </w:r>
      <w:r w:rsidR="00DB1C55">
        <w:t xml:space="preserve"> en cada momento, un sentimiento que me ha acompañado durante toda mi estadía en la universidad</w:t>
      </w:r>
      <w:r>
        <w:t xml:space="preserve">. </w:t>
      </w:r>
    </w:p>
    <w:p w14:paraId="1C81FE1B" w14:textId="77777777" w:rsidR="003F1991" w:rsidRDefault="003F1991" w:rsidP="00AA4312">
      <w:pPr>
        <w:jc w:val="both"/>
      </w:pPr>
    </w:p>
    <w:p w14:paraId="4ABB8091" w14:textId="3953B5CB" w:rsidR="003F1991" w:rsidRDefault="000D6966" w:rsidP="00AA4312">
      <w:pPr>
        <w:jc w:val="both"/>
      </w:pPr>
      <w:r>
        <w:t>Mis amigos que me apoyaron y fueron un pilar para mis desafíos, una mano para levantar la piedra más pesada desde mi infancia hasta la universidad. Me apoyaron para nunca rendirme, gracias por siempre.</w:t>
      </w:r>
    </w:p>
    <w:p w14:paraId="3FDE00E4" w14:textId="77777777" w:rsidR="000D6966" w:rsidRDefault="000D6966" w:rsidP="00AA4312">
      <w:pPr>
        <w:jc w:val="both"/>
      </w:pPr>
    </w:p>
    <w:p w14:paraId="4667DB56" w14:textId="752F8FE6" w:rsidR="000D6966" w:rsidRDefault="000D6966" w:rsidP="00AA4312">
      <w:pPr>
        <w:jc w:val="both"/>
      </w:pPr>
      <w:r>
        <w:t>A mi hermano y mis abuelos, quienes me animaron para alcanzar cada victoria y que me reconfortaron en cada derrota. Carlos, gracias por estar siempre para darme un espacio de tu tiempo en lo que eran mis peores momentos, eres el mejor hermano que una persona puede pedir.</w:t>
      </w:r>
    </w:p>
    <w:p w14:paraId="5769A14F" w14:textId="77777777" w:rsidR="000D6966" w:rsidRDefault="000D6966" w:rsidP="00AA4312">
      <w:pPr>
        <w:jc w:val="both"/>
      </w:pPr>
    </w:p>
    <w:p w14:paraId="02AFDEE0" w14:textId="7C4C9A3F" w:rsidR="000D6966" w:rsidRDefault="000D6966" w:rsidP="00AA4312">
      <w:pPr>
        <w:jc w:val="both"/>
      </w:pPr>
      <w:r>
        <w:t xml:space="preserve">A mis compañeros de la universidad, Alfonso y Eduardo, por formar grupos que derrumbarían problemas y lograrían calificaciones para aprobar cualquier ramo. Siempre nos entendimos, siempre nos apoyamos. Ninguno fue menos que el otro, fuimos iguales quienes buscan lograr llamarse de uno a otro </w:t>
      </w:r>
      <w:r w:rsidR="00224DB4">
        <w:t>c</w:t>
      </w:r>
      <w:r>
        <w:t>olega.</w:t>
      </w:r>
    </w:p>
    <w:p w14:paraId="6B57DE2A" w14:textId="77777777" w:rsidR="000D6966" w:rsidRDefault="000D6966" w:rsidP="00AA4312">
      <w:pPr>
        <w:jc w:val="both"/>
      </w:pPr>
    </w:p>
    <w:p w14:paraId="5A8732FC" w14:textId="1017BD0A" w:rsidR="000D6966" w:rsidRDefault="000D6966" w:rsidP="00AA4312">
      <w:pPr>
        <w:jc w:val="both"/>
      </w:pPr>
      <w:r>
        <w:t xml:space="preserve">Y por último a mi profesor guía, Francisco Pérez Barahona. Este trabajo fue realizado con su aprobación, guía y consejos. </w:t>
      </w:r>
      <w:r w:rsidR="00DB1C55">
        <w:t>La mano invisible de quien educa es de vital importancia para el futuro del estudiante, y considero que esta ayuda fue correcta y adecuada para convertir una meta compleja en algo medible y alcanzable.</w:t>
      </w:r>
    </w:p>
    <w:p w14:paraId="39C68F83" w14:textId="77777777" w:rsidR="00DB1C55" w:rsidRDefault="00DB1C55" w:rsidP="00AA4312">
      <w:pPr>
        <w:jc w:val="both"/>
      </w:pPr>
    </w:p>
    <w:p w14:paraId="6E68BAD6" w14:textId="77777777" w:rsidR="00DB1C55" w:rsidRDefault="00DB1C55" w:rsidP="00AA4312">
      <w:pPr>
        <w:jc w:val="both"/>
      </w:pPr>
    </w:p>
    <w:p w14:paraId="365C7B3A" w14:textId="77777777" w:rsidR="003F1991" w:rsidRDefault="003F1991" w:rsidP="00AA4312">
      <w:pPr>
        <w:jc w:val="both"/>
      </w:pPr>
    </w:p>
    <w:p w14:paraId="5B8C181D" w14:textId="77777777" w:rsidR="003F1991" w:rsidRDefault="003F1991" w:rsidP="00AA4312">
      <w:pPr>
        <w:jc w:val="both"/>
      </w:pPr>
    </w:p>
    <w:p w14:paraId="35B96852" w14:textId="77777777" w:rsidR="003F1991" w:rsidRDefault="003F1991" w:rsidP="00AA4312">
      <w:pPr>
        <w:jc w:val="both"/>
      </w:pPr>
    </w:p>
    <w:p w14:paraId="02A52F98" w14:textId="77777777" w:rsidR="003F1991" w:rsidRDefault="003F1991" w:rsidP="00AA4312">
      <w:pPr>
        <w:jc w:val="both"/>
      </w:pPr>
    </w:p>
    <w:p w14:paraId="50FC54D3" w14:textId="77777777" w:rsidR="003F1991" w:rsidRDefault="003F1991" w:rsidP="00AA4312">
      <w:pPr>
        <w:jc w:val="both"/>
      </w:pPr>
    </w:p>
    <w:p w14:paraId="4CA84ECA" w14:textId="77777777" w:rsidR="00DB1C55" w:rsidRDefault="00DB1C55" w:rsidP="00AA4312">
      <w:pPr>
        <w:jc w:val="both"/>
      </w:pPr>
    </w:p>
    <w:p w14:paraId="0598EBEC" w14:textId="77777777" w:rsidR="00DB1C55" w:rsidRDefault="00DB1C55" w:rsidP="00AA4312">
      <w:pPr>
        <w:jc w:val="both"/>
      </w:pPr>
    </w:p>
    <w:p w14:paraId="406F38F5" w14:textId="77777777" w:rsidR="00DB1C55" w:rsidRDefault="00DB1C55" w:rsidP="00AA4312">
      <w:pPr>
        <w:jc w:val="both"/>
      </w:pPr>
    </w:p>
    <w:p w14:paraId="53FCEF58" w14:textId="77777777" w:rsidR="00DB1C55" w:rsidRDefault="00DB1C55" w:rsidP="00AA4312">
      <w:pPr>
        <w:jc w:val="both"/>
      </w:pPr>
    </w:p>
    <w:p w14:paraId="53EFD59B" w14:textId="77777777" w:rsidR="00DB1C55" w:rsidRDefault="00DB1C55" w:rsidP="00AA4312">
      <w:pPr>
        <w:jc w:val="both"/>
      </w:pPr>
    </w:p>
    <w:p w14:paraId="36F3EA9D" w14:textId="77777777" w:rsidR="00DB1C55" w:rsidRDefault="00DB1C55" w:rsidP="00AA4312">
      <w:pPr>
        <w:jc w:val="both"/>
      </w:pPr>
    </w:p>
    <w:p w14:paraId="2A0FDDE6" w14:textId="77777777" w:rsidR="00DB1C55" w:rsidRDefault="00DB1C55" w:rsidP="00AA4312">
      <w:pPr>
        <w:jc w:val="both"/>
      </w:pPr>
    </w:p>
    <w:p w14:paraId="1CC2967A" w14:textId="77777777" w:rsidR="00DB1C55" w:rsidRDefault="00DB1C55" w:rsidP="00AA4312">
      <w:pPr>
        <w:jc w:val="both"/>
      </w:pPr>
    </w:p>
    <w:p w14:paraId="35E99C25" w14:textId="77777777" w:rsidR="00DB1C55" w:rsidRDefault="00DB1C55" w:rsidP="00AA4312">
      <w:pPr>
        <w:jc w:val="both"/>
      </w:pPr>
    </w:p>
    <w:p w14:paraId="5B19D750" w14:textId="77777777" w:rsidR="00DB1C55" w:rsidRDefault="00DB1C55" w:rsidP="00AA4312">
      <w:pPr>
        <w:jc w:val="both"/>
      </w:pPr>
    </w:p>
    <w:p w14:paraId="271ABB4C" w14:textId="77777777" w:rsidR="00DB1C55" w:rsidRDefault="00DB1C55" w:rsidP="00AA4312">
      <w:pPr>
        <w:jc w:val="both"/>
      </w:pPr>
    </w:p>
    <w:p w14:paraId="00878F25" w14:textId="77777777" w:rsidR="00DB1C55" w:rsidRDefault="00DB1C55" w:rsidP="00AA4312">
      <w:pPr>
        <w:jc w:val="both"/>
      </w:pPr>
    </w:p>
    <w:p w14:paraId="546328ED" w14:textId="77777777" w:rsidR="00DB1C55" w:rsidRDefault="00DB1C55" w:rsidP="00AA4312">
      <w:pPr>
        <w:jc w:val="both"/>
      </w:pPr>
    </w:p>
    <w:p w14:paraId="77CABBAB" w14:textId="77777777" w:rsidR="00DB1C55" w:rsidRDefault="00DB1C55" w:rsidP="00AA4312">
      <w:pPr>
        <w:jc w:val="both"/>
      </w:pPr>
    </w:p>
    <w:p w14:paraId="661CD58A" w14:textId="5B86B6F0" w:rsidR="00DB1C55" w:rsidRPr="00DB643A" w:rsidRDefault="00DB1C55" w:rsidP="00DB643A">
      <w:pPr>
        <w:pStyle w:val="Sinespaciado"/>
      </w:pPr>
      <w:r w:rsidRPr="00DB643A">
        <w:t>Tabla de Contenido.</w:t>
      </w:r>
    </w:p>
    <w:p w14:paraId="3522BB1E" w14:textId="77777777" w:rsidR="00DB1C55" w:rsidRDefault="00DB1C55" w:rsidP="00AA4312">
      <w:pPr>
        <w:jc w:val="both"/>
      </w:pPr>
    </w:p>
    <w:sdt>
      <w:sdtPr>
        <w:rPr>
          <w:rFonts w:ascii="Times New Roman" w:eastAsia="Times New Roman" w:hAnsi="Times New Roman" w:cs="Times New Roman"/>
          <w:color w:val="auto"/>
          <w:sz w:val="24"/>
          <w:szCs w:val="24"/>
          <w:lang w:val="es-ES" w:eastAsia="es-MX"/>
        </w:rPr>
        <w:id w:val="1678852058"/>
        <w:docPartObj>
          <w:docPartGallery w:val="Table of Contents"/>
          <w:docPartUnique/>
        </w:docPartObj>
      </w:sdtPr>
      <w:sdtEndPr>
        <w:rPr>
          <w:b/>
          <w:bCs/>
        </w:rPr>
      </w:sdtEndPr>
      <w:sdtContent>
        <w:p w14:paraId="00C2CE26" w14:textId="111A1E4C" w:rsidR="005013A5" w:rsidRDefault="005013A5">
          <w:pPr>
            <w:pStyle w:val="TtuloTDC"/>
          </w:pPr>
          <w:r>
            <w:rPr>
              <w:lang w:val="es-ES"/>
            </w:rPr>
            <w:t>Contenido</w:t>
          </w:r>
        </w:p>
        <w:p w14:paraId="6C736F3F" w14:textId="664A579E" w:rsidR="00894F5C" w:rsidRDefault="005013A5">
          <w:pPr>
            <w:pStyle w:val="TDC1"/>
            <w:tabs>
              <w:tab w:val="right" w:leader="dot" w:pos="8828"/>
            </w:tabs>
            <w:rPr>
              <w:rFonts w:asciiTheme="minorHAnsi" w:eastAsiaTheme="minorEastAsia" w:hAnsiTheme="minorHAnsi" w:cstheme="minorBidi"/>
              <w:noProof/>
              <w:kern w:val="2"/>
              <w:lang w:eastAsia="es-CL"/>
              <w14:ligatures w14:val="standardContextual"/>
            </w:rPr>
          </w:pPr>
          <w:r>
            <w:fldChar w:fldCharType="begin"/>
          </w:r>
          <w:r>
            <w:instrText xml:space="preserve"> TOC \o "1-3" \h \z \u </w:instrText>
          </w:r>
          <w:r>
            <w:fldChar w:fldCharType="separate"/>
          </w:r>
          <w:hyperlink w:anchor="_Toc216105684" w:history="1">
            <w:r w:rsidR="00894F5C" w:rsidRPr="00F804E3">
              <w:rPr>
                <w:rStyle w:val="Hipervnculo"/>
                <w:noProof/>
              </w:rPr>
              <w:t>índice de Ilustraciones</w:t>
            </w:r>
            <w:r w:rsidR="00894F5C">
              <w:rPr>
                <w:noProof/>
                <w:webHidden/>
              </w:rPr>
              <w:tab/>
            </w:r>
            <w:r w:rsidR="00894F5C">
              <w:rPr>
                <w:noProof/>
                <w:webHidden/>
              </w:rPr>
              <w:fldChar w:fldCharType="begin"/>
            </w:r>
            <w:r w:rsidR="00894F5C">
              <w:rPr>
                <w:noProof/>
                <w:webHidden/>
              </w:rPr>
              <w:instrText xml:space="preserve"> PAGEREF _Toc216105684 \h </w:instrText>
            </w:r>
            <w:r w:rsidR="00894F5C">
              <w:rPr>
                <w:noProof/>
                <w:webHidden/>
              </w:rPr>
            </w:r>
            <w:r w:rsidR="00894F5C">
              <w:rPr>
                <w:noProof/>
                <w:webHidden/>
              </w:rPr>
              <w:fldChar w:fldCharType="separate"/>
            </w:r>
            <w:r w:rsidR="00894F5C">
              <w:rPr>
                <w:noProof/>
                <w:webHidden/>
              </w:rPr>
              <w:t>5</w:t>
            </w:r>
            <w:r w:rsidR="00894F5C">
              <w:rPr>
                <w:noProof/>
                <w:webHidden/>
              </w:rPr>
              <w:fldChar w:fldCharType="end"/>
            </w:r>
          </w:hyperlink>
        </w:p>
        <w:p w14:paraId="237FB7BA" w14:textId="007C9EA3"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685" w:history="1">
            <w:r w:rsidRPr="00F804E3">
              <w:rPr>
                <w:rStyle w:val="Hipervnculo"/>
                <w:noProof/>
              </w:rPr>
              <w:t>Índice de Tablas</w:t>
            </w:r>
            <w:r>
              <w:rPr>
                <w:noProof/>
                <w:webHidden/>
              </w:rPr>
              <w:tab/>
            </w:r>
            <w:r>
              <w:rPr>
                <w:noProof/>
                <w:webHidden/>
              </w:rPr>
              <w:fldChar w:fldCharType="begin"/>
            </w:r>
            <w:r>
              <w:rPr>
                <w:noProof/>
                <w:webHidden/>
              </w:rPr>
              <w:instrText xml:space="preserve"> PAGEREF _Toc216105685 \h </w:instrText>
            </w:r>
            <w:r>
              <w:rPr>
                <w:noProof/>
                <w:webHidden/>
              </w:rPr>
            </w:r>
            <w:r>
              <w:rPr>
                <w:noProof/>
                <w:webHidden/>
              </w:rPr>
              <w:fldChar w:fldCharType="separate"/>
            </w:r>
            <w:r>
              <w:rPr>
                <w:noProof/>
                <w:webHidden/>
              </w:rPr>
              <w:t>5</w:t>
            </w:r>
            <w:r>
              <w:rPr>
                <w:noProof/>
                <w:webHidden/>
              </w:rPr>
              <w:fldChar w:fldCharType="end"/>
            </w:r>
          </w:hyperlink>
        </w:p>
        <w:p w14:paraId="75B82D83" w14:textId="3D2A39C3"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686" w:history="1">
            <w:r w:rsidRPr="00F804E3">
              <w:rPr>
                <w:rStyle w:val="Hipervnculo"/>
                <w:noProof/>
              </w:rPr>
              <w:t>Capítulo 1: Introducción</w:t>
            </w:r>
            <w:r>
              <w:rPr>
                <w:noProof/>
                <w:webHidden/>
              </w:rPr>
              <w:tab/>
            </w:r>
            <w:r>
              <w:rPr>
                <w:noProof/>
                <w:webHidden/>
              </w:rPr>
              <w:fldChar w:fldCharType="begin"/>
            </w:r>
            <w:r>
              <w:rPr>
                <w:noProof/>
                <w:webHidden/>
              </w:rPr>
              <w:instrText xml:space="preserve"> PAGEREF _Toc216105686 \h </w:instrText>
            </w:r>
            <w:r>
              <w:rPr>
                <w:noProof/>
                <w:webHidden/>
              </w:rPr>
            </w:r>
            <w:r>
              <w:rPr>
                <w:noProof/>
                <w:webHidden/>
              </w:rPr>
              <w:fldChar w:fldCharType="separate"/>
            </w:r>
            <w:r>
              <w:rPr>
                <w:noProof/>
                <w:webHidden/>
              </w:rPr>
              <w:t>6</w:t>
            </w:r>
            <w:r>
              <w:rPr>
                <w:noProof/>
                <w:webHidden/>
              </w:rPr>
              <w:fldChar w:fldCharType="end"/>
            </w:r>
          </w:hyperlink>
        </w:p>
        <w:p w14:paraId="35B6FDB7" w14:textId="6FBF023F"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87" w:history="1">
            <w:r w:rsidRPr="00F804E3">
              <w:rPr>
                <w:rStyle w:val="Hipervnculo"/>
                <w:noProof/>
              </w:rPr>
              <w:t>1. Introducción del capítulo</w:t>
            </w:r>
            <w:r>
              <w:rPr>
                <w:noProof/>
                <w:webHidden/>
              </w:rPr>
              <w:tab/>
            </w:r>
            <w:r>
              <w:rPr>
                <w:noProof/>
                <w:webHidden/>
              </w:rPr>
              <w:fldChar w:fldCharType="begin"/>
            </w:r>
            <w:r>
              <w:rPr>
                <w:noProof/>
                <w:webHidden/>
              </w:rPr>
              <w:instrText xml:space="preserve"> PAGEREF _Toc216105687 \h </w:instrText>
            </w:r>
            <w:r>
              <w:rPr>
                <w:noProof/>
                <w:webHidden/>
              </w:rPr>
            </w:r>
            <w:r>
              <w:rPr>
                <w:noProof/>
                <w:webHidden/>
              </w:rPr>
              <w:fldChar w:fldCharType="separate"/>
            </w:r>
            <w:r>
              <w:rPr>
                <w:noProof/>
                <w:webHidden/>
              </w:rPr>
              <w:t>6</w:t>
            </w:r>
            <w:r>
              <w:rPr>
                <w:noProof/>
                <w:webHidden/>
              </w:rPr>
              <w:fldChar w:fldCharType="end"/>
            </w:r>
          </w:hyperlink>
        </w:p>
        <w:p w14:paraId="48302A86" w14:textId="02149549"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88" w:history="1">
            <w:r w:rsidRPr="00F804E3">
              <w:rPr>
                <w:rStyle w:val="Hipervnculo"/>
                <w:noProof/>
              </w:rPr>
              <w:t>1.1. Definición y Acrónimos</w:t>
            </w:r>
            <w:r>
              <w:rPr>
                <w:noProof/>
                <w:webHidden/>
              </w:rPr>
              <w:tab/>
            </w:r>
            <w:r>
              <w:rPr>
                <w:noProof/>
                <w:webHidden/>
              </w:rPr>
              <w:fldChar w:fldCharType="begin"/>
            </w:r>
            <w:r>
              <w:rPr>
                <w:noProof/>
                <w:webHidden/>
              </w:rPr>
              <w:instrText xml:space="preserve"> PAGEREF _Toc216105688 \h </w:instrText>
            </w:r>
            <w:r>
              <w:rPr>
                <w:noProof/>
                <w:webHidden/>
              </w:rPr>
            </w:r>
            <w:r>
              <w:rPr>
                <w:noProof/>
                <w:webHidden/>
              </w:rPr>
              <w:fldChar w:fldCharType="separate"/>
            </w:r>
            <w:r>
              <w:rPr>
                <w:noProof/>
                <w:webHidden/>
              </w:rPr>
              <w:t>7</w:t>
            </w:r>
            <w:r>
              <w:rPr>
                <w:noProof/>
                <w:webHidden/>
              </w:rPr>
              <w:fldChar w:fldCharType="end"/>
            </w:r>
          </w:hyperlink>
        </w:p>
        <w:p w14:paraId="7ADC36BC" w14:textId="7347E644"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89" w:history="1">
            <w:r w:rsidRPr="00F804E3">
              <w:rPr>
                <w:rStyle w:val="Hipervnculo"/>
                <w:noProof/>
              </w:rPr>
              <w:t>1.2. Contextualización</w:t>
            </w:r>
            <w:r>
              <w:rPr>
                <w:noProof/>
                <w:webHidden/>
              </w:rPr>
              <w:tab/>
            </w:r>
            <w:r>
              <w:rPr>
                <w:noProof/>
                <w:webHidden/>
              </w:rPr>
              <w:fldChar w:fldCharType="begin"/>
            </w:r>
            <w:r>
              <w:rPr>
                <w:noProof/>
                <w:webHidden/>
              </w:rPr>
              <w:instrText xml:space="preserve"> PAGEREF _Toc216105689 \h </w:instrText>
            </w:r>
            <w:r>
              <w:rPr>
                <w:noProof/>
                <w:webHidden/>
              </w:rPr>
            </w:r>
            <w:r>
              <w:rPr>
                <w:noProof/>
                <w:webHidden/>
              </w:rPr>
              <w:fldChar w:fldCharType="separate"/>
            </w:r>
            <w:r>
              <w:rPr>
                <w:noProof/>
                <w:webHidden/>
              </w:rPr>
              <w:t>8</w:t>
            </w:r>
            <w:r>
              <w:rPr>
                <w:noProof/>
                <w:webHidden/>
              </w:rPr>
              <w:fldChar w:fldCharType="end"/>
            </w:r>
          </w:hyperlink>
        </w:p>
        <w:p w14:paraId="6D2CC540" w14:textId="152EA558"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90" w:history="1">
            <w:r w:rsidRPr="00F804E3">
              <w:rPr>
                <w:rStyle w:val="Hipervnculo"/>
                <w:noProof/>
              </w:rPr>
              <w:t>1.3. Identificación del problema</w:t>
            </w:r>
            <w:r>
              <w:rPr>
                <w:noProof/>
                <w:webHidden/>
              </w:rPr>
              <w:tab/>
            </w:r>
            <w:r>
              <w:rPr>
                <w:noProof/>
                <w:webHidden/>
              </w:rPr>
              <w:fldChar w:fldCharType="begin"/>
            </w:r>
            <w:r>
              <w:rPr>
                <w:noProof/>
                <w:webHidden/>
              </w:rPr>
              <w:instrText xml:space="preserve"> PAGEREF _Toc216105690 \h </w:instrText>
            </w:r>
            <w:r>
              <w:rPr>
                <w:noProof/>
                <w:webHidden/>
              </w:rPr>
            </w:r>
            <w:r>
              <w:rPr>
                <w:noProof/>
                <w:webHidden/>
              </w:rPr>
              <w:fldChar w:fldCharType="separate"/>
            </w:r>
            <w:r>
              <w:rPr>
                <w:noProof/>
                <w:webHidden/>
              </w:rPr>
              <w:t>11</w:t>
            </w:r>
            <w:r>
              <w:rPr>
                <w:noProof/>
                <w:webHidden/>
              </w:rPr>
              <w:fldChar w:fldCharType="end"/>
            </w:r>
          </w:hyperlink>
        </w:p>
        <w:p w14:paraId="69982B4C" w14:textId="771B116B"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91" w:history="1">
            <w:r w:rsidRPr="00F804E3">
              <w:rPr>
                <w:rStyle w:val="Hipervnculo"/>
                <w:noProof/>
              </w:rPr>
              <w:t>1.4. Propuesta solución</w:t>
            </w:r>
            <w:r>
              <w:rPr>
                <w:noProof/>
                <w:webHidden/>
              </w:rPr>
              <w:tab/>
            </w:r>
            <w:r>
              <w:rPr>
                <w:noProof/>
                <w:webHidden/>
              </w:rPr>
              <w:fldChar w:fldCharType="begin"/>
            </w:r>
            <w:r>
              <w:rPr>
                <w:noProof/>
                <w:webHidden/>
              </w:rPr>
              <w:instrText xml:space="preserve"> PAGEREF _Toc216105691 \h </w:instrText>
            </w:r>
            <w:r>
              <w:rPr>
                <w:noProof/>
                <w:webHidden/>
              </w:rPr>
            </w:r>
            <w:r>
              <w:rPr>
                <w:noProof/>
                <w:webHidden/>
              </w:rPr>
              <w:fldChar w:fldCharType="separate"/>
            </w:r>
            <w:r>
              <w:rPr>
                <w:noProof/>
                <w:webHidden/>
              </w:rPr>
              <w:t>15</w:t>
            </w:r>
            <w:r>
              <w:rPr>
                <w:noProof/>
                <w:webHidden/>
              </w:rPr>
              <w:fldChar w:fldCharType="end"/>
            </w:r>
          </w:hyperlink>
        </w:p>
        <w:p w14:paraId="0DC1F6FA" w14:textId="743217E3"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2" w:history="1">
            <w:r w:rsidRPr="00F804E3">
              <w:rPr>
                <w:rStyle w:val="Hipervnculo"/>
                <w:noProof/>
              </w:rPr>
              <w:t>1.4.1. Propuesta solución general</w:t>
            </w:r>
            <w:r>
              <w:rPr>
                <w:noProof/>
                <w:webHidden/>
              </w:rPr>
              <w:tab/>
            </w:r>
            <w:r>
              <w:rPr>
                <w:noProof/>
                <w:webHidden/>
              </w:rPr>
              <w:fldChar w:fldCharType="begin"/>
            </w:r>
            <w:r>
              <w:rPr>
                <w:noProof/>
                <w:webHidden/>
              </w:rPr>
              <w:instrText xml:space="preserve"> PAGEREF _Toc216105692 \h </w:instrText>
            </w:r>
            <w:r>
              <w:rPr>
                <w:noProof/>
                <w:webHidden/>
              </w:rPr>
            </w:r>
            <w:r>
              <w:rPr>
                <w:noProof/>
                <w:webHidden/>
              </w:rPr>
              <w:fldChar w:fldCharType="separate"/>
            </w:r>
            <w:r>
              <w:rPr>
                <w:noProof/>
                <w:webHidden/>
              </w:rPr>
              <w:t>15</w:t>
            </w:r>
            <w:r>
              <w:rPr>
                <w:noProof/>
                <w:webHidden/>
              </w:rPr>
              <w:fldChar w:fldCharType="end"/>
            </w:r>
          </w:hyperlink>
        </w:p>
        <w:p w14:paraId="652C8BAA" w14:textId="55E28C47"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3" w:history="1">
            <w:r w:rsidRPr="00F804E3">
              <w:rPr>
                <w:rStyle w:val="Hipervnculo"/>
                <w:noProof/>
              </w:rPr>
              <w:t>1.4.2. Alternativas de solución</w:t>
            </w:r>
            <w:r>
              <w:rPr>
                <w:noProof/>
                <w:webHidden/>
              </w:rPr>
              <w:tab/>
            </w:r>
            <w:r>
              <w:rPr>
                <w:noProof/>
                <w:webHidden/>
              </w:rPr>
              <w:fldChar w:fldCharType="begin"/>
            </w:r>
            <w:r>
              <w:rPr>
                <w:noProof/>
                <w:webHidden/>
              </w:rPr>
              <w:instrText xml:space="preserve"> PAGEREF _Toc216105693 \h </w:instrText>
            </w:r>
            <w:r>
              <w:rPr>
                <w:noProof/>
                <w:webHidden/>
              </w:rPr>
            </w:r>
            <w:r>
              <w:rPr>
                <w:noProof/>
                <w:webHidden/>
              </w:rPr>
              <w:fldChar w:fldCharType="separate"/>
            </w:r>
            <w:r>
              <w:rPr>
                <w:noProof/>
                <w:webHidden/>
              </w:rPr>
              <w:t>15</w:t>
            </w:r>
            <w:r>
              <w:rPr>
                <w:noProof/>
                <w:webHidden/>
              </w:rPr>
              <w:fldChar w:fldCharType="end"/>
            </w:r>
          </w:hyperlink>
        </w:p>
        <w:p w14:paraId="78F6F775" w14:textId="145A834F"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94" w:history="1">
            <w:r w:rsidRPr="00F804E3">
              <w:rPr>
                <w:rStyle w:val="Hipervnculo"/>
                <w:noProof/>
              </w:rPr>
              <w:t>1.5. Alcance del proyecto</w:t>
            </w:r>
            <w:r>
              <w:rPr>
                <w:noProof/>
                <w:webHidden/>
              </w:rPr>
              <w:tab/>
            </w:r>
            <w:r>
              <w:rPr>
                <w:noProof/>
                <w:webHidden/>
              </w:rPr>
              <w:fldChar w:fldCharType="begin"/>
            </w:r>
            <w:r>
              <w:rPr>
                <w:noProof/>
                <w:webHidden/>
              </w:rPr>
              <w:instrText xml:space="preserve"> PAGEREF _Toc216105694 \h </w:instrText>
            </w:r>
            <w:r>
              <w:rPr>
                <w:noProof/>
                <w:webHidden/>
              </w:rPr>
            </w:r>
            <w:r>
              <w:rPr>
                <w:noProof/>
                <w:webHidden/>
              </w:rPr>
              <w:fldChar w:fldCharType="separate"/>
            </w:r>
            <w:r>
              <w:rPr>
                <w:noProof/>
                <w:webHidden/>
              </w:rPr>
              <w:t>16</w:t>
            </w:r>
            <w:r>
              <w:rPr>
                <w:noProof/>
                <w:webHidden/>
              </w:rPr>
              <w:fldChar w:fldCharType="end"/>
            </w:r>
          </w:hyperlink>
        </w:p>
        <w:p w14:paraId="358049A0" w14:textId="25272BA8"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5" w:history="1">
            <w:r w:rsidRPr="00F804E3">
              <w:rPr>
                <w:rStyle w:val="Hipervnculo"/>
                <w:noProof/>
              </w:rPr>
              <w:t>1.5.1 Supuestos del alcance</w:t>
            </w:r>
            <w:r>
              <w:rPr>
                <w:noProof/>
                <w:webHidden/>
              </w:rPr>
              <w:tab/>
            </w:r>
            <w:r>
              <w:rPr>
                <w:noProof/>
                <w:webHidden/>
              </w:rPr>
              <w:fldChar w:fldCharType="begin"/>
            </w:r>
            <w:r>
              <w:rPr>
                <w:noProof/>
                <w:webHidden/>
              </w:rPr>
              <w:instrText xml:space="preserve"> PAGEREF _Toc216105695 \h </w:instrText>
            </w:r>
            <w:r>
              <w:rPr>
                <w:noProof/>
                <w:webHidden/>
              </w:rPr>
            </w:r>
            <w:r>
              <w:rPr>
                <w:noProof/>
                <w:webHidden/>
              </w:rPr>
              <w:fldChar w:fldCharType="separate"/>
            </w:r>
            <w:r>
              <w:rPr>
                <w:noProof/>
                <w:webHidden/>
              </w:rPr>
              <w:t>16</w:t>
            </w:r>
            <w:r>
              <w:rPr>
                <w:noProof/>
                <w:webHidden/>
              </w:rPr>
              <w:fldChar w:fldCharType="end"/>
            </w:r>
          </w:hyperlink>
        </w:p>
        <w:p w14:paraId="15955E5D" w14:textId="4434DDCB"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6" w:history="1">
            <w:r w:rsidRPr="00F804E3">
              <w:rPr>
                <w:rStyle w:val="Hipervnculo"/>
                <w:noProof/>
              </w:rPr>
              <w:t>1.5.2 Limitaciones del alcance</w:t>
            </w:r>
            <w:r>
              <w:rPr>
                <w:noProof/>
                <w:webHidden/>
              </w:rPr>
              <w:tab/>
            </w:r>
            <w:r>
              <w:rPr>
                <w:noProof/>
                <w:webHidden/>
              </w:rPr>
              <w:fldChar w:fldCharType="begin"/>
            </w:r>
            <w:r>
              <w:rPr>
                <w:noProof/>
                <w:webHidden/>
              </w:rPr>
              <w:instrText xml:space="preserve"> PAGEREF _Toc216105696 \h </w:instrText>
            </w:r>
            <w:r>
              <w:rPr>
                <w:noProof/>
                <w:webHidden/>
              </w:rPr>
            </w:r>
            <w:r>
              <w:rPr>
                <w:noProof/>
                <w:webHidden/>
              </w:rPr>
              <w:fldChar w:fldCharType="separate"/>
            </w:r>
            <w:r>
              <w:rPr>
                <w:noProof/>
                <w:webHidden/>
              </w:rPr>
              <w:t>16</w:t>
            </w:r>
            <w:r>
              <w:rPr>
                <w:noProof/>
                <w:webHidden/>
              </w:rPr>
              <w:fldChar w:fldCharType="end"/>
            </w:r>
          </w:hyperlink>
        </w:p>
        <w:p w14:paraId="1E51C418" w14:textId="5D792586"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697" w:history="1">
            <w:r w:rsidRPr="00F804E3">
              <w:rPr>
                <w:rStyle w:val="Hipervnculo"/>
                <w:noProof/>
              </w:rPr>
              <w:t>1.6. Objetivos</w:t>
            </w:r>
            <w:r>
              <w:rPr>
                <w:noProof/>
                <w:webHidden/>
              </w:rPr>
              <w:tab/>
            </w:r>
            <w:r>
              <w:rPr>
                <w:noProof/>
                <w:webHidden/>
              </w:rPr>
              <w:fldChar w:fldCharType="begin"/>
            </w:r>
            <w:r>
              <w:rPr>
                <w:noProof/>
                <w:webHidden/>
              </w:rPr>
              <w:instrText xml:space="preserve"> PAGEREF _Toc216105697 \h </w:instrText>
            </w:r>
            <w:r>
              <w:rPr>
                <w:noProof/>
                <w:webHidden/>
              </w:rPr>
            </w:r>
            <w:r>
              <w:rPr>
                <w:noProof/>
                <w:webHidden/>
              </w:rPr>
              <w:fldChar w:fldCharType="separate"/>
            </w:r>
            <w:r>
              <w:rPr>
                <w:noProof/>
                <w:webHidden/>
              </w:rPr>
              <w:t>17</w:t>
            </w:r>
            <w:r>
              <w:rPr>
                <w:noProof/>
                <w:webHidden/>
              </w:rPr>
              <w:fldChar w:fldCharType="end"/>
            </w:r>
          </w:hyperlink>
        </w:p>
        <w:p w14:paraId="41DC89EF" w14:textId="4D580F42"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8" w:history="1">
            <w:r w:rsidRPr="00F804E3">
              <w:rPr>
                <w:rStyle w:val="Hipervnculo"/>
                <w:noProof/>
              </w:rPr>
              <w:t>1.6.1. Objetivo general</w:t>
            </w:r>
            <w:r>
              <w:rPr>
                <w:noProof/>
                <w:webHidden/>
              </w:rPr>
              <w:tab/>
            </w:r>
            <w:r>
              <w:rPr>
                <w:noProof/>
                <w:webHidden/>
              </w:rPr>
              <w:fldChar w:fldCharType="begin"/>
            </w:r>
            <w:r>
              <w:rPr>
                <w:noProof/>
                <w:webHidden/>
              </w:rPr>
              <w:instrText xml:space="preserve"> PAGEREF _Toc216105698 \h </w:instrText>
            </w:r>
            <w:r>
              <w:rPr>
                <w:noProof/>
                <w:webHidden/>
              </w:rPr>
            </w:r>
            <w:r>
              <w:rPr>
                <w:noProof/>
                <w:webHidden/>
              </w:rPr>
              <w:fldChar w:fldCharType="separate"/>
            </w:r>
            <w:r>
              <w:rPr>
                <w:noProof/>
                <w:webHidden/>
              </w:rPr>
              <w:t>17</w:t>
            </w:r>
            <w:r>
              <w:rPr>
                <w:noProof/>
                <w:webHidden/>
              </w:rPr>
              <w:fldChar w:fldCharType="end"/>
            </w:r>
          </w:hyperlink>
        </w:p>
        <w:p w14:paraId="44A47F06" w14:textId="40D0524E"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699" w:history="1">
            <w:r w:rsidRPr="00F804E3">
              <w:rPr>
                <w:rStyle w:val="Hipervnculo"/>
                <w:noProof/>
              </w:rPr>
              <w:t>1.6.2. Objetivos específicos</w:t>
            </w:r>
            <w:r>
              <w:rPr>
                <w:noProof/>
                <w:webHidden/>
              </w:rPr>
              <w:tab/>
            </w:r>
            <w:r>
              <w:rPr>
                <w:noProof/>
                <w:webHidden/>
              </w:rPr>
              <w:fldChar w:fldCharType="begin"/>
            </w:r>
            <w:r>
              <w:rPr>
                <w:noProof/>
                <w:webHidden/>
              </w:rPr>
              <w:instrText xml:space="preserve"> PAGEREF _Toc216105699 \h </w:instrText>
            </w:r>
            <w:r>
              <w:rPr>
                <w:noProof/>
                <w:webHidden/>
              </w:rPr>
            </w:r>
            <w:r>
              <w:rPr>
                <w:noProof/>
                <w:webHidden/>
              </w:rPr>
              <w:fldChar w:fldCharType="separate"/>
            </w:r>
            <w:r>
              <w:rPr>
                <w:noProof/>
                <w:webHidden/>
              </w:rPr>
              <w:t>17</w:t>
            </w:r>
            <w:r>
              <w:rPr>
                <w:noProof/>
                <w:webHidden/>
              </w:rPr>
              <w:fldChar w:fldCharType="end"/>
            </w:r>
          </w:hyperlink>
        </w:p>
        <w:p w14:paraId="75A9E3EA" w14:textId="751599B5"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700" w:history="1">
            <w:r w:rsidRPr="00F804E3">
              <w:rPr>
                <w:rStyle w:val="Hipervnculo"/>
                <w:noProof/>
              </w:rPr>
              <w:t>Capítulo 2: Fundamentación del tema</w:t>
            </w:r>
            <w:r>
              <w:rPr>
                <w:noProof/>
                <w:webHidden/>
              </w:rPr>
              <w:tab/>
            </w:r>
            <w:r>
              <w:rPr>
                <w:noProof/>
                <w:webHidden/>
              </w:rPr>
              <w:fldChar w:fldCharType="begin"/>
            </w:r>
            <w:r>
              <w:rPr>
                <w:noProof/>
                <w:webHidden/>
              </w:rPr>
              <w:instrText xml:space="preserve"> PAGEREF _Toc216105700 \h </w:instrText>
            </w:r>
            <w:r>
              <w:rPr>
                <w:noProof/>
                <w:webHidden/>
              </w:rPr>
            </w:r>
            <w:r>
              <w:rPr>
                <w:noProof/>
                <w:webHidden/>
              </w:rPr>
              <w:fldChar w:fldCharType="separate"/>
            </w:r>
            <w:r>
              <w:rPr>
                <w:noProof/>
                <w:webHidden/>
              </w:rPr>
              <w:t>19</w:t>
            </w:r>
            <w:r>
              <w:rPr>
                <w:noProof/>
                <w:webHidden/>
              </w:rPr>
              <w:fldChar w:fldCharType="end"/>
            </w:r>
          </w:hyperlink>
        </w:p>
        <w:p w14:paraId="119986F1" w14:textId="72A53FA1"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01" w:history="1">
            <w:r w:rsidRPr="00F804E3">
              <w:rPr>
                <w:rStyle w:val="Hipervnculo"/>
                <w:noProof/>
              </w:rPr>
              <w:t>2. Marco Referencial Técnico</w:t>
            </w:r>
            <w:r>
              <w:rPr>
                <w:noProof/>
                <w:webHidden/>
              </w:rPr>
              <w:tab/>
            </w:r>
            <w:r>
              <w:rPr>
                <w:noProof/>
                <w:webHidden/>
              </w:rPr>
              <w:fldChar w:fldCharType="begin"/>
            </w:r>
            <w:r>
              <w:rPr>
                <w:noProof/>
                <w:webHidden/>
              </w:rPr>
              <w:instrText xml:space="preserve"> PAGEREF _Toc216105701 \h </w:instrText>
            </w:r>
            <w:r>
              <w:rPr>
                <w:noProof/>
                <w:webHidden/>
              </w:rPr>
            </w:r>
            <w:r>
              <w:rPr>
                <w:noProof/>
                <w:webHidden/>
              </w:rPr>
              <w:fldChar w:fldCharType="separate"/>
            </w:r>
            <w:r>
              <w:rPr>
                <w:noProof/>
                <w:webHidden/>
              </w:rPr>
              <w:t>19</w:t>
            </w:r>
            <w:r>
              <w:rPr>
                <w:noProof/>
                <w:webHidden/>
              </w:rPr>
              <w:fldChar w:fldCharType="end"/>
            </w:r>
          </w:hyperlink>
        </w:p>
        <w:p w14:paraId="49DA73A3" w14:textId="7DCDD8AB"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02" w:history="1">
            <w:r w:rsidRPr="00F804E3">
              <w:rPr>
                <w:rStyle w:val="Hipervnculo"/>
                <w:noProof/>
              </w:rPr>
              <w:t>2.1. MITRE ATT&amp;CK</w:t>
            </w:r>
            <w:r>
              <w:rPr>
                <w:noProof/>
                <w:webHidden/>
              </w:rPr>
              <w:tab/>
            </w:r>
            <w:r>
              <w:rPr>
                <w:noProof/>
                <w:webHidden/>
              </w:rPr>
              <w:fldChar w:fldCharType="begin"/>
            </w:r>
            <w:r>
              <w:rPr>
                <w:noProof/>
                <w:webHidden/>
              </w:rPr>
              <w:instrText xml:space="preserve"> PAGEREF _Toc216105702 \h </w:instrText>
            </w:r>
            <w:r>
              <w:rPr>
                <w:noProof/>
                <w:webHidden/>
              </w:rPr>
            </w:r>
            <w:r>
              <w:rPr>
                <w:noProof/>
                <w:webHidden/>
              </w:rPr>
              <w:fldChar w:fldCharType="separate"/>
            </w:r>
            <w:r>
              <w:rPr>
                <w:noProof/>
                <w:webHidden/>
              </w:rPr>
              <w:t>19</w:t>
            </w:r>
            <w:r>
              <w:rPr>
                <w:noProof/>
                <w:webHidden/>
              </w:rPr>
              <w:fldChar w:fldCharType="end"/>
            </w:r>
          </w:hyperlink>
        </w:p>
        <w:p w14:paraId="5C9314DF" w14:textId="1B3A1701"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03" w:history="1">
            <w:r w:rsidRPr="00F804E3">
              <w:rPr>
                <w:rStyle w:val="Hipervnculo"/>
                <w:noProof/>
              </w:rPr>
              <w:t>2.2. Mapeo de la amenaza: Phishing y Técnica T1566</w:t>
            </w:r>
            <w:r>
              <w:rPr>
                <w:noProof/>
                <w:webHidden/>
              </w:rPr>
              <w:tab/>
            </w:r>
            <w:r>
              <w:rPr>
                <w:noProof/>
                <w:webHidden/>
              </w:rPr>
              <w:fldChar w:fldCharType="begin"/>
            </w:r>
            <w:r>
              <w:rPr>
                <w:noProof/>
                <w:webHidden/>
              </w:rPr>
              <w:instrText xml:space="preserve"> PAGEREF _Toc216105703 \h </w:instrText>
            </w:r>
            <w:r>
              <w:rPr>
                <w:noProof/>
                <w:webHidden/>
              </w:rPr>
            </w:r>
            <w:r>
              <w:rPr>
                <w:noProof/>
                <w:webHidden/>
              </w:rPr>
              <w:fldChar w:fldCharType="separate"/>
            </w:r>
            <w:r>
              <w:rPr>
                <w:noProof/>
                <w:webHidden/>
              </w:rPr>
              <w:t>19</w:t>
            </w:r>
            <w:r>
              <w:rPr>
                <w:noProof/>
                <w:webHidden/>
              </w:rPr>
              <w:fldChar w:fldCharType="end"/>
            </w:r>
          </w:hyperlink>
        </w:p>
        <w:p w14:paraId="119494FE" w14:textId="42F595AB"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04" w:history="1">
            <w:r w:rsidRPr="00F804E3">
              <w:rPr>
                <w:rStyle w:val="Hipervnculo"/>
                <w:noProof/>
              </w:rPr>
              <w:t>2.3. Justificación del uso de MITRE ATT&amp;CK</w:t>
            </w:r>
            <w:r>
              <w:rPr>
                <w:noProof/>
                <w:webHidden/>
              </w:rPr>
              <w:tab/>
            </w:r>
            <w:r>
              <w:rPr>
                <w:noProof/>
                <w:webHidden/>
              </w:rPr>
              <w:fldChar w:fldCharType="begin"/>
            </w:r>
            <w:r>
              <w:rPr>
                <w:noProof/>
                <w:webHidden/>
              </w:rPr>
              <w:instrText xml:space="preserve"> PAGEREF _Toc216105704 \h </w:instrText>
            </w:r>
            <w:r>
              <w:rPr>
                <w:noProof/>
                <w:webHidden/>
              </w:rPr>
            </w:r>
            <w:r>
              <w:rPr>
                <w:noProof/>
                <w:webHidden/>
              </w:rPr>
              <w:fldChar w:fldCharType="separate"/>
            </w:r>
            <w:r>
              <w:rPr>
                <w:noProof/>
                <w:webHidden/>
              </w:rPr>
              <w:t>20</w:t>
            </w:r>
            <w:r>
              <w:rPr>
                <w:noProof/>
                <w:webHidden/>
              </w:rPr>
              <w:fldChar w:fldCharType="end"/>
            </w:r>
          </w:hyperlink>
        </w:p>
        <w:p w14:paraId="0C248FEB" w14:textId="38511F6E"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705" w:history="1">
            <w:r w:rsidRPr="00F804E3">
              <w:rPr>
                <w:rStyle w:val="Hipervnculo"/>
                <w:noProof/>
              </w:rPr>
              <w:t>Capítulo 3: Metodologías</w:t>
            </w:r>
            <w:r>
              <w:rPr>
                <w:noProof/>
                <w:webHidden/>
              </w:rPr>
              <w:tab/>
            </w:r>
            <w:r>
              <w:rPr>
                <w:noProof/>
                <w:webHidden/>
              </w:rPr>
              <w:fldChar w:fldCharType="begin"/>
            </w:r>
            <w:r>
              <w:rPr>
                <w:noProof/>
                <w:webHidden/>
              </w:rPr>
              <w:instrText xml:space="preserve"> PAGEREF _Toc216105705 \h </w:instrText>
            </w:r>
            <w:r>
              <w:rPr>
                <w:noProof/>
                <w:webHidden/>
              </w:rPr>
            </w:r>
            <w:r>
              <w:rPr>
                <w:noProof/>
                <w:webHidden/>
              </w:rPr>
              <w:fldChar w:fldCharType="separate"/>
            </w:r>
            <w:r>
              <w:rPr>
                <w:noProof/>
                <w:webHidden/>
              </w:rPr>
              <w:t>21</w:t>
            </w:r>
            <w:r>
              <w:rPr>
                <w:noProof/>
                <w:webHidden/>
              </w:rPr>
              <w:fldChar w:fldCharType="end"/>
            </w:r>
          </w:hyperlink>
        </w:p>
        <w:p w14:paraId="71B1F453" w14:textId="0D5BD2C2"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06" w:history="1">
            <w:r w:rsidRPr="00F804E3">
              <w:rPr>
                <w:rStyle w:val="Hipervnculo"/>
                <w:noProof/>
              </w:rPr>
              <w:t>3.1. Enfoque metodológico</w:t>
            </w:r>
            <w:r>
              <w:rPr>
                <w:noProof/>
                <w:webHidden/>
              </w:rPr>
              <w:tab/>
            </w:r>
            <w:r>
              <w:rPr>
                <w:noProof/>
                <w:webHidden/>
              </w:rPr>
              <w:fldChar w:fldCharType="begin"/>
            </w:r>
            <w:r>
              <w:rPr>
                <w:noProof/>
                <w:webHidden/>
              </w:rPr>
              <w:instrText xml:space="preserve"> PAGEREF _Toc216105706 \h </w:instrText>
            </w:r>
            <w:r>
              <w:rPr>
                <w:noProof/>
                <w:webHidden/>
              </w:rPr>
            </w:r>
            <w:r>
              <w:rPr>
                <w:noProof/>
                <w:webHidden/>
              </w:rPr>
              <w:fldChar w:fldCharType="separate"/>
            </w:r>
            <w:r>
              <w:rPr>
                <w:noProof/>
                <w:webHidden/>
              </w:rPr>
              <w:t>21</w:t>
            </w:r>
            <w:r>
              <w:rPr>
                <w:noProof/>
                <w:webHidden/>
              </w:rPr>
              <w:fldChar w:fldCharType="end"/>
            </w:r>
          </w:hyperlink>
        </w:p>
        <w:p w14:paraId="52F6F8B5" w14:textId="22EBA7BC"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07" w:history="1">
            <w:r w:rsidRPr="00F804E3">
              <w:rPr>
                <w:rStyle w:val="Hipervnculo"/>
                <w:noProof/>
              </w:rPr>
              <w:t>3.2. Metodología</w:t>
            </w:r>
            <w:r>
              <w:rPr>
                <w:noProof/>
                <w:webHidden/>
              </w:rPr>
              <w:tab/>
            </w:r>
            <w:r>
              <w:rPr>
                <w:noProof/>
                <w:webHidden/>
              </w:rPr>
              <w:fldChar w:fldCharType="begin"/>
            </w:r>
            <w:r>
              <w:rPr>
                <w:noProof/>
                <w:webHidden/>
              </w:rPr>
              <w:instrText xml:space="preserve"> PAGEREF _Toc216105707 \h </w:instrText>
            </w:r>
            <w:r>
              <w:rPr>
                <w:noProof/>
                <w:webHidden/>
              </w:rPr>
            </w:r>
            <w:r>
              <w:rPr>
                <w:noProof/>
                <w:webHidden/>
              </w:rPr>
              <w:fldChar w:fldCharType="separate"/>
            </w:r>
            <w:r>
              <w:rPr>
                <w:noProof/>
                <w:webHidden/>
              </w:rPr>
              <w:t>23</w:t>
            </w:r>
            <w:r>
              <w:rPr>
                <w:noProof/>
                <w:webHidden/>
              </w:rPr>
              <w:fldChar w:fldCharType="end"/>
            </w:r>
          </w:hyperlink>
        </w:p>
        <w:p w14:paraId="67B00899" w14:textId="0C8210A9"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08" w:history="1">
            <w:r w:rsidRPr="00F804E3">
              <w:rPr>
                <w:rStyle w:val="Hipervnculo"/>
                <w:noProof/>
              </w:rPr>
              <w:t>3.3. Planes de gestión de PMBOK</w:t>
            </w:r>
            <w:r>
              <w:rPr>
                <w:noProof/>
                <w:webHidden/>
              </w:rPr>
              <w:tab/>
            </w:r>
            <w:r>
              <w:rPr>
                <w:noProof/>
                <w:webHidden/>
              </w:rPr>
              <w:fldChar w:fldCharType="begin"/>
            </w:r>
            <w:r>
              <w:rPr>
                <w:noProof/>
                <w:webHidden/>
              </w:rPr>
              <w:instrText xml:space="preserve"> PAGEREF _Toc216105708 \h </w:instrText>
            </w:r>
            <w:r>
              <w:rPr>
                <w:noProof/>
                <w:webHidden/>
              </w:rPr>
            </w:r>
            <w:r>
              <w:rPr>
                <w:noProof/>
                <w:webHidden/>
              </w:rPr>
              <w:fldChar w:fldCharType="separate"/>
            </w:r>
            <w:r>
              <w:rPr>
                <w:noProof/>
                <w:webHidden/>
              </w:rPr>
              <w:t>24</w:t>
            </w:r>
            <w:r>
              <w:rPr>
                <w:noProof/>
                <w:webHidden/>
              </w:rPr>
              <w:fldChar w:fldCharType="end"/>
            </w:r>
          </w:hyperlink>
        </w:p>
        <w:p w14:paraId="6746D568" w14:textId="64C85B12"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709" w:history="1">
            <w:r w:rsidRPr="00F804E3">
              <w:rPr>
                <w:rStyle w:val="Hipervnculo"/>
                <w:noProof/>
              </w:rPr>
              <w:t>Capítulo 4: Resultados</w:t>
            </w:r>
            <w:r>
              <w:rPr>
                <w:noProof/>
                <w:webHidden/>
              </w:rPr>
              <w:tab/>
            </w:r>
            <w:r>
              <w:rPr>
                <w:noProof/>
                <w:webHidden/>
              </w:rPr>
              <w:fldChar w:fldCharType="begin"/>
            </w:r>
            <w:r>
              <w:rPr>
                <w:noProof/>
                <w:webHidden/>
              </w:rPr>
              <w:instrText xml:space="preserve"> PAGEREF _Toc216105709 \h </w:instrText>
            </w:r>
            <w:r>
              <w:rPr>
                <w:noProof/>
                <w:webHidden/>
              </w:rPr>
            </w:r>
            <w:r>
              <w:rPr>
                <w:noProof/>
                <w:webHidden/>
              </w:rPr>
              <w:fldChar w:fldCharType="separate"/>
            </w:r>
            <w:r>
              <w:rPr>
                <w:noProof/>
                <w:webHidden/>
              </w:rPr>
              <w:t>25</w:t>
            </w:r>
            <w:r>
              <w:rPr>
                <w:noProof/>
                <w:webHidden/>
              </w:rPr>
              <w:fldChar w:fldCharType="end"/>
            </w:r>
          </w:hyperlink>
        </w:p>
        <w:p w14:paraId="2375F257" w14:textId="31D39538"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10" w:history="1">
            <w:r w:rsidRPr="00F804E3">
              <w:rPr>
                <w:rStyle w:val="Hipervnculo"/>
                <w:noProof/>
              </w:rPr>
              <w:t>4.1. Fase Conceptual</w:t>
            </w:r>
            <w:r>
              <w:rPr>
                <w:noProof/>
                <w:webHidden/>
              </w:rPr>
              <w:tab/>
            </w:r>
            <w:r>
              <w:rPr>
                <w:noProof/>
                <w:webHidden/>
              </w:rPr>
              <w:fldChar w:fldCharType="begin"/>
            </w:r>
            <w:r>
              <w:rPr>
                <w:noProof/>
                <w:webHidden/>
              </w:rPr>
              <w:instrText xml:space="preserve"> PAGEREF _Toc216105710 \h </w:instrText>
            </w:r>
            <w:r>
              <w:rPr>
                <w:noProof/>
                <w:webHidden/>
              </w:rPr>
            </w:r>
            <w:r>
              <w:rPr>
                <w:noProof/>
                <w:webHidden/>
              </w:rPr>
              <w:fldChar w:fldCharType="separate"/>
            </w:r>
            <w:r>
              <w:rPr>
                <w:noProof/>
                <w:webHidden/>
              </w:rPr>
              <w:t>25</w:t>
            </w:r>
            <w:r>
              <w:rPr>
                <w:noProof/>
                <w:webHidden/>
              </w:rPr>
              <w:fldChar w:fldCharType="end"/>
            </w:r>
          </w:hyperlink>
        </w:p>
        <w:p w14:paraId="7EDEBB3C" w14:textId="1700ECAE"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1" w:history="1">
            <w:r w:rsidRPr="00F804E3">
              <w:rPr>
                <w:rStyle w:val="Hipervnculo"/>
                <w:noProof/>
              </w:rPr>
              <w:t>4.1.1. Plan de Gestión de Riesgo</w:t>
            </w:r>
            <w:r>
              <w:rPr>
                <w:noProof/>
                <w:webHidden/>
              </w:rPr>
              <w:tab/>
            </w:r>
            <w:r>
              <w:rPr>
                <w:noProof/>
                <w:webHidden/>
              </w:rPr>
              <w:fldChar w:fldCharType="begin"/>
            </w:r>
            <w:r>
              <w:rPr>
                <w:noProof/>
                <w:webHidden/>
              </w:rPr>
              <w:instrText xml:space="preserve"> PAGEREF _Toc216105711 \h </w:instrText>
            </w:r>
            <w:r>
              <w:rPr>
                <w:noProof/>
                <w:webHidden/>
              </w:rPr>
            </w:r>
            <w:r>
              <w:rPr>
                <w:noProof/>
                <w:webHidden/>
              </w:rPr>
              <w:fldChar w:fldCharType="separate"/>
            </w:r>
            <w:r>
              <w:rPr>
                <w:noProof/>
                <w:webHidden/>
              </w:rPr>
              <w:t>25</w:t>
            </w:r>
            <w:r>
              <w:rPr>
                <w:noProof/>
                <w:webHidden/>
              </w:rPr>
              <w:fldChar w:fldCharType="end"/>
            </w:r>
          </w:hyperlink>
        </w:p>
        <w:p w14:paraId="41C1DF83" w14:textId="0FC97B3F"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2" w:history="1">
            <w:r w:rsidRPr="00F804E3">
              <w:rPr>
                <w:rStyle w:val="Hipervnculo"/>
                <w:noProof/>
              </w:rPr>
              <w:t>4.1.2. Plan de Alcance</w:t>
            </w:r>
            <w:r>
              <w:rPr>
                <w:noProof/>
                <w:webHidden/>
              </w:rPr>
              <w:tab/>
            </w:r>
            <w:r>
              <w:rPr>
                <w:noProof/>
                <w:webHidden/>
              </w:rPr>
              <w:fldChar w:fldCharType="begin"/>
            </w:r>
            <w:r>
              <w:rPr>
                <w:noProof/>
                <w:webHidden/>
              </w:rPr>
              <w:instrText xml:space="preserve"> PAGEREF _Toc216105712 \h </w:instrText>
            </w:r>
            <w:r>
              <w:rPr>
                <w:noProof/>
                <w:webHidden/>
              </w:rPr>
            </w:r>
            <w:r>
              <w:rPr>
                <w:noProof/>
                <w:webHidden/>
              </w:rPr>
              <w:fldChar w:fldCharType="separate"/>
            </w:r>
            <w:r>
              <w:rPr>
                <w:noProof/>
                <w:webHidden/>
              </w:rPr>
              <w:t>28</w:t>
            </w:r>
            <w:r>
              <w:rPr>
                <w:noProof/>
                <w:webHidden/>
              </w:rPr>
              <w:fldChar w:fldCharType="end"/>
            </w:r>
          </w:hyperlink>
        </w:p>
        <w:p w14:paraId="45A88207" w14:textId="246A74E0"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3" w:history="1">
            <w:r w:rsidRPr="00F804E3">
              <w:rPr>
                <w:rStyle w:val="Hipervnculo"/>
                <w:noProof/>
              </w:rPr>
              <w:t>4.1.3. Plan de gestión de Calidad</w:t>
            </w:r>
            <w:r>
              <w:rPr>
                <w:noProof/>
                <w:webHidden/>
              </w:rPr>
              <w:tab/>
            </w:r>
            <w:r>
              <w:rPr>
                <w:noProof/>
                <w:webHidden/>
              </w:rPr>
              <w:fldChar w:fldCharType="begin"/>
            </w:r>
            <w:r>
              <w:rPr>
                <w:noProof/>
                <w:webHidden/>
              </w:rPr>
              <w:instrText xml:space="preserve"> PAGEREF _Toc216105713 \h </w:instrText>
            </w:r>
            <w:r>
              <w:rPr>
                <w:noProof/>
                <w:webHidden/>
              </w:rPr>
            </w:r>
            <w:r>
              <w:rPr>
                <w:noProof/>
                <w:webHidden/>
              </w:rPr>
              <w:fldChar w:fldCharType="separate"/>
            </w:r>
            <w:r>
              <w:rPr>
                <w:noProof/>
                <w:webHidden/>
              </w:rPr>
              <w:t>29</w:t>
            </w:r>
            <w:r>
              <w:rPr>
                <w:noProof/>
                <w:webHidden/>
              </w:rPr>
              <w:fldChar w:fldCharType="end"/>
            </w:r>
          </w:hyperlink>
        </w:p>
        <w:p w14:paraId="6C910D6C" w14:textId="1607F0F4"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4" w:history="1">
            <w:r w:rsidRPr="00F804E3">
              <w:rPr>
                <w:rStyle w:val="Hipervnculo"/>
                <w:noProof/>
              </w:rPr>
              <w:t>4.1.4. Plan de Gestión de Tiempo</w:t>
            </w:r>
            <w:r>
              <w:rPr>
                <w:noProof/>
                <w:webHidden/>
              </w:rPr>
              <w:tab/>
            </w:r>
            <w:r>
              <w:rPr>
                <w:noProof/>
                <w:webHidden/>
              </w:rPr>
              <w:fldChar w:fldCharType="begin"/>
            </w:r>
            <w:r>
              <w:rPr>
                <w:noProof/>
                <w:webHidden/>
              </w:rPr>
              <w:instrText xml:space="preserve"> PAGEREF _Toc216105714 \h </w:instrText>
            </w:r>
            <w:r>
              <w:rPr>
                <w:noProof/>
                <w:webHidden/>
              </w:rPr>
            </w:r>
            <w:r>
              <w:rPr>
                <w:noProof/>
                <w:webHidden/>
              </w:rPr>
              <w:fldChar w:fldCharType="separate"/>
            </w:r>
            <w:r>
              <w:rPr>
                <w:noProof/>
                <w:webHidden/>
              </w:rPr>
              <w:t>30</w:t>
            </w:r>
            <w:r>
              <w:rPr>
                <w:noProof/>
                <w:webHidden/>
              </w:rPr>
              <w:fldChar w:fldCharType="end"/>
            </w:r>
          </w:hyperlink>
        </w:p>
        <w:p w14:paraId="13BCE1FF" w14:textId="0709D716"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5" w:history="1">
            <w:r w:rsidRPr="00F804E3">
              <w:rPr>
                <w:rStyle w:val="Hipervnculo"/>
                <w:noProof/>
              </w:rPr>
              <w:t>4.1.5. Plan de Gestión de Tiempo – Carta Gantt</w:t>
            </w:r>
            <w:r>
              <w:rPr>
                <w:noProof/>
                <w:webHidden/>
              </w:rPr>
              <w:tab/>
            </w:r>
            <w:r>
              <w:rPr>
                <w:noProof/>
                <w:webHidden/>
              </w:rPr>
              <w:fldChar w:fldCharType="begin"/>
            </w:r>
            <w:r>
              <w:rPr>
                <w:noProof/>
                <w:webHidden/>
              </w:rPr>
              <w:instrText xml:space="preserve"> PAGEREF _Toc216105715 \h </w:instrText>
            </w:r>
            <w:r>
              <w:rPr>
                <w:noProof/>
                <w:webHidden/>
              </w:rPr>
            </w:r>
            <w:r>
              <w:rPr>
                <w:noProof/>
                <w:webHidden/>
              </w:rPr>
              <w:fldChar w:fldCharType="separate"/>
            </w:r>
            <w:r>
              <w:rPr>
                <w:noProof/>
                <w:webHidden/>
              </w:rPr>
              <w:t>31</w:t>
            </w:r>
            <w:r>
              <w:rPr>
                <w:noProof/>
                <w:webHidden/>
              </w:rPr>
              <w:fldChar w:fldCharType="end"/>
            </w:r>
          </w:hyperlink>
        </w:p>
        <w:p w14:paraId="5036AD8E" w14:textId="06175E6C"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6" w:history="1">
            <w:r w:rsidRPr="00F804E3">
              <w:rPr>
                <w:rStyle w:val="Hipervnculo"/>
                <w:noProof/>
              </w:rPr>
              <w:t>4.1.6. Funcionalidad del Software</w:t>
            </w:r>
            <w:r>
              <w:rPr>
                <w:noProof/>
                <w:webHidden/>
              </w:rPr>
              <w:tab/>
            </w:r>
            <w:r>
              <w:rPr>
                <w:noProof/>
                <w:webHidden/>
              </w:rPr>
              <w:fldChar w:fldCharType="begin"/>
            </w:r>
            <w:r>
              <w:rPr>
                <w:noProof/>
                <w:webHidden/>
              </w:rPr>
              <w:instrText xml:space="preserve"> PAGEREF _Toc216105716 \h </w:instrText>
            </w:r>
            <w:r>
              <w:rPr>
                <w:noProof/>
                <w:webHidden/>
              </w:rPr>
            </w:r>
            <w:r>
              <w:rPr>
                <w:noProof/>
                <w:webHidden/>
              </w:rPr>
              <w:fldChar w:fldCharType="separate"/>
            </w:r>
            <w:r>
              <w:rPr>
                <w:noProof/>
                <w:webHidden/>
              </w:rPr>
              <w:t>32</w:t>
            </w:r>
            <w:r>
              <w:rPr>
                <w:noProof/>
                <w:webHidden/>
              </w:rPr>
              <w:fldChar w:fldCharType="end"/>
            </w:r>
          </w:hyperlink>
        </w:p>
        <w:p w14:paraId="5CAD0A15" w14:textId="673C1372"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17" w:history="1">
            <w:r w:rsidRPr="00F804E3">
              <w:rPr>
                <w:rStyle w:val="Hipervnculo"/>
                <w:noProof/>
              </w:rPr>
              <w:t>4.2. Análisis y diseño inicial</w:t>
            </w:r>
            <w:r>
              <w:rPr>
                <w:noProof/>
                <w:webHidden/>
              </w:rPr>
              <w:tab/>
            </w:r>
            <w:r>
              <w:rPr>
                <w:noProof/>
                <w:webHidden/>
              </w:rPr>
              <w:fldChar w:fldCharType="begin"/>
            </w:r>
            <w:r>
              <w:rPr>
                <w:noProof/>
                <w:webHidden/>
              </w:rPr>
              <w:instrText xml:space="preserve"> PAGEREF _Toc216105717 \h </w:instrText>
            </w:r>
            <w:r>
              <w:rPr>
                <w:noProof/>
                <w:webHidden/>
              </w:rPr>
            </w:r>
            <w:r>
              <w:rPr>
                <w:noProof/>
                <w:webHidden/>
              </w:rPr>
              <w:fldChar w:fldCharType="separate"/>
            </w:r>
            <w:r>
              <w:rPr>
                <w:noProof/>
                <w:webHidden/>
              </w:rPr>
              <w:t>35</w:t>
            </w:r>
            <w:r>
              <w:rPr>
                <w:noProof/>
                <w:webHidden/>
              </w:rPr>
              <w:fldChar w:fldCharType="end"/>
            </w:r>
          </w:hyperlink>
        </w:p>
        <w:p w14:paraId="7568BE3D" w14:textId="7D73F855"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18" w:history="1">
            <w:r w:rsidRPr="00F804E3">
              <w:rPr>
                <w:rStyle w:val="Hipervnculo"/>
                <w:noProof/>
              </w:rPr>
              <w:t>4.2.1. Requisitos funcionales y no funcionales</w:t>
            </w:r>
            <w:r>
              <w:rPr>
                <w:noProof/>
                <w:webHidden/>
              </w:rPr>
              <w:tab/>
            </w:r>
            <w:r>
              <w:rPr>
                <w:noProof/>
                <w:webHidden/>
              </w:rPr>
              <w:fldChar w:fldCharType="begin"/>
            </w:r>
            <w:r>
              <w:rPr>
                <w:noProof/>
                <w:webHidden/>
              </w:rPr>
              <w:instrText xml:space="preserve"> PAGEREF _Toc216105718 \h </w:instrText>
            </w:r>
            <w:r>
              <w:rPr>
                <w:noProof/>
                <w:webHidden/>
              </w:rPr>
            </w:r>
            <w:r>
              <w:rPr>
                <w:noProof/>
                <w:webHidden/>
              </w:rPr>
              <w:fldChar w:fldCharType="separate"/>
            </w:r>
            <w:r>
              <w:rPr>
                <w:noProof/>
                <w:webHidden/>
              </w:rPr>
              <w:t>35</w:t>
            </w:r>
            <w:r>
              <w:rPr>
                <w:noProof/>
                <w:webHidden/>
              </w:rPr>
              <w:fldChar w:fldCharType="end"/>
            </w:r>
          </w:hyperlink>
        </w:p>
        <w:p w14:paraId="4E57189B" w14:textId="693BF3CA"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19" w:history="1">
            <w:r w:rsidRPr="00F804E3">
              <w:rPr>
                <w:rStyle w:val="Hipervnculo"/>
                <w:noProof/>
              </w:rPr>
              <w:t>4.3. Fase de desarrollo</w:t>
            </w:r>
            <w:r>
              <w:rPr>
                <w:noProof/>
                <w:webHidden/>
              </w:rPr>
              <w:tab/>
            </w:r>
            <w:r>
              <w:rPr>
                <w:noProof/>
                <w:webHidden/>
              </w:rPr>
              <w:fldChar w:fldCharType="begin"/>
            </w:r>
            <w:r>
              <w:rPr>
                <w:noProof/>
                <w:webHidden/>
              </w:rPr>
              <w:instrText xml:space="preserve"> PAGEREF _Toc216105719 \h </w:instrText>
            </w:r>
            <w:r>
              <w:rPr>
                <w:noProof/>
                <w:webHidden/>
              </w:rPr>
            </w:r>
            <w:r>
              <w:rPr>
                <w:noProof/>
                <w:webHidden/>
              </w:rPr>
              <w:fldChar w:fldCharType="separate"/>
            </w:r>
            <w:r>
              <w:rPr>
                <w:noProof/>
                <w:webHidden/>
              </w:rPr>
              <w:t>37</w:t>
            </w:r>
            <w:r>
              <w:rPr>
                <w:noProof/>
                <w:webHidden/>
              </w:rPr>
              <w:fldChar w:fldCharType="end"/>
            </w:r>
          </w:hyperlink>
        </w:p>
        <w:p w14:paraId="7E57C241" w14:textId="153ECBEB"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0" w:history="1">
            <w:r w:rsidRPr="00F804E3">
              <w:rPr>
                <w:rStyle w:val="Hipervnculo"/>
                <w:noProof/>
              </w:rPr>
              <w:t>4.3.1. Frontend</w:t>
            </w:r>
            <w:r>
              <w:rPr>
                <w:noProof/>
                <w:webHidden/>
              </w:rPr>
              <w:tab/>
            </w:r>
            <w:r>
              <w:rPr>
                <w:noProof/>
                <w:webHidden/>
              </w:rPr>
              <w:fldChar w:fldCharType="begin"/>
            </w:r>
            <w:r>
              <w:rPr>
                <w:noProof/>
                <w:webHidden/>
              </w:rPr>
              <w:instrText xml:space="preserve"> PAGEREF _Toc216105720 \h </w:instrText>
            </w:r>
            <w:r>
              <w:rPr>
                <w:noProof/>
                <w:webHidden/>
              </w:rPr>
            </w:r>
            <w:r>
              <w:rPr>
                <w:noProof/>
                <w:webHidden/>
              </w:rPr>
              <w:fldChar w:fldCharType="separate"/>
            </w:r>
            <w:r>
              <w:rPr>
                <w:noProof/>
                <w:webHidden/>
              </w:rPr>
              <w:t>37</w:t>
            </w:r>
            <w:r>
              <w:rPr>
                <w:noProof/>
                <w:webHidden/>
              </w:rPr>
              <w:fldChar w:fldCharType="end"/>
            </w:r>
          </w:hyperlink>
        </w:p>
        <w:p w14:paraId="07C4308D" w14:textId="181614A7"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1" w:history="1">
            <w:r w:rsidRPr="00F804E3">
              <w:rPr>
                <w:rStyle w:val="Hipervnculo"/>
                <w:noProof/>
              </w:rPr>
              <w:t>4.3.2. Backend</w:t>
            </w:r>
            <w:r>
              <w:rPr>
                <w:noProof/>
                <w:webHidden/>
              </w:rPr>
              <w:tab/>
            </w:r>
            <w:r>
              <w:rPr>
                <w:noProof/>
                <w:webHidden/>
              </w:rPr>
              <w:fldChar w:fldCharType="begin"/>
            </w:r>
            <w:r>
              <w:rPr>
                <w:noProof/>
                <w:webHidden/>
              </w:rPr>
              <w:instrText xml:space="preserve"> PAGEREF _Toc216105721 \h </w:instrText>
            </w:r>
            <w:r>
              <w:rPr>
                <w:noProof/>
                <w:webHidden/>
              </w:rPr>
            </w:r>
            <w:r>
              <w:rPr>
                <w:noProof/>
                <w:webHidden/>
              </w:rPr>
              <w:fldChar w:fldCharType="separate"/>
            </w:r>
            <w:r>
              <w:rPr>
                <w:noProof/>
                <w:webHidden/>
              </w:rPr>
              <w:t>37</w:t>
            </w:r>
            <w:r>
              <w:rPr>
                <w:noProof/>
                <w:webHidden/>
              </w:rPr>
              <w:fldChar w:fldCharType="end"/>
            </w:r>
          </w:hyperlink>
        </w:p>
        <w:p w14:paraId="0C874B4C" w14:textId="352EAF96"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2" w:history="1">
            <w:r w:rsidRPr="00F804E3">
              <w:rPr>
                <w:rStyle w:val="Hipervnculo"/>
                <w:noProof/>
              </w:rPr>
              <w:t>4.3.3. Base de datos</w:t>
            </w:r>
            <w:r>
              <w:rPr>
                <w:noProof/>
                <w:webHidden/>
              </w:rPr>
              <w:tab/>
            </w:r>
            <w:r>
              <w:rPr>
                <w:noProof/>
                <w:webHidden/>
              </w:rPr>
              <w:fldChar w:fldCharType="begin"/>
            </w:r>
            <w:r>
              <w:rPr>
                <w:noProof/>
                <w:webHidden/>
              </w:rPr>
              <w:instrText xml:space="preserve"> PAGEREF _Toc216105722 \h </w:instrText>
            </w:r>
            <w:r>
              <w:rPr>
                <w:noProof/>
                <w:webHidden/>
              </w:rPr>
            </w:r>
            <w:r>
              <w:rPr>
                <w:noProof/>
                <w:webHidden/>
              </w:rPr>
              <w:fldChar w:fldCharType="separate"/>
            </w:r>
            <w:r>
              <w:rPr>
                <w:noProof/>
                <w:webHidden/>
              </w:rPr>
              <w:t>37</w:t>
            </w:r>
            <w:r>
              <w:rPr>
                <w:noProof/>
                <w:webHidden/>
              </w:rPr>
              <w:fldChar w:fldCharType="end"/>
            </w:r>
          </w:hyperlink>
        </w:p>
        <w:p w14:paraId="3D604D52" w14:textId="7DEB68F0"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3" w:history="1">
            <w:r w:rsidRPr="00F804E3">
              <w:rPr>
                <w:rStyle w:val="Hipervnculo"/>
                <w:noProof/>
              </w:rPr>
              <w:t>4.3.4. Control de versiones</w:t>
            </w:r>
            <w:r>
              <w:rPr>
                <w:noProof/>
                <w:webHidden/>
              </w:rPr>
              <w:tab/>
            </w:r>
            <w:r>
              <w:rPr>
                <w:noProof/>
                <w:webHidden/>
              </w:rPr>
              <w:fldChar w:fldCharType="begin"/>
            </w:r>
            <w:r>
              <w:rPr>
                <w:noProof/>
                <w:webHidden/>
              </w:rPr>
              <w:instrText xml:space="preserve"> PAGEREF _Toc216105723 \h </w:instrText>
            </w:r>
            <w:r>
              <w:rPr>
                <w:noProof/>
                <w:webHidden/>
              </w:rPr>
            </w:r>
            <w:r>
              <w:rPr>
                <w:noProof/>
                <w:webHidden/>
              </w:rPr>
              <w:fldChar w:fldCharType="separate"/>
            </w:r>
            <w:r>
              <w:rPr>
                <w:noProof/>
                <w:webHidden/>
              </w:rPr>
              <w:t>38</w:t>
            </w:r>
            <w:r>
              <w:rPr>
                <w:noProof/>
                <w:webHidden/>
              </w:rPr>
              <w:fldChar w:fldCharType="end"/>
            </w:r>
          </w:hyperlink>
        </w:p>
        <w:p w14:paraId="32830ACC" w14:textId="00DBE049"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4" w:history="1">
            <w:r w:rsidRPr="00F804E3">
              <w:rPr>
                <w:rStyle w:val="Hipervnculo"/>
                <w:noProof/>
              </w:rPr>
              <w:t>4.3.5 Diagrama de secuencias</w:t>
            </w:r>
            <w:r>
              <w:rPr>
                <w:noProof/>
                <w:webHidden/>
              </w:rPr>
              <w:tab/>
            </w:r>
            <w:r>
              <w:rPr>
                <w:noProof/>
                <w:webHidden/>
              </w:rPr>
              <w:fldChar w:fldCharType="begin"/>
            </w:r>
            <w:r>
              <w:rPr>
                <w:noProof/>
                <w:webHidden/>
              </w:rPr>
              <w:instrText xml:space="preserve"> PAGEREF _Toc216105724 \h </w:instrText>
            </w:r>
            <w:r>
              <w:rPr>
                <w:noProof/>
                <w:webHidden/>
              </w:rPr>
            </w:r>
            <w:r>
              <w:rPr>
                <w:noProof/>
                <w:webHidden/>
              </w:rPr>
              <w:fldChar w:fldCharType="separate"/>
            </w:r>
            <w:r>
              <w:rPr>
                <w:noProof/>
                <w:webHidden/>
              </w:rPr>
              <w:t>38</w:t>
            </w:r>
            <w:r>
              <w:rPr>
                <w:noProof/>
                <w:webHidden/>
              </w:rPr>
              <w:fldChar w:fldCharType="end"/>
            </w:r>
          </w:hyperlink>
        </w:p>
        <w:p w14:paraId="6841FCF0" w14:textId="1588449D" w:rsidR="00894F5C" w:rsidRDefault="00894F5C">
          <w:pPr>
            <w:pStyle w:val="TDC3"/>
            <w:tabs>
              <w:tab w:val="right" w:leader="dot" w:pos="8828"/>
            </w:tabs>
            <w:rPr>
              <w:rFonts w:asciiTheme="minorHAnsi" w:eastAsiaTheme="minorEastAsia" w:hAnsiTheme="minorHAnsi" w:cstheme="minorBidi"/>
              <w:noProof/>
              <w:kern w:val="2"/>
              <w:lang w:eastAsia="es-CL"/>
              <w14:ligatures w14:val="standardContextual"/>
            </w:rPr>
          </w:pPr>
          <w:hyperlink w:anchor="_Toc216105725" w:history="1">
            <w:r w:rsidRPr="00F804E3">
              <w:rPr>
                <w:rStyle w:val="Hipervnculo"/>
                <w:noProof/>
              </w:rPr>
              <w:t>4.3.6 Diagrama de flujo</w:t>
            </w:r>
            <w:r>
              <w:rPr>
                <w:noProof/>
                <w:webHidden/>
              </w:rPr>
              <w:tab/>
            </w:r>
            <w:r>
              <w:rPr>
                <w:noProof/>
                <w:webHidden/>
              </w:rPr>
              <w:fldChar w:fldCharType="begin"/>
            </w:r>
            <w:r>
              <w:rPr>
                <w:noProof/>
                <w:webHidden/>
              </w:rPr>
              <w:instrText xml:space="preserve"> PAGEREF _Toc216105725 \h </w:instrText>
            </w:r>
            <w:r>
              <w:rPr>
                <w:noProof/>
                <w:webHidden/>
              </w:rPr>
            </w:r>
            <w:r>
              <w:rPr>
                <w:noProof/>
                <w:webHidden/>
              </w:rPr>
              <w:fldChar w:fldCharType="separate"/>
            </w:r>
            <w:r>
              <w:rPr>
                <w:noProof/>
                <w:webHidden/>
              </w:rPr>
              <w:t>39</w:t>
            </w:r>
            <w:r>
              <w:rPr>
                <w:noProof/>
                <w:webHidden/>
              </w:rPr>
              <w:fldChar w:fldCharType="end"/>
            </w:r>
          </w:hyperlink>
        </w:p>
        <w:p w14:paraId="4691724E" w14:textId="1A11EB6B"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726" w:history="1">
            <w:r w:rsidRPr="00F804E3">
              <w:rPr>
                <w:rStyle w:val="Hipervnculo"/>
                <w:noProof/>
              </w:rPr>
              <w:t>Capítulo 5: Conclusiones</w:t>
            </w:r>
            <w:r>
              <w:rPr>
                <w:noProof/>
                <w:webHidden/>
              </w:rPr>
              <w:tab/>
            </w:r>
            <w:r>
              <w:rPr>
                <w:noProof/>
                <w:webHidden/>
              </w:rPr>
              <w:fldChar w:fldCharType="begin"/>
            </w:r>
            <w:r>
              <w:rPr>
                <w:noProof/>
                <w:webHidden/>
              </w:rPr>
              <w:instrText xml:space="preserve"> PAGEREF _Toc216105726 \h </w:instrText>
            </w:r>
            <w:r>
              <w:rPr>
                <w:noProof/>
                <w:webHidden/>
              </w:rPr>
            </w:r>
            <w:r>
              <w:rPr>
                <w:noProof/>
                <w:webHidden/>
              </w:rPr>
              <w:fldChar w:fldCharType="separate"/>
            </w:r>
            <w:r>
              <w:rPr>
                <w:noProof/>
                <w:webHidden/>
              </w:rPr>
              <w:t>40</w:t>
            </w:r>
            <w:r>
              <w:rPr>
                <w:noProof/>
                <w:webHidden/>
              </w:rPr>
              <w:fldChar w:fldCharType="end"/>
            </w:r>
          </w:hyperlink>
        </w:p>
        <w:p w14:paraId="54DB027C" w14:textId="425A4C0A"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27" w:history="1">
            <w:r w:rsidRPr="00F804E3">
              <w:rPr>
                <w:rStyle w:val="Hipervnculo"/>
                <w:noProof/>
              </w:rPr>
              <w:t>5.1. Conclusiones generales</w:t>
            </w:r>
            <w:r>
              <w:rPr>
                <w:noProof/>
                <w:webHidden/>
              </w:rPr>
              <w:tab/>
            </w:r>
            <w:r>
              <w:rPr>
                <w:noProof/>
                <w:webHidden/>
              </w:rPr>
              <w:fldChar w:fldCharType="begin"/>
            </w:r>
            <w:r>
              <w:rPr>
                <w:noProof/>
                <w:webHidden/>
              </w:rPr>
              <w:instrText xml:space="preserve"> PAGEREF _Toc216105727 \h </w:instrText>
            </w:r>
            <w:r>
              <w:rPr>
                <w:noProof/>
                <w:webHidden/>
              </w:rPr>
            </w:r>
            <w:r>
              <w:rPr>
                <w:noProof/>
                <w:webHidden/>
              </w:rPr>
              <w:fldChar w:fldCharType="separate"/>
            </w:r>
            <w:r>
              <w:rPr>
                <w:noProof/>
                <w:webHidden/>
              </w:rPr>
              <w:t>40</w:t>
            </w:r>
            <w:r>
              <w:rPr>
                <w:noProof/>
                <w:webHidden/>
              </w:rPr>
              <w:fldChar w:fldCharType="end"/>
            </w:r>
          </w:hyperlink>
        </w:p>
        <w:p w14:paraId="70FB3B51" w14:textId="08140E8E"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28" w:history="1">
            <w:r w:rsidRPr="00F804E3">
              <w:rPr>
                <w:rStyle w:val="Hipervnculo"/>
                <w:noProof/>
              </w:rPr>
              <w:t>5.2. Recomendaciones para futuros trabajos</w:t>
            </w:r>
            <w:r>
              <w:rPr>
                <w:noProof/>
                <w:webHidden/>
              </w:rPr>
              <w:tab/>
            </w:r>
            <w:r>
              <w:rPr>
                <w:noProof/>
                <w:webHidden/>
              </w:rPr>
              <w:fldChar w:fldCharType="begin"/>
            </w:r>
            <w:r>
              <w:rPr>
                <w:noProof/>
                <w:webHidden/>
              </w:rPr>
              <w:instrText xml:space="preserve"> PAGEREF _Toc216105728 \h </w:instrText>
            </w:r>
            <w:r>
              <w:rPr>
                <w:noProof/>
                <w:webHidden/>
              </w:rPr>
            </w:r>
            <w:r>
              <w:rPr>
                <w:noProof/>
                <w:webHidden/>
              </w:rPr>
              <w:fldChar w:fldCharType="separate"/>
            </w:r>
            <w:r>
              <w:rPr>
                <w:noProof/>
                <w:webHidden/>
              </w:rPr>
              <w:t>41</w:t>
            </w:r>
            <w:r>
              <w:rPr>
                <w:noProof/>
                <w:webHidden/>
              </w:rPr>
              <w:fldChar w:fldCharType="end"/>
            </w:r>
          </w:hyperlink>
        </w:p>
        <w:p w14:paraId="711F7E52" w14:textId="1965487F" w:rsidR="00894F5C" w:rsidRDefault="00894F5C">
          <w:pPr>
            <w:pStyle w:val="TDC1"/>
            <w:tabs>
              <w:tab w:val="right" w:leader="dot" w:pos="8828"/>
            </w:tabs>
            <w:rPr>
              <w:rFonts w:asciiTheme="minorHAnsi" w:eastAsiaTheme="minorEastAsia" w:hAnsiTheme="minorHAnsi" w:cstheme="minorBidi"/>
              <w:noProof/>
              <w:kern w:val="2"/>
              <w:lang w:eastAsia="es-CL"/>
              <w14:ligatures w14:val="standardContextual"/>
            </w:rPr>
          </w:pPr>
          <w:hyperlink w:anchor="_Toc216105729" w:history="1">
            <w:r w:rsidRPr="00F804E3">
              <w:rPr>
                <w:rStyle w:val="Hipervnculo"/>
                <w:noProof/>
              </w:rPr>
              <w:t>Capítulo 6: Bibliografía y referencias</w:t>
            </w:r>
            <w:r>
              <w:rPr>
                <w:noProof/>
                <w:webHidden/>
              </w:rPr>
              <w:tab/>
            </w:r>
            <w:r>
              <w:rPr>
                <w:noProof/>
                <w:webHidden/>
              </w:rPr>
              <w:fldChar w:fldCharType="begin"/>
            </w:r>
            <w:r>
              <w:rPr>
                <w:noProof/>
                <w:webHidden/>
              </w:rPr>
              <w:instrText xml:space="preserve"> PAGEREF _Toc216105729 \h </w:instrText>
            </w:r>
            <w:r>
              <w:rPr>
                <w:noProof/>
                <w:webHidden/>
              </w:rPr>
            </w:r>
            <w:r>
              <w:rPr>
                <w:noProof/>
                <w:webHidden/>
              </w:rPr>
              <w:fldChar w:fldCharType="separate"/>
            </w:r>
            <w:r>
              <w:rPr>
                <w:noProof/>
                <w:webHidden/>
              </w:rPr>
              <w:t>42</w:t>
            </w:r>
            <w:r>
              <w:rPr>
                <w:noProof/>
                <w:webHidden/>
              </w:rPr>
              <w:fldChar w:fldCharType="end"/>
            </w:r>
          </w:hyperlink>
        </w:p>
        <w:p w14:paraId="603DFF35" w14:textId="1BEF5AA1" w:rsidR="00894F5C" w:rsidRDefault="00894F5C">
          <w:pPr>
            <w:pStyle w:val="TDC2"/>
            <w:tabs>
              <w:tab w:val="right" w:leader="dot" w:pos="8828"/>
            </w:tabs>
            <w:rPr>
              <w:rFonts w:asciiTheme="minorHAnsi" w:eastAsiaTheme="minorEastAsia" w:hAnsiTheme="minorHAnsi" w:cstheme="minorBidi"/>
              <w:noProof/>
              <w:kern w:val="2"/>
              <w:lang w:eastAsia="es-CL"/>
              <w14:ligatures w14:val="standardContextual"/>
            </w:rPr>
          </w:pPr>
          <w:hyperlink w:anchor="_Toc216105730" w:history="1">
            <w:r w:rsidRPr="00F804E3">
              <w:rPr>
                <w:rStyle w:val="Hipervnculo"/>
                <w:noProof/>
              </w:rPr>
              <w:t>6. Bibliografía</w:t>
            </w:r>
            <w:r>
              <w:rPr>
                <w:noProof/>
                <w:webHidden/>
              </w:rPr>
              <w:tab/>
            </w:r>
            <w:r>
              <w:rPr>
                <w:noProof/>
                <w:webHidden/>
              </w:rPr>
              <w:fldChar w:fldCharType="begin"/>
            </w:r>
            <w:r>
              <w:rPr>
                <w:noProof/>
                <w:webHidden/>
              </w:rPr>
              <w:instrText xml:space="preserve"> PAGEREF _Toc216105730 \h </w:instrText>
            </w:r>
            <w:r>
              <w:rPr>
                <w:noProof/>
                <w:webHidden/>
              </w:rPr>
            </w:r>
            <w:r>
              <w:rPr>
                <w:noProof/>
                <w:webHidden/>
              </w:rPr>
              <w:fldChar w:fldCharType="separate"/>
            </w:r>
            <w:r>
              <w:rPr>
                <w:noProof/>
                <w:webHidden/>
              </w:rPr>
              <w:t>42</w:t>
            </w:r>
            <w:r>
              <w:rPr>
                <w:noProof/>
                <w:webHidden/>
              </w:rPr>
              <w:fldChar w:fldCharType="end"/>
            </w:r>
          </w:hyperlink>
        </w:p>
        <w:p w14:paraId="14AF43B4" w14:textId="457471FD" w:rsidR="00BB1D4A" w:rsidRDefault="005013A5" w:rsidP="00527F1C">
          <w:r>
            <w:rPr>
              <w:b/>
              <w:bCs/>
              <w:lang w:val="es-ES"/>
            </w:rPr>
            <w:fldChar w:fldCharType="end"/>
          </w:r>
        </w:p>
      </w:sdtContent>
    </w:sdt>
    <w:p w14:paraId="6AEA74C4" w14:textId="77777777" w:rsidR="00527F1C" w:rsidRDefault="00527F1C" w:rsidP="00527F1C"/>
    <w:p w14:paraId="77839AD4" w14:textId="1C96ABFE" w:rsidR="00775635" w:rsidRDefault="00775635" w:rsidP="00527F1C"/>
    <w:p w14:paraId="6DAC5A40" w14:textId="77777777" w:rsidR="00D45A6B" w:rsidRDefault="00D45A6B" w:rsidP="00527F1C"/>
    <w:p w14:paraId="4D061E5F" w14:textId="77777777" w:rsidR="00D45A6B" w:rsidRDefault="00D45A6B" w:rsidP="00527F1C"/>
    <w:p w14:paraId="06A8FCDC" w14:textId="77777777" w:rsidR="00D45A6B" w:rsidRDefault="00D45A6B" w:rsidP="00527F1C"/>
    <w:p w14:paraId="7AD82714" w14:textId="77777777" w:rsidR="00D45A6B" w:rsidRDefault="00D45A6B" w:rsidP="00527F1C"/>
    <w:p w14:paraId="006931D4" w14:textId="77777777" w:rsidR="00D45A6B" w:rsidRDefault="00D45A6B" w:rsidP="00527F1C"/>
    <w:p w14:paraId="50BDBA03" w14:textId="77777777" w:rsidR="00D45A6B" w:rsidRDefault="00D45A6B" w:rsidP="00527F1C"/>
    <w:p w14:paraId="46652902" w14:textId="77777777" w:rsidR="00D45A6B" w:rsidRDefault="00D45A6B" w:rsidP="00527F1C"/>
    <w:p w14:paraId="58D8DFE1" w14:textId="77777777" w:rsidR="00D45A6B" w:rsidRDefault="00D45A6B" w:rsidP="00527F1C"/>
    <w:p w14:paraId="0EBE52CA" w14:textId="77777777" w:rsidR="00D45A6B" w:rsidRDefault="00D45A6B" w:rsidP="00527F1C"/>
    <w:p w14:paraId="5E0A8ACD" w14:textId="77777777" w:rsidR="00D45A6B" w:rsidRDefault="00D45A6B" w:rsidP="00527F1C"/>
    <w:p w14:paraId="04ABDE23" w14:textId="77777777" w:rsidR="00D45A6B" w:rsidRDefault="00D45A6B" w:rsidP="00527F1C"/>
    <w:p w14:paraId="095BBF99" w14:textId="77777777" w:rsidR="00D45A6B" w:rsidRDefault="00D45A6B" w:rsidP="00527F1C"/>
    <w:p w14:paraId="4D10461B" w14:textId="77777777" w:rsidR="00D45A6B" w:rsidRDefault="00D45A6B" w:rsidP="00527F1C"/>
    <w:p w14:paraId="46CE1060" w14:textId="77777777" w:rsidR="00D45A6B" w:rsidRDefault="00D45A6B" w:rsidP="00527F1C"/>
    <w:p w14:paraId="446E80AC" w14:textId="77777777" w:rsidR="00D45A6B" w:rsidRDefault="00D45A6B" w:rsidP="00527F1C"/>
    <w:p w14:paraId="3243F2B2" w14:textId="77777777" w:rsidR="00D45A6B" w:rsidRDefault="00D45A6B" w:rsidP="00527F1C"/>
    <w:p w14:paraId="6290E0F1" w14:textId="77777777" w:rsidR="00D45A6B" w:rsidRDefault="00D45A6B" w:rsidP="00527F1C"/>
    <w:p w14:paraId="11B036E8" w14:textId="77777777" w:rsidR="00D45A6B" w:rsidRDefault="00D45A6B" w:rsidP="00527F1C"/>
    <w:p w14:paraId="76A0F948" w14:textId="77777777" w:rsidR="00D45A6B" w:rsidRDefault="00D45A6B" w:rsidP="00527F1C"/>
    <w:p w14:paraId="25BA0BF3" w14:textId="77777777" w:rsidR="00D45A6B" w:rsidRDefault="00D45A6B" w:rsidP="00527F1C"/>
    <w:p w14:paraId="0C1FC883" w14:textId="507CF953" w:rsidR="00DB643A" w:rsidRPr="00591297" w:rsidRDefault="00DB643A" w:rsidP="00591297">
      <w:pPr>
        <w:pStyle w:val="Ttulo1"/>
      </w:pPr>
      <w:bookmarkStart w:id="3" w:name="_Toc216105684"/>
      <w:r w:rsidRPr="00591297">
        <w:lastRenderedPageBreak/>
        <w:t>índice de Ilustraciones</w:t>
      </w:r>
      <w:bookmarkEnd w:id="3"/>
    </w:p>
    <w:p w14:paraId="47F7F880" w14:textId="029F51FE"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r>
        <w:fldChar w:fldCharType="begin"/>
      </w:r>
      <w:r>
        <w:instrText xml:space="preserve"> TOC \h \z \c "Ilustración" </w:instrText>
      </w:r>
      <w:r>
        <w:fldChar w:fldCharType="separate"/>
      </w:r>
      <w:hyperlink w:anchor="_Toc216105786" w:history="1">
        <w:r w:rsidRPr="00D32044">
          <w:rPr>
            <w:rStyle w:val="Hipervnculo"/>
            <w:rFonts w:eastAsiaTheme="majorEastAsia"/>
            <w:noProof/>
          </w:rPr>
          <w:t>Ilustración 1 Captura de pantalla de la noticia sobre el fraude en el portal de pagos de la UNAB. Fuente: Tomado de CHV Noticias (2025)</w:t>
        </w:r>
        <w:r>
          <w:rPr>
            <w:noProof/>
            <w:webHidden/>
          </w:rPr>
          <w:tab/>
        </w:r>
        <w:r>
          <w:rPr>
            <w:noProof/>
            <w:webHidden/>
          </w:rPr>
          <w:fldChar w:fldCharType="begin"/>
        </w:r>
        <w:r>
          <w:rPr>
            <w:noProof/>
            <w:webHidden/>
          </w:rPr>
          <w:instrText xml:space="preserve"> PAGEREF _Toc216105786 \h </w:instrText>
        </w:r>
        <w:r>
          <w:rPr>
            <w:noProof/>
            <w:webHidden/>
          </w:rPr>
        </w:r>
        <w:r>
          <w:rPr>
            <w:noProof/>
            <w:webHidden/>
          </w:rPr>
          <w:fldChar w:fldCharType="separate"/>
        </w:r>
        <w:r>
          <w:rPr>
            <w:noProof/>
            <w:webHidden/>
          </w:rPr>
          <w:t>9</w:t>
        </w:r>
        <w:r>
          <w:rPr>
            <w:noProof/>
            <w:webHidden/>
          </w:rPr>
          <w:fldChar w:fldCharType="end"/>
        </w:r>
      </w:hyperlink>
    </w:p>
    <w:p w14:paraId="0F051E65" w14:textId="1F622A9A"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87" w:history="1">
        <w:r w:rsidRPr="00D32044">
          <w:rPr>
            <w:rStyle w:val="Hipervnculo"/>
            <w:rFonts w:eastAsiaTheme="majorEastAsia"/>
            <w:noProof/>
          </w:rPr>
          <w:t>Ilustración 2 Compañías pequeñas ven grandes avances por la digitalización tras pandemia. Fuente: Adaptado de Jaumotte et al. (2023).</w:t>
        </w:r>
        <w:r>
          <w:rPr>
            <w:noProof/>
            <w:webHidden/>
          </w:rPr>
          <w:tab/>
        </w:r>
        <w:r>
          <w:rPr>
            <w:noProof/>
            <w:webHidden/>
          </w:rPr>
          <w:fldChar w:fldCharType="begin"/>
        </w:r>
        <w:r>
          <w:rPr>
            <w:noProof/>
            <w:webHidden/>
          </w:rPr>
          <w:instrText xml:space="preserve"> PAGEREF _Toc216105787 \h </w:instrText>
        </w:r>
        <w:r>
          <w:rPr>
            <w:noProof/>
            <w:webHidden/>
          </w:rPr>
        </w:r>
        <w:r>
          <w:rPr>
            <w:noProof/>
            <w:webHidden/>
          </w:rPr>
          <w:fldChar w:fldCharType="separate"/>
        </w:r>
        <w:r>
          <w:rPr>
            <w:noProof/>
            <w:webHidden/>
          </w:rPr>
          <w:t>11</w:t>
        </w:r>
        <w:r>
          <w:rPr>
            <w:noProof/>
            <w:webHidden/>
          </w:rPr>
          <w:fldChar w:fldCharType="end"/>
        </w:r>
      </w:hyperlink>
    </w:p>
    <w:p w14:paraId="526BBEA4" w14:textId="3E5E707F"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88" w:history="1">
        <w:r w:rsidRPr="00D32044">
          <w:rPr>
            <w:rStyle w:val="Hipervnculo"/>
            <w:rFonts w:eastAsiaTheme="majorEastAsia"/>
            <w:noProof/>
          </w:rPr>
          <w:t>Ilustración 3 Tipos de Tecnologías de IA que las compañías están utilizando hoy en día. Fuente: Tomado de Hostinger (2025).</w:t>
        </w:r>
        <w:r>
          <w:rPr>
            <w:noProof/>
            <w:webHidden/>
          </w:rPr>
          <w:tab/>
        </w:r>
        <w:r>
          <w:rPr>
            <w:noProof/>
            <w:webHidden/>
          </w:rPr>
          <w:fldChar w:fldCharType="begin"/>
        </w:r>
        <w:r>
          <w:rPr>
            <w:noProof/>
            <w:webHidden/>
          </w:rPr>
          <w:instrText xml:space="preserve"> PAGEREF _Toc216105788 \h </w:instrText>
        </w:r>
        <w:r>
          <w:rPr>
            <w:noProof/>
            <w:webHidden/>
          </w:rPr>
        </w:r>
        <w:r>
          <w:rPr>
            <w:noProof/>
            <w:webHidden/>
          </w:rPr>
          <w:fldChar w:fldCharType="separate"/>
        </w:r>
        <w:r>
          <w:rPr>
            <w:noProof/>
            <w:webHidden/>
          </w:rPr>
          <w:t>12</w:t>
        </w:r>
        <w:r>
          <w:rPr>
            <w:noProof/>
            <w:webHidden/>
          </w:rPr>
          <w:fldChar w:fldCharType="end"/>
        </w:r>
      </w:hyperlink>
    </w:p>
    <w:p w14:paraId="0A7D6B07" w14:textId="6FD82E73"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89" w:history="1">
        <w:r w:rsidRPr="00D32044">
          <w:rPr>
            <w:rStyle w:val="Hipervnculo"/>
            <w:rFonts w:eastAsiaTheme="majorEastAsia"/>
            <w:noProof/>
          </w:rPr>
          <w:t>Ilustración 4 Diagrama de Ishikawa</w:t>
        </w:r>
        <w:r>
          <w:rPr>
            <w:noProof/>
            <w:webHidden/>
          </w:rPr>
          <w:tab/>
        </w:r>
        <w:r>
          <w:rPr>
            <w:noProof/>
            <w:webHidden/>
          </w:rPr>
          <w:fldChar w:fldCharType="begin"/>
        </w:r>
        <w:r>
          <w:rPr>
            <w:noProof/>
            <w:webHidden/>
          </w:rPr>
          <w:instrText xml:space="preserve"> PAGEREF _Toc216105789 \h </w:instrText>
        </w:r>
        <w:r>
          <w:rPr>
            <w:noProof/>
            <w:webHidden/>
          </w:rPr>
        </w:r>
        <w:r>
          <w:rPr>
            <w:noProof/>
            <w:webHidden/>
          </w:rPr>
          <w:fldChar w:fldCharType="separate"/>
        </w:r>
        <w:r>
          <w:rPr>
            <w:noProof/>
            <w:webHidden/>
          </w:rPr>
          <w:t>14</w:t>
        </w:r>
        <w:r>
          <w:rPr>
            <w:noProof/>
            <w:webHidden/>
          </w:rPr>
          <w:fldChar w:fldCharType="end"/>
        </w:r>
      </w:hyperlink>
    </w:p>
    <w:p w14:paraId="087FB008" w14:textId="2D06EE5A"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0" w:history="1">
        <w:r w:rsidRPr="00D32044">
          <w:rPr>
            <w:rStyle w:val="Hipervnculo"/>
            <w:rFonts w:eastAsiaTheme="majorEastAsia"/>
            <w:noProof/>
          </w:rPr>
          <w:t>Ilustración 5 Mapa mental de Initial Access de MITRE ATT&amp;CK. Fuente: Obtenido de Jaiminton.com</w:t>
        </w:r>
        <w:r>
          <w:rPr>
            <w:noProof/>
            <w:webHidden/>
          </w:rPr>
          <w:tab/>
        </w:r>
        <w:r>
          <w:rPr>
            <w:noProof/>
            <w:webHidden/>
          </w:rPr>
          <w:fldChar w:fldCharType="begin"/>
        </w:r>
        <w:r>
          <w:rPr>
            <w:noProof/>
            <w:webHidden/>
          </w:rPr>
          <w:instrText xml:space="preserve"> PAGEREF _Toc216105790 \h </w:instrText>
        </w:r>
        <w:r>
          <w:rPr>
            <w:noProof/>
            <w:webHidden/>
          </w:rPr>
        </w:r>
        <w:r>
          <w:rPr>
            <w:noProof/>
            <w:webHidden/>
          </w:rPr>
          <w:fldChar w:fldCharType="separate"/>
        </w:r>
        <w:r>
          <w:rPr>
            <w:noProof/>
            <w:webHidden/>
          </w:rPr>
          <w:t>20</w:t>
        </w:r>
        <w:r>
          <w:rPr>
            <w:noProof/>
            <w:webHidden/>
          </w:rPr>
          <w:fldChar w:fldCharType="end"/>
        </w:r>
      </w:hyperlink>
    </w:p>
    <w:p w14:paraId="2590D722" w14:textId="62E04081"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1" w:history="1">
        <w:r w:rsidRPr="00D32044">
          <w:rPr>
            <w:rStyle w:val="Hipervnculo"/>
            <w:rFonts w:eastAsiaTheme="majorEastAsia"/>
            <w:noProof/>
          </w:rPr>
          <w:t>Ilustración 6  Estructura de Desglose del Trabajo. Elaboración propia.</w:t>
        </w:r>
        <w:r>
          <w:rPr>
            <w:noProof/>
            <w:webHidden/>
          </w:rPr>
          <w:tab/>
        </w:r>
        <w:r>
          <w:rPr>
            <w:noProof/>
            <w:webHidden/>
          </w:rPr>
          <w:fldChar w:fldCharType="begin"/>
        </w:r>
        <w:r>
          <w:rPr>
            <w:noProof/>
            <w:webHidden/>
          </w:rPr>
          <w:instrText xml:space="preserve"> PAGEREF _Toc216105791 \h </w:instrText>
        </w:r>
        <w:r>
          <w:rPr>
            <w:noProof/>
            <w:webHidden/>
          </w:rPr>
        </w:r>
        <w:r>
          <w:rPr>
            <w:noProof/>
            <w:webHidden/>
          </w:rPr>
          <w:fldChar w:fldCharType="separate"/>
        </w:r>
        <w:r>
          <w:rPr>
            <w:noProof/>
            <w:webHidden/>
          </w:rPr>
          <w:t>28</w:t>
        </w:r>
        <w:r>
          <w:rPr>
            <w:noProof/>
            <w:webHidden/>
          </w:rPr>
          <w:fldChar w:fldCharType="end"/>
        </w:r>
      </w:hyperlink>
    </w:p>
    <w:p w14:paraId="4099FDFB" w14:textId="325FCEA0"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2" w:history="1">
        <w:r w:rsidRPr="00D32044">
          <w:rPr>
            <w:rStyle w:val="Hipervnculo"/>
            <w:rFonts w:eastAsiaTheme="majorEastAsia"/>
            <w:noProof/>
          </w:rPr>
          <w:t>Ilustración 7 ISO 9001:2015. Elaboración propia.</w:t>
        </w:r>
        <w:r>
          <w:rPr>
            <w:noProof/>
            <w:webHidden/>
          </w:rPr>
          <w:tab/>
        </w:r>
        <w:r>
          <w:rPr>
            <w:noProof/>
            <w:webHidden/>
          </w:rPr>
          <w:fldChar w:fldCharType="begin"/>
        </w:r>
        <w:r>
          <w:rPr>
            <w:noProof/>
            <w:webHidden/>
          </w:rPr>
          <w:instrText xml:space="preserve"> PAGEREF _Toc216105792 \h </w:instrText>
        </w:r>
        <w:r>
          <w:rPr>
            <w:noProof/>
            <w:webHidden/>
          </w:rPr>
        </w:r>
        <w:r>
          <w:rPr>
            <w:noProof/>
            <w:webHidden/>
          </w:rPr>
          <w:fldChar w:fldCharType="separate"/>
        </w:r>
        <w:r>
          <w:rPr>
            <w:noProof/>
            <w:webHidden/>
          </w:rPr>
          <w:t>29</w:t>
        </w:r>
        <w:r>
          <w:rPr>
            <w:noProof/>
            <w:webHidden/>
          </w:rPr>
          <w:fldChar w:fldCharType="end"/>
        </w:r>
      </w:hyperlink>
    </w:p>
    <w:p w14:paraId="6EB15CB9" w14:textId="69BD3431"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3" w:history="1">
        <w:r w:rsidRPr="00D32044">
          <w:rPr>
            <w:rStyle w:val="Hipervnculo"/>
            <w:rFonts w:eastAsiaTheme="majorEastAsia"/>
            <w:noProof/>
          </w:rPr>
          <w:t>Ilustración 8 Carta Gantt. Elaboración propia.</w:t>
        </w:r>
        <w:r>
          <w:rPr>
            <w:noProof/>
            <w:webHidden/>
          </w:rPr>
          <w:tab/>
        </w:r>
        <w:r>
          <w:rPr>
            <w:noProof/>
            <w:webHidden/>
          </w:rPr>
          <w:fldChar w:fldCharType="begin"/>
        </w:r>
        <w:r>
          <w:rPr>
            <w:noProof/>
            <w:webHidden/>
          </w:rPr>
          <w:instrText xml:space="preserve"> PAGEREF _Toc216105793 \h </w:instrText>
        </w:r>
        <w:r>
          <w:rPr>
            <w:noProof/>
            <w:webHidden/>
          </w:rPr>
        </w:r>
        <w:r>
          <w:rPr>
            <w:noProof/>
            <w:webHidden/>
          </w:rPr>
          <w:fldChar w:fldCharType="separate"/>
        </w:r>
        <w:r>
          <w:rPr>
            <w:noProof/>
            <w:webHidden/>
          </w:rPr>
          <w:t>31</w:t>
        </w:r>
        <w:r>
          <w:rPr>
            <w:noProof/>
            <w:webHidden/>
          </w:rPr>
          <w:fldChar w:fldCharType="end"/>
        </w:r>
      </w:hyperlink>
    </w:p>
    <w:p w14:paraId="253F1D8B" w14:textId="767B8F27"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4" w:history="1">
        <w:r w:rsidRPr="00D32044">
          <w:rPr>
            <w:rStyle w:val="Hipervnculo"/>
            <w:rFonts w:eastAsiaTheme="majorEastAsia"/>
            <w:noProof/>
          </w:rPr>
          <w:t>Ilustración 9 Enfoque técnico. Elaboración propia.</w:t>
        </w:r>
        <w:r>
          <w:rPr>
            <w:noProof/>
            <w:webHidden/>
          </w:rPr>
          <w:tab/>
        </w:r>
        <w:r>
          <w:rPr>
            <w:noProof/>
            <w:webHidden/>
          </w:rPr>
          <w:fldChar w:fldCharType="begin"/>
        </w:r>
        <w:r>
          <w:rPr>
            <w:noProof/>
            <w:webHidden/>
          </w:rPr>
          <w:instrText xml:space="preserve"> PAGEREF _Toc216105794 \h </w:instrText>
        </w:r>
        <w:r>
          <w:rPr>
            <w:noProof/>
            <w:webHidden/>
          </w:rPr>
        </w:r>
        <w:r>
          <w:rPr>
            <w:noProof/>
            <w:webHidden/>
          </w:rPr>
          <w:fldChar w:fldCharType="separate"/>
        </w:r>
        <w:r>
          <w:rPr>
            <w:noProof/>
            <w:webHidden/>
          </w:rPr>
          <w:t>32</w:t>
        </w:r>
        <w:r>
          <w:rPr>
            <w:noProof/>
            <w:webHidden/>
          </w:rPr>
          <w:fldChar w:fldCharType="end"/>
        </w:r>
      </w:hyperlink>
    </w:p>
    <w:p w14:paraId="015D2C8D" w14:textId="2EE73E42"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5" w:history="1">
        <w:r w:rsidRPr="00D32044">
          <w:rPr>
            <w:rStyle w:val="Hipervnculo"/>
            <w:rFonts w:eastAsiaTheme="majorEastAsia"/>
            <w:noProof/>
          </w:rPr>
          <w:t>Ilustración 10 Casos de uso. Elaboración propia.</w:t>
        </w:r>
        <w:r>
          <w:rPr>
            <w:noProof/>
            <w:webHidden/>
          </w:rPr>
          <w:tab/>
        </w:r>
        <w:r>
          <w:rPr>
            <w:noProof/>
            <w:webHidden/>
          </w:rPr>
          <w:fldChar w:fldCharType="begin"/>
        </w:r>
        <w:r>
          <w:rPr>
            <w:noProof/>
            <w:webHidden/>
          </w:rPr>
          <w:instrText xml:space="preserve"> PAGEREF _Toc216105795 \h </w:instrText>
        </w:r>
        <w:r>
          <w:rPr>
            <w:noProof/>
            <w:webHidden/>
          </w:rPr>
        </w:r>
        <w:r>
          <w:rPr>
            <w:noProof/>
            <w:webHidden/>
          </w:rPr>
          <w:fldChar w:fldCharType="separate"/>
        </w:r>
        <w:r>
          <w:rPr>
            <w:noProof/>
            <w:webHidden/>
          </w:rPr>
          <w:t>34</w:t>
        </w:r>
        <w:r>
          <w:rPr>
            <w:noProof/>
            <w:webHidden/>
          </w:rPr>
          <w:fldChar w:fldCharType="end"/>
        </w:r>
      </w:hyperlink>
    </w:p>
    <w:p w14:paraId="6E82C289" w14:textId="1F290DBD"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6" w:history="1">
        <w:r w:rsidRPr="00D32044">
          <w:rPr>
            <w:rStyle w:val="Hipervnculo"/>
            <w:rFonts w:eastAsiaTheme="majorEastAsia"/>
            <w:noProof/>
          </w:rPr>
          <w:t>Ilustración 11 Diagrama de secuencias. Elaboración propia.</w:t>
        </w:r>
        <w:r>
          <w:rPr>
            <w:noProof/>
            <w:webHidden/>
          </w:rPr>
          <w:tab/>
        </w:r>
        <w:r>
          <w:rPr>
            <w:noProof/>
            <w:webHidden/>
          </w:rPr>
          <w:fldChar w:fldCharType="begin"/>
        </w:r>
        <w:r>
          <w:rPr>
            <w:noProof/>
            <w:webHidden/>
          </w:rPr>
          <w:instrText xml:space="preserve"> PAGEREF _Toc216105796 \h </w:instrText>
        </w:r>
        <w:r>
          <w:rPr>
            <w:noProof/>
            <w:webHidden/>
          </w:rPr>
        </w:r>
        <w:r>
          <w:rPr>
            <w:noProof/>
            <w:webHidden/>
          </w:rPr>
          <w:fldChar w:fldCharType="separate"/>
        </w:r>
        <w:r>
          <w:rPr>
            <w:noProof/>
            <w:webHidden/>
          </w:rPr>
          <w:t>38</w:t>
        </w:r>
        <w:r>
          <w:rPr>
            <w:noProof/>
            <w:webHidden/>
          </w:rPr>
          <w:fldChar w:fldCharType="end"/>
        </w:r>
      </w:hyperlink>
    </w:p>
    <w:p w14:paraId="296DED25" w14:textId="0DD0386B" w:rsidR="002D17FE" w:rsidRDefault="002D17FE">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97" w:history="1">
        <w:r w:rsidRPr="00D32044">
          <w:rPr>
            <w:rStyle w:val="Hipervnculo"/>
            <w:rFonts w:eastAsiaTheme="majorEastAsia"/>
            <w:noProof/>
          </w:rPr>
          <w:t>Ilustración 12 Diagrama de flujo del proyecto. Elaboración propia.</w:t>
        </w:r>
        <w:r>
          <w:rPr>
            <w:noProof/>
            <w:webHidden/>
          </w:rPr>
          <w:tab/>
        </w:r>
        <w:r>
          <w:rPr>
            <w:noProof/>
            <w:webHidden/>
          </w:rPr>
          <w:fldChar w:fldCharType="begin"/>
        </w:r>
        <w:r>
          <w:rPr>
            <w:noProof/>
            <w:webHidden/>
          </w:rPr>
          <w:instrText xml:space="preserve"> PAGEREF _Toc216105797 \h </w:instrText>
        </w:r>
        <w:r>
          <w:rPr>
            <w:noProof/>
            <w:webHidden/>
          </w:rPr>
        </w:r>
        <w:r>
          <w:rPr>
            <w:noProof/>
            <w:webHidden/>
          </w:rPr>
          <w:fldChar w:fldCharType="separate"/>
        </w:r>
        <w:r>
          <w:rPr>
            <w:noProof/>
            <w:webHidden/>
          </w:rPr>
          <w:t>39</w:t>
        </w:r>
        <w:r>
          <w:rPr>
            <w:noProof/>
            <w:webHidden/>
          </w:rPr>
          <w:fldChar w:fldCharType="end"/>
        </w:r>
      </w:hyperlink>
    </w:p>
    <w:p w14:paraId="7D6C7058" w14:textId="792F6EB1" w:rsidR="00DB643A" w:rsidRDefault="002D17FE" w:rsidP="00AA4312">
      <w:pPr>
        <w:jc w:val="both"/>
      </w:pPr>
      <w:r>
        <w:fldChar w:fldCharType="end"/>
      </w:r>
    </w:p>
    <w:p w14:paraId="6FF524DE" w14:textId="39BCE7C5" w:rsidR="00DB643A" w:rsidRDefault="00DB643A" w:rsidP="00591297">
      <w:pPr>
        <w:pStyle w:val="Ttulo1"/>
      </w:pPr>
      <w:bookmarkStart w:id="4" w:name="_Toc216105685"/>
      <w:r>
        <w:t>Índice de</w:t>
      </w:r>
      <w:r w:rsidR="00894F5C">
        <w:t xml:space="preserve"> </w:t>
      </w:r>
      <w:r>
        <w:t>Tablas</w:t>
      </w:r>
      <w:bookmarkEnd w:id="4"/>
    </w:p>
    <w:p w14:paraId="37B52BF9" w14:textId="0E6395EB"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r>
        <w:fldChar w:fldCharType="begin"/>
      </w:r>
      <w:r>
        <w:instrText xml:space="preserve"> TOC \h \z \c "Tabla" </w:instrText>
      </w:r>
      <w:r>
        <w:fldChar w:fldCharType="separate"/>
      </w:r>
      <w:hyperlink w:anchor="_Toc216105743" w:history="1">
        <w:r w:rsidRPr="0066283F">
          <w:rPr>
            <w:rStyle w:val="Hipervnculo"/>
            <w:rFonts w:eastAsiaTheme="majorEastAsia"/>
            <w:noProof/>
          </w:rPr>
          <w:t>Tabla 1 Conceptos vistos en este documento y su descripción</w:t>
        </w:r>
        <w:r>
          <w:rPr>
            <w:noProof/>
            <w:webHidden/>
          </w:rPr>
          <w:tab/>
        </w:r>
        <w:r>
          <w:rPr>
            <w:noProof/>
            <w:webHidden/>
          </w:rPr>
          <w:fldChar w:fldCharType="begin"/>
        </w:r>
        <w:r>
          <w:rPr>
            <w:noProof/>
            <w:webHidden/>
          </w:rPr>
          <w:instrText xml:space="preserve"> PAGEREF _Toc216105743 \h </w:instrText>
        </w:r>
        <w:r>
          <w:rPr>
            <w:noProof/>
            <w:webHidden/>
          </w:rPr>
        </w:r>
        <w:r>
          <w:rPr>
            <w:noProof/>
            <w:webHidden/>
          </w:rPr>
          <w:fldChar w:fldCharType="separate"/>
        </w:r>
        <w:r>
          <w:rPr>
            <w:noProof/>
            <w:webHidden/>
          </w:rPr>
          <w:t>8</w:t>
        </w:r>
        <w:r>
          <w:rPr>
            <w:noProof/>
            <w:webHidden/>
          </w:rPr>
          <w:fldChar w:fldCharType="end"/>
        </w:r>
      </w:hyperlink>
    </w:p>
    <w:p w14:paraId="3C64B990" w14:textId="13DE7CE1"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4" w:history="1">
        <w:r w:rsidRPr="0066283F">
          <w:rPr>
            <w:rStyle w:val="Hipervnculo"/>
            <w:rFonts w:eastAsiaTheme="majorEastAsia"/>
            <w:noProof/>
          </w:rPr>
          <w:t>Tabla 2 Tipos de phishing y sus descripciones</w:t>
        </w:r>
        <w:r>
          <w:rPr>
            <w:noProof/>
            <w:webHidden/>
          </w:rPr>
          <w:tab/>
        </w:r>
        <w:r>
          <w:rPr>
            <w:noProof/>
            <w:webHidden/>
          </w:rPr>
          <w:fldChar w:fldCharType="begin"/>
        </w:r>
        <w:r>
          <w:rPr>
            <w:noProof/>
            <w:webHidden/>
          </w:rPr>
          <w:instrText xml:space="preserve"> PAGEREF _Toc216105744 \h </w:instrText>
        </w:r>
        <w:r>
          <w:rPr>
            <w:noProof/>
            <w:webHidden/>
          </w:rPr>
        </w:r>
        <w:r>
          <w:rPr>
            <w:noProof/>
            <w:webHidden/>
          </w:rPr>
          <w:fldChar w:fldCharType="separate"/>
        </w:r>
        <w:r>
          <w:rPr>
            <w:noProof/>
            <w:webHidden/>
          </w:rPr>
          <w:t>14</w:t>
        </w:r>
        <w:r>
          <w:rPr>
            <w:noProof/>
            <w:webHidden/>
          </w:rPr>
          <w:fldChar w:fldCharType="end"/>
        </w:r>
      </w:hyperlink>
    </w:p>
    <w:p w14:paraId="7F2F9570" w14:textId="3EB32348"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5" w:history="1">
        <w:r w:rsidRPr="0066283F">
          <w:rPr>
            <w:rStyle w:val="Hipervnculo"/>
            <w:rFonts w:eastAsiaTheme="majorEastAsia"/>
            <w:noProof/>
          </w:rPr>
          <w:t>Tabla 3  Alternativas de solución en el mercado</w:t>
        </w:r>
        <w:r>
          <w:rPr>
            <w:noProof/>
            <w:webHidden/>
          </w:rPr>
          <w:tab/>
        </w:r>
        <w:r>
          <w:rPr>
            <w:noProof/>
            <w:webHidden/>
          </w:rPr>
          <w:fldChar w:fldCharType="begin"/>
        </w:r>
        <w:r>
          <w:rPr>
            <w:noProof/>
            <w:webHidden/>
          </w:rPr>
          <w:instrText xml:space="preserve"> PAGEREF _Toc216105745 \h </w:instrText>
        </w:r>
        <w:r>
          <w:rPr>
            <w:noProof/>
            <w:webHidden/>
          </w:rPr>
        </w:r>
        <w:r>
          <w:rPr>
            <w:noProof/>
            <w:webHidden/>
          </w:rPr>
          <w:fldChar w:fldCharType="separate"/>
        </w:r>
        <w:r>
          <w:rPr>
            <w:noProof/>
            <w:webHidden/>
          </w:rPr>
          <w:t>16</w:t>
        </w:r>
        <w:r>
          <w:rPr>
            <w:noProof/>
            <w:webHidden/>
          </w:rPr>
          <w:fldChar w:fldCharType="end"/>
        </w:r>
      </w:hyperlink>
    </w:p>
    <w:p w14:paraId="5F84D881" w14:textId="0CB2633C"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6" w:history="1">
        <w:r w:rsidRPr="0066283F">
          <w:rPr>
            <w:rStyle w:val="Hipervnculo"/>
            <w:rFonts w:eastAsiaTheme="majorEastAsia"/>
            <w:noProof/>
          </w:rPr>
          <w:t>Tabla 4 Objetivos específicos</w:t>
        </w:r>
        <w:r>
          <w:rPr>
            <w:noProof/>
            <w:webHidden/>
          </w:rPr>
          <w:tab/>
        </w:r>
        <w:r>
          <w:rPr>
            <w:noProof/>
            <w:webHidden/>
          </w:rPr>
          <w:fldChar w:fldCharType="begin"/>
        </w:r>
        <w:r>
          <w:rPr>
            <w:noProof/>
            <w:webHidden/>
          </w:rPr>
          <w:instrText xml:space="preserve"> PAGEREF _Toc216105746 \h </w:instrText>
        </w:r>
        <w:r>
          <w:rPr>
            <w:noProof/>
            <w:webHidden/>
          </w:rPr>
        </w:r>
        <w:r>
          <w:rPr>
            <w:noProof/>
            <w:webHidden/>
          </w:rPr>
          <w:fldChar w:fldCharType="separate"/>
        </w:r>
        <w:r>
          <w:rPr>
            <w:noProof/>
            <w:webHidden/>
          </w:rPr>
          <w:t>19</w:t>
        </w:r>
        <w:r>
          <w:rPr>
            <w:noProof/>
            <w:webHidden/>
          </w:rPr>
          <w:fldChar w:fldCharType="end"/>
        </w:r>
      </w:hyperlink>
    </w:p>
    <w:p w14:paraId="0672BF95" w14:textId="34B57C76"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7" w:history="1">
        <w:r w:rsidRPr="0066283F">
          <w:rPr>
            <w:rStyle w:val="Hipervnculo"/>
            <w:rFonts w:eastAsiaTheme="majorEastAsia"/>
            <w:noProof/>
          </w:rPr>
          <w:t>Tabla 5 Descripción numérica de los colores asignados</w:t>
        </w:r>
        <w:r>
          <w:rPr>
            <w:noProof/>
            <w:webHidden/>
          </w:rPr>
          <w:tab/>
        </w:r>
        <w:r>
          <w:rPr>
            <w:noProof/>
            <w:webHidden/>
          </w:rPr>
          <w:fldChar w:fldCharType="begin"/>
        </w:r>
        <w:r>
          <w:rPr>
            <w:noProof/>
            <w:webHidden/>
          </w:rPr>
          <w:instrText xml:space="preserve"> PAGEREF _Toc216105747 \h </w:instrText>
        </w:r>
        <w:r>
          <w:rPr>
            <w:noProof/>
            <w:webHidden/>
          </w:rPr>
        </w:r>
        <w:r>
          <w:rPr>
            <w:noProof/>
            <w:webHidden/>
          </w:rPr>
          <w:fldChar w:fldCharType="separate"/>
        </w:r>
        <w:r>
          <w:rPr>
            <w:noProof/>
            <w:webHidden/>
          </w:rPr>
          <w:t>22</w:t>
        </w:r>
        <w:r>
          <w:rPr>
            <w:noProof/>
            <w:webHidden/>
          </w:rPr>
          <w:fldChar w:fldCharType="end"/>
        </w:r>
      </w:hyperlink>
    </w:p>
    <w:p w14:paraId="7B2C6E1F" w14:textId="5FAABEBC"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8" w:history="1">
        <w:r w:rsidRPr="0066283F">
          <w:rPr>
            <w:rStyle w:val="Hipervnculo"/>
            <w:rFonts w:eastAsiaTheme="majorEastAsia"/>
            <w:noProof/>
          </w:rPr>
          <w:t>Tabla 6 Comparativa de Metodologías</w:t>
        </w:r>
        <w:r>
          <w:rPr>
            <w:noProof/>
            <w:webHidden/>
          </w:rPr>
          <w:tab/>
        </w:r>
        <w:r>
          <w:rPr>
            <w:noProof/>
            <w:webHidden/>
          </w:rPr>
          <w:fldChar w:fldCharType="begin"/>
        </w:r>
        <w:r>
          <w:rPr>
            <w:noProof/>
            <w:webHidden/>
          </w:rPr>
          <w:instrText xml:space="preserve"> PAGEREF _Toc216105748 \h </w:instrText>
        </w:r>
        <w:r>
          <w:rPr>
            <w:noProof/>
            <w:webHidden/>
          </w:rPr>
        </w:r>
        <w:r>
          <w:rPr>
            <w:noProof/>
            <w:webHidden/>
          </w:rPr>
          <w:fldChar w:fldCharType="separate"/>
        </w:r>
        <w:r>
          <w:rPr>
            <w:noProof/>
            <w:webHidden/>
          </w:rPr>
          <w:t>23</w:t>
        </w:r>
        <w:r>
          <w:rPr>
            <w:noProof/>
            <w:webHidden/>
          </w:rPr>
          <w:fldChar w:fldCharType="end"/>
        </w:r>
      </w:hyperlink>
    </w:p>
    <w:p w14:paraId="7289A7E6" w14:textId="0159FC8A"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49" w:history="1">
        <w:r w:rsidRPr="0066283F">
          <w:rPr>
            <w:rStyle w:val="Hipervnculo"/>
            <w:rFonts w:eastAsiaTheme="majorEastAsia"/>
            <w:noProof/>
          </w:rPr>
          <w:t>Tabla 7 Sprints</w:t>
        </w:r>
        <w:r>
          <w:rPr>
            <w:noProof/>
            <w:webHidden/>
          </w:rPr>
          <w:tab/>
        </w:r>
        <w:r>
          <w:rPr>
            <w:noProof/>
            <w:webHidden/>
          </w:rPr>
          <w:fldChar w:fldCharType="begin"/>
        </w:r>
        <w:r>
          <w:rPr>
            <w:noProof/>
            <w:webHidden/>
          </w:rPr>
          <w:instrText xml:space="preserve"> PAGEREF _Toc216105749 \h </w:instrText>
        </w:r>
        <w:r>
          <w:rPr>
            <w:noProof/>
            <w:webHidden/>
          </w:rPr>
        </w:r>
        <w:r>
          <w:rPr>
            <w:noProof/>
            <w:webHidden/>
          </w:rPr>
          <w:fldChar w:fldCharType="separate"/>
        </w:r>
        <w:r>
          <w:rPr>
            <w:noProof/>
            <w:webHidden/>
          </w:rPr>
          <w:t>24</w:t>
        </w:r>
        <w:r>
          <w:rPr>
            <w:noProof/>
            <w:webHidden/>
          </w:rPr>
          <w:fldChar w:fldCharType="end"/>
        </w:r>
      </w:hyperlink>
    </w:p>
    <w:p w14:paraId="25FB2083" w14:textId="6EC1BB4E"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0" w:history="1">
        <w:r w:rsidRPr="0066283F">
          <w:rPr>
            <w:rStyle w:val="Hipervnculo"/>
            <w:rFonts w:eastAsiaTheme="majorEastAsia"/>
            <w:noProof/>
          </w:rPr>
          <w:t>Tabla 8 Etimología de los riesgos del proyecto</w:t>
        </w:r>
        <w:r>
          <w:rPr>
            <w:noProof/>
            <w:webHidden/>
          </w:rPr>
          <w:tab/>
        </w:r>
        <w:r>
          <w:rPr>
            <w:noProof/>
            <w:webHidden/>
          </w:rPr>
          <w:fldChar w:fldCharType="begin"/>
        </w:r>
        <w:r>
          <w:rPr>
            <w:noProof/>
            <w:webHidden/>
          </w:rPr>
          <w:instrText xml:space="preserve"> PAGEREF _Toc216105750 \h </w:instrText>
        </w:r>
        <w:r>
          <w:rPr>
            <w:noProof/>
            <w:webHidden/>
          </w:rPr>
        </w:r>
        <w:r>
          <w:rPr>
            <w:noProof/>
            <w:webHidden/>
          </w:rPr>
          <w:fldChar w:fldCharType="separate"/>
        </w:r>
        <w:r>
          <w:rPr>
            <w:noProof/>
            <w:webHidden/>
          </w:rPr>
          <w:t>26</w:t>
        </w:r>
        <w:r>
          <w:rPr>
            <w:noProof/>
            <w:webHidden/>
          </w:rPr>
          <w:fldChar w:fldCharType="end"/>
        </w:r>
      </w:hyperlink>
    </w:p>
    <w:p w14:paraId="2E1B021B" w14:textId="1F3644F3"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1" w:history="1">
        <w:r w:rsidRPr="0066283F">
          <w:rPr>
            <w:rStyle w:val="Hipervnculo"/>
            <w:rFonts w:eastAsiaTheme="majorEastAsia"/>
            <w:noProof/>
          </w:rPr>
          <w:t>Tabla 9 Nivel de ponderación</w:t>
        </w:r>
        <w:r>
          <w:rPr>
            <w:noProof/>
            <w:webHidden/>
          </w:rPr>
          <w:tab/>
        </w:r>
        <w:r>
          <w:rPr>
            <w:noProof/>
            <w:webHidden/>
          </w:rPr>
          <w:fldChar w:fldCharType="begin"/>
        </w:r>
        <w:r>
          <w:rPr>
            <w:noProof/>
            <w:webHidden/>
          </w:rPr>
          <w:instrText xml:space="preserve"> PAGEREF _Toc216105751 \h </w:instrText>
        </w:r>
        <w:r>
          <w:rPr>
            <w:noProof/>
            <w:webHidden/>
          </w:rPr>
        </w:r>
        <w:r>
          <w:rPr>
            <w:noProof/>
            <w:webHidden/>
          </w:rPr>
          <w:fldChar w:fldCharType="separate"/>
        </w:r>
        <w:r>
          <w:rPr>
            <w:noProof/>
            <w:webHidden/>
          </w:rPr>
          <w:t>26</w:t>
        </w:r>
        <w:r>
          <w:rPr>
            <w:noProof/>
            <w:webHidden/>
          </w:rPr>
          <w:fldChar w:fldCharType="end"/>
        </w:r>
      </w:hyperlink>
    </w:p>
    <w:p w14:paraId="5D2C8858" w14:textId="193A8FF2"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2" w:history="1">
        <w:r w:rsidRPr="0066283F">
          <w:rPr>
            <w:rStyle w:val="Hipervnculo"/>
            <w:rFonts w:eastAsiaTheme="majorEastAsia"/>
            <w:noProof/>
          </w:rPr>
          <w:t>Tabla 10 Tabla de Riesgos</w:t>
        </w:r>
        <w:r>
          <w:rPr>
            <w:noProof/>
            <w:webHidden/>
          </w:rPr>
          <w:tab/>
        </w:r>
        <w:r>
          <w:rPr>
            <w:noProof/>
            <w:webHidden/>
          </w:rPr>
          <w:fldChar w:fldCharType="begin"/>
        </w:r>
        <w:r>
          <w:rPr>
            <w:noProof/>
            <w:webHidden/>
          </w:rPr>
          <w:instrText xml:space="preserve"> PAGEREF _Toc216105752 \h </w:instrText>
        </w:r>
        <w:r>
          <w:rPr>
            <w:noProof/>
            <w:webHidden/>
          </w:rPr>
        </w:r>
        <w:r>
          <w:rPr>
            <w:noProof/>
            <w:webHidden/>
          </w:rPr>
          <w:fldChar w:fldCharType="separate"/>
        </w:r>
        <w:r>
          <w:rPr>
            <w:noProof/>
            <w:webHidden/>
          </w:rPr>
          <w:t>28</w:t>
        </w:r>
        <w:r>
          <w:rPr>
            <w:noProof/>
            <w:webHidden/>
          </w:rPr>
          <w:fldChar w:fldCharType="end"/>
        </w:r>
      </w:hyperlink>
    </w:p>
    <w:p w14:paraId="10777D33" w14:textId="7CC3887F"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3" w:history="1">
        <w:r w:rsidRPr="0066283F">
          <w:rPr>
            <w:rStyle w:val="Hipervnculo"/>
            <w:rFonts w:eastAsiaTheme="majorEastAsia"/>
            <w:noProof/>
          </w:rPr>
          <w:t>Tabla 11 Matriz de Riesgo</w:t>
        </w:r>
        <w:r>
          <w:rPr>
            <w:noProof/>
            <w:webHidden/>
          </w:rPr>
          <w:tab/>
        </w:r>
        <w:r>
          <w:rPr>
            <w:noProof/>
            <w:webHidden/>
          </w:rPr>
          <w:fldChar w:fldCharType="begin"/>
        </w:r>
        <w:r>
          <w:rPr>
            <w:noProof/>
            <w:webHidden/>
          </w:rPr>
          <w:instrText xml:space="preserve"> PAGEREF _Toc216105753 \h </w:instrText>
        </w:r>
        <w:r>
          <w:rPr>
            <w:noProof/>
            <w:webHidden/>
          </w:rPr>
        </w:r>
        <w:r>
          <w:rPr>
            <w:noProof/>
            <w:webHidden/>
          </w:rPr>
          <w:fldChar w:fldCharType="separate"/>
        </w:r>
        <w:r>
          <w:rPr>
            <w:noProof/>
            <w:webHidden/>
          </w:rPr>
          <w:t>28</w:t>
        </w:r>
        <w:r>
          <w:rPr>
            <w:noProof/>
            <w:webHidden/>
          </w:rPr>
          <w:fldChar w:fldCharType="end"/>
        </w:r>
      </w:hyperlink>
    </w:p>
    <w:p w14:paraId="530AD036" w14:textId="7E761B63"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4" w:history="1">
        <w:r w:rsidRPr="0066283F">
          <w:rPr>
            <w:rStyle w:val="Hipervnculo"/>
            <w:rFonts w:eastAsiaTheme="majorEastAsia"/>
            <w:noProof/>
          </w:rPr>
          <w:t>Tabla 12 Plan de Gestión de Tiempo</w:t>
        </w:r>
        <w:r>
          <w:rPr>
            <w:noProof/>
            <w:webHidden/>
          </w:rPr>
          <w:tab/>
        </w:r>
        <w:r>
          <w:rPr>
            <w:noProof/>
            <w:webHidden/>
          </w:rPr>
          <w:fldChar w:fldCharType="begin"/>
        </w:r>
        <w:r>
          <w:rPr>
            <w:noProof/>
            <w:webHidden/>
          </w:rPr>
          <w:instrText xml:space="preserve"> PAGEREF _Toc216105754 \h </w:instrText>
        </w:r>
        <w:r>
          <w:rPr>
            <w:noProof/>
            <w:webHidden/>
          </w:rPr>
        </w:r>
        <w:r>
          <w:rPr>
            <w:noProof/>
            <w:webHidden/>
          </w:rPr>
          <w:fldChar w:fldCharType="separate"/>
        </w:r>
        <w:r>
          <w:rPr>
            <w:noProof/>
            <w:webHidden/>
          </w:rPr>
          <w:t>31</w:t>
        </w:r>
        <w:r>
          <w:rPr>
            <w:noProof/>
            <w:webHidden/>
          </w:rPr>
          <w:fldChar w:fldCharType="end"/>
        </w:r>
      </w:hyperlink>
    </w:p>
    <w:p w14:paraId="60E29AC8" w14:textId="34B2D5FE"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5" w:history="1">
        <w:r w:rsidRPr="0066283F">
          <w:rPr>
            <w:rStyle w:val="Hipervnculo"/>
            <w:rFonts w:eastAsiaTheme="majorEastAsia"/>
            <w:noProof/>
          </w:rPr>
          <w:t>Tabla 13 Usuarios del sistema</w:t>
        </w:r>
        <w:r>
          <w:rPr>
            <w:noProof/>
            <w:webHidden/>
          </w:rPr>
          <w:tab/>
        </w:r>
        <w:r>
          <w:rPr>
            <w:noProof/>
            <w:webHidden/>
          </w:rPr>
          <w:fldChar w:fldCharType="begin"/>
        </w:r>
        <w:r>
          <w:rPr>
            <w:noProof/>
            <w:webHidden/>
          </w:rPr>
          <w:instrText xml:space="preserve"> PAGEREF _Toc216105755 \h </w:instrText>
        </w:r>
        <w:r>
          <w:rPr>
            <w:noProof/>
            <w:webHidden/>
          </w:rPr>
        </w:r>
        <w:r>
          <w:rPr>
            <w:noProof/>
            <w:webHidden/>
          </w:rPr>
          <w:fldChar w:fldCharType="separate"/>
        </w:r>
        <w:r>
          <w:rPr>
            <w:noProof/>
            <w:webHidden/>
          </w:rPr>
          <w:t>33</w:t>
        </w:r>
        <w:r>
          <w:rPr>
            <w:noProof/>
            <w:webHidden/>
          </w:rPr>
          <w:fldChar w:fldCharType="end"/>
        </w:r>
      </w:hyperlink>
    </w:p>
    <w:p w14:paraId="7058CB76" w14:textId="5E89029C"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6" w:history="1">
        <w:r w:rsidRPr="0066283F">
          <w:rPr>
            <w:rStyle w:val="Hipervnculo"/>
            <w:rFonts w:eastAsiaTheme="majorEastAsia"/>
            <w:noProof/>
          </w:rPr>
          <w:t>Tabla 14 Historias de Usuario</w:t>
        </w:r>
        <w:r>
          <w:rPr>
            <w:noProof/>
            <w:webHidden/>
          </w:rPr>
          <w:tab/>
        </w:r>
        <w:r>
          <w:rPr>
            <w:noProof/>
            <w:webHidden/>
          </w:rPr>
          <w:fldChar w:fldCharType="begin"/>
        </w:r>
        <w:r>
          <w:rPr>
            <w:noProof/>
            <w:webHidden/>
          </w:rPr>
          <w:instrText xml:space="preserve"> PAGEREF _Toc216105756 \h </w:instrText>
        </w:r>
        <w:r>
          <w:rPr>
            <w:noProof/>
            <w:webHidden/>
          </w:rPr>
        </w:r>
        <w:r>
          <w:rPr>
            <w:noProof/>
            <w:webHidden/>
          </w:rPr>
          <w:fldChar w:fldCharType="separate"/>
        </w:r>
        <w:r>
          <w:rPr>
            <w:noProof/>
            <w:webHidden/>
          </w:rPr>
          <w:t>34</w:t>
        </w:r>
        <w:r>
          <w:rPr>
            <w:noProof/>
            <w:webHidden/>
          </w:rPr>
          <w:fldChar w:fldCharType="end"/>
        </w:r>
      </w:hyperlink>
    </w:p>
    <w:p w14:paraId="198261C9" w14:textId="38E05582"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7" w:history="1">
        <w:r w:rsidRPr="0066283F">
          <w:rPr>
            <w:rStyle w:val="Hipervnculo"/>
            <w:rFonts w:eastAsiaTheme="majorEastAsia"/>
            <w:noProof/>
          </w:rPr>
          <w:t>Tabla 15 Requisitos Funcionales</w:t>
        </w:r>
        <w:r>
          <w:rPr>
            <w:noProof/>
            <w:webHidden/>
          </w:rPr>
          <w:tab/>
        </w:r>
        <w:r>
          <w:rPr>
            <w:noProof/>
            <w:webHidden/>
          </w:rPr>
          <w:fldChar w:fldCharType="begin"/>
        </w:r>
        <w:r>
          <w:rPr>
            <w:noProof/>
            <w:webHidden/>
          </w:rPr>
          <w:instrText xml:space="preserve"> PAGEREF _Toc216105757 \h </w:instrText>
        </w:r>
        <w:r>
          <w:rPr>
            <w:noProof/>
            <w:webHidden/>
          </w:rPr>
        </w:r>
        <w:r>
          <w:rPr>
            <w:noProof/>
            <w:webHidden/>
          </w:rPr>
          <w:fldChar w:fldCharType="separate"/>
        </w:r>
        <w:r>
          <w:rPr>
            <w:noProof/>
            <w:webHidden/>
          </w:rPr>
          <w:t>36</w:t>
        </w:r>
        <w:r>
          <w:rPr>
            <w:noProof/>
            <w:webHidden/>
          </w:rPr>
          <w:fldChar w:fldCharType="end"/>
        </w:r>
      </w:hyperlink>
    </w:p>
    <w:p w14:paraId="39EE0F7F" w14:textId="74081F14" w:rsidR="00894F5C" w:rsidRDefault="00894F5C">
      <w:pPr>
        <w:pStyle w:val="Tabladeilustraciones"/>
        <w:tabs>
          <w:tab w:val="right" w:leader="dot" w:pos="8828"/>
        </w:tabs>
        <w:rPr>
          <w:rFonts w:asciiTheme="minorHAnsi" w:eastAsiaTheme="minorEastAsia" w:hAnsiTheme="minorHAnsi" w:cstheme="minorBidi"/>
          <w:noProof/>
          <w:kern w:val="2"/>
          <w:lang w:eastAsia="es-CL"/>
          <w14:ligatures w14:val="standardContextual"/>
        </w:rPr>
      </w:pPr>
      <w:hyperlink w:anchor="_Toc216105758" w:history="1">
        <w:r w:rsidRPr="0066283F">
          <w:rPr>
            <w:rStyle w:val="Hipervnculo"/>
            <w:rFonts w:eastAsiaTheme="majorEastAsia"/>
            <w:noProof/>
          </w:rPr>
          <w:t>Tabla 16 Requisitos No Funcionales</w:t>
        </w:r>
        <w:r>
          <w:rPr>
            <w:noProof/>
            <w:webHidden/>
          </w:rPr>
          <w:tab/>
        </w:r>
        <w:r>
          <w:rPr>
            <w:noProof/>
            <w:webHidden/>
          </w:rPr>
          <w:fldChar w:fldCharType="begin"/>
        </w:r>
        <w:r>
          <w:rPr>
            <w:noProof/>
            <w:webHidden/>
          </w:rPr>
          <w:instrText xml:space="preserve"> PAGEREF _Toc216105758 \h </w:instrText>
        </w:r>
        <w:r>
          <w:rPr>
            <w:noProof/>
            <w:webHidden/>
          </w:rPr>
        </w:r>
        <w:r>
          <w:rPr>
            <w:noProof/>
            <w:webHidden/>
          </w:rPr>
          <w:fldChar w:fldCharType="separate"/>
        </w:r>
        <w:r>
          <w:rPr>
            <w:noProof/>
            <w:webHidden/>
          </w:rPr>
          <w:t>37</w:t>
        </w:r>
        <w:r>
          <w:rPr>
            <w:noProof/>
            <w:webHidden/>
          </w:rPr>
          <w:fldChar w:fldCharType="end"/>
        </w:r>
      </w:hyperlink>
    </w:p>
    <w:p w14:paraId="0462E297" w14:textId="7CD54CCE" w:rsidR="00F1258E" w:rsidRDefault="00894F5C" w:rsidP="00AA4312">
      <w:pPr>
        <w:jc w:val="both"/>
      </w:pPr>
      <w:r>
        <w:fldChar w:fldCharType="end"/>
      </w:r>
    </w:p>
    <w:p w14:paraId="0570758C" w14:textId="77777777" w:rsidR="00BB1D4A" w:rsidRDefault="00BB1D4A" w:rsidP="00AA4312">
      <w:pPr>
        <w:jc w:val="both"/>
      </w:pPr>
    </w:p>
    <w:p w14:paraId="7EB499A7" w14:textId="77777777" w:rsidR="00D45A6B" w:rsidRDefault="00D45A6B" w:rsidP="00AA4312">
      <w:pPr>
        <w:jc w:val="both"/>
      </w:pPr>
    </w:p>
    <w:p w14:paraId="543D9FC3" w14:textId="77777777" w:rsidR="00D45A6B" w:rsidRDefault="00D45A6B" w:rsidP="00AA4312">
      <w:pPr>
        <w:jc w:val="both"/>
      </w:pPr>
    </w:p>
    <w:p w14:paraId="7C8F9DFE" w14:textId="77777777" w:rsidR="00D45A6B" w:rsidRDefault="00D45A6B" w:rsidP="00AA4312">
      <w:pPr>
        <w:jc w:val="both"/>
      </w:pPr>
    </w:p>
    <w:p w14:paraId="5DE6F790" w14:textId="77777777" w:rsidR="00527F1C" w:rsidRDefault="00527F1C" w:rsidP="00AA4312">
      <w:pPr>
        <w:jc w:val="both"/>
      </w:pPr>
    </w:p>
    <w:p w14:paraId="409A2279" w14:textId="77777777" w:rsidR="00527F1C" w:rsidRDefault="00527F1C" w:rsidP="00AA4312">
      <w:pPr>
        <w:jc w:val="both"/>
      </w:pPr>
    </w:p>
    <w:p w14:paraId="63CEEDD3" w14:textId="43A83DB3" w:rsidR="00BB1D4A" w:rsidRDefault="00BB1D4A" w:rsidP="00F560E1">
      <w:pPr>
        <w:pStyle w:val="Ttulo1"/>
        <w:jc w:val="both"/>
      </w:pPr>
      <w:bookmarkStart w:id="5" w:name="_Toc216105686"/>
      <w:r>
        <w:lastRenderedPageBreak/>
        <w:t>Capítulo 1: Introducción</w:t>
      </w:r>
      <w:bookmarkEnd w:id="5"/>
    </w:p>
    <w:p w14:paraId="0E5897BE" w14:textId="1AFF4573" w:rsidR="00BB1D4A" w:rsidRDefault="00BB1D4A" w:rsidP="00AA4312">
      <w:pPr>
        <w:pStyle w:val="Ttulo2"/>
        <w:jc w:val="both"/>
      </w:pPr>
      <w:bookmarkStart w:id="6" w:name="_Toc216105687"/>
      <w:r>
        <w:t>1. Introducción del capítulo</w:t>
      </w:r>
      <w:bookmarkEnd w:id="6"/>
    </w:p>
    <w:p w14:paraId="0435E6E8" w14:textId="77777777" w:rsidR="00BB1D4A" w:rsidRDefault="00BB1D4A" w:rsidP="00AA4312">
      <w:pPr>
        <w:jc w:val="both"/>
      </w:pPr>
    </w:p>
    <w:p w14:paraId="7BC06648" w14:textId="6E53A411" w:rsidR="00BB1D4A" w:rsidRDefault="00BB1D4A" w:rsidP="00AA4312">
      <w:pPr>
        <w:jc w:val="both"/>
      </w:pPr>
      <w:r>
        <w:t xml:space="preserve">Este trabajo se realiza a fin de apoyar en una causa cada vez más </w:t>
      </w:r>
      <w:r w:rsidR="00646FFC">
        <w:t>grave</w:t>
      </w:r>
      <w:r>
        <w:t xml:space="preserve"> a nivel nacional en referente a la ciberseguridad</w:t>
      </w:r>
      <w:r w:rsidR="00646FFC">
        <w:t>, la debilidad por una cada vez mayor cantidad de casos de ciberataques de tipo Phishing.</w:t>
      </w:r>
      <w:r>
        <w:t xml:space="preserve"> </w:t>
      </w:r>
      <w:r w:rsidR="00646FFC">
        <w:t>A</w:t>
      </w:r>
      <w:r>
        <w:t xml:space="preserve"> continuación, se buscará explicar esta problemática apoyada por distint</w:t>
      </w:r>
      <w:r w:rsidR="00646FFC">
        <w:t>os</w:t>
      </w:r>
      <w:r>
        <w:t xml:space="preserve"> </w:t>
      </w:r>
      <w:r w:rsidR="00646FFC">
        <w:t>informes alarmantes</w:t>
      </w:r>
      <w:r>
        <w:t>.</w:t>
      </w:r>
    </w:p>
    <w:p w14:paraId="12BE3E34" w14:textId="77777777" w:rsidR="00BB1D4A" w:rsidRDefault="00BB1D4A" w:rsidP="00AA4312">
      <w:pPr>
        <w:jc w:val="both"/>
      </w:pPr>
    </w:p>
    <w:p w14:paraId="685CE7B7" w14:textId="5D591B97" w:rsidR="00BB1D4A" w:rsidRDefault="00BB1D4A" w:rsidP="00AA4312">
      <w:pPr>
        <w:jc w:val="both"/>
      </w:pPr>
      <w:r>
        <w:t>Hoy en día, Chile es uno de los países de Sudamérica que sufre más por ciberataques</w:t>
      </w:r>
      <w:r w:rsidR="00DB33C5">
        <w:t>, este problema ha llegado al país a</w:t>
      </w:r>
      <w:r w:rsidR="00005E94">
        <w:t xml:space="preserve"> </w:t>
      </w:r>
      <w:r>
        <w:t>posicion</w:t>
      </w:r>
      <w:r w:rsidR="00DB33C5">
        <w:t>arse</w:t>
      </w:r>
      <w:r>
        <w:t xml:space="preserve"> </w:t>
      </w:r>
      <w:r w:rsidR="00DB33C5">
        <w:t xml:space="preserve">solo </w:t>
      </w:r>
      <w:r>
        <w:t>detrás de Brasil</w:t>
      </w:r>
      <w:r w:rsidR="00DB33C5">
        <w:t xml:space="preserve"> en algunos rankings</w:t>
      </w:r>
      <w:r w:rsidR="00005E94">
        <w:t>. E</w:t>
      </w:r>
      <w:r>
        <w:t xml:space="preserve">sta </w:t>
      </w:r>
      <w:r w:rsidR="00005E94">
        <w:t>amenaza</w:t>
      </w:r>
      <w:r>
        <w:t xml:space="preserve"> </w:t>
      </w:r>
      <w:r w:rsidR="00005E94">
        <w:t>no es nueva para el país, sin embargo, lo que ha atraído la atención es la cantidad con la que estos ataques han golpeado a la red chilena</w:t>
      </w:r>
      <w:r w:rsidR="00DB33C5">
        <w:t xml:space="preserve"> durante los últimos años</w:t>
      </w:r>
      <w:r w:rsidR="00005E94">
        <w:t>.</w:t>
      </w:r>
    </w:p>
    <w:p w14:paraId="0B272835" w14:textId="77777777" w:rsidR="00005E94" w:rsidRDefault="00005E94" w:rsidP="00AA4312">
      <w:pPr>
        <w:jc w:val="both"/>
      </w:pPr>
    </w:p>
    <w:p w14:paraId="425560BB" w14:textId="74D30809" w:rsidR="00005E94" w:rsidRDefault="00005E94" w:rsidP="00AA4312">
      <w:pPr>
        <w:jc w:val="both"/>
      </w:pPr>
      <w:r>
        <w:t xml:space="preserve">Existen diversos tipos de ciberataques y métodos utilizados por los adversarios frente a objetivos cada vez más diversos, desde instituciones bancarias hasta organizaciones </w:t>
      </w:r>
      <w:r w:rsidR="00DB33C5">
        <w:t>gubernamentales</w:t>
      </w:r>
      <w:r w:rsidR="00860C21">
        <w:t>. Dentro de estos métodos utilizados resalta uno en específico, el Phishing, que permite a los adversarios obtener el activo más importante del usuario: su información.</w:t>
      </w:r>
    </w:p>
    <w:p w14:paraId="268BE54F" w14:textId="77777777" w:rsidR="00DB33C5" w:rsidRDefault="00DB33C5" w:rsidP="00AA4312">
      <w:pPr>
        <w:jc w:val="both"/>
      </w:pPr>
    </w:p>
    <w:p w14:paraId="03BCA156" w14:textId="20DE05A1" w:rsidR="00DB33C5" w:rsidRDefault="00DB33C5" w:rsidP="00AA4312">
      <w:pPr>
        <w:jc w:val="both"/>
      </w:pPr>
      <w:r>
        <w:t xml:space="preserve">En lo que respecta a este documento se hará énfasis en uno de los pilares </w:t>
      </w:r>
      <w:r w:rsidR="00860C21">
        <w:t>cada vez más expuestos, las instituciones educativas, más específicamente para la universidad Andrés Bello.</w:t>
      </w:r>
    </w:p>
    <w:p w14:paraId="7BCF8CED" w14:textId="1390B22B" w:rsidR="00860C21" w:rsidRDefault="00860C21" w:rsidP="00AA4312">
      <w:pPr>
        <w:jc w:val="both"/>
      </w:pPr>
    </w:p>
    <w:p w14:paraId="4796F799" w14:textId="0A72DC49" w:rsidR="00860C21" w:rsidRDefault="00860C21" w:rsidP="00AA4312">
      <w:pPr>
        <w:jc w:val="both"/>
      </w:pPr>
      <w:r>
        <w:t>Se hará el análisis de la problemática actual, se procederá a mostrar los puntos débiles que la organización posee, así como se puede abarcar la problemática y de que manera se lograría mejorar</w:t>
      </w:r>
      <w:r w:rsidR="00EE729B">
        <w:t xml:space="preserve"> la situación</w:t>
      </w:r>
      <w:r>
        <w:t xml:space="preserve">, permitiendo a los estudiantes de la institución concientizarse a través de la tecnología para así evitar los métodos utilizados por los adversarios y lograr resguardar su información y la de otras personas. </w:t>
      </w:r>
    </w:p>
    <w:p w14:paraId="736525BA" w14:textId="77777777" w:rsidR="00860C21" w:rsidRDefault="00860C21" w:rsidP="00AA4312">
      <w:pPr>
        <w:jc w:val="both"/>
      </w:pPr>
    </w:p>
    <w:p w14:paraId="38ABDF75" w14:textId="34A8505D" w:rsidR="00860C21" w:rsidRDefault="00860C21" w:rsidP="00AA4312">
      <w:pPr>
        <w:jc w:val="both"/>
      </w:pPr>
      <w:r>
        <w:t xml:space="preserve">Este proyecto se ha diseñado para enfrentar una de las problemáticas más importantes del momento a nivel global, realizado desde la base estudiantil para otros estudiantes que serán beneficiados hoy y cada día siguiente. </w:t>
      </w:r>
    </w:p>
    <w:p w14:paraId="09622185" w14:textId="77777777" w:rsidR="00646FFC" w:rsidRDefault="00646FFC" w:rsidP="00AA4312">
      <w:pPr>
        <w:jc w:val="both"/>
      </w:pPr>
    </w:p>
    <w:p w14:paraId="39A5B9F3" w14:textId="77777777" w:rsidR="001E5CD8" w:rsidRDefault="001E5CD8" w:rsidP="00AA4312">
      <w:pPr>
        <w:jc w:val="both"/>
      </w:pPr>
    </w:p>
    <w:p w14:paraId="6EB9D177" w14:textId="77777777" w:rsidR="001E5CD8" w:rsidRDefault="001E5CD8" w:rsidP="00AA4312">
      <w:pPr>
        <w:jc w:val="both"/>
      </w:pPr>
    </w:p>
    <w:p w14:paraId="1663369C" w14:textId="77777777" w:rsidR="001E5CD8" w:rsidRDefault="001E5CD8" w:rsidP="00AA4312">
      <w:pPr>
        <w:jc w:val="both"/>
      </w:pPr>
    </w:p>
    <w:p w14:paraId="70677C46" w14:textId="77777777" w:rsidR="001E5CD8" w:rsidRDefault="001E5CD8" w:rsidP="00AA4312">
      <w:pPr>
        <w:jc w:val="both"/>
      </w:pPr>
    </w:p>
    <w:p w14:paraId="1952F142" w14:textId="77777777" w:rsidR="001E5CD8" w:rsidRDefault="001E5CD8" w:rsidP="00AA4312">
      <w:pPr>
        <w:jc w:val="both"/>
      </w:pPr>
    </w:p>
    <w:p w14:paraId="69CD0C5C" w14:textId="77777777" w:rsidR="006448C4" w:rsidRDefault="006448C4" w:rsidP="00AA4312">
      <w:pPr>
        <w:jc w:val="both"/>
      </w:pPr>
    </w:p>
    <w:p w14:paraId="71F3F2F9" w14:textId="77777777" w:rsidR="006448C4" w:rsidRDefault="006448C4" w:rsidP="00AA4312">
      <w:pPr>
        <w:jc w:val="both"/>
      </w:pPr>
    </w:p>
    <w:p w14:paraId="122A520B" w14:textId="77777777" w:rsidR="006448C4" w:rsidRDefault="006448C4" w:rsidP="00AA4312">
      <w:pPr>
        <w:jc w:val="both"/>
      </w:pPr>
    </w:p>
    <w:p w14:paraId="4343A89E" w14:textId="77777777" w:rsidR="006448C4" w:rsidRDefault="006448C4" w:rsidP="00AA4312">
      <w:pPr>
        <w:jc w:val="both"/>
      </w:pPr>
    </w:p>
    <w:p w14:paraId="7D0ABA29" w14:textId="77777777" w:rsidR="006448C4" w:rsidRDefault="006448C4" w:rsidP="00AA4312">
      <w:pPr>
        <w:jc w:val="both"/>
      </w:pPr>
    </w:p>
    <w:p w14:paraId="0D246747" w14:textId="77777777" w:rsidR="00F1258E" w:rsidRDefault="00F1258E" w:rsidP="00AA4312">
      <w:pPr>
        <w:jc w:val="both"/>
      </w:pPr>
    </w:p>
    <w:p w14:paraId="066B5917" w14:textId="4E180A85" w:rsidR="00EE729B" w:rsidRDefault="00046B26" w:rsidP="00046B26">
      <w:pPr>
        <w:pStyle w:val="Ttulo2"/>
      </w:pPr>
      <w:bookmarkStart w:id="7" w:name="_Toc216105688"/>
      <w:r>
        <w:lastRenderedPageBreak/>
        <w:t xml:space="preserve">1.1. </w:t>
      </w:r>
      <w:r w:rsidR="00EE729B">
        <w:t>Definición y Acrónimos</w:t>
      </w:r>
      <w:bookmarkEnd w:id="7"/>
    </w:p>
    <w:p w14:paraId="3E78A022" w14:textId="77777777" w:rsidR="00F1258E" w:rsidRPr="00F1258E" w:rsidRDefault="00F1258E" w:rsidP="00AA4312">
      <w:pPr>
        <w:jc w:val="both"/>
        <w:rPr>
          <w:lang w:eastAsia="en-US"/>
        </w:rPr>
      </w:pPr>
    </w:p>
    <w:tbl>
      <w:tblPr>
        <w:tblStyle w:val="Tablaconcuadrcula"/>
        <w:tblW w:w="0" w:type="auto"/>
        <w:tblLook w:val="04A0" w:firstRow="1" w:lastRow="0" w:firstColumn="1" w:lastColumn="0" w:noHBand="0" w:noVBand="1"/>
      </w:tblPr>
      <w:tblGrid>
        <w:gridCol w:w="4414"/>
        <w:gridCol w:w="4414"/>
      </w:tblGrid>
      <w:tr w:rsidR="00EE729B" w14:paraId="3408BF2B" w14:textId="77777777" w:rsidTr="00EE729B">
        <w:tc>
          <w:tcPr>
            <w:tcW w:w="4414" w:type="dxa"/>
            <w:shd w:val="clear" w:color="auto" w:fill="D9E2F3" w:themeFill="accent1" w:themeFillTint="33"/>
          </w:tcPr>
          <w:p w14:paraId="3E4369AC" w14:textId="44C0E7AF" w:rsidR="00EE729B" w:rsidRDefault="00EE729B" w:rsidP="00AA4312">
            <w:pPr>
              <w:jc w:val="both"/>
            </w:pPr>
            <w:r>
              <w:t>Concepto</w:t>
            </w:r>
          </w:p>
        </w:tc>
        <w:tc>
          <w:tcPr>
            <w:tcW w:w="4414" w:type="dxa"/>
            <w:shd w:val="clear" w:color="auto" w:fill="D9E2F3" w:themeFill="accent1" w:themeFillTint="33"/>
          </w:tcPr>
          <w:p w14:paraId="3B39D0B7" w14:textId="231EA88E" w:rsidR="00EE729B" w:rsidRDefault="00EE729B" w:rsidP="00AA4312">
            <w:pPr>
              <w:jc w:val="both"/>
            </w:pPr>
            <w:r>
              <w:t>Descripción</w:t>
            </w:r>
          </w:p>
        </w:tc>
      </w:tr>
      <w:tr w:rsidR="00EE729B" w14:paraId="4442AC8C" w14:textId="77777777" w:rsidTr="00EE729B">
        <w:tc>
          <w:tcPr>
            <w:tcW w:w="4414" w:type="dxa"/>
          </w:tcPr>
          <w:p w14:paraId="4E9AA16C" w14:textId="261A92C7" w:rsidR="00EE729B" w:rsidRDefault="00EE729B" w:rsidP="00AA4312">
            <w:pPr>
              <w:jc w:val="both"/>
            </w:pPr>
            <w:r>
              <w:t>Phishing</w:t>
            </w:r>
          </w:p>
        </w:tc>
        <w:tc>
          <w:tcPr>
            <w:tcW w:w="4414" w:type="dxa"/>
          </w:tcPr>
          <w:p w14:paraId="1D2F8D0B" w14:textId="35BB9F87" w:rsidR="00EE729B" w:rsidRDefault="00EE729B" w:rsidP="00AA4312">
            <w:pPr>
              <w:jc w:val="both"/>
            </w:pPr>
            <w:r>
              <w:t>Es un fraude cibernético donde el ataque se hace pasar por una entidad legitima y de confianza para robar información personal o las credenciales de la(s) víctima(s).</w:t>
            </w:r>
          </w:p>
        </w:tc>
      </w:tr>
      <w:tr w:rsidR="00EE729B" w14:paraId="0F60A688" w14:textId="77777777" w:rsidTr="00EE729B">
        <w:tc>
          <w:tcPr>
            <w:tcW w:w="4414" w:type="dxa"/>
          </w:tcPr>
          <w:p w14:paraId="4CE2509F" w14:textId="46D012DD" w:rsidR="00EE729B" w:rsidRDefault="00EE729B" w:rsidP="00AA4312">
            <w:pPr>
              <w:jc w:val="both"/>
            </w:pPr>
            <w:r>
              <w:t>Ciberataque</w:t>
            </w:r>
          </w:p>
        </w:tc>
        <w:tc>
          <w:tcPr>
            <w:tcW w:w="4414" w:type="dxa"/>
          </w:tcPr>
          <w:p w14:paraId="213BD4D5" w14:textId="6D053523" w:rsidR="00EE729B" w:rsidRDefault="00EE729B" w:rsidP="00AA4312">
            <w:pPr>
              <w:jc w:val="both"/>
            </w:pPr>
            <w:r>
              <w:t>Intento malicioso de una persona o grupo de personas que busca acceder, interrumpir o dañar un sistema informático, una red o un dispositivo digital.</w:t>
            </w:r>
          </w:p>
        </w:tc>
      </w:tr>
      <w:tr w:rsidR="00EE729B" w14:paraId="4267DBD0" w14:textId="77777777" w:rsidTr="00EE729B">
        <w:tc>
          <w:tcPr>
            <w:tcW w:w="4414" w:type="dxa"/>
          </w:tcPr>
          <w:p w14:paraId="09E156E6" w14:textId="01FFDAC0" w:rsidR="00EE729B" w:rsidRDefault="00EE729B" w:rsidP="00AA4312">
            <w:pPr>
              <w:jc w:val="both"/>
            </w:pPr>
            <w:r>
              <w:t>Adversarios</w:t>
            </w:r>
          </w:p>
        </w:tc>
        <w:tc>
          <w:tcPr>
            <w:tcW w:w="4414" w:type="dxa"/>
          </w:tcPr>
          <w:p w14:paraId="24CF5E78" w14:textId="7C2029FC" w:rsidR="00EE729B" w:rsidRDefault="0079315F" w:rsidP="00AA4312">
            <w:pPr>
              <w:jc w:val="both"/>
            </w:pPr>
            <w:r>
              <w:t>La persona o grupo que tiene la intención de llevar a cabo las acciones maliciosas para sus fines. En ocasiones, puede también ser una entidad el perpetrador.</w:t>
            </w:r>
          </w:p>
        </w:tc>
      </w:tr>
      <w:tr w:rsidR="00EE729B" w14:paraId="5F54A733" w14:textId="77777777" w:rsidTr="00EE729B">
        <w:tc>
          <w:tcPr>
            <w:tcW w:w="4414" w:type="dxa"/>
          </w:tcPr>
          <w:p w14:paraId="25689993" w14:textId="6C3349FF" w:rsidR="00EE729B" w:rsidRDefault="00EE729B" w:rsidP="00AA4312">
            <w:pPr>
              <w:jc w:val="both"/>
            </w:pPr>
            <w:r>
              <w:t>Desktop</w:t>
            </w:r>
          </w:p>
        </w:tc>
        <w:tc>
          <w:tcPr>
            <w:tcW w:w="4414" w:type="dxa"/>
          </w:tcPr>
          <w:p w14:paraId="38D85C2B" w14:textId="5457A0D0" w:rsidR="00EE729B" w:rsidRDefault="0079315F" w:rsidP="00AA4312">
            <w:pPr>
              <w:jc w:val="both"/>
            </w:pPr>
            <w:r>
              <w:t>Un tipo de computador que se utiliza en un escritorio o mesa.</w:t>
            </w:r>
          </w:p>
        </w:tc>
      </w:tr>
      <w:tr w:rsidR="0079315F" w14:paraId="250755F5" w14:textId="77777777" w:rsidTr="00EE729B">
        <w:tc>
          <w:tcPr>
            <w:tcW w:w="4414" w:type="dxa"/>
          </w:tcPr>
          <w:p w14:paraId="649FC8FA" w14:textId="32E77349" w:rsidR="0079315F" w:rsidRDefault="0079315F" w:rsidP="00AA4312">
            <w:pPr>
              <w:jc w:val="both"/>
            </w:pPr>
            <w:r>
              <w:t>MITRE ATT&amp;CK</w:t>
            </w:r>
          </w:p>
        </w:tc>
        <w:tc>
          <w:tcPr>
            <w:tcW w:w="4414" w:type="dxa"/>
          </w:tcPr>
          <w:p w14:paraId="60EDFCC7" w14:textId="51BA9F84" w:rsidR="0079315F" w:rsidRDefault="0079315F" w:rsidP="00AA4312">
            <w:pPr>
              <w:jc w:val="both"/>
            </w:pPr>
            <w:r>
              <w:t>Base de conocimiento mundialmente reconocida que alberga información de cómo atacan los adversarios en forma de menú estructurado.</w:t>
            </w:r>
          </w:p>
        </w:tc>
      </w:tr>
      <w:tr w:rsidR="00EE729B" w14:paraId="70855024" w14:textId="77777777" w:rsidTr="00EE729B">
        <w:tc>
          <w:tcPr>
            <w:tcW w:w="4414" w:type="dxa"/>
          </w:tcPr>
          <w:p w14:paraId="6DF5A3A9" w14:textId="432C7BA5" w:rsidR="00EE729B" w:rsidRDefault="0079315F" w:rsidP="00AA4312">
            <w:pPr>
              <w:jc w:val="both"/>
            </w:pPr>
            <w:r>
              <w:t>TTP</w:t>
            </w:r>
          </w:p>
        </w:tc>
        <w:tc>
          <w:tcPr>
            <w:tcW w:w="4414" w:type="dxa"/>
          </w:tcPr>
          <w:p w14:paraId="03946F7A" w14:textId="07ACE6C6" w:rsidR="00EE729B" w:rsidRDefault="0079315F" w:rsidP="00AA4312">
            <w:pPr>
              <w:jc w:val="both"/>
            </w:pPr>
            <w:r>
              <w:t>Tácticas, técnicas y procedimientos utilizados por los adversarios para sus ataques.</w:t>
            </w:r>
          </w:p>
        </w:tc>
      </w:tr>
      <w:tr w:rsidR="00EE729B" w14:paraId="7786DD55" w14:textId="77777777" w:rsidTr="00EE729B">
        <w:tc>
          <w:tcPr>
            <w:tcW w:w="4414" w:type="dxa"/>
          </w:tcPr>
          <w:p w14:paraId="7EF1EDDF" w14:textId="22E043F8" w:rsidR="00EE729B" w:rsidRDefault="00EE729B" w:rsidP="00AA4312">
            <w:pPr>
              <w:jc w:val="both"/>
            </w:pPr>
            <w:r>
              <w:t>T1566</w:t>
            </w:r>
          </w:p>
        </w:tc>
        <w:tc>
          <w:tcPr>
            <w:tcW w:w="4414" w:type="dxa"/>
          </w:tcPr>
          <w:p w14:paraId="223F7561" w14:textId="001FFCEA" w:rsidR="00EE729B" w:rsidRDefault="0079315F" w:rsidP="00AA4312">
            <w:pPr>
              <w:jc w:val="both"/>
            </w:pPr>
            <w:r>
              <w:t xml:space="preserve">La técnica de Phishing catalogada por MITRE ATT&amp;CK. </w:t>
            </w:r>
          </w:p>
        </w:tc>
      </w:tr>
      <w:tr w:rsidR="003C3F5A" w14:paraId="3B8376D8" w14:textId="77777777" w:rsidTr="00EE729B">
        <w:tc>
          <w:tcPr>
            <w:tcW w:w="4414" w:type="dxa"/>
          </w:tcPr>
          <w:p w14:paraId="37E1D511" w14:textId="62FEFE19" w:rsidR="003C3F5A" w:rsidRDefault="003C3F5A" w:rsidP="00AA4312">
            <w:pPr>
              <w:jc w:val="both"/>
            </w:pPr>
            <w:r>
              <w:t xml:space="preserve">Machine </w:t>
            </w:r>
            <w:proofErr w:type="spellStart"/>
            <w:r>
              <w:t>Learning</w:t>
            </w:r>
            <w:proofErr w:type="spellEnd"/>
          </w:p>
        </w:tc>
        <w:tc>
          <w:tcPr>
            <w:tcW w:w="4414" w:type="dxa"/>
          </w:tcPr>
          <w:p w14:paraId="6DB7B40E" w14:textId="572145EC" w:rsidR="003C3F5A" w:rsidRDefault="003C3F5A" w:rsidP="00AA4312">
            <w:pPr>
              <w:jc w:val="both"/>
            </w:pPr>
            <w:r>
              <w:t>Disciplina de la inteligencia artificial que permite a los sistemas aprender y mejorar automáticamente a partir de la experiencia, que son los datos, sin ser programados explícitamente para cada tarea.</w:t>
            </w:r>
          </w:p>
        </w:tc>
      </w:tr>
      <w:tr w:rsidR="003C3F5A" w:rsidRPr="003C3F5A" w14:paraId="60843779" w14:textId="77777777" w:rsidTr="00EE729B">
        <w:tc>
          <w:tcPr>
            <w:tcW w:w="4414" w:type="dxa"/>
          </w:tcPr>
          <w:p w14:paraId="572A7FDD" w14:textId="44DEA6CF" w:rsidR="003C3F5A" w:rsidRDefault="003C3F5A" w:rsidP="00AA4312">
            <w:pPr>
              <w:jc w:val="both"/>
            </w:pPr>
            <w:r>
              <w:t xml:space="preserve">Deep </w:t>
            </w:r>
            <w:proofErr w:type="spellStart"/>
            <w:r>
              <w:t>Learning</w:t>
            </w:r>
            <w:proofErr w:type="spellEnd"/>
          </w:p>
        </w:tc>
        <w:tc>
          <w:tcPr>
            <w:tcW w:w="4414" w:type="dxa"/>
          </w:tcPr>
          <w:p w14:paraId="14782731" w14:textId="2A3134FA" w:rsidR="003C3F5A" w:rsidRPr="003C3F5A" w:rsidRDefault="003C3F5A" w:rsidP="00AA4312">
            <w:pPr>
              <w:jc w:val="both"/>
            </w:pPr>
            <w:r w:rsidRPr="003C3F5A">
              <w:t xml:space="preserve">Subcampo del Machine </w:t>
            </w:r>
            <w:proofErr w:type="spellStart"/>
            <w:r w:rsidRPr="003C3F5A">
              <w:t>Learning</w:t>
            </w:r>
            <w:proofErr w:type="spellEnd"/>
            <w:r w:rsidRPr="003C3F5A">
              <w:t>, utiliza red</w:t>
            </w:r>
            <w:r>
              <w:t>es neuronales artificiales compuestas por múltiples capas</w:t>
            </w:r>
          </w:p>
        </w:tc>
      </w:tr>
      <w:tr w:rsidR="003C3F5A" w14:paraId="2EB696BE" w14:textId="77777777" w:rsidTr="00EE729B">
        <w:tc>
          <w:tcPr>
            <w:tcW w:w="4414" w:type="dxa"/>
          </w:tcPr>
          <w:p w14:paraId="2CFB7426" w14:textId="202C4149" w:rsidR="003C3F5A" w:rsidRDefault="003C3F5A" w:rsidP="00AA4312">
            <w:pPr>
              <w:jc w:val="both"/>
            </w:pPr>
            <w:proofErr w:type="spellStart"/>
            <w:r>
              <w:t>Deepfake</w:t>
            </w:r>
            <w:proofErr w:type="spellEnd"/>
          </w:p>
        </w:tc>
        <w:tc>
          <w:tcPr>
            <w:tcW w:w="4414" w:type="dxa"/>
          </w:tcPr>
          <w:p w14:paraId="45A38F20" w14:textId="49B8CA4C" w:rsidR="003C3F5A" w:rsidRDefault="003C3F5A" w:rsidP="00976BFB">
            <w:pPr>
              <w:keepNext/>
              <w:jc w:val="both"/>
            </w:pPr>
            <w:r>
              <w:t xml:space="preserve">Video, audio o imagen sintética que fue manipulada de manera hiperrealista con el uso de Inteligencia Artificial (IA), mayormente con técnica de Deep </w:t>
            </w:r>
            <w:proofErr w:type="spellStart"/>
            <w:r>
              <w:t>Learning</w:t>
            </w:r>
            <w:proofErr w:type="spellEnd"/>
            <w:r>
              <w:t>.</w:t>
            </w:r>
          </w:p>
        </w:tc>
      </w:tr>
    </w:tbl>
    <w:p w14:paraId="7713CC1D" w14:textId="2EC09B18" w:rsidR="0079315F" w:rsidRDefault="00976BFB" w:rsidP="00976BFB">
      <w:pPr>
        <w:pStyle w:val="Descripcin"/>
      </w:pPr>
      <w:bookmarkStart w:id="8" w:name="_Toc215935836"/>
      <w:bookmarkStart w:id="9" w:name="_Toc216105743"/>
      <w:r>
        <w:t xml:space="preserve">Tabla </w:t>
      </w:r>
      <w:fldSimple w:instr=" SEQ Tabla \* ARABIC ">
        <w:r w:rsidR="000B00B5">
          <w:rPr>
            <w:noProof/>
          </w:rPr>
          <w:t>1</w:t>
        </w:r>
      </w:fldSimple>
      <w:r>
        <w:t xml:space="preserve"> </w:t>
      </w:r>
      <w:r w:rsidRPr="00F5030A">
        <w:t>Conceptos vistos en este documento y su descripción</w:t>
      </w:r>
      <w:bookmarkEnd w:id="8"/>
      <w:bookmarkEnd w:id="9"/>
    </w:p>
    <w:p w14:paraId="53F8050B" w14:textId="77777777" w:rsidR="0079315F" w:rsidRDefault="0079315F" w:rsidP="00AA4312">
      <w:pPr>
        <w:jc w:val="both"/>
      </w:pPr>
    </w:p>
    <w:p w14:paraId="31B25674" w14:textId="77777777" w:rsidR="0079315F" w:rsidRDefault="0079315F" w:rsidP="00AA4312">
      <w:pPr>
        <w:jc w:val="both"/>
      </w:pPr>
    </w:p>
    <w:p w14:paraId="48AD384A" w14:textId="77777777" w:rsidR="0079315F" w:rsidRDefault="0079315F" w:rsidP="00AA4312">
      <w:pPr>
        <w:jc w:val="both"/>
      </w:pPr>
    </w:p>
    <w:p w14:paraId="68188CDE" w14:textId="77777777" w:rsidR="0079315F" w:rsidRDefault="0079315F" w:rsidP="00AA4312">
      <w:pPr>
        <w:jc w:val="both"/>
      </w:pPr>
    </w:p>
    <w:p w14:paraId="0360BE9C" w14:textId="0B585D92" w:rsidR="0079315F" w:rsidRDefault="00046B26" w:rsidP="00046B26">
      <w:pPr>
        <w:pStyle w:val="Ttulo2"/>
      </w:pPr>
      <w:bookmarkStart w:id="10" w:name="_Toc216105689"/>
      <w:r>
        <w:lastRenderedPageBreak/>
        <w:t>1.2. Contextualización</w:t>
      </w:r>
      <w:bookmarkEnd w:id="10"/>
    </w:p>
    <w:p w14:paraId="76CE19F9" w14:textId="77777777" w:rsidR="0079315F" w:rsidRDefault="0079315F" w:rsidP="00AA4312">
      <w:pPr>
        <w:jc w:val="both"/>
      </w:pPr>
    </w:p>
    <w:p w14:paraId="11468EE8" w14:textId="00D938DE" w:rsidR="00367B47" w:rsidRPr="00367B47" w:rsidRDefault="00367B47" w:rsidP="003D49D5">
      <w:pPr>
        <w:jc w:val="both"/>
      </w:pPr>
      <w:r w:rsidRPr="00367B47">
        <w:t>Hoy en día, Chile fue el segundo país dentro de la región en recibir la mayor</w:t>
      </w:r>
      <w:r w:rsidR="003D49D5">
        <w:t xml:space="preserve"> </w:t>
      </w:r>
      <w:r w:rsidRPr="00367B47">
        <w:t>cantidad de amenazas a su seguridad digital, registrando un total de 813.191</w:t>
      </w:r>
      <w:r w:rsidR="003D49D5">
        <w:t xml:space="preserve"> </w:t>
      </w:r>
      <w:r w:rsidRPr="00367B47">
        <w:t>detecciones de ciberam</w:t>
      </w:r>
      <w:r w:rsidR="007D24F9">
        <w:t>e</w:t>
      </w:r>
      <w:r w:rsidRPr="00367B47">
        <w:t>nazas entre febrero y abril, lo que representa el 7,8% del</w:t>
      </w:r>
      <w:r w:rsidR="003D49D5">
        <w:t xml:space="preserve"> </w:t>
      </w:r>
      <w:r w:rsidRPr="00367B47">
        <w:t>total, regional y un aumento del 53% respecto al mismo periodo de 2024. Si</w:t>
      </w:r>
      <w:r w:rsidR="003D49D5">
        <w:t xml:space="preserve"> </w:t>
      </w:r>
      <w:r w:rsidRPr="00367B47">
        <w:t>consideramos los 4 primeros meses del año se registran cerca de 1.084.000</w:t>
      </w:r>
      <w:r w:rsidR="003D49D5">
        <w:t xml:space="preserve"> </w:t>
      </w:r>
      <w:r w:rsidRPr="00367B47">
        <w:t>ciberamenazas en Chile</w:t>
      </w:r>
      <w:r w:rsidR="000A5012">
        <w:t>. E</w:t>
      </w:r>
      <w:r w:rsidR="000A5012" w:rsidRPr="000A5012">
        <w:t>n 2024, los sectores más afectados en Chile fueron banca y servicios financieros (59,1%) y el Gobierno: (24,1%). En 2025, los ataques se redistribuyeron a telecomunicaciones (34,2%) y banca y servicios financieros (30,2%)</w:t>
      </w:r>
      <w:bookmarkStart w:id="11" w:name="_Ref213438331"/>
      <w:r w:rsidR="00D51427">
        <w:rPr>
          <w:rStyle w:val="Refdenotaalpie"/>
        </w:rPr>
        <w:footnoteReference w:id="1"/>
      </w:r>
      <w:bookmarkEnd w:id="11"/>
      <w:r>
        <w:t>.</w:t>
      </w:r>
    </w:p>
    <w:p w14:paraId="7C4A55B1" w14:textId="77777777" w:rsidR="0079315F" w:rsidRDefault="0079315F" w:rsidP="00AA4312">
      <w:pPr>
        <w:jc w:val="both"/>
      </w:pPr>
    </w:p>
    <w:p w14:paraId="3A213EBB" w14:textId="14560FB9" w:rsidR="0079315F" w:rsidRDefault="007D24F9" w:rsidP="00AA4312">
      <w:pPr>
        <w:jc w:val="both"/>
      </w:pPr>
      <w:r>
        <w:t>La información anterior es importante para comprender la situación de Chile actualmente y cómo los casos de ciberataques continúan incrementado significativamente, en especial los de tipo phishing: según datos de Kaspersky, de los poco más de 286 millones de ataques registrados a nivel global, 11</w:t>
      </w:r>
      <w:r w:rsidR="00BE0B81">
        <w:t>,</w:t>
      </w:r>
      <w:r>
        <w:t>5 millones fueron a nivel local y aumentaron en 17 veces</w:t>
      </w:r>
      <w:bookmarkStart w:id="12" w:name="_Ref213438358"/>
      <w:r w:rsidR="00D51427">
        <w:rPr>
          <w:rStyle w:val="Refdenotaalpie"/>
        </w:rPr>
        <w:footnoteReference w:id="2"/>
      </w:r>
      <w:bookmarkEnd w:id="12"/>
      <w:r>
        <w:t>.</w:t>
      </w:r>
      <w:r w:rsidR="000A5012">
        <w:t xml:space="preserve"> </w:t>
      </w:r>
    </w:p>
    <w:p w14:paraId="7809309C" w14:textId="77777777" w:rsidR="0079315F" w:rsidRDefault="0079315F" w:rsidP="00AA4312">
      <w:pPr>
        <w:jc w:val="both"/>
      </w:pPr>
    </w:p>
    <w:p w14:paraId="5C960362" w14:textId="28259E05" w:rsidR="000A5012" w:rsidRDefault="007D24F9" w:rsidP="00AA4312">
      <w:pPr>
        <w:jc w:val="both"/>
      </w:pPr>
      <w:r>
        <w:t>Expertos llaman urgentemente a fortalecer las distintas medidas de ciberseguridad en los diversos sectores</w:t>
      </w:r>
      <w:fldSimple w:instr=" NOTEREF _Ref213438358 \f ">
        <w:r w:rsidR="00D51427" w:rsidRPr="00D51427">
          <w:rPr>
            <w:rStyle w:val="Refdenotaalpie"/>
          </w:rPr>
          <w:t>2</w:t>
        </w:r>
      </w:fldSimple>
      <w:r w:rsidR="000A5012">
        <w:t>, pero el camino entre el año 2023 y 2025 solo ha demostrado que la inseguridad digital aumenta desmedidamente en el país. Esto nos permite entender que los esfuerzos enfocados a la ciberseguridad son cada vez más grandes, pero no lo suficientemente eficientes para lograr resolver la problemática.</w:t>
      </w:r>
    </w:p>
    <w:p w14:paraId="4639ACB2" w14:textId="77777777" w:rsidR="0079315F" w:rsidRDefault="0079315F" w:rsidP="00AA4312">
      <w:pPr>
        <w:jc w:val="both"/>
      </w:pPr>
    </w:p>
    <w:p w14:paraId="12CA05A2" w14:textId="01D6604B" w:rsidR="0079315F" w:rsidRDefault="000A5012" w:rsidP="00AA4312">
      <w:pPr>
        <w:jc w:val="both"/>
      </w:pPr>
      <w:r>
        <w:t>Hoy por hoy existen ya sitios web, sitios de videos, cursos de ciberseguridad, redes sociales y políticas duras para reforzar el nivel de ciberseguridad en la población, pero solo vasta una persona con nula o baja capacitación en protección de información digital para que un criminal obtener información privilegiada de una empresa para causar todo el derrumbe de su estructura</w:t>
      </w:r>
      <w:fldSimple w:instr=" NOTEREF _Ref213438358 \f ">
        <w:r w:rsidR="00D51427" w:rsidRPr="00D51427">
          <w:rPr>
            <w:rStyle w:val="Refdenotaalpie"/>
          </w:rPr>
          <w:t>2</w:t>
        </w:r>
      </w:fldSimple>
      <w:r>
        <w:t xml:space="preserve">. </w:t>
      </w:r>
    </w:p>
    <w:p w14:paraId="2D1DCBFC" w14:textId="77777777" w:rsidR="00CE06CF" w:rsidRDefault="00CE06CF" w:rsidP="00AA4312">
      <w:pPr>
        <w:jc w:val="both"/>
      </w:pPr>
    </w:p>
    <w:p w14:paraId="7FDF0F89" w14:textId="0FFA6A39" w:rsidR="002A2E96" w:rsidRDefault="002A2E96" w:rsidP="00AA4312">
      <w:pPr>
        <w:jc w:val="both"/>
      </w:pPr>
      <w:r>
        <w:t xml:space="preserve">Estos ciberataques también incluyen el sector educativo superior cómo uno de los más afectados a nivel global, hablando a nivel más regional un 60% de la universidad iberoamericanas fue objetivo de algún tipo de ciberataque o sufrió alguno en los últimos 12 meses. El 53% de las universidades no cuenta con una estrategia institucional de ciberseguridad, solo el 4,1% de las </w:t>
      </w:r>
      <w:r w:rsidRPr="002A2E96">
        <w:t>IES</w:t>
      </w:r>
      <w:r>
        <w:t xml:space="preserve"> cuentan con un presupuesto de ciberseguridad diferenciado de TI y casi el 70% no dispone de procedimientos formales aprobados para la gestión de incidentes de </w:t>
      </w:r>
      <w:proofErr w:type="spellStart"/>
      <w:r>
        <w:t>ra</w:t>
      </w:r>
      <w:r w:rsidR="007D7866">
        <w:t>n</w:t>
      </w:r>
      <w:r>
        <w:t>somware</w:t>
      </w:r>
      <w:proofErr w:type="spellEnd"/>
      <w:r w:rsidR="00D51427">
        <w:rPr>
          <w:rStyle w:val="Refdenotaalpie"/>
        </w:rPr>
        <w:footnoteReference w:id="3"/>
      </w:r>
      <w:r>
        <w:t xml:space="preserve">. </w:t>
      </w:r>
    </w:p>
    <w:p w14:paraId="470B1F10" w14:textId="04AF4A42" w:rsidR="00CE06CF" w:rsidRDefault="00CE06CF" w:rsidP="00AA4312">
      <w:pPr>
        <w:jc w:val="both"/>
      </w:pPr>
    </w:p>
    <w:p w14:paraId="5306C290" w14:textId="2A84E860" w:rsidR="00CE06CF" w:rsidRDefault="002A2E96" w:rsidP="00AA4312">
      <w:pPr>
        <w:jc w:val="both"/>
      </w:pPr>
      <w:r>
        <w:t>A un nivel más cercano, la universidad Andrés Bello fue victima de un ciberataque dentro del año 202</w:t>
      </w:r>
      <w:r w:rsidR="004451E6">
        <w:t>4</w:t>
      </w:r>
      <w:r>
        <w:t>.</w:t>
      </w:r>
    </w:p>
    <w:p w14:paraId="14CEC0E8" w14:textId="77777777" w:rsidR="006448C4" w:rsidRDefault="006448C4" w:rsidP="00AA4312">
      <w:pPr>
        <w:jc w:val="both"/>
      </w:pPr>
    </w:p>
    <w:p w14:paraId="44E41415" w14:textId="77777777" w:rsidR="006448C4" w:rsidRDefault="006448C4" w:rsidP="00AA4312">
      <w:pPr>
        <w:jc w:val="both"/>
      </w:pPr>
    </w:p>
    <w:p w14:paraId="36DF35E9" w14:textId="77777777" w:rsidR="006448C4" w:rsidRDefault="006448C4" w:rsidP="00AA4312">
      <w:pPr>
        <w:jc w:val="both"/>
      </w:pPr>
    </w:p>
    <w:p w14:paraId="7D54F351" w14:textId="77777777" w:rsidR="006448C4" w:rsidRDefault="006448C4" w:rsidP="00AA4312">
      <w:pPr>
        <w:jc w:val="both"/>
      </w:pPr>
    </w:p>
    <w:p w14:paraId="1C80DDFE" w14:textId="77777777" w:rsidR="006448C4" w:rsidRDefault="006448C4" w:rsidP="00AA4312">
      <w:pPr>
        <w:jc w:val="both"/>
      </w:pPr>
    </w:p>
    <w:p w14:paraId="70DF6582" w14:textId="77777777" w:rsidR="006448C4" w:rsidRDefault="006448C4" w:rsidP="00AA4312">
      <w:pPr>
        <w:jc w:val="both"/>
      </w:pPr>
    </w:p>
    <w:p w14:paraId="06325B15" w14:textId="77777777" w:rsidR="00700C35" w:rsidRDefault="00523F2C" w:rsidP="00700C35">
      <w:pPr>
        <w:keepNext/>
        <w:jc w:val="center"/>
      </w:pPr>
      <w:r>
        <w:rPr>
          <w:noProof/>
        </w:rPr>
        <w:drawing>
          <wp:inline distT="0" distB="0" distL="0" distR="0" wp14:anchorId="65DB225A" wp14:editId="0161B65B">
            <wp:extent cx="4105698" cy="2311603"/>
            <wp:effectExtent l="0" t="0" r="9525" b="0"/>
            <wp:docPr id="1560376640" name="Imagen 1" descr="Estudiantes hackearon PORTAL DE PAGO de la Universidad Andrés Bello:  Redujeron su deuda a $94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6640" name="Imagen 1" descr="Estudiantes hackearon PORTAL DE PAGO de la Universidad Andrés Bello:  Redujeron su deuda a $948">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33576" cy="2327299"/>
                    </a:xfrm>
                    <a:prstGeom prst="rect">
                      <a:avLst/>
                    </a:prstGeom>
                    <a:noFill/>
                    <a:ln>
                      <a:noFill/>
                    </a:ln>
                  </pic:spPr>
                </pic:pic>
              </a:graphicData>
            </a:graphic>
          </wp:inline>
        </w:drawing>
      </w:r>
    </w:p>
    <w:p w14:paraId="0C5BC75C" w14:textId="7EAFD0FC" w:rsidR="008E4397" w:rsidRDefault="00700C35" w:rsidP="00700C35">
      <w:pPr>
        <w:pStyle w:val="Descripcin"/>
        <w:jc w:val="center"/>
      </w:pPr>
      <w:bookmarkStart w:id="13" w:name="_Toc215935828"/>
      <w:bookmarkStart w:id="14" w:name="_Toc216105731"/>
      <w:bookmarkStart w:id="15" w:name="_Toc216105786"/>
      <w:r>
        <w:t xml:space="preserve">Ilustración </w:t>
      </w:r>
      <w:fldSimple w:instr=" SEQ Ilustración \* ARABIC ">
        <w:r w:rsidR="00D57836">
          <w:rPr>
            <w:noProof/>
          </w:rPr>
          <w:t>1</w:t>
        </w:r>
      </w:fldSimple>
      <w:r>
        <w:t xml:space="preserve"> </w:t>
      </w:r>
      <w:r w:rsidRPr="00720214">
        <w:t>Captura de pantalla de la noticia sobre el fraude en el portal de pagos de la UNAB. Fuente: Tomado de CHV Noticias (2025)</w:t>
      </w:r>
      <w:bookmarkEnd w:id="13"/>
      <w:bookmarkEnd w:id="14"/>
      <w:bookmarkEnd w:id="15"/>
    </w:p>
    <w:p w14:paraId="643D207C" w14:textId="3EBB5DE6" w:rsidR="00CE06CF" w:rsidRDefault="00523F2C" w:rsidP="00AA4312">
      <w:pPr>
        <w:jc w:val="both"/>
      </w:pPr>
      <w:r>
        <w:t>La universidad sancionó con suspensiones semestrales a 12 estudiantes y expulso a una alumna al detectar</w:t>
      </w:r>
      <w:r w:rsidR="004451E6">
        <w:t>, por medio de una denuncia anónima en diciembre de 2023,</w:t>
      </w:r>
      <w:r>
        <w:t xml:space="preserve"> que el portal de había sido hackeado para reducir las deudas estudiantiles</w:t>
      </w:r>
      <w:r w:rsidR="004451E6">
        <w:t>. Este hackeo reducía</w:t>
      </w:r>
      <w:r>
        <w:t xml:space="preserve"> la deuda de 984 mil a la cifra final de 948</w:t>
      </w:r>
      <w:r w:rsidR="004451E6">
        <w:t xml:space="preserve"> pesos</w:t>
      </w:r>
      <w:r>
        <w:t>. En la versión de los estudiantes, estos pagaron la mitad a un tercer actor</w:t>
      </w:r>
      <w:r w:rsidR="004451E6">
        <w:t xml:space="preserve"> </w:t>
      </w:r>
      <w:r>
        <w:t>quien asumió el resto del pago</w:t>
      </w:r>
      <w:r w:rsidR="00C415F6">
        <w:rPr>
          <w:rStyle w:val="Refdenotaalpie"/>
        </w:rPr>
        <w:footnoteReference w:id="4"/>
      </w:r>
      <w:r>
        <w:t xml:space="preserve">. </w:t>
      </w:r>
      <w:r w:rsidR="00C524CF">
        <w:t>El tardío actuar de la universidad y la sola noción de que un acto así pueda ocurrir solo refleja la realidad en la que se enfrenta Chile hoy en día, una cada vez más criminalista en el ambiente digital.</w:t>
      </w:r>
    </w:p>
    <w:p w14:paraId="5571E1CA" w14:textId="77777777" w:rsidR="00CE06CF" w:rsidRDefault="00CE06CF" w:rsidP="00AA4312">
      <w:pPr>
        <w:jc w:val="both"/>
      </w:pPr>
    </w:p>
    <w:p w14:paraId="008C866B" w14:textId="58DA73E4" w:rsidR="00FF7C02" w:rsidRDefault="00FF7C02" w:rsidP="00AA4312">
      <w:pPr>
        <w:jc w:val="both"/>
      </w:pPr>
      <w:r>
        <w:t>No fue la única universidad Chile en sufrir ciberataques desde la caída de la pandemia, a continuación, se hace exposición de otros</w:t>
      </w:r>
      <w:r w:rsidR="00CF248F">
        <w:t xml:space="preserve"> dos</w:t>
      </w:r>
      <w:r>
        <w:t xml:space="preserve"> importantes hackeos recientes:</w:t>
      </w:r>
    </w:p>
    <w:p w14:paraId="5EFAD269" w14:textId="77777777" w:rsidR="00FF7C02" w:rsidRDefault="00FF7C02" w:rsidP="00AA4312">
      <w:pPr>
        <w:jc w:val="both"/>
      </w:pPr>
    </w:p>
    <w:p w14:paraId="441B59BF" w14:textId="38B5E40C" w:rsidR="00CE06CF" w:rsidRPr="008B571B" w:rsidRDefault="00C524CF" w:rsidP="00AA4312">
      <w:pPr>
        <w:pStyle w:val="Prrafodelista"/>
        <w:numPr>
          <w:ilvl w:val="0"/>
          <w:numId w:val="7"/>
        </w:numPr>
        <w:jc w:val="both"/>
        <w:rPr>
          <w:rFonts w:ascii="Times New Roman" w:eastAsia="Times New Roman" w:hAnsi="Times New Roman" w:cs="Times New Roman"/>
          <w:kern w:val="0"/>
          <w:sz w:val="24"/>
          <w:szCs w:val="24"/>
          <w:lang w:eastAsia="es-MX"/>
          <w14:ligatures w14:val="none"/>
        </w:rPr>
      </w:pPr>
      <w:r w:rsidRPr="008B571B">
        <w:rPr>
          <w:rFonts w:ascii="Times New Roman" w:eastAsia="Times New Roman" w:hAnsi="Times New Roman" w:cs="Times New Roman"/>
          <w:kern w:val="0"/>
          <w:sz w:val="24"/>
          <w:szCs w:val="24"/>
          <w:lang w:eastAsia="es-MX"/>
          <w14:ligatures w14:val="none"/>
        </w:rPr>
        <w:t>En agosto de 2024 la universidad de Chile enfrento un ataque informático</w:t>
      </w:r>
      <w:r w:rsidR="00433147" w:rsidRPr="008B571B">
        <w:rPr>
          <w:rFonts w:ascii="Times New Roman" w:eastAsia="Times New Roman" w:hAnsi="Times New Roman" w:cs="Times New Roman"/>
          <w:kern w:val="0"/>
          <w:sz w:val="24"/>
          <w:szCs w:val="24"/>
          <w:lang w:eastAsia="es-MX"/>
          <w14:ligatures w14:val="none"/>
        </w:rPr>
        <w:t xml:space="preserve"> que termino en la filtración masiva de datos personales de su comunidad, exponiendo la situación tanto académica como financiera de sus estudiantes y empleados</w:t>
      </w:r>
      <w:r w:rsidR="00C415F6">
        <w:rPr>
          <w:rStyle w:val="Refdenotaalpie"/>
          <w:rFonts w:ascii="Times New Roman" w:eastAsia="Times New Roman" w:hAnsi="Times New Roman" w:cs="Times New Roman"/>
          <w:kern w:val="0"/>
          <w:sz w:val="24"/>
          <w:szCs w:val="24"/>
          <w:lang w:eastAsia="es-MX"/>
          <w14:ligatures w14:val="none"/>
        </w:rPr>
        <w:footnoteReference w:id="5"/>
      </w:r>
      <w:r w:rsidR="00FF7C02" w:rsidRPr="008B571B">
        <w:rPr>
          <w:rFonts w:ascii="Times New Roman" w:eastAsia="Times New Roman" w:hAnsi="Times New Roman" w:cs="Times New Roman"/>
          <w:kern w:val="0"/>
          <w:sz w:val="24"/>
          <w:szCs w:val="24"/>
          <w:lang w:eastAsia="es-MX"/>
          <w14:ligatures w14:val="none"/>
        </w:rPr>
        <w:t>.</w:t>
      </w:r>
    </w:p>
    <w:p w14:paraId="251E9814" w14:textId="747558DF" w:rsidR="00CF248F" w:rsidRPr="008B571B" w:rsidRDefault="00FF7C02" w:rsidP="00AA4312">
      <w:pPr>
        <w:pStyle w:val="Prrafodelista"/>
        <w:numPr>
          <w:ilvl w:val="0"/>
          <w:numId w:val="7"/>
        </w:numPr>
        <w:jc w:val="both"/>
        <w:rPr>
          <w:rFonts w:ascii="Times New Roman" w:eastAsia="Times New Roman" w:hAnsi="Times New Roman" w:cs="Times New Roman"/>
          <w:kern w:val="0"/>
          <w:sz w:val="24"/>
          <w:szCs w:val="24"/>
          <w:lang w:eastAsia="es-MX"/>
          <w14:ligatures w14:val="none"/>
        </w:rPr>
      </w:pPr>
      <w:r w:rsidRPr="008B571B">
        <w:rPr>
          <w:rFonts w:ascii="Times New Roman" w:eastAsia="Times New Roman" w:hAnsi="Times New Roman" w:cs="Times New Roman"/>
          <w:kern w:val="0"/>
          <w:sz w:val="24"/>
          <w:szCs w:val="24"/>
          <w:lang w:eastAsia="es-MX"/>
          <w14:ligatures w14:val="none"/>
        </w:rPr>
        <w:t>Durante el año 2020 la universidad Santo Tomás reporto haber sufrido un ataque informático en su intranet</w:t>
      </w:r>
      <w:r w:rsidR="00CF248F" w:rsidRPr="008B571B">
        <w:rPr>
          <w:rFonts w:ascii="Times New Roman" w:eastAsia="Times New Roman" w:hAnsi="Times New Roman" w:cs="Times New Roman"/>
          <w:kern w:val="0"/>
          <w:sz w:val="24"/>
          <w:szCs w:val="24"/>
          <w:lang w:eastAsia="es-MX"/>
          <w14:ligatures w14:val="none"/>
        </w:rPr>
        <w:t xml:space="preserve"> y aulas virtuales</w:t>
      </w:r>
      <w:r w:rsidRPr="008B571B">
        <w:rPr>
          <w:rFonts w:ascii="Times New Roman" w:eastAsia="Times New Roman" w:hAnsi="Times New Roman" w:cs="Times New Roman"/>
          <w:kern w:val="0"/>
          <w:sz w:val="24"/>
          <w:szCs w:val="24"/>
          <w:lang w:eastAsia="es-MX"/>
          <w14:ligatures w14:val="none"/>
        </w:rPr>
        <w:t>,</w:t>
      </w:r>
      <w:r w:rsidR="009E38C0" w:rsidRPr="008B571B">
        <w:rPr>
          <w:rFonts w:ascii="Times New Roman" w:eastAsia="Times New Roman" w:hAnsi="Times New Roman" w:cs="Times New Roman"/>
          <w:kern w:val="0"/>
          <w:sz w:val="24"/>
          <w:szCs w:val="24"/>
          <w:lang w:eastAsia="es-MX"/>
          <w14:ligatures w14:val="none"/>
        </w:rPr>
        <w:t xml:space="preserve"> según la universidad se habría tratado de un ataque de </w:t>
      </w:r>
      <w:proofErr w:type="spellStart"/>
      <w:r w:rsidR="009E38C0" w:rsidRPr="008B571B">
        <w:rPr>
          <w:rFonts w:ascii="Times New Roman" w:eastAsia="Times New Roman" w:hAnsi="Times New Roman" w:cs="Times New Roman"/>
          <w:kern w:val="0"/>
          <w:sz w:val="24"/>
          <w:szCs w:val="24"/>
          <w:lang w:eastAsia="es-MX"/>
          <w14:ligatures w14:val="none"/>
        </w:rPr>
        <w:t>ra</w:t>
      </w:r>
      <w:r w:rsidR="007D7866">
        <w:rPr>
          <w:rFonts w:ascii="Times New Roman" w:eastAsia="Times New Roman" w:hAnsi="Times New Roman" w:cs="Times New Roman"/>
          <w:kern w:val="0"/>
          <w:sz w:val="24"/>
          <w:szCs w:val="24"/>
          <w:lang w:eastAsia="es-MX"/>
          <w14:ligatures w14:val="none"/>
        </w:rPr>
        <w:t>n</w:t>
      </w:r>
      <w:r w:rsidR="009E38C0" w:rsidRPr="008B571B">
        <w:rPr>
          <w:rFonts w:ascii="Times New Roman" w:eastAsia="Times New Roman" w:hAnsi="Times New Roman" w:cs="Times New Roman"/>
          <w:kern w:val="0"/>
          <w:sz w:val="24"/>
          <w:szCs w:val="24"/>
          <w:lang w:eastAsia="es-MX"/>
          <w14:ligatures w14:val="none"/>
        </w:rPr>
        <w:t>somware</w:t>
      </w:r>
      <w:proofErr w:type="spellEnd"/>
      <w:r w:rsidR="00C415F6">
        <w:rPr>
          <w:rStyle w:val="Refdenotaalpie"/>
          <w:rFonts w:ascii="Times New Roman" w:eastAsia="Times New Roman" w:hAnsi="Times New Roman" w:cs="Times New Roman"/>
          <w:kern w:val="0"/>
          <w:sz w:val="24"/>
          <w:szCs w:val="24"/>
          <w:lang w:eastAsia="es-MX"/>
          <w14:ligatures w14:val="none"/>
        </w:rPr>
        <w:footnoteReference w:id="6"/>
      </w:r>
      <w:r w:rsidR="00CF248F" w:rsidRPr="008B571B">
        <w:rPr>
          <w:rFonts w:ascii="Times New Roman" w:eastAsia="Times New Roman" w:hAnsi="Times New Roman" w:cs="Times New Roman"/>
          <w:kern w:val="0"/>
          <w:sz w:val="24"/>
          <w:szCs w:val="24"/>
          <w:lang w:eastAsia="es-MX"/>
          <w14:ligatures w14:val="none"/>
        </w:rPr>
        <w:t>.</w:t>
      </w:r>
    </w:p>
    <w:p w14:paraId="2B831B5A" w14:textId="77777777" w:rsidR="00CE06CF" w:rsidRDefault="00CE06CF" w:rsidP="00AA4312">
      <w:pPr>
        <w:jc w:val="both"/>
      </w:pPr>
    </w:p>
    <w:p w14:paraId="7E20DF38" w14:textId="7220AAF2" w:rsidR="00706427" w:rsidRDefault="00935CAB" w:rsidP="00AA4312">
      <w:pPr>
        <w:jc w:val="both"/>
      </w:pPr>
      <w:r>
        <w:t xml:space="preserve">Respecto al tipo de ciberataque que este documento busca profundizar, la universidad San Sebastián realizo una encuesta importante en el año 2024 para dimensionar la cantidad de personas que han recibido un correo o mensaje de phishing. Esta encuesta se realizó entre el 26 de abril y el 15 de mayo, los resultados fueron concisos: destaca que el 94,3% de las personas indicó recibir un correo o mensaje phishing, de ese total el 66% elimino el correo sin abrirlo y el 25,9% lo elimino tras abrirlo. También el estudio permitió ver que solo el 30% de afectados </w:t>
      </w:r>
      <w:r w:rsidR="00BE0B81">
        <w:t xml:space="preserve">directa o indirectamente por un incidente de ciberseguridad realizo la </w:t>
      </w:r>
      <w:r w:rsidR="00BE0B81">
        <w:lastRenderedPageBreak/>
        <w:t xml:space="preserve">denuncia a Carabineros, PDI o Ministerio Público. Adicionalmente, el 42,6% señalo sentirse más inseguro al utilizar Redes Sociales que al realizar pagos o transferencias, este último con un 31,5%. Respecto a que acción realizar o de </w:t>
      </w:r>
      <w:r w:rsidR="00706427">
        <w:t>qué</w:t>
      </w:r>
      <w:r w:rsidR="00BE0B81">
        <w:t xml:space="preserve"> manera denunciar algún tipo de estafa en línea el 34,5% desconoce cómo proceder al ser víctima de un ciberataque, y que el 53% de los encuestados desconoce de que trata la verificación de dos pasos</w:t>
      </w:r>
      <w:r w:rsidR="00C415F6">
        <w:rPr>
          <w:rStyle w:val="Refdenotaalpie"/>
        </w:rPr>
        <w:footnoteReference w:id="7"/>
      </w:r>
      <w:r w:rsidR="00BE0B81">
        <w:t>.</w:t>
      </w:r>
    </w:p>
    <w:p w14:paraId="15CA2D9F" w14:textId="77777777" w:rsidR="00C415F6" w:rsidRDefault="00C415F6" w:rsidP="00AA4312">
      <w:pPr>
        <w:jc w:val="both"/>
      </w:pPr>
    </w:p>
    <w:p w14:paraId="0CF324A1" w14:textId="368F601B" w:rsidR="00000B76" w:rsidRDefault="008E27BD" w:rsidP="00AA4312">
      <w:pPr>
        <w:jc w:val="both"/>
      </w:pPr>
      <w:r>
        <w:t>En estadística pura</w:t>
      </w:r>
      <w:r w:rsidR="00C415F6">
        <w:t xml:space="preserve"> </w:t>
      </w:r>
      <w:r>
        <w:t>las estadísticas de ciberseguridad 2025 muestran datos preocupantes: En el panorama global más del 43% de las pymes han sido víctimas de ciberataques en los últimos dos años, América Latina la situación es igualmente critica</w:t>
      </w:r>
      <w:bookmarkStart w:id="16" w:name="_Ref213438545"/>
      <w:r w:rsidR="00C415F6">
        <w:rPr>
          <w:rStyle w:val="Refdenotaalpie"/>
        </w:rPr>
        <w:footnoteReference w:id="8"/>
      </w:r>
      <w:bookmarkEnd w:id="16"/>
      <w:r>
        <w:t xml:space="preserve">. </w:t>
      </w:r>
    </w:p>
    <w:p w14:paraId="4A0B729D" w14:textId="77777777" w:rsidR="00000B76" w:rsidRDefault="00000B76" w:rsidP="00AA4312">
      <w:pPr>
        <w:jc w:val="both"/>
      </w:pPr>
    </w:p>
    <w:p w14:paraId="576D1646" w14:textId="443D071B" w:rsidR="00750F66" w:rsidRDefault="00000B76" w:rsidP="00AA4312">
      <w:pPr>
        <w:jc w:val="both"/>
      </w:pPr>
      <w:r>
        <w:t>Otros países como México reflejan más de 187 mil millones de intentos de ciberataques, donde el ataque phishing fue el más frecuente con un crecimiento del 40% durante el último año</w:t>
      </w:r>
      <w:fldSimple w:instr=" NOTEREF _Ref213438545 \f ">
        <w:r w:rsidR="00C415F6" w:rsidRPr="00C415F6">
          <w:rPr>
            <w:rStyle w:val="Refdenotaalpie"/>
          </w:rPr>
          <w:t>8</w:t>
        </w:r>
      </w:fldSimple>
      <w:r>
        <w:t>. Colombia también fue victima al convertirse en uno de los países con mayor volumen de incidentes en la región, suma más de 67 mil denuncias por delitos informáticos, 45% de colombianos recibió al menos un intento de phishing el último año y el 70% de las victimas sufre debido a limitación en inversión tecnológica</w:t>
      </w:r>
      <w:fldSimple w:instr=" NOTEREF _Ref213438545 \f ">
        <w:r w:rsidR="00C415F6" w:rsidRPr="00C415F6">
          <w:rPr>
            <w:rStyle w:val="Refdenotaalpie"/>
          </w:rPr>
          <w:t>8</w:t>
        </w:r>
      </w:fldSimple>
      <w:r>
        <w:t xml:space="preserve">. </w:t>
      </w:r>
    </w:p>
    <w:p w14:paraId="0598D91E" w14:textId="77777777" w:rsidR="00750F66" w:rsidRDefault="00750F66" w:rsidP="00AA4312">
      <w:pPr>
        <w:jc w:val="both"/>
      </w:pPr>
    </w:p>
    <w:p w14:paraId="11CEAD74" w14:textId="7E44C5A6" w:rsidR="00000B76" w:rsidRDefault="00000B76" w:rsidP="00000B76">
      <w:pPr>
        <w:jc w:val="both"/>
      </w:pPr>
      <w:r>
        <w:t xml:space="preserve">Las estadísticas de ciberseguridad en Chile revelan un incremento del 40% en ataques de phishing durante 2024, donde el correo electrónico sigue siendo el vector de ataque más común; adicionalmente, el 55% de las empresas sufrió de </w:t>
      </w:r>
      <w:proofErr w:type="spellStart"/>
      <w:r>
        <w:t>ransomware</w:t>
      </w:r>
      <w:proofErr w:type="spellEnd"/>
      <w:r>
        <w:t xml:space="preserve">, y el sector de Bancos y Salud están entre los más afectados por brechas de datos. El gobierno reporto más de 20 mil incidentes de ciberseguridad en 2024, con un aumento sostenido de los ataques de </w:t>
      </w:r>
      <w:proofErr w:type="spellStart"/>
      <w:r>
        <w:t>ransomware</w:t>
      </w:r>
      <w:proofErr w:type="spellEnd"/>
      <w:r>
        <w:t xml:space="preserve"> contra instituciones públicas. Se espera que la entrada en vigor de la Ley Marco de Ciberseguridad, que obliga a operadores críticos a reportar incidentes en menso de 3 horas, apoye positivamente en la problemática</w:t>
      </w:r>
      <w:fldSimple w:instr=" NOTEREF _Ref213438545 \f ">
        <w:r w:rsidR="00C415F6" w:rsidRPr="00C415F6">
          <w:rPr>
            <w:rStyle w:val="Refdenotaalpie"/>
          </w:rPr>
          <w:t>8</w:t>
        </w:r>
      </w:fldSimple>
      <w:r>
        <w:t>.</w:t>
      </w:r>
    </w:p>
    <w:p w14:paraId="1FAD9A31" w14:textId="77777777" w:rsidR="00750F66" w:rsidRDefault="00750F66" w:rsidP="00AA4312">
      <w:pPr>
        <w:jc w:val="both"/>
      </w:pPr>
    </w:p>
    <w:p w14:paraId="5BADD6B4" w14:textId="4F53F448" w:rsidR="00750F66" w:rsidRDefault="00000B76" w:rsidP="00AA4312">
      <w:pPr>
        <w:jc w:val="both"/>
      </w:pPr>
      <w:r>
        <w:t>Todas las fuentes hacen ver un aumento de la ciberdelincuencia en Chile y la región, algunas colisionan en sus datos, pero mantienen la idea de que la seguridad en Chile es preocupante.</w:t>
      </w:r>
    </w:p>
    <w:p w14:paraId="61797227" w14:textId="77777777" w:rsidR="00750F66" w:rsidRDefault="00750F66" w:rsidP="00AA4312">
      <w:pPr>
        <w:jc w:val="both"/>
      </w:pPr>
    </w:p>
    <w:p w14:paraId="7780421E" w14:textId="77777777" w:rsidR="00750F66" w:rsidRDefault="00750F66" w:rsidP="00AA4312">
      <w:pPr>
        <w:jc w:val="both"/>
      </w:pPr>
    </w:p>
    <w:p w14:paraId="4C5A64B1" w14:textId="77777777" w:rsidR="00750F66" w:rsidRDefault="00750F66" w:rsidP="00AA4312">
      <w:pPr>
        <w:jc w:val="both"/>
      </w:pPr>
    </w:p>
    <w:p w14:paraId="1B137EC3" w14:textId="77777777" w:rsidR="00750F66" w:rsidRDefault="00750F66" w:rsidP="00AA4312">
      <w:pPr>
        <w:jc w:val="both"/>
      </w:pPr>
    </w:p>
    <w:p w14:paraId="5C842A04" w14:textId="77777777" w:rsidR="00750F66" w:rsidRDefault="00750F66" w:rsidP="00AA4312">
      <w:pPr>
        <w:jc w:val="both"/>
      </w:pPr>
    </w:p>
    <w:p w14:paraId="7D94103B" w14:textId="77777777" w:rsidR="00750F66" w:rsidRDefault="00750F66" w:rsidP="00AA4312">
      <w:pPr>
        <w:jc w:val="both"/>
      </w:pPr>
    </w:p>
    <w:p w14:paraId="07291FE5" w14:textId="77777777" w:rsidR="00750F66" w:rsidRDefault="00750F66" w:rsidP="00AA4312">
      <w:pPr>
        <w:jc w:val="both"/>
      </w:pPr>
    </w:p>
    <w:p w14:paraId="14E7BB4D" w14:textId="77777777" w:rsidR="00750F66" w:rsidRDefault="00750F66" w:rsidP="00AA4312">
      <w:pPr>
        <w:jc w:val="both"/>
      </w:pPr>
    </w:p>
    <w:p w14:paraId="10EF5E76" w14:textId="77777777" w:rsidR="00750F66" w:rsidRDefault="00750F66" w:rsidP="00AA4312">
      <w:pPr>
        <w:jc w:val="both"/>
      </w:pPr>
    </w:p>
    <w:p w14:paraId="1D349315" w14:textId="77777777" w:rsidR="00750F66" w:rsidRDefault="00750F66" w:rsidP="00AA4312">
      <w:pPr>
        <w:jc w:val="both"/>
      </w:pPr>
    </w:p>
    <w:p w14:paraId="3A9CC685" w14:textId="77777777" w:rsidR="00750F66" w:rsidRDefault="00750F66" w:rsidP="00AA4312">
      <w:pPr>
        <w:jc w:val="both"/>
      </w:pPr>
    </w:p>
    <w:p w14:paraId="4D1CBA4E" w14:textId="77777777" w:rsidR="00750F66" w:rsidRDefault="00750F66" w:rsidP="00AA4312">
      <w:pPr>
        <w:jc w:val="both"/>
      </w:pPr>
    </w:p>
    <w:p w14:paraId="1C29353E" w14:textId="77777777" w:rsidR="00750F66" w:rsidRDefault="00750F66" w:rsidP="00AA4312">
      <w:pPr>
        <w:jc w:val="both"/>
      </w:pPr>
    </w:p>
    <w:p w14:paraId="48DAD8F0" w14:textId="77777777" w:rsidR="00750F66" w:rsidRDefault="00750F66" w:rsidP="00AA4312">
      <w:pPr>
        <w:jc w:val="both"/>
      </w:pPr>
    </w:p>
    <w:p w14:paraId="2B2EFFC8" w14:textId="77777777" w:rsidR="00750F66" w:rsidRDefault="00750F66" w:rsidP="00AA4312">
      <w:pPr>
        <w:jc w:val="both"/>
      </w:pPr>
    </w:p>
    <w:p w14:paraId="4098458E" w14:textId="77777777" w:rsidR="003D49D5" w:rsidRDefault="003D49D5" w:rsidP="00AA4312">
      <w:pPr>
        <w:jc w:val="both"/>
      </w:pPr>
    </w:p>
    <w:p w14:paraId="6D985F09" w14:textId="11C64D1A" w:rsidR="00CE06CF" w:rsidRDefault="00CE06CF" w:rsidP="00AA4312">
      <w:pPr>
        <w:pStyle w:val="Ttulo2"/>
        <w:jc w:val="both"/>
      </w:pPr>
      <w:bookmarkStart w:id="17" w:name="_Toc216105690"/>
      <w:r>
        <w:lastRenderedPageBreak/>
        <w:t>1.3</w:t>
      </w:r>
      <w:r w:rsidR="00046B26">
        <w:t>.</w:t>
      </w:r>
      <w:r>
        <w:t xml:space="preserve"> Identificación del problema</w:t>
      </w:r>
      <w:bookmarkEnd w:id="17"/>
    </w:p>
    <w:p w14:paraId="19B05C20" w14:textId="77777777" w:rsidR="0079315F" w:rsidRDefault="0079315F" w:rsidP="00AA4312">
      <w:pPr>
        <w:jc w:val="both"/>
      </w:pPr>
    </w:p>
    <w:p w14:paraId="77FE23EC" w14:textId="67FBCEF5" w:rsidR="0079315F" w:rsidRDefault="00C55B57" w:rsidP="00AA4312">
      <w:pPr>
        <w:jc w:val="both"/>
      </w:pPr>
      <w:r>
        <w:t xml:space="preserve">Cómo se logro visualizar con todas las fuentes y noticias citadas, tras terminada la pandemia hasta el día de hoy se han incrementado los casos de ciberataques, tanto a nivel global cómo a nivel nacional. </w:t>
      </w:r>
      <w:r w:rsidR="008D0E75">
        <w:t>El mayor problema que se enfrenta la sociedad, sin embargo, es cómo la tecnología continúa avanzando y las tácticas de ciberataque evolucionan, pero el nivel de concientización de las personas no mejora.</w:t>
      </w:r>
    </w:p>
    <w:p w14:paraId="1644F38A" w14:textId="77777777" w:rsidR="008D0E75" w:rsidRDefault="008D0E75" w:rsidP="00AA4312">
      <w:pPr>
        <w:jc w:val="both"/>
      </w:pPr>
    </w:p>
    <w:p w14:paraId="5D51C4AE" w14:textId="77777777" w:rsidR="00700C35" w:rsidRDefault="008D0E75" w:rsidP="00700C35">
      <w:pPr>
        <w:keepNext/>
        <w:jc w:val="center"/>
      </w:pPr>
      <w:r>
        <w:rPr>
          <w:noProof/>
        </w:rPr>
        <w:drawing>
          <wp:inline distT="0" distB="0" distL="0" distR="0" wp14:anchorId="26678853" wp14:editId="65260109">
            <wp:extent cx="3708806" cy="3708806"/>
            <wp:effectExtent l="0" t="0" r="6350" b="6350"/>
            <wp:docPr id="1694668458" name="Imagen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8458" name="Imagen 2">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0240" cy="3720240"/>
                    </a:xfrm>
                    <a:prstGeom prst="rect">
                      <a:avLst/>
                    </a:prstGeom>
                    <a:noFill/>
                    <a:ln>
                      <a:noFill/>
                    </a:ln>
                  </pic:spPr>
                </pic:pic>
              </a:graphicData>
            </a:graphic>
          </wp:inline>
        </w:drawing>
      </w:r>
    </w:p>
    <w:p w14:paraId="78001EED" w14:textId="54A12144" w:rsidR="002D498E" w:rsidRDefault="00700C35" w:rsidP="00700C35">
      <w:pPr>
        <w:pStyle w:val="Descripcin"/>
        <w:jc w:val="center"/>
      </w:pPr>
      <w:bookmarkStart w:id="18" w:name="_Toc215935829"/>
      <w:bookmarkStart w:id="19" w:name="_Toc216105732"/>
      <w:bookmarkStart w:id="20" w:name="_Toc216105787"/>
      <w:r>
        <w:t xml:space="preserve">Ilustración </w:t>
      </w:r>
      <w:fldSimple w:instr=" SEQ Ilustración \* ARABIC ">
        <w:r w:rsidR="00D57836">
          <w:rPr>
            <w:noProof/>
          </w:rPr>
          <w:t>2</w:t>
        </w:r>
      </w:fldSimple>
      <w:r>
        <w:t xml:space="preserve"> </w:t>
      </w:r>
      <w:r w:rsidRPr="00160683">
        <w:t xml:space="preserve">Compañías pequeñas ven grandes avances por la digitalización tras pandemia. Fuente: Adaptado de </w:t>
      </w:r>
      <w:proofErr w:type="spellStart"/>
      <w:r w:rsidRPr="00160683">
        <w:t>Jaumotte</w:t>
      </w:r>
      <w:proofErr w:type="spellEnd"/>
      <w:r w:rsidRPr="00160683">
        <w:t xml:space="preserve"> et al. (2023).</w:t>
      </w:r>
      <w:bookmarkEnd w:id="18"/>
      <w:bookmarkEnd w:id="19"/>
      <w:bookmarkEnd w:id="20"/>
    </w:p>
    <w:p w14:paraId="3E5323D8" w14:textId="2A1AB13D" w:rsidR="008D0E75" w:rsidRDefault="008D0E75" w:rsidP="00AA4312">
      <w:pPr>
        <w:jc w:val="both"/>
      </w:pPr>
      <w:r>
        <w:t>La pandemia acelero la transformación digital</w:t>
      </w:r>
      <w:r w:rsidR="00FE2E08">
        <w:t xml:space="preserve"> </w:t>
      </w:r>
      <w:r>
        <w:t>lo que aumento la adopción de tecnología a nivel global</w:t>
      </w:r>
      <w:r w:rsidR="00C415F6">
        <w:rPr>
          <w:rStyle w:val="Refdenotaalpie"/>
        </w:rPr>
        <w:footnoteReference w:id="9"/>
      </w:r>
      <w:r>
        <w:t>. Este acercamiento a la tecnología se dio en todas las edades y en todos los contextos. Desde estudiantes, empresarios, ministros, entre muchos otros. La nueva realidad para la población era estar conectado con un dispositivo digital, que podía ser su nuevo ayudante, su forma definitiva de entretenimiento o su motor de trabajo.</w:t>
      </w:r>
    </w:p>
    <w:p w14:paraId="1ACC6187" w14:textId="77777777" w:rsidR="0079315F" w:rsidRDefault="0079315F" w:rsidP="00AA4312">
      <w:pPr>
        <w:jc w:val="both"/>
      </w:pPr>
    </w:p>
    <w:p w14:paraId="2829CBDA" w14:textId="392A0BE0" w:rsidR="0079315F" w:rsidRDefault="005D4126" w:rsidP="00AA4312">
      <w:pPr>
        <w:jc w:val="both"/>
      </w:pPr>
      <w:r>
        <w:t>Las estadísticas post pandemia son bastante claras en demostrarlo</w:t>
      </w:r>
      <w:r w:rsidR="003D49D5">
        <w:t>:</w:t>
      </w:r>
      <w:r w:rsidR="008C3BB3">
        <w:t xml:space="preserve"> Microsoft indica un crecimiento </w:t>
      </w:r>
      <w:r w:rsidR="003D49D5">
        <w:t xml:space="preserve">en ciberdelincuencia </w:t>
      </w:r>
      <w:r w:rsidR="008C3BB3">
        <w:t>de más del 600% tras pandemia</w:t>
      </w:r>
      <w:r w:rsidR="00C415F6">
        <w:rPr>
          <w:rStyle w:val="Refdenotaalpie"/>
        </w:rPr>
        <w:footnoteReference w:id="10"/>
      </w:r>
      <w:r w:rsidR="008C3BB3">
        <w:t xml:space="preserve">. </w:t>
      </w:r>
      <w:r w:rsidR="003D49D5">
        <w:t xml:space="preserve">La digitalización expuso que el activo más importante hoy es la </w:t>
      </w:r>
      <w:r w:rsidR="003D49D5" w:rsidRPr="003D49D5">
        <w:rPr>
          <w:b/>
          <w:bCs/>
        </w:rPr>
        <w:t>información</w:t>
      </w:r>
      <w:r w:rsidR="003D49D5">
        <w:t>, permitiendo a los criminales acceder a las cuentas bancarías, cámaras del hogar, servicios e información personal para extorsionar, estafar y crear redes de víctimas al utilizar a su primera víctima, el paciente cero, cómo método para obtener información de su circulo cercano y continuar expandiéndose.</w:t>
      </w:r>
    </w:p>
    <w:p w14:paraId="7D1BC4AD" w14:textId="77777777" w:rsidR="003D49D5" w:rsidRDefault="003D49D5" w:rsidP="00AA4312">
      <w:pPr>
        <w:jc w:val="both"/>
      </w:pPr>
    </w:p>
    <w:p w14:paraId="7EBE6785" w14:textId="77777777" w:rsidR="00700C35" w:rsidRDefault="00F36966" w:rsidP="00700C35">
      <w:pPr>
        <w:keepNext/>
        <w:jc w:val="center"/>
      </w:pPr>
      <w:r>
        <w:rPr>
          <w:noProof/>
        </w:rPr>
        <w:drawing>
          <wp:inline distT="0" distB="0" distL="0" distR="0" wp14:anchorId="3B9CB68C" wp14:editId="7E02AAC8">
            <wp:extent cx="3768700" cy="4887626"/>
            <wp:effectExtent l="0" t="0" r="3810" b="8255"/>
            <wp:docPr id="442861040" name="Imagen 4" descr="Infografía de los propósitos de la IA en las compañia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1040" name="Imagen 4" descr="Infografía de los propósitos de la IA en las compañias">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1835" cy="4917629"/>
                    </a:xfrm>
                    <a:prstGeom prst="rect">
                      <a:avLst/>
                    </a:prstGeom>
                    <a:noFill/>
                    <a:ln>
                      <a:noFill/>
                    </a:ln>
                  </pic:spPr>
                </pic:pic>
              </a:graphicData>
            </a:graphic>
          </wp:inline>
        </w:drawing>
      </w:r>
    </w:p>
    <w:p w14:paraId="3DFF392F" w14:textId="3FB11A96" w:rsidR="002D498E" w:rsidRDefault="00700C35" w:rsidP="00700C35">
      <w:pPr>
        <w:pStyle w:val="Descripcin"/>
        <w:jc w:val="center"/>
      </w:pPr>
      <w:bookmarkStart w:id="21" w:name="_Toc215935830"/>
      <w:bookmarkStart w:id="22" w:name="_Toc216105733"/>
      <w:bookmarkStart w:id="23" w:name="_Toc216105788"/>
      <w:r>
        <w:t xml:space="preserve">Ilustración </w:t>
      </w:r>
      <w:fldSimple w:instr=" SEQ Ilustración \* ARABIC ">
        <w:r w:rsidR="00D57836">
          <w:rPr>
            <w:noProof/>
          </w:rPr>
          <w:t>3</w:t>
        </w:r>
      </w:fldSimple>
      <w:r>
        <w:t xml:space="preserve"> </w:t>
      </w:r>
      <w:r w:rsidRPr="00B84064">
        <w:t>Tipos de Tecnologías de IA que las compañías están utilizando hoy en día. Fuente: Tomado de Hostinger (2025).</w:t>
      </w:r>
      <w:bookmarkEnd w:id="21"/>
      <w:bookmarkEnd w:id="22"/>
      <w:bookmarkEnd w:id="23"/>
    </w:p>
    <w:p w14:paraId="7BD56FB3" w14:textId="462B2B1A" w:rsidR="00F36966" w:rsidRDefault="00F36966" w:rsidP="00AA4312">
      <w:pPr>
        <w:jc w:val="both"/>
      </w:pPr>
      <w:r>
        <w:t>El aumento de las inteligencias artificiales, llevado de la mano por el aumento de la digitalización, atrajo un nuevo beneficio y problema para la ciberseguridad. La capacidad de utilizar la inteligencia artificial para apoyar al experto en seguridad, crear patrones de fácil detección o utilizar lectores de mensajes de dudosa procedencia para su análisis y exclusión son, entre muchas otras, nuevas capacidades que la IA trajo para rubro de la ciberseguridad.</w:t>
      </w:r>
    </w:p>
    <w:p w14:paraId="75D50317" w14:textId="77777777" w:rsidR="00F36966" w:rsidRDefault="00F36966" w:rsidP="00AA4312">
      <w:pPr>
        <w:jc w:val="both"/>
      </w:pPr>
    </w:p>
    <w:p w14:paraId="61A6FC76" w14:textId="058FCEC5" w:rsidR="00F36966" w:rsidRDefault="00F36966" w:rsidP="00AA4312">
      <w:pPr>
        <w:jc w:val="both"/>
      </w:pPr>
      <w:r>
        <w:t xml:space="preserve">Pero también perfecciono un método de delito digital muy eficiente, según dice G. Norman (2025) en </w:t>
      </w:r>
      <w:proofErr w:type="spellStart"/>
      <w:r>
        <w:t>Prey</w:t>
      </w:r>
      <w:proofErr w:type="spellEnd"/>
      <w:r>
        <w:t xml:space="preserve"> Project: “Los ciberdelincuentes están empleando IA generativa para realizar ataques más precisos y sofisticados. En 2024, la IA fue utilizada para perfeccionar técnicas de suplantación de identidad y creación de mensajes convincentes (…)</w:t>
      </w:r>
      <w:r w:rsidR="00112475">
        <w:t xml:space="preserve">” </w:t>
      </w:r>
      <w:fldSimple w:instr=" NOTEREF _Ref213438545 \f ">
        <w:r w:rsidR="00112475" w:rsidRPr="00112475">
          <w:rPr>
            <w:rStyle w:val="Refdenotaalpie"/>
          </w:rPr>
          <w:t>8</w:t>
        </w:r>
      </w:fldSimple>
      <w:r w:rsidR="00FE3195">
        <w:t>.</w:t>
      </w:r>
    </w:p>
    <w:p w14:paraId="7849A194" w14:textId="2B12EDE4" w:rsidR="00F36966" w:rsidRDefault="00F36966" w:rsidP="00AA4312">
      <w:pPr>
        <w:jc w:val="both"/>
      </w:pPr>
    </w:p>
    <w:p w14:paraId="7B17D1BD" w14:textId="7CA252C3" w:rsidR="0079315F" w:rsidRDefault="00F27064" w:rsidP="00AA4312">
      <w:pPr>
        <w:jc w:val="both"/>
      </w:pPr>
      <w:r w:rsidRPr="00F27064">
        <w:t xml:space="preserve">La utilización de IA para realizar ciberataques data de la década pasada. Uno de los primeros incidentes conocidos ocurrió en 2016, dirigido contra un casino. En este caso, los delincuentes robaron 500.000 dólares utilizando una técnica de phishing para obtener acceso </w:t>
      </w:r>
      <w:r w:rsidRPr="00F27064">
        <w:lastRenderedPageBreak/>
        <w:t>a la red. Una vez dentro, utilizaron la IA para analizar patrones de apuestas de otros jugadores y así predecir los resultados de las partidas.</w:t>
      </w:r>
    </w:p>
    <w:p w14:paraId="4268EC0C" w14:textId="77777777" w:rsidR="0079315F" w:rsidRDefault="0079315F" w:rsidP="00AA4312">
      <w:pPr>
        <w:jc w:val="both"/>
      </w:pPr>
    </w:p>
    <w:p w14:paraId="4BB923EA" w14:textId="57F0AB37" w:rsidR="0079315F" w:rsidRDefault="003C3F5A" w:rsidP="00AA4312">
      <w:pPr>
        <w:jc w:val="both"/>
      </w:pPr>
      <w:r>
        <w:t>La inteligencia artificial en el contexto de phishing también puede utilizada para clonar la voz de una persona y usarla para fraude financiero, cómo en 2019 donde se utilizo a una empresa energética en Reino Unido. Los atacantes utilizaron software de síntesis/</w:t>
      </w:r>
      <w:proofErr w:type="spellStart"/>
      <w:r>
        <w:t>deepfake</w:t>
      </w:r>
      <w:proofErr w:type="spellEnd"/>
      <w:r>
        <w:t xml:space="preserve"> de voz, entrenado con muestras de la voz del CEO de la empresa matriz alemana, para crear un clon de voz sintética que luego utilizado para llamar telefónicamente al director de la subsidiaria del Reino Unido. Se creo un escenario urgente y convincente para ordenar al director transferir una suma de 243 mil dólares a un proveedor (tercer actor). Todo salió como lo previeron los atacantes, y la compleja forma de mover el dinero dificulto su recuperación. El director asegura que la voz sonaba tan convincente que realmente creyó que hablaba con su superior</w:t>
      </w:r>
      <w:r w:rsidR="00112475">
        <w:rPr>
          <w:rStyle w:val="Refdenotaalpie"/>
        </w:rPr>
        <w:footnoteReference w:id="11"/>
      </w:r>
      <w:r>
        <w:t>.</w:t>
      </w:r>
    </w:p>
    <w:p w14:paraId="5745C1DC" w14:textId="77777777" w:rsidR="0079315F" w:rsidRDefault="0079315F" w:rsidP="00AA4312">
      <w:pPr>
        <w:jc w:val="both"/>
      </w:pPr>
    </w:p>
    <w:p w14:paraId="4B952655" w14:textId="750BFEDA" w:rsidR="0079315F" w:rsidRDefault="000C3EDF" w:rsidP="00AA4312">
      <w:pPr>
        <w:jc w:val="both"/>
      </w:pPr>
      <w:r>
        <w:t>¿Por qué fue incapaz de ver el engaño?</w:t>
      </w:r>
    </w:p>
    <w:p w14:paraId="0DDB244A" w14:textId="77777777" w:rsidR="0079315F" w:rsidRDefault="0079315F" w:rsidP="00AA4312">
      <w:pPr>
        <w:jc w:val="both"/>
      </w:pPr>
    </w:p>
    <w:p w14:paraId="3773EEF4" w14:textId="44783C1C" w:rsidR="000C3EDF" w:rsidRDefault="000C3EDF" w:rsidP="00AA4312">
      <w:pPr>
        <w:jc w:val="both"/>
      </w:pPr>
      <w:r>
        <w:t>Como este documento ha demostrado, la incapacidad humana de adaptarse ante la acelerada velocidad con la que la digitalización ha arremetido en los cimientos de la fundación humana es demasiado rápida, especialmente en entornos con bajo conocimiento tecnológico, como para que el ser humano comprenda las técnicas utilizadas por los adversarios antes de que estas evolucionen nuevamente a un método más complejo.</w:t>
      </w:r>
      <w:r w:rsidR="00D44B8E">
        <w:t xml:space="preserve"> </w:t>
      </w:r>
      <w:r>
        <w:t>Se ha demostrado como el método para realizar un ataque phishing se diversifico en distintas formas, unas conocidas y otras nuevas, para inundar el internet:</w:t>
      </w:r>
    </w:p>
    <w:p w14:paraId="2C554243" w14:textId="77777777" w:rsidR="003B4966" w:rsidRDefault="003B4966" w:rsidP="00AA4312">
      <w:pPr>
        <w:jc w:val="both"/>
      </w:pPr>
    </w:p>
    <w:tbl>
      <w:tblPr>
        <w:tblStyle w:val="Tablaconcuadrcula"/>
        <w:tblW w:w="0" w:type="auto"/>
        <w:tblLook w:val="04A0" w:firstRow="1" w:lastRow="0" w:firstColumn="1" w:lastColumn="0" w:noHBand="0" w:noVBand="1"/>
      </w:tblPr>
      <w:tblGrid>
        <w:gridCol w:w="4414"/>
        <w:gridCol w:w="4414"/>
      </w:tblGrid>
      <w:tr w:rsidR="003B4966" w:rsidRPr="001D5BBA" w14:paraId="21FD97F6" w14:textId="77777777" w:rsidTr="003B4966">
        <w:tc>
          <w:tcPr>
            <w:tcW w:w="4414" w:type="dxa"/>
            <w:shd w:val="clear" w:color="auto" w:fill="D9E2F3" w:themeFill="accent1" w:themeFillTint="33"/>
            <w:vAlign w:val="bottom"/>
          </w:tcPr>
          <w:p w14:paraId="7E5B7A6F" w14:textId="2B5DDD60" w:rsidR="003B4966" w:rsidRPr="001D5BBA" w:rsidRDefault="003B4966" w:rsidP="003B4966">
            <w:pPr>
              <w:jc w:val="both"/>
              <w:rPr>
                <w:sz w:val="22"/>
                <w:szCs w:val="22"/>
              </w:rPr>
            </w:pPr>
            <w:r w:rsidRPr="001D5BBA">
              <w:rPr>
                <w:sz w:val="22"/>
                <w:szCs w:val="22"/>
              </w:rPr>
              <w:t>Método</w:t>
            </w:r>
          </w:p>
        </w:tc>
        <w:tc>
          <w:tcPr>
            <w:tcW w:w="4414" w:type="dxa"/>
            <w:shd w:val="clear" w:color="auto" w:fill="D9E2F3" w:themeFill="accent1" w:themeFillTint="33"/>
            <w:vAlign w:val="bottom"/>
          </w:tcPr>
          <w:p w14:paraId="167502EA" w14:textId="4B027262" w:rsidR="003B4966" w:rsidRPr="001D5BBA" w:rsidRDefault="003B4966" w:rsidP="003B4966">
            <w:pPr>
              <w:jc w:val="both"/>
              <w:rPr>
                <w:sz w:val="22"/>
                <w:szCs w:val="22"/>
              </w:rPr>
            </w:pPr>
            <w:r w:rsidRPr="001D5BBA">
              <w:rPr>
                <w:sz w:val="22"/>
                <w:szCs w:val="22"/>
              </w:rPr>
              <w:t>Descripción</w:t>
            </w:r>
          </w:p>
        </w:tc>
      </w:tr>
      <w:tr w:rsidR="003B4966" w:rsidRPr="001D5BBA" w14:paraId="7C8018F6" w14:textId="77777777" w:rsidTr="000E1C95">
        <w:tc>
          <w:tcPr>
            <w:tcW w:w="4414" w:type="dxa"/>
            <w:vAlign w:val="bottom"/>
          </w:tcPr>
          <w:p w14:paraId="18BB80C0" w14:textId="6D14DE50" w:rsidR="003B4966" w:rsidRPr="001D5BBA" w:rsidRDefault="003B4966" w:rsidP="003B4966">
            <w:pPr>
              <w:jc w:val="both"/>
              <w:rPr>
                <w:sz w:val="22"/>
                <w:szCs w:val="22"/>
              </w:rPr>
            </w:pPr>
            <w:r w:rsidRPr="001D5BBA">
              <w:rPr>
                <w:sz w:val="22"/>
                <w:szCs w:val="22"/>
              </w:rPr>
              <w:t>Phishing por correo electrónico</w:t>
            </w:r>
          </w:p>
        </w:tc>
        <w:tc>
          <w:tcPr>
            <w:tcW w:w="4414" w:type="dxa"/>
            <w:vAlign w:val="bottom"/>
          </w:tcPr>
          <w:p w14:paraId="6C470B0E" w14:textId="4B19ECC4" w:rsidR="003B4966" w:rsidRPr="001D5BBA" w:rsidRDefault="003B4966" w:rsidP="003B4966">
            <w:pPr>
              <w:jc w:val="both"/>
              <w:rPr>
                <w:sz w:val="22"/>
                <w:szCs w:val="22"/>
              </w:rPr>
            </w:pPr>
            <w:r w:rsidRPr="001D5BBA">
              <w:rPr>
                <w:sz w:val="22"/>
                <w:szCs w:val="22"/>
              </w:rPr>
              <w:t xml:space="preserve">Envió de correos electrónicos que parecen legítimos para engañar a los usuarios para que hagan </w:t>
            </w:r>
            <w:proofErr w:type="spellStart"/>
            <w:r w:rsidRPr="001D5BBA">
              <w:rPr>
                <w:sz w:val="22"/>
                <w:szCs w:val="22"/>
              </w:rPr>
              <w:t>click</w:t>
            </w:r>
            <w:proofErr w:type="spellEnd"/>
            <w:r w:rsidRPr="001D5BBA">
              <w:rPr>
                <w:sz w:val="22"/>
                <w:szCs w:val="22"/>
              </w:rPr>
              <w:t xml:space="preserve"> en enlaces maliciosos, descarguen archivos adjuntos o ingresen información en un sitio web falso</w:t>
            </w:r>
          </w:p>
        </w:tc>
      </w:tr>
      <w:tr w:rsidR="003B4966" w:rsidRPr="001D5BBA" w14:paraId="725736BD" w14:textId="77777777" w:rsidTr="000E1C95">
        <w:tc>
          <w:tcPr>
            <w:tcW w:w="4414" w:type="dxa"/>
            <w:vAlign w:val="bottom"/>
          </w:tcPr>
          <w:p w14:paraId="594A7F64" w14:textId="01D11C0C" w:rsidR="003B4966" w:rsidRPr="001D5BBA" w:rsidRDefault="003B4966" w:rsidP="003B4966">
            <w:pPr>
              <w:jc w:val="both"/>
              <w:rPr>
                <w:sz w:val="22"/>
                <w:szCs w:val="22"/>
              </w:rPr>
            </w:pPr>
            <w:proofErr w:type="spellStart"/>
            <w:r w:rsidRPr="001D5BBA">
              <w:rPr>
                <w:sz w:val="22"/>
                <w:szCs w:val="22"/>
              </w:rPr>
              <w:t>Spear</w:t>
            </w:r>
            <w:proofErr w:type="spellEnd"/>
            <w:r w:rsidRPr="001D5BBA">
              <w:rPr>
                <w:sz w:val="22"/>
                <w:szCs w:val="22"/>
              </w:rPr>
              <w:t xml:space="preserve"> phi</w:t>
            </w:r>
            <w:r w:rsidR="0001603A" w:rsidRPr="001D5BBA">
              <w:rPr>
                <w:sz w:val="22"/>
                <w:szCs w:val="22"/>
              </w:rPr>
              <w:t>s</w:t>
            </w:r>
            <w:r w:rsidRPr="001D5BBA">
              <w:rPr>
                <w:sz w:val="22"/>
                <w:szCs w:val="22"/>
              </w:rPr>
              <w:t>hing</w:t>
            </w:r>
          </w:p>
        </w:tc>
        <w:tc>
          <w:tcPr>
            <w:tcW w:w="4414" w:type="dxa"/>
            <w:vAlign w:val="bottom"/>
          </w:tcPr>
          <w:p w14:paraId="1A05FA12" w14:textId="6D770CE6" w:rsidR="003B4966" w:rsidRPr="001D5BBA" w:rsidRDefault="003B4966" w:rsidP="003B4966">
            <w:pPr>
              <w:jc w:val="both"/>
              <w:rPr>
                <w:sz w:val="22"/>
                <w:szCs w:val="22"/>
              </w:rPr>
            </w:pPr>
            <w:r w:rsidRPr="001D5BBA">
              <w:rPr>
                <w:sz w:val="22"/>
                <w:szCs w:val="22"/>
              </w:rPr>
              <w:t>Dirigido a una persona o grupo dentro de una organización con mensajes personalizados para aumentar efectividad</w:t>
            </w:r>
          </w:p>
        </w:tc>
      </w:tr>
      <w:tr w:rsidR="003B4966" w:rsidRPr="001D5BBA" w14:paraId="58E2001A" w14:textId="77777777" w:rsidTr="000E1C95">
        <w:tc>
          <w:tcPr>
            <w:tcW w:w="4414" w:type="dxa"/>
            <w:vAlign w:val="bottom"/>
          </w:tcPr>
          <w:p w14:paraId="16DBE554" w14:textId="0B36B590" w:rsidR="003B4966" w:rsidRPr="001D5BBA" w:rsidRDefault="003B4966" w:rsidP="003B4966">
            <w:pPr>
              <w:jc w:val="both"/>
              <w:rPr>
                <w:sz w:val="22"/>
                <w:szCs w:val="22"/>
              </w:rPr>
            </w:pPr>
            <w:r w:rsidRPr="001D5BBA">
              <w:rPr>
                <w:sz w:val="22"/>
                <w:szCs w:val="22"/>
              </w:rPr>
              <w:t>SMS phishing</w:t>
            </w:r>
          </w:p>
        </w:tc>
        <w:tc>
          <w:tcPr>
            <w:tcW w:w="4414" w:type="dxa"/>
            <w:vAlign w:val="bottom"/>
          </w:tcPr>
          <w:p w14:paraId="0CF973F4" w14:textId="3F07F723" w:rsidR="003B4966" w:rsidRPr="001D5BBA" w:rsidRDefault="003B4966" w:rsidP="003B4966">
            <w:pPr>
              <w:jc w:val="both"/>
              <w:rPr>
                <w:sz w:val="22"/>
                <w:szCs w:val="22"/>
              </w:rPr>
            </w:pPr>
            <w:r w:rsidRPr="001D5BBA">
              <w:rPr>
                <w:sz w:val="22"/>
                <w:szCs w:val="22"/>
              </w:rPr>
              <w:t xml:space="preserve">Mensajes de texto para engañar a las víctimas, hacerlas dar </w:t>
            </w:r>
            <w:proofErr w:type="spellStart"/>
            <w:r w:rsidRPr="001D5BBA">
              <w:rPr>
                <w:sz w:val="22"/>
                <w:szCs w:val="22"/>
              </w:rPr>
              <w:t>click</w:t>
            </w:r>
            <w:proofErr w:type="spellEnd"/>
            <w:r w:rsidRPr="001D5BBA">
              <w:rPr>
                <w:sz w:val="22"/>
                <w:szCs w:val="22"/>
              </w:rPr>
              <w:t xml:space="preserve"> en un enlace, que llamé a un número o se envié información confidencial</w:t>
            </w:r>
          </w:p>
        </w:tc>
      </w:tr>
      <w:tr w:rsidR="003B4966" w:rsidRPr="001D5BBA" w14:paraId="582ED587" w14:textId="77777777" w:rsidTr="000E1C95">
        <w:tc>
          <w:tcPr>
            <w:tcW w:w="4414" w:type="dxa"/>
            <w:vAlign w:val="bottom"/>
          </w:tcPr>
          <w:p w14:paraId="712AC294" w14:textId="4D1C5842" w:rsidR="003B4966" w:rsidRPr="001D5BBA" w:rsidRDefault="003B4966" w:rsidP="003B4966">
            <w:pPr>
              <w:jc w:val="both"/>
              <w:rPr>
                <w:sz w:val="22"/>
                <w:szCs w:val="22"/>
              </w:rPr>
            </w:pPr>
            <w:proofErr w:type="spellStart"/>
            <w:r w:rsidRPr="001D5BBA">
              <w:rPr>
                <w:sz w:val="22"/>
                <w:szCs w:val="22"/>
              </w:rPr>
              <w:t>Voice</w:t>
            </w:r>
            <w:proofErr w:type="spellEnd"/>
            <w:r w:rsidRPr="001D5BBA">
              <w:rPr>
                <w:sz w:val="22"/>
                <w:szCs w:val="22"/>
              </w:rPr>
              <w:t xml:space="preserve"> phishing</w:t>
            </w:r>
          </w:p>
        </w:tc>
        <w:tc>
          <w:tcPr>
            <w:tcW w:w="4414" w:type="dxa"/>
            <w:vAlign w:val="bottom"/>
          </w:tcPr>
          <w:p w14:paraId="10779F81" w14:textId="48D51544" w:rsidR="003B4966" w:rsidRPr="001D5BBA" w:rsidRDefault="003B4966" w:rsidP="003B4966">
            <w:pPr>
              <w:jc w:val="both"/>
              <w:rPr>
                <w:sz w:val="22"/>
                <w:szCs w:val="22"/>
              </w:rPr>
            </w:pPr>
            <w:r w:rsidRPr="001D5BBA">
              <w:rPr>
                <w:sz w:val="22"/>
                <w:szCs w:val="22"/>
              </w:rPr>
              <w:t>Mediante llamadas telefónicas el atacante se hace pasar por una persona de confianza para obtener información privilegiada</w:t>
            </w:r>
          </w:p>
        </w:tc>
      </w:tr>
      <w:tr w:rsidR="003B4966" w:rsidRPr="001D5BBA" w14:paraId="0B32C7E1" w14:textId="77777777" w:rsidTr="000E1C95">
        <w:tc>
          <w:tcPr>
            <w:tcW w:w="4414" w:type="dxa"/>
            <w:vAlign w:val="bottom"/>
          </w:tcPr>
          <w:p w14:paraId="17C288B1" w14:textId="7157345F" w:rsidR="003B4966" w:rsidRPr="001D5BBA" w:rsidRDefault="003B4966" w:rsidP="003B4966">
            <w:pPr>
              <w:jc w:val="both"/>
              <w:rPr>
                <w:sz w:val="22"/>
                <w:szCs w:val="22"/>
              </w:rPr>
            </w:pPr>
            <w:proofErr w:type="spellStart"/>
            <w:r w:rsidRPr="001D5BBA">
              <w:rPr>
                <w:sz w:val="22"/>
                <w:szCs w:val="22"/>
              </w:rPr>
              <w:t>Deepfake</w:t>
            </w:r>
            <w:proofErr w:type="spellEnd"/>
            <w:r w:rsidRPr="001D5BBA">
              <w:rPr>
                <w:sz w:val="22"/>
                <w:szCs w:val="22"/>
              </w:rPr>
              <w:t xml:space="preserve"> phishing</w:t>
            </w:r>
          </w:p>
        </w:tc>
        <w:tc>
          <w:tcPr>
            <w:tcW w:w="4414" w:type="dxa"/>
            <w:vAlign w:val="bottom"/>
          </w:tcPr>
          <w:p w14:paraId="1D02B051" w14:textId="6BEB8FE6" w:rsidR="003B4966" w:rsidRPr="001D5BBA" w:rsidRDefault="003B4966" w:rsidP="003B4966">
            <w:pPr>
              <w:jc w:val="both"/>
              <w:rPr>
                <w:sz w:val="22"/>
                <w:szCs w:val="22"/>
              </w:rPr>
            </w:pPr>
            <w:r w:rsidRPr="001D5BBA">
              <w:rPr>
                <w:sz w:val="22"/>
                <w:szCs w:val="22"/>
              </w:rPr>
              <w:t xml:space="preserve">Utiliza tecnología </w:t>
            </w:r>
            <w:proofErr w:type="spellStart"/>
            <w:r w:rsidRPr="001D5BBA">
              <w:rPr>
                <w:sz w:val="22"/>
                <w:szCs w:val="22"/>
              </w:rPr>
              <w:t>Deepfake</w:t>
            </w:r>
            <w:proofErr w:type="spellEnd"/>
            <w:r w:rsidRPr="001D5BBA">
              <w:rPr>
                <w:sz w:val="22"/>
                <w:szCs w:val="22"/>
              </w:rPr>
              <w:t xml:space="preserve"> para hacerse pasar por alguien conocido</w:t>
            </w:r>
            <w:r w:rsidR="0001603A" w:rsidRPr="001D5BBA">
              <w:rPr>
                <w:sz w:val="22"/>
                <w:szCs w:val="22"/>
              </w:rPr>
              <w:t>, mediante voz, imagen o video,</w:t>
            </w:r>
            <w:r w:rsidRPr="001D5BBA">
              <w:rPr>
                <w:sz w:val="22"/>
                <w:szCs w:val="22"/>
              </w:rPr>
              <w:t xml:space="preserve"> y pedir información o dinero</w:t>
            </w:r>
            <w:r w:rsidR="0001603A" w:rsidRPr="001D5BBA">
              <w:rPr>
                <w:sz w:val="22"/>
                <w:szCs w:val="22"/>
              </w:rPr>
              <w:t xml:space="preserve"> a la victima</w:t>
            </w:r>
          </w:p>
        </w:tc>
      </w:tr>
      <w:tr w:rsidR="003B4966" w:rsidRPr="001D5BBA" w14:paraId="28D4A8C0" w14:textId="77777777" w:rsidTr="000E1C95">
        <w:tc>
          <w:tcPr>
            <w:tcW w:w="4414" w:type="dxa"/>
            <w:vAlign w:val="bottom"/>
          </w:tcPr>
          <w:p w14:paraId="362ABBE9" w14:textId="2A5AD805" w:rsidR="003B4966" w:rsidRPr="001D5BBA" w:rsidRDefault="003B4966" w:rsidP="003B4966">
            <w:pPr>
              <w:jc w:val="both"/>
              <w:rPr>
                <w:sz w:val="22"/>
                <w:szCs w:val="22"/>
              </w:rPr>
            </w:pPr>
            <w:r w:rsidRPr="001D5BBA">
              <w:rPr>
                <w:sz w:val="22"/>
                <w:szCs w:val="22"/>
              </w:rPr>
              <w:t>Phishing de ventanas emergentes</w:t>
            </w:r>
          </w:p>
        </w:tc>
        <w:tc>
          <w:tcPr>
            <w:tcW w:w="4414" w:type="dxa"/>
            <w:vAlign w:val="bottom"/>
          </w:tcPr>
          <w:p w14:paraId="2077A3D3" w14:textId="7A1E122D" w:rsidR="003B4966" w:rsidRPr="001D5BBA" w:rsidRDefault="003B4966" w:rsidP="00700C35">
            <w:pPr>
              <w:keepNext/>
              <w:jc w:val="both"/>
              <w:rPr>
                <w:sz w:val="22"/>
                <w:szCs w:val="22"/>
              </w:rPr>
            </w:pPr>
            <w:r w:rsidRPr="001D5BBA">
              <w:rPr>
                <w:sz w:val="22"/>
                <w:szCs w:val="22"/>
              </w:rPr>
              <w:t>Se hace uso de anuncios o advertencias falsas para engañar a los usuarios y robarles información confidencial o instalar malware</w:t>
            </w:r>
          </w:p>
        </w:tc>
      </w:tr>
    </w:tbl>
    <w:p w14:paraId="797D4F11" w14:textId="5D3EAA02" w:rsidR="00700C35" w:rsidRDefault="00700C35">
      <w:pPr>
        <w:pStyle w:val="Descripcin"/>
      </w:pPr>
      <w:bookmarkStart w:id="24" w:name="_Toc215935837"/>
      <w:bookmarkStart w:id="25" w:name="_Toc216105744"/>
      <w:r>
        <w:t xml:space="preserve">Tabla </w:t>
      </w:r>
      <w:fldSimple w:instr=" SEQ Tabla \* ARABIC ">
        <w:r w:rsidR="000B00B5">
          <w:rPr>
            <w:noProof/>
          </w:rPr>
          <w:t>2</w:t>
        </w:r>
      </w:fldSimple>
      <w:r>
        <w:t xml:space="preserve"> </w:t>
      </w:r>
      <w:r w:rsidRPr="00051A35">
        <w:t>Tipos de phishing y sus descripciones</w:t>
      </w:r>
      <w:bookmarkEnd w:id="24"/>
      <w:bookmarkEnd w:id="25"/>
    </w:p>
    <w:p w14:paraId="5665BF23" w14:textId="693E2DD9" w:rsidR="00F35E7B" w:rsidRDefault="0001603A" w:rsidP="00AA4312">
      <w:pPr>
        <w:jc w:val="both"/>
      </w:pPr>
      <w:r>
        <w:lastRenderedPageBreak/>
        <w:t xml:space="preserve">Cómo se </w:t>
      </w:r>
      <w:r w:rsidR="00700C35">
        <w:t>mencionó</w:t>
      </w:r>
      <w:r>
        <w:t xml:space="preserve"> en el apartado de introducción, este proyecto hará enfoque en el apartado de la educación superior, a fin de promover y educar a los estudiantes para que puedan evitar y ayuden a su entorno para combatir el nivel de concientización insuficiente de </w:t>
      </w:r>
      <w:r w:rsidRPr="003B4966">
        <w:t>phi</w:t>
      </w:r>
      <w:r>
        <w:t>s</w:t>
      </w:r>
      <w:r w:rsidRPr="003B4966">
        <w:t>hing</w:t>
      </w:r>
      <w:r>
        <w:t xml:space="preserve">. </w:t>
      </w:r>
    </w:p>
    <w:p w14:paraId="16B4A4EE" w14:textId="77777777" w:rsidR="00F35E7B" w:rsidRDefault="00F35E7B" w:rsidP="00AA4312">
      <w:pPr>
        <w:jc w:val="both"/>
      </w:pPr>
    </w:p>
    <w:p w14:paraId="3750EC29" w14:textId="065689DB" w:rsidR="00F35E7B" w:rsidRDefault="0001603A" w:rsidP="00AA4312">
      <w:pPr>
        <w:jc w:val="both"/>
      </w:pPr>
      <w:r>
        <w:t>Para visualizar de mejor manera el nivel de la educación superior e identificar el problema, se utilizo la herramienta de ingeniería que permite ver las causas del problema o efecto. Se llama “Diagrama de Ishikawa” o “Cola de Pescado”</w:t>
      </w:r>
      <w:r w:rsidR="00357D38">
        <w:t>.</w:t>
      </w:r>
    </w:p>
    <w:p w14:paraId="4F695895" w14:textId="77777777" w:rsidR="00357D38" w:rsidRDefault="00357D38" w:rsidP="00AA4312">
      <w:pPr>
        <w:jc w:val="both"/>
      </w:pPr>
    </w:p>
    <w:p w14:paraId="0ED3E931" w14:textId="77777777" w:rsidR="00700C35" w:rsidRDefault="00357D38" w:rsidP="00700C35">
      <w:pPr>
        <w:keepNext/>
        <w:jc w:val="both"/>
      </w:pPr>
      <w:r w:rsidRPr="00357D38">
        <w:rPr>
          <w:noProof/>
        </w:rPr>
        <w:drawing>
          <wp:inline distT="0" distB="0" distL="0" distR="0" wp14:anchorId="67163BED" wp14:editId="0A95505D">
            <wp:extent cx="5609621" cy="2450592"/>
            <wp:effectExtent l="0" t="0" r="0" b="6985"/>
            <wp:docPr id="5" name="Imagen 4">
              <a:extLst xmlns:a="http://schemas.openxmlformats.org/drawingml/2006/main">
                <a:ext uri="{FF2B5EF4-FFF2-40B4-BE49-F238E27FC236}">
                  <a16:creationId xmlns:a16="http://schemas.microsoft.com/office/drawing/2014/main" id="{8C2407DD-F21F-216D-776E-74F4C8F27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8C2407DD-F21F-216D-776E-74F4C8F27B42}"/>
                        </a:ext>
                      </a:extLst>
                    </pic:cNvPr>
                    <pic:cNvPicPr>
                      <a:picLocks noChangeAspect="1"/>
                    </pic:cNvPicPr>
                  </pic:nvPicPr>
                  <pic:blipFill>
                    <a:blip r:embed="rId15"/>
                    <a:stretch>
                      <a:fillRect/>
                    </a:stretch>
                  </pic:blipFill>
                  <pic:spPr>
                    <a:xfrm>
                      <a:off x="0" y="0"/>
                      <a:ext cx="5648320" cy="2467498"/>
                    </a:xfrm>
                    <a:prstGeom prst="rect">
                      <a:avLst/>
                    </a:prstGeom>
                  </pic:spPr>
                </pic:pic>
              </a:graphicData>
            </a:graphic>
          </wp:inline>
        </w:drawing>
      </w:r>
    </w:p>
    <w:p w14:paraId="7B7123A1" w14:textId="1DA3D520" w:rsidR="00700C35" w:rsidRDefault="00700C35" w:rsidP="00700C35">
      <w:pPr>
        <w:pStyle w:val="Descripcin"/>
        <w:jc w:val="both"/>
      </w:pPr>
      <w:bookmarkStart w:id="26" w:name="_Toc215935831"/>
      <w:bookmarkStart w:id="27" w:name="_Toc216105734"/>
      <w:bookmarkStart w:id="28" w:name="_Toc216105789"/>
      <w:r>
        <w:t xml:space="preserve">Ilustración </w:t>
      </w:r>
      <w:fldSimple w:instr=" SEQ Ilustración \* ARABIC ">
        <w:r w:rsidR="00D57836">
          <w:rPr>
            <w:noProof/>
          </w:rPr>
          <w:t>4</w:t>
        </w:r>
      </w:fldSimple>
      <w:r>
        <w:t xml:space="preserve"> </w:t>
      </w:r>
      <w:r w:rsidRPr="00210A62">
        <w:t>Diagrama de Ishikawa</w:t>
      </w:r>
      <w:bookmarkEnd w:id="26"/>
      <w:bookmarkEnd w:id="27"/>
      <w:bookmarkEnd w:id="28"/>
    </w:p>
    <w:p w14:paraId="7DA06458" w14:textId="75CC0DA1" w:rsidR="00CE06CF" w:rsidRDefault="00357D38" w:rsidP="00AA4312">
      <w:pPr>
        <w:jc w:val="both"/>
      </w:pPr>
      <w:r>
        <w:t>El diagrama esta divido en tres puntos y un problema principal.</w:t>
      </w:r>
    </w:p>
    <w:p w14:paraId="4ECEBD15" w14:textId="77777777" w:rsidR="00357D38" w:rsidRDefault="00357D38" w:rsidP="00AA4312">
      <w:pPr>
        <w:jc w:val="both"/>
      </w:pPr>
    </w:p>
    <w:p w14:paraId="7EE9A432" w14:textId="55CFFE62" w:rsidR="00CE06CF" w:rsidRDefault="00357D38" w:rsidP="00AA4312">
      <w:pPr>
        <w:jc w:val="both"/>
      </w:pPr>
      <w:r>
        <w:t xml:space="preserve">El rosado: Ineficiente nivel de gobernanza en las instituciones educativas que permite a sus empleados o estudiantes cometer graves errores al dar </w:t>
      </w:r>
      <w:proofErr w:type="spellStart"/>
      <w:r>
        <w:t>click</w:t>
      </w:r>
      <w:proofErr w:type="spellEnd"/>
      <w:r w:rsidR="007D7866">
        <w:t xml:space="preserve"> en archivos peligrosos</w:t>
      </w:r>
      <w:r>
        <w:t xml:space="preserve"> o </w:t>
      </w:r>
      <w:r w:rsidR="007D7866">
        <w:t xml:space="preserve">enviar información a terceras personas con intenciones delictivas. </w:t>
      </w:r>
    </w:p>
    <w:p w14:paraId="7922F035" w14:textId="77777777" w:rsidR="00CE06CF" w:rsidRDefault="00CE06CF" w:rsidP="00AA4312">
      <w:pPr>
        <w:jc w:val="both"/>
      </w:pPr>
    </w:p>
    <w:p w14:paraId="067467F1" w14:textId="1A90EA86" w:rsidR="00CE06CF" w:rsidRDefault="007D7866" w:rsidP="00AA4312">
      <w:pPr>
        <w:jc w:val="both"/>
      </w:pPr>
      <w:r>
        <w:t xml:space="preserve">El naranja: La falta de una herramienta de aprendizaje, como un entorno de trabajo que permita a los usuarios visualizar de forma practica un sitio web malicioso comparado a un sitio web verídico, un correo de phishing o ver como funciona la tecnología de </w:t>
      </w:r>
      <w:proofErr w:type="spellStart"/>
      <w:r>
        <w:t>Deepfake</w:t>
      </w:r>
      <w:proofErr w:type="spellEnd"/>
      <w:r>
        <w:t xml:space="preserve">, permite que el estudiante se vuelva una estadística más en las personas que desconocen como tratar la situación al ser victimas de un ciberataque. </w:t>
      </w:r>
    </w:p>
    <w:p w14:paraId="12C466CD" w14:textId="77777777" w:rsidR="00CE06CF" w:rsidRDefault="00CE06CF" w:rsidP="00AA4312">
      <w:pPr>
        <w:jc w:val="both"/>
      </w:pPr>
    </w:p>
    <w:p w14:paraId="3FCBA2ED" w14:textId="02CFA6E1" w:rsidR="00CE06CF" w:rsidRDefault="007D7866" w:rsidP="00AA4312">
      <w:pPr>
        <w:jc w:val="both"/>
      </w:pPr>
      <w:r>
        <w:t xml:space="preserve">El celeste: Limitada capacidad de detección en tiempo real, verificada por la cantidad de noticias y citas en este documento de personas que fueron victimas de un ciberataque, </w:t>
      </w:r>
      <w:r w:rsidR="00046B26">
        <w:t>y que no descubrieron que fueron estafados hasta después de la estafa.</w:t>
      </w:r>
    </w:p>
    <w:p w14:paraId="39A51917" w14:textId="77777777" w:rsidR="00046B26" w:rsidRDefault="00046B26" w:rsidP="00AA4312">
      <w:pPr>
        <w:jc w:val="both"/>
      </w:pPr>
    </w:p>
    <w:p w14:paraId="25D9A9CF" w14:textId="7C93ACD8" w:rsidR="00046B26" w:rsidRDefault="00046B26" w:rsidP="00AA4312">
      <w:pPr>
        <w:jc w:val="both"/>
      </w:pPr>
      <w:r>
        <w:t>Finalmente, el problema central, la baja concienciación en phishing demuestra ser insuficiente y permite que los estudiantes sean victimas de las estafas. Lo más dificultoso, es que solo es necesario que un estudiante caiga para poner a toda su red de contactos en peligro.</w:t>
      </w:r>
    </w:p>
    <w:p w14:paraId="7496E929" w14:textId="77777777" w:rsidR="00CE06CF" w:rsidRDefault="00CE06CF" w:rsidP="00AA4312">
      <w:pPr>
        <w:jc w:val="both"/>
      </w:pPr>
    </w:p>
    <w:p w14:paraId="7F2B9FDE" w14:textId="5520A3D8" w:rsidR="001D5BBA" w:rsidRDefault="00046B26" w:rsidP="00AA4312">
      <w:pPr>
        <w:jc w:val="both"/>
      </w:pPr>
      <w:r>
        <w:t>Al unir todo podemos ver que falta una herramienta digital que permita educar a los estudiantes</w:t>
      </w:r>
      <w:r w:rsidR="00D10BFB">
        <w:t xml:space="preserve"> de una forma más practica y en español</w:t>
      </w:r>
      <w:r>
        <w:t>.</w:t>
      </w:r>
    </w:p>
    <w:p w14:paraId="79C518EB" w14:textId="27A5354F" w:rsidR="00F35E7B" w:rsidRDefault="00F35E7B" w:rsidP="00046B26">
      <w:pPr>
        <w:pStyle w:val="Ttulo2"/>
      </w:pPr>
      <w:bookmarkStart w:id="29" w:name="_Toc216105691"/>
      <w:r>
        <w:lastRenderedPageBreak/>
        <w:t>1.4</w:t>
      </w:r>
      <w:r w:rsidR="00046B26">
        <w:t>.</w:t>
      </w:r>
      <w:r>
        <w:t xml:space="preserve"> Propuesta solución</w:t>
      </w:r>
      <w:bookmarkEnd w:id="29"/>
    </w:p>
    <w:p w14:paraId="218C0591" w14:textId="77777777" w:rsidR="00F35E7B" w:rsidRDefault="00F35E7B" w:rsidP="00AA4312">
      <w:pPr>
        <w:jc w:val="both"/>
      </w:pPr>
    </w:p>
    <w:p w14:paraId="063B9951" w14:textId="2FB01946" w:rsidR="00F35E7B" w:rsidRDefault="00F35E7B" w:rsidP="00046B26">
      <w:pPr>
        <w:pStyle w:val="Ttulo3"/>
      </w:pPr>
      <w:bookmarkStart w:id="30" w:name="_Toc216105692"/>
      <w:r>
        <w:t>1.4.1</w:t>
      </w:r>
      <w:r w:rsidR="00046B26">
        <w:t>.</w:t>
      </w:r>
      <w:r>
        <w:t xml:space="preserve"> Propuesta solución general</w:t>
      </w:r>
      <w:bookmarkEnd w:id="30"/>
    </w:p>
    <w:p w14:paraId="2D633DFB" w14:textId="77777777" w:rsidR="00F35E7B" w:rsidRDefault="00F35E7B" w:rsidP="00AA4312">
      <w:pPr>
        <w:jc w:val="both"/>
      </w:pPr>
    </w:p>
    <w:p w14:paraId="0EAE8CA5" w14:textId="595647C4" w:rsidR="00992562" w:rsidRPr="009C2EF4" w:rsidRDefault="00DF054A" w:rsidP="00D10BFB">
      <w:pPr>
        <w:jc w:val="both"/>
      </w:pPr>
      <w:r>
        <w:t xml:space="preserve">La solución propuesta a la problemática y que busca cubrir la necesidad mencionada a través de este documento, es </w:t>
      </w:r>
      <w:r w:rsidR="00D10BFB">
        <w:t>el d</w:t>
      </w:r>
      <w:r w:rsidR="00D10BFB" w:rsidRPr="009C2EF4">
        <w:t xml:space="preserve">esarrollo de un prototipo web para su implementación en sistema Windows </w:t>
      </w:r>
      <w:r w:rsidR="00D10BFB">
        <w:t xml:space="preserve">que promueva la enseñanza </w:t>
      </w:r>
      <w:proofErr w:type="spellStart"/>
      <w:r w:rsidR="00D10BFB">
        <w:t>anti-phishing</w:t>
      </w:r>
      <w:proofErr w:type="spellEnd"/>
      <w:r w:rsidR="00D10BFB">
        <w:t>. Consiste en un sitio web que permita al usuario visualizar técnicas de phishing actuales y pasadas con el uso de ejemplos híbridos utilizando un marco de conocimiento, que incluya casos reales, y módulos más interactivos, que permiten al usuario comparar dos sitios web, legitimo e ilegal, para comprender de manera más cercana las diferencias precisas. También incluye evaluaciones calificadas, en formato de examen, para verificar el avance del estudiante. Se incluye un servicio de encuesta para visualizar de mejor manera el nivel de conocimiento y preparación del estudiante ante un ataque phishing y su nivel de ciberseguridad actual</w:t>
      </w:r>
      <w:r w:rsidR="00992562">
        <w:t>, además de una encuesta de evaluación de la herramienta. Se busca que el sitio web sea eficiente, responsivo y directo, permitiendo que el usuario pueda ver resultados reales en su conocimiento.</w:t>
      </w:r>
    </w:p>
    <w:p w14:paraId="1290174B" w14:textId="77777777" w:rsidR="00992562" w:rsidRDefault="00992562" w:rsidP="00AA4312">
      <w:pPr>
        <w:jc w:val="both"/>
      </w:pPr>
    </w:p>
    <w:p w14:paraId="6F2390CE" w14:textId="420D6910" w:rsidR="00F35E7B" w:rsidRDefault="00F35E7B" w:rsidP="00751154">
      <w:pPr>
        <w:pStyle w:val="Ttulo3"/>
      </w:pPr>
      <w:bookmarkStart w:id="31" w:name="_Toc216105693"/>
      <w:r>
        <w:t>1.4.2</w:t>
      </w:r>
      <w:r w:rsidR="003B5DCD">
        <w:t>.</w:t>
      </w:r>
      <w:r>
        <w:t xml:space="preserve"> Alternativas de solución</w:t>
      </w:r>
      <w:bookmarkEnd w:id="31"/>
    </w:p>
    <w:p w14:paraId="113F8166" w14:textId="7085E8AF" w:rsidR="00F35E7B" w:rsidRDefault="00992562" w:rsidP="00AA4312">
      <w:pPr>
        <w:jc w:val="both"/>
      </w:pPr>
      <w:r>
        <w:t>Se hace conocer en esta sección una tabla que contiene las distintas alternativas de solución al problema actual</w:t>
      </w:r>
      <w:r w:rsidR="00D058A2">
        <w:t>.</w:t>
      </w:r>
    </w:p>
    <w:p w14:paraId="70B9B60B" w14:textId="77777777" w:rsidR="00751154" w:rsidRPr="00751154" w:rsidRDefault="00751154" w:rsidP="00AA4312">
      <w:pPr>
        <w:jc w:val="both"/>
        <w:rPr>
          <w:sz w:val="22"/>
          <w:szCs w:val="22"/>
        </w:rPr>
      </w:pPr>
    </w:p>
    <w:tbl>
      <w:tblPr>
        <w:tblStyle w:val="Tablaconcuadrcula"/>
        <w:tblW w:w="9824" w:type="dxa"/>
        <w:tblInd w:w="-147" w:type="dxa"/>
        <w:tblLook w:val="04A0" w:firstRow="1" w:lastRow="0" w:firstColumn="1" w:lastColumn="0" w:noHBand="0" w:noVBand="1"/>
      </w:tblPr>
      <w:tblGrid>
        <w:gridCol w:w="1427"/>
        <w:gridCol w:w="2524"/>
        <w:gridCol w:w="1895"/>
        <w:gridCol w:w="1878"/>
        <w:gridCol w:w="2100"/>
      </w:tblGrid>
      <w:tr w:rsidR="004B42FE" w:rsidRPr="00751154" w14:paraId="2E2284D4" w14:textId="77777777" w:rsidTr="00751154">
        <w:tc>
          <w:tcPr>
            <w:tcW w:w="1566" w:type="dxa"/>
            <w:shd w:val="clear" w:color="auto" w:fill="D9E2F3" w:themeFill="accent1" w:themeFillTint="33"/>
          </w:tcPr>
          <w:p w14:paraId="08E2681D" w14:textId="77777777" w:rsidR="004B42FE" w:rsidRPr="00751154" w:rsidRDefault="004B42FE" w:rsidP="00AA4312">
            <w:pPr>
              <w:jc w:val="both"/>
              <w:rPr>
                <w:sz w:val="20"/>
                <w:szCs w:val="20"/>
              </w:rPr>
            </w:pPr>
          </w:p>
        </w:tc>
        <w:tc>
          <w:tcPr>
            <w:tcW w:w="8258" w:type="dxa"/>
            <w:gridSpan w:val="4"/>
            <w:shd w:val="clear" w:color="auto" w:fill="D9E2F3" w:themeFill="accent1" w:themeFillTint="33"/>
          </w:tcPr>
          <w:p w14:paraId="70C0C3C0" w14:textId="446D0CBE" w:rsidR="004B42FE" w:rsidRPr="00751154" w:rsidRDefault="004B42FE" w:rsidP="004B42FE">
            <w:pPr>
              <w:jc w:val="center"/>
              <w:rPr>
                <w:sz w:val="20"/>
                <w:szCs w:val="20"/>
              </w:rPr>
            </w:pPr>
            <w:r w:rsidRPr="00751154">
              <w:rPr>
                <w:sz w:val="22"/>
                <w:szCs w:val="22"/>
              </w:rPr>
              <w:t>Tabla de comparación</w:t>
            </w:r>
          </w:p>
        </w:tc>
      </w:tr>
      <w:tr w:rsidR="00751154" w:rsidRPr="00751154" w14:paraId="02FD36F4" w14:textId="77777777" w:rsidTr="00751154">
        <w:tc>
          <w:tcPr>
            <w:tcW w:w="1566" w:type="dxa"/>
            <w:shd w:val="clear" w:color="auto" w:fill="D9E2F3" w:themeFill="accent1" w:themeFillTint="33"/>
          </w:tcPr>
          <w:p w14:paraId="499835A0" w14:textId="362A29AC" w:rsidR="004B42FE" w:rsidRPr="00751154" w:rsidRDefault="004B42FE" w:rsidP="00AA4312">
            <w:pPr>
              <w:jc w:val="both"/>
              <w:rPr>
                <w:sz w:val="20"/>
                <w:szCs w:val="20"/>
              </w:rPr>
            </w:pPr>
            <w:r w:rsidRPr="00751154">
              <w:rPr>
                <w:sz w:val="20"/>
                <w:szCs w:val="20"/>
              </w:rPr>
              <w:t>Aspectos</w:t>
            </w:r>
          </w:p>
        </w:tc>
        <w:tc>
          <w:tcPr>
            <w:tcW w:w="2883" w:type="dxa"/>
            <w:shd w:val="clear" w:color="auto" w:fill="D9E2F3" w:themeFill="accent1" w:themeFillTint="33"/>
          </w:tcPr>
          <w:p w14:paraId="6F4E0AC5" w14:textId="0FE07417" w:rsidR="004B42FE" w:rsidRPr="00751154" w:rsidRDefault="004B42FE" w:rsidP="00AA4312">
            <w:pPr>
              <w:jc w:val="both"/>
              <w:rPr>
                <w:sz w:val="20"/>
                <w:szCs w:val="20"/>
              </w:rPr>
            </w:pPr>
            <w:r w:rsidRPr="00751154">
              <w:rPr>
                <w:sz w:val="20"/>
                <w:szCs w:val="20"/>
              </w:rPr>
              <w:t>KnowBe4</w:t>
            </w:r>
          </w:p>
        </w:tc>
        <w:tc>
          <w:tcPr>
            <w:tcW w:w="2156" w:type="dxa"/>
            <w:shd w:val="clear" w:color="auto" w:fill="D9E2F3" w:themeFill="accent1" w:themeFillTint="33"/>
          </w:tcPr>
          <w:p w14:paraId="20002AFE" w14:textId="79DC841D" w:rsidR="004B42FE" w:rsidRPr="00751154" w:rsidRDefault="004B42FE" w:rsidP="00AA4312">
            <w:pPr>
              <w:jc w:val="both"/>
              <w:rPr>
                <w:sz w:val="20"/>
                <w:szCs w:val="20"/>
              </w:rPr>
            </w:pPr>
            <w:proofErr w:type="spellStart"/>
            <w:r w:rsidRPr="00751154">
              <w:rPr>
                <w:sz w:val="20"/>
                <w:szCs w:val="20"/>
              </w:rPr>
              <w:t>Cofense</w:t>
            </w:r>
            <w:proofErr w:type="spellEnd"/>
            <w:r w:rsidRPr="00751154">
              <w:rPr>
                <w:sz w:val="20"/>
                <w:szCs w:val="20"/>
              </w:rPr>
              <w:t xml:space="preserve"> </w:t>
            </w:r>
            <w:proofErr w:type="spellStart"/>
            <w:r w:rsidRPr="00751154">
              <w:rPr>
                <w:sz w:val="20"/>
                <w:szCs w:val="20"/>
              </w:rPr>
              <w:t>PhishMe</w:t>
            </w:r>
            <w:proofErr w:type="spellEnd"/>
          </w:p>
        </w:tc>
        <w:tc>
          <w:tcPr>
            <w:tcW w:w="1476" w:type="dxa"/>
            <w:shd w:val="clear" w:color="auto" w:fill="D9E2F3" w:themeFill="accent1" w:themeFillTint="33"/>
          </w:tcPr>
          <w:p w14:paraId="417E1CD4" w14:textId="74D50227" w:rsidR="004B42FE" w:rsidRPr="00751154" w:rsidRDefault="004B42FE" w:rsidP="00AA4312">
            <w:pPr>
              <w:jc w:val="both"/>
              <w:rPr>
                <w:sz w:val="20"/>
                <w:szCs w:val="20"/>
              </w:rPr>
            </w:pPr>
            <w:proofErr w:type="spellStart"/>
            <w:r w:rsidRPr="00751154">
              <w:rPr>
                <w:sz w:val="20"/>
                <w:szCs w:val="20"/>
              </w:rPr>
              <w:t>Hoxhunt</w:t>
            </w:r>
            <w:proofErr w:type="spellEnd"/>
          </w:p>
        </w:tc>
        <w:tc>
          <w:tcPr>
            <w:tcW w:w="1743" w:type="dxa"/>
            <w:shd w:val="clear" w:color="auto" w:fill="D9E2F3" w:themeFill="accent1" w:themeFillTint="33"/>
          </w:tcPr>
          <w:p w14:paraId="1E24C098" w14:textId="6126461E" w:rsidR="004B42FE" w:rsidRPr="00751154" w:rsidRDefault="004B42FE" w:rsidP="00AA4312">
            <w:pPr>
              <w:jc w:val="both"/>
              <w:rPr>
                <w:sz w:val="20"/>
                <w:szCs w:val="20"/>
              </w:rPr>
            </w:pPr>
            <w:proofErr w:type="spellStart"/>
            <w:r w:rsidRPr="00751154">
              <w:rPr>
                <w:sz w:val="20"/>
                <w:szCs w:val="20"/>
              </w:rPr>
              <w:t>Gophish</w:t>
            </w:r>
            <w:proofErr w:type="spellEnd"/>
          </w:p>
        </w:tc>
      </w:tr>
      <w:tr w:rsidR="00751154" w:rsidRPr="00751154" w14:paraId="772F0A27" w14:textId="77777777" w:rsidTr="00B86C2E">
        <w:tc>
          <w:tcPr>
            <w:tcW w:w="1566" w:type="dxa"/>
            <w:vAlign w:val="bottom"/>
          </w:tcPr>
          <w:p w14:paraId="4731D6CD" w14:textId="395D1F70" w:rsidR="00751154" w:rsidRPr="00751154" w:rsidRDefault="00751154" w:rsidP="00751154">
            <w:pPr>
              <w:jc w:val="both"/>
              <w:rPr>
                <w:sz w:val="22"/>
                <w:szCs w:val="22"/>
              </w:rPr>
            </w:pPr>
            <w:r w:rsidRPr="00751154">
              <w:rPr>
                <w:color w:val="000000"/>
                <w:sz w:val="20"/>
                <w:szCs w:val="20"/>
              </w:rPr>
              <w:t xml:space="preserve">Simulación con ejemplos </w:t>
            </w:r>
            <w:proofErr w:type="spellStart"/>
            <w:r w:rsidRPr="00751154">
              <w:rPr>
                <w:color w:val="000000"/>
                <w:sz w:val="20"/>
                <w:szCs w:val="20"/>
              </w:rPr>
              <w:t>hibridos</w:t>
            </w:r>
            <w:proofErr w:type="spellEnd"/>
            <w:r w:rsidRPr="00751154">
              <w:rPr>
                <w:color w:val="000000"/>
                <w:sz w:val="20"/>
                <w:szCs w:val="20"/>
              </w:rPr>
              <w:t>/reales</w:t>
            </w:r>
          </w:p>
        </w:tc>
        <w:tc>
          <w:tcPr>
            <w:tcW w:w="2883" w:type="dxa"/>
            <w:vAlign w:val="bottom"/>
          </w:tcPr>
          <w:p w14:paraId="5E0A5E19" w14:textId="43423CA0" w:rsidR="00751154" w:rsidRPr="00751154" w:rsidRDefault="00751154" w:rsidP="00751154">
            <w:pPr>
              <w:jc w:val="both"/>
              <w:rPr>
                <w:sz w:val="22"/>
                <w:szCs w:val="22"/>
              </w:rPr>
            </w:pPr>
            <w:r w:rsidRPr="00751154">
              <w:rPr>
                <w:color w:val="000000"/>
                <w:sz w:val="20"/>
                <w:szCs w:val="20"/>
              </w:rPr>
              <w:t>Sí</w:t>
            </w:r>
          </w:p>
        </w:tc>
        <w:tc>
          <w:tcPr>
            <w:tcW w:w="2156" w:type="dxa"/>
            <w:vAlign w:val="bottom"/>
          </w:tcPr>
          <w:p w14:paraId="4EC8DDF1" w14:textId="66404EC6" w:rsidR="00751154" w:rsidRPr="00751154" w:rsidRDefault="00751154" w:rsidP="00751154">
            <w:pPr>
              <w:jc w:val="both"/>
              <w:rPr>
                <w:sz w:val="22"/>
                <w:szCs w:val="22"/>
              </w:rPr>
            </w:pPr>
            <w:r w:rsidRPr="00751154">
              <w:rPr>
                <w:color w:val="000000"/>
                <w:sz w:val="20"/>
                <w:szCs w:val="20"/>
              </w:rPr>
              <w:t>Sí</w:t>
            </w:r>
          </w:p>
        </w:tc>
        <w:tc>
          <w:tcPr>
            <w:tcW w:w="1476" w:type="dxa"/>
            <w:vAlign w:val="bottom"/>
          </w:tcPr>
          <w:p w14:paraId="0AF73FDE" w14:textId="40B82059" w:rsidR="00751154" w:rsidRPr="00751154" w:rsidRDefault="00751154" w:rsidP="00751154">
            <w:pPr>
              <w:jc w:val="both"/>
              <w:rPr>
                <w:sz w:val="22"/>
                <w:szCs w:val="22"/>
              </w:rPr>
            </w:pPr>
            <w:r w:rsidRPr="00751154">
              <w:rPr>
                <w:color w:val="000000"/>
                <w:sz w:val="20"/>
                <w:szCs w:val="20"/>
              </w:rPr>
              <w:t>Sí (usa IA)</w:t>
            </w:r>
          </w:p>
        </w:tc>
        <w:tc>
          <w:tcPr>
            <w:tcW w:w="1743" w:type="dxa"/>
            <w:vAlign w:val="bottom"/>
          </w:tcPr>
          <w:p w14:paraId="4A59EEE8" w14:textId="741C39DB" w:rsidR="00751154" w:rsidRPr="00751154" w:rsidRDefault="00751154" w:rsidP="00751154">
            <w:pPr>
              <w:jc w:val="both"/>
              <w:rPr>
                <w:sz w:val="22"/>
                <w:szCs w:val="22"/>
              </w:rPr>
            </w:pPr>
            <w:r w:rsidRPr="00751154">
              <w:rPr>
                <w:color w:val="000000"/>
                <w:sz w:val="20"/>
                <w:szCs w:val="20"/>
              </w:rPr>
              <w:t>Sí</w:t>
            </w:r>
          </w:p>
        </w:tc>
      </w:tr>
      <w:tr w:rsidR="00751154" w:rsidRPr="00751154" w14:paraId="4CB93219" w14:textId="77777777" w:rsidTr="00B86C2E">
        <w:tc>
          <w:tcPr>
            <w:tcW w:w="1566" w:type="dxa"/>
            <w:vAlign w:val="bottom"/>
          </w:tcPr>
          <w:p w14:paraId="62A56C22" w14:textId="4D9189EA" w:rsidR="00751154" w:rsidRPr="00751154" w:rsidRDefault="00751154" w:rsidP="00751154">
            <w:pPr>
              <w:jc w:val="both"/>
              <w:rPr>
                <w:sz w:val="22"/>
                <w:szCs w:val="22"/>
              </w:rPr>
            </w:pPr>
            <w:r w:rsidRPr="00751154">
              <w:rPr>
                <w:color w:val="000000"/>
                <w:sz w:val="20"/>
                <w:szCs w:val="20"/>
              </w:rPr>
              <w:t>Módulos interactivos de comparación web</w:t>
            </w:r>
          </w:p>
        </w:tc>
        <w:tc>
          <w:tcPr>
            <w:tcW w:w="2883" w:type="dxa"/>
            <w:shd w:val="clear" w:color="auto" w:fill="F7CAAC" w:themeFill="accent2" w:themeFillTint="66"/>
            <w:vAlign w:val="bottom"/>
          </w:tcPr>
          <w:p w14:paraId="7F3238D4" w14:textId="2BFC8400" w:rsidR="00751154" w:rsidRPr="00751154" w:rsidRDefault="00751154" w:rsidP="00751154">
            <w:pPr>
              <w:jc w:val="both"/>
              <w:rPr>
                <w:sz w:val="22"/>
                <w:szCs w:val="22"/>
              </w:rPr>
            </w:pPr>
            <w:r w:rsidRPr="00751154">
              <w:rPr>
                <w:color w:val="000000"/>
                <w:sz w:val="20"/>
                <w:szCs w:val="20"/>
              </w:rPr>
              <w:t>No</w:t>
            </w:r>
          </w:p>
        </w:tc>
        <w:tc>
          <w:tcPr>
            <w:tcW w:w="2156" w:type="dxa"/>
            <w:shd w:val="clear" w:color="auto" w:fill="F7CAAC" w:themeFill="accent2" w:themeFillTint="66"/>
            <w:vAlign w:val="bottom"/>
          </w:tcPr>
          <w:p w14:paraId="44BB0D1C" w14:textId="48D40DA4" w:rsidR="00751154" w:rsidRPr="00751154" w:rsidRDefault="00751154" w:rsidP="00751154">
            <w:pPr>
              <w:jc w:val="both"/>
              <w:rPr>
                <w:sz w:val="22"/>
                <w:szCs w:val="22"/>
              </w:rPr>
            </w:pPr>
            <w:r w:rsidRPr="00751154">
              <w:rPr>
                <w:color w:val="000000"/>
                <w:sz w:val="20"/>
                <w:szCs w:val="20"/>
              </w:rPr>
              <w:t>No</w:t>
            </w:r>
          </w:p>
        </w:tc>
        <w:tc>
          <w:tcPr>
            <w:tcW w:w="1476" w:type="dxa"/>
            <w:shd w:val="clear" w:color="auto" w:fill="F7CAAC" w:themeFill="accent2" w:themeFillTint="66"/>
            <w:vAlign w:val="bottom"/>
          </w:tcPr>
          <w:p w14:paraId="56F2BAD2" w14:textId="750BE7C4" w:rsidR="00751154" w:rsidRPr="00751154" w:rsidRDefault="00751154" w:rsidP="00751154">
            <w:pPr>
              <w:jc w:val="both"/>
              <w:rPr>
                <w:sz w:val="22"/>
                <w:szCs w:val="22"/>
              </w:rPr>
            </w:pPr>
            <w:r w:rsidRPr="00751154">
              <w:rPr>
                <w:color w:val="000000"/>
                <w:sz w:val="20"/>
                <w:szCs w:val="20"/>
              </w:rPr>
              <w:t>No</w:t>
            </w:r>
          </w:p>
        </w:tc>
        <w:tc>
          <w:tcPr>
            <w:tcW w:w="1743" w:type="dxa"/>
            <w:shd w:val="clear" w:color="auto" w:fill="F7CAAC" w:themeFill="accent2" w:themeFillTint="66"/>
            <w:vAlign w:val="bottom"/>
          </w:tcPr>
          <w:p w14:paraId="38F5E75A" w14:textId="48B874FB" w:rsidR="00751154" w:rsidRPr="00751154" w:rsidRDefault="00751154" w:rsidP="00751154">
            <w:pPr>
              <w:jc w:val="both"/>
              <w:rPr>
                <w:sz w:val="22"/>
                <w:szCs w:val="22"/>
              </w:rPr>
            </w:pPr>
            <w:r w:rsidRPr="00751154">
              <w:rPr>
                <w:color w:val="000000"/>
                <w:sz w:val="20"/>
                <w:szCs w:val="20"/>
              </w:rPr>
              <w:t>No</w:t>
            </w:r>
          </w:p>
        </w:tc>
      </w:tr>
      <w:tr w:rsidR="00751154" w:rsidRPr="00751154" w14:paraId="5FF06F02" w14:textId="77777777" w:rsidTr="00B86C2E">
        <w:tc>
          <w:tcPr>
            <w:tcW w:w="1566" w:type="dxa"/>
            <w:vAlign w:val="bottom"/>
          </w:tcPr>
          <w:p w14:paraId="77C3D114" w14:textId="4E081564" w:rsidR="00751154" w:rsidRPr="00751154" w:rsidRDefault="00751154" w:rsidP="00751154">
            <w:pPr>
              <w:jc w:val="both"/>
              <w:rPr>
                <w:sz w:val="22"/>
                <w:szCs w:val="22"/>
              </w:rPr>
            </w:pPr>
            <w:r w:rsidRPr="00751154">
              <w:rPr>
                <w:color w:val="000000"/>
                <w:sz w:val="20"/>
                <w:szCs w:val="20"/>
              </w:rPr>
              <w:t>Evaluaciones calificadas (formato de examen)</w:t>
            </w:r>
          </w:p>
        </w:tc>
        <w:tc>
          <w:tcPr>
            <w:tcW w:w="2883" w:type="dxa"/>
            <w:vAlign w:val="bottom"/>
          </w:tcPr>
          <w:p w14:paraId="2E38F0F7" w14:textId="7F993E16" w:rsidR="00751154" w:rsidRPr="00751154" w:rsidRDefault="00751154" w:rsidP="00751154">
            <w:pPr>
              <w:jc w:val="both"/>
              <w:rPr>
                <w:sz w:val="22"/>
                <w:szCs w:val="22"/>
              </w:rPr>
            </w:pPr>
            <w:r w:rsidRPr="00751154">
              <w:rPr>
                <w:color w:val="000000"/>
                <w:sz w:val="20"/>
                <w:szCs w:val="20"/>
              </w:rPr>
              <w:t>Sí</w:t>
            </w:r>
          </w:p>
        </w:tc>
        <w:tc>
          <w:tcPr>
            <w:tcW w:w="2156" w:type="dxa"/>
            <w:vAlign w:val="bottom"/>
          </w:tcPr>
          <w:p w14:paraId="59810194" w14:textId="70C12A13" w:rsidR="00751154" w:rsidRPr="00751154" w:rsidRDefault="00751154" w:rsidP="00751154">
            <w:pPr>
              <w:jc w:val="both"/>
              <w:rPr>
                <w:sz w:val="22"/>
                <w:szCs w:val="22"/>
              </w:rPr>
            </w:pPr>
            <w:r w:rsidRPr="00751154">
              <w:rPr>
                <w:color w:val="000000"/>
                <w:sz w:val="20"/>
                <w:szCs w:val="20"/>
              </w:rPr>
              <w:t>Sí</w:t>
            </w:r>
          </w:p>
        </w:tc>
        <w:tc>
          <w:tcPr>
            <w:tcW w:w="1476" w:type="dxa"/>
            <w:vAlign w:val="bottom"/>
          </w:tcPr>
          <w:p w14:paraId="45268067" w14:textId="4480C373" w:rsidR="00751154" w:rsidRPr="00751154" w:rsidRDefault="00751154" w:rsidP="00751154">
            <w:pPr>
              <w:jc w:val="both"/>
              <w:rPr>
                <w:sz w:val="22"/>
                <w:szCs w:val="22"/>
              </w:rPr>
            </w:pPr>
            <w:r w:rsidRPr="00751154">
              <w:rPr>
                <w:color w:val="000000"/>
                <w:sz w:val="20"/>
                <w:szCs w:val="20"/>
              </w:rPr>
              <w:t>Sí</w:t>
            </w:r>
          </w:p>
        </w:tc>
        <w:tc>
          <w:tcPr>
            <w:tcW w:w="1743" w:type="dxa"/>
            <w:shd w:val="clear" w:color="auto" w:fill="F7CAAC" w:themeFill="accent2" w:themeFillTint="66"/>
            <w:vAlign w:val="bottom"/>
          </w:tcPr>
          <w:p w14:paraId="7118CFFF" w14:textId="40AAED4E" w:rsidR="00751154" w:rsidRPr="00751154" w:rsidRDefault="00751154" w:rsidP="00751154">
            <w:pPr>
              <w:jc w:val="both"/>
              <w:rPr>
                <w:sz w:val="22"/>
                <w:szCs w:val="22"/>
              </w:rPr>
            </w:pPr>
            <w:r w:rsidRPr="00751154">
              <w:rPr>
                <w:color w:val="000000"/>
                <w:sz w:val="20"/>
                <w:szCs w:val="20"/>
              </w:rPr>
              <w:t>No</w:t>
            </w:r>
          </w:p>
        </w:tc>
      </w:tr>
      <w:tr w:rsidR="00751154" w:rsidRPr="00751154" w14:paraId="5D96D8E6" w14:textId="77777777" w:rsidTr="00B86C2E">
        <w:tc>
          <w:tcPr>
            <w:tcW w:w="1566" w:type="dxa"/>
            <w:vAlign w:val="bottom"/>
          </w:tcPr>
          <w:p w14:paraId="25DF85DB" w14:textId="626D1E18" w:rsidR="00751154" w:rsidRPr="00751154" w:rsidRDefault="00751154" w:rsidP="00751154">
            <w:pPr>
              <w:jc w:val="both"/>
              <w:rPr>
                <w:sz w:val="22"/>
                <w:szCs w:val="22"/>
              </w:rPr>
            </w:pPr>
            <w:r w:rsidRPr="00751154">
              <w:rPr>
                <w:color w:val="000000"/>
                <w:sz w:val="20"/>
                <w:szCs w:val="20"/>
              </w:rPr>
              <w:t>Servicio de encuesta sobre nivel de ciberseguridad</w:t>
            </w:r>
          </w:p>
        </w:tc>
        <w:tc>
          <w:tcPr>
            <w:tcW w:w="2883" w:type="dxa"/>
            <w:vAlign w:val="bottom"/>
          </w:tcPr>
          <w:p w14:paraId="0B1EEC24" w14:textId="1D2D1158" w:rsidR="00751154" w:rsidRPr="00751154" w:rsidRDefault="00751154" w:rsidP="00751154">
            <w:pPr>
              <w:jc w:val="both"/>
              <w:rPr>
                <w:sz w:val="22"/>
                <w:szCs w:val="22"/>
              </w:rPr>
            </w:pPr>
            <w:r w:rsidRPr="00751154">
              <w:rPr>
                <w:color w:val="000000"/>
                <w:sz w:val="20"/>
                <w:szCs w:val="20"/>
              </w:rPr>
              <w:t>Sí</w:t>
            </w:r>
          </w:p>
        </w:tc>
        <w:tc>
          <w:tcPr>
            <w:tcW w:w="2156" w:type="dxa"/>
            <w:shd w:val="clear" w:color="auto" w:fill="F7CAAC" w:themeFill="accent2" w:themeFillTint="66"/>
            <w:vAlign w:val="bottom"/>
          </w:tcPr>
          <w:p w14:paraId="3C55E2CA" w14:textId="29406A6A" w:rsidR="00751154" w:rsidRPr="00751154" w:rsidRDefault="00751154" w:rsidP="00751154">
            <w:pPr>
              <w:jc w:val="both"/>
              <w:rPr>
                <w:sz w:val="22"/>
                <w:szCs w:val="22"/>
              </w:rPr>
            </w:pPr>
            <w:r w:rsidRPr="00751154">
              <w:rPr>
                <w:color w:val="000000"/>
                <w:sz w:val="20"/>
                <w:szCs w:val="20"/>
              </w:rPr>
              <w:t>No</w:t>
            </w:r>
          </w:p>
        </w:tc>
        <w:tc>
          <w:tcPr>
            <w:tcW w:w="1476" w:type="dxa"/>
            <w:vAlign w:val="bottom"/>
          </w:tcPr>
          <w:p w14:paraId="45EA44B0" w14:textId="3D2E51B3" w:rsidR="00751154" w:rsidRPr="00751154" w:rsidRDefault="00751154" w:rsidP="00751154">
            <w:pPr>
              <w:jc w:val="both"/>
              <w:rPr>
                <w:sz w:val="22"/>
                <w:szCs w:val="22"/>
              </w:rPr>
            </w:pPr>
            <w:r w:rsidRPr="00751154">
              <w:rPr>
                <w:color w:val="000000"/>
                <w:sz w:val="20"/>
                <w:szCs w:val="20"/>
              </w:rPr>
              <w:t>Sí</w:t>
            </w:r>
          </w:p>
        </w:tc>
        <w:tc>
          <w:tcPr>
            <w:tcW w:w="1743" w:type="dxa"/>
            <w:shd w:val="clear" w:color="auto" w:fill="F7CAAC" w:themeFill="accent2" w:themeFillTint="66"/>
            <w:vAlign w:val="bottom"/>
          </w:tcPr>
          <w:p w14:paraId="4759DD98" w14:textId="04338361" w:rsidR="00751154" w:rsidRPr="00751154" w:rsidRDefault="00751154" w:rsidP="00751154">
            <w:pPr>
              <w:jc w:val="both"/>
              <w:rPr>
                <w:sz w:val="22"/>
                <w:szCs w:val="22"/>
              </w:rPr>
            </w:pPr>
            <w:r w:rsidRPr="00751154">
              <w:rPr>
                <w:color w:val="000000"/>
                <w:sz w:val="20"/>
                <w:szCs w:val="20"/>
              </w:rPr>
              <w:t>No</w:t>
            </w:r>
          </w:p>
        </w:tc>
      </w:tr>
      <w:tr w:rsidR="00751154" w:rsidRPr="00751154" w14:paraId="6569A8A2" w14:textId="77777777" w:rsidTr="00B86C2E">
        <w:tc>
          <w:tcPr>
            <w:tcW w:w="1566" w:type="dxa"/>
            <w:vAlign w:val="bottom"/>
          </w:tcPr>
          <w:p w14:paraId="7F0BD0BC" w14:textId="0FEFE73A" w:rsidR="00751154" w:rsidRPr="00751154" w:rsidRDefault="00751154" w:rsidP="00751154">
            <w:pPr>
              <w:jc w:val="both"/>
              <w:rPr>
                <w:sz w:val="22"/>
                <w:szCs w:val="22"/>
              </w:rPr>
            </w:pPr>
            <w:r w:rsidRPr="00751154">
              <w:rPr>
                <w:color w:val="000000"/>
                <w:sz w:val="20"/>
                <w:szCs w:val="20"/>
              </w:rPr>
              <w:t xml:space="preserve">Enseñanza sobre </w:t>
            </w:r>
            <w:proofErr w:type="spellStart"/>
            <w:r w:rsidRPr="00751154">
              <w:rPr>
                <w:color w:val="000000"/>
                <w:sz w:val="20"/>
                <w:szCs w:val="20"/>
              </w:rPr>
              <w:t>Deepfake</w:t>
            </w:r>
            <w:proofErr w:type="spellEnd"/>
          </w:p>
        </w:tc>
        <w:tc>
          <w:tcPr>
            <w:tcW w:w="2883" w:type="dxa"/>
            <w:vAlign w:val="bottom"/>
          </w:tcPr>
          <w:p w14:paraId="0353ACB1" w14:textId="16F752EF" w:rsidR="00751154" w:rsidRPr="00751154" w:rsidRDefault="00751154" w:rsidP="00751154">
            <w:pPr>
              <w:jc w:val="both"/>
              <w:rPr>
                <w:sz w:val="22"/>
                <w:szCs w:val="22"/>
              </w:rPr>
            </w:pPr>
            <w:r w:rsidRPr="00751154">
              <w:rPr>
                <w:color w:val="000000"/>
                <w:sz w:val="20"/>
                <w:szCs w:val="20"/>
              </w:rPr>
              <w:t>Sí</w:t>
            </w:r>
          </w:p>
        </w:tc>
        <w:tc>
          <w:tcPr>
            <w:tcW w:w="2156" w:type="dxa"/>
            <w:vAlign w:val="bottom"/>
          </w:tcPr>
          <w:p w14:paraId="3C14C776" w14:textId="7D9F366B" w:rsidR="00751154" w:rsidRPr="00751154" w:rsidRDefault="00751154" w:rsidP="00751154">
            <w:pPr>
              <w:jc w:val="both"/>
              <w:rPr>
                <w:sz w:val="22"/>
                <w:szCs w:val="22"/>
              </w:rPr>
            </w:pPr>
            <w:r w:rsidRPr="00751154">
              <w:rPr>
                <w:color w:val="000000"/>
                <w:sz w:val="20"/>
                <w:szCs w:val="20"/>
              </w:rPr>
              <w:t>Sí (liderando)</w:t>
            </w:r>
          </w:p>
        </w:tc>
        <w:tc>
          <w:tcPr>
            <w:tcW w:w="1476" w:type="dxa"/>
            <w:vAlign w:val="bottom"/>
          </w:tcPr>
          <w:p w14:paraId="0434C673" w14:textId="3993B3FA" w:rsidR="00751154" w:rsidRPr="00751154" w:rsidRDefault="00751154" w:rsidP="00751154">
            <w:pPr>
              <w:jc w:val="both"/>
              <w:rPr>
                <w:sz w:val="22"/>
                <w:szCs w:val="22"/>
              </w:rPr>
            </w:pPr>
            <w:r w:rsidRPr="00751154">
              <w:rPr>
                <w:color w:val="000000"/>
                <w:sz w:val="20"/>
                <w:szCs w:val="20"/>
              </w:rPr>
              <w:t>Sí (en contenido)</w:t>
            </w:r>
          </w:p>
        </w:tc>
        <w:tc>
          <w:tcPr>
            <w:tcW w:w="1743" w:type="dxa"/>
            <w:shd w:val="clear" w:color="auto" w:fill="F7CAAC" w:themeFill="accent2" w:themeFillTint="66"/>
            <w:vAlign w:val="bottom"/>
          </w:tcPr>
          <w:p w14:paraId="77ADE651" w14:textId="422C5767" w:rsidR="00751154" w:rsidRPr="00751154" w:rsidRDefault="00751154" w:rsidP="00751154">
            <w:pPr>
              <w:jc w:val="both"/>
              <w:rPr>
                <w:sz w:val="22"/>
                <w:szCs w:val="22"/>
              </w:rPr>
            </w:pPr>
            <w:r w:rsidRPr="00751154">
              <w:rPr>
                <w:color w:val="000000"/>
                <w:sz w:val="20"/>
                <w:szCs w:val="20"/>
              </w:rPr>
              <w:t>No</w:t>
            </w:r>
          </w:p>
        </w:tc>
      </w:tr>
      <w:tr w:rsidR="00751154" w:rsidRPr="00751154" w14:paraId="0D0FCB3C" w14:textId="77777777" w:rsidTr="00B86C2E">
        <w:tc>
          <w:tcPr>
            <w:tcW w:w="1566" w:type="dxa"/>
            <w:vAlign w:val="bottom"/>
          </w:tcPr>
          <w:p w14:paraId="21774EC2" w14:textId="400DD75B" w:rsidR="00751154" w:rsidRPr="00751154" w:rsidRDefault="00751154" w:rsidP="00751154">
            <w:pPr>
              <w:jc w:val="both"/>
              <w:rPr>
                <w:sz w:val="22"/>
                <w:szCs w:val="22"/>
              </w:rPr>
            </w:pPr>
            <w:r w:rsidRPr="00751154">
              <w:rPr>
                <w:color w:val="000000"/>
                <w:sz w:val="20"/>
                <w:szCs w:val="20"/>
              </w:rPr>
              <w:t>Plataforma web responsiva</w:t>
            </w:r>
          </w:p>
        </w:tc>
        <w:tc>
          <w:tcPr>
            <w:tcW w:w="2883" w:type="dxa"/>
            <w:vAlign w:val="bottom"/>
          </w:tcPr>
          <w:p w14:paraId="79151E46" w14:textId="4FF70B65" w:rsidR="00751154" w:rsidRPr="00751154" w:rsidRDefault="00751154" w:rsidP="00751154">
            <w:pPr>
              <w:jc w:val="both"/>
              <w:rPr>
                <w:sz w:val="22"/>
                <w:szCs w:val="22"/>
              </w:rPr>
            </w:pPr>
            <w:r w:rsidRPr="00751154">
              <w:rPr>
                <w:color w:val="000000"/>
                <w:sz w:val="20"/>
                <w:szCs w:val="20"/>
              </w:rPr>
              <w:t>Sí</w:t>
            </w:r>
          </w:p>
        </w:tc>
        <w:tc>
          <w:tcPr>
            <w:tcW w:w="2156" w:type="dxa"/>
            <w:vAlign w:val="bottom"/>
          </w:tcPr>
          <w:p w14:paraId="3A374D4E" w14:textId="7EE6C9C3" w:rsidR="00751154" w:rsidRPr="00751154" w:rsidRDefault="00751154" w:rsidP="00751154">
            <w:pPr>
              <w:jc w:val="both"/>
              <w:rPr>
                <w:sz w:val="22"/>
                <w:szCs w:val="22"/>
              </w:rPr>
            </w:pPr>
            <w:r w:rsidRPr="00751154">
              <w:rPr>
                <w:color w:val="000000"/>
                <w:sz w:val="20"/>
                <w:szCs w:val="20"/>
              </w:rPr>
              <w:t>Sí</w:t>
            </w:r>
          </w:p>
        </w:tc>
        <w:tc>
          <w:tcPr>
            <w:tcW w:w="1476" w:type="dxa"/>
            <w:vAlign w:val="bottom"/>
          </w:tcPr>
          <w:p w14:paraId="769D7622" w14:textId="39434B74" w:rsidR="00751154" w:rsidRPr="00751154" w:rsidRDefault="00751154" w:rsidP="00751154">
            <w:pPr>
              <w:jc w:val="both"/>
              <w:rPr>
                <w:sz w:val="22"/>
                <w:szCs w:val="22"/>
              </w:rPr>
            </w:pPr>
            <w:r w:rsidRPr="00751154">
              <w:rPr>
                <w:color w:val="000000"/>
                <w:sz w:val="20"/>
                <w:szCs w:val="20"/>
              </w:rPr>
              <w:t>Sí</w:t>
            </w:r>
          </w:p>
        </w:tc>
        <w:tc>
          <w:tcPr>
            <w:tcW w:w="1743" w:type="dxa"/>
            <w:vAlign w:val="bottom"/>
          </w:tcPr>
          <w:p w14:paraId="11C9FD86" w14:textId="089B1E16" w:rsidR="00751154" w:rsidRPr="00751154" w:rsidRDefault="00751154" w:rsidP="00751154">
            <w:pPr>
              <w:jc w:val="both"/>
              <w:rPr>
                <w:sz w:val="22"/>
                <w:szCs w:val="22"/>
              </w:rPr>
            </w:pPr>
            <w:r w:rsidRPr="00751154">
              <w:rPr>
                <w:color w:val="000000"/>
                <w:sz w:val="20"/>
                <w:szCs w:val="20"/>
              </w:rPr>
              <w:t>Sí</w:t>
            </w:r>
          </w:p>
        </w:tc>
      </w:tr>
      <w:tr w:rsidR="00751154" w:rsidRPr="00751154" w14:paraId="6C490AE7" w14:textId="77777777" w:rsidTr="00B86C2E">
        <w:trPr>
          <w:trHeight w:val="558"/>
        </w:trPr>
        <w:tc>
          <w:tcPr>
            <w:tcW w:w="1566" w:type="dxa"/>
          </w:tcPr>
          <w:p w14:paraId="31F47033" w14:textId="5082A15A" w:rsidR="004B42FE" w:rsidRPr="00751154" w:rsidRDefault="00751154" w:rsidP="00AA4312">
            <w:pPr>
              <w:jc w:val="both"/>
              <w:rPr>
                <w:sz w:val="20"/>
                <w:szCs w:val="20"/>
              </w:rPr>
            </w:pPr>
            <w:r w:rsidRPr="00751154">
              <w:rPr>
                <w:sz w:val="20"/>
                <w:szCs w:val="20"/>
              </w:rPr>
              <w:t>Fuente web</w:t>
            </w:r>
          </w:p>
        </w:tc>
        <w:tc>
          <w:tcPr>
            <w:tcW w:w="2883" w:type="dxa"/>
          </w:tcPr>
          <w:p w14:paraId="09811F3C" w14:textId="0521A75C" w:rsidR="004B42FE" w:rsidRPr="00751154" w:rsidRDefault="00751154" w:rsidP="00AA4312">
            <w:pPr>
              <w:jc w:val="both"/>
              <w:rPr>
                <w:sz w:val="20"/>
                <w:szCs w:val="20"/>
              </w:rPr>
            </w:pPr>
            <w:hyperlink r:id="rId16" w:history="1">
              <w:r w:rsidRPr="00751154">
                <w:rPr>
                  <w:rStyle w:val="Hipervnculo"/>
                  <w:sz w:val="20"/>
                  <w:szCs w:val="20"/>
                </w:rPr>
                <w:t>https://www.knowbe4.com/</w:t>
              </w:r>
            </w:hyperlink>
          </w:p>
        </w:tc>
        <w:tc>
          <w:tcPr>
            <w:tcW w:w="2156" w:type="dxa"/>
          </w:tcPr>
          <w:p w14:paraId="3997F7F2" w14:textId="6F17FF59" w:rsidR="004B42FE" w:rsidRPr="00751154" w:rsidRDefault="00751154" w:rsidP="00AA4312">
            <w:pPr>
              <w:jc w:val="both"/>
              <w:rPr>
                <w:sz w:val="20"/>
                <w:szCs w:val="20"/>
              </w:rPr>
            </w:pPr>
            <w:hyperlink r:id="rId17" w:history="1">
              <w:r w:rsidRPr="00751154">
                <w:rPr>
                  <w:rStyle w:val="Hipervnculo"/>
                  <w:sz w:val="20"/>
                  <w:szCs w:val="20"/>
                </w:rPr>
                <w:t>https://cofense.com/</w:t>
              </w:r>
            </w:hyperlink>
          </w:p>
        </w:tc>
        <w:tc>
          <w:tcPr>
            <w:tcW w:w="1476" w:type="dxa"/>
          </w:tcPr>
          <w:p w14:paraId="160FCCC4" w14:textId="4E0C992D" w:rsidR="004B42FE" w:rsidRPr="00751154" w:rsidRDefault="00751154" w:rsidP="00AA4312">
            <w:pPr>
              <w:jc w:val="both"/>
              <w:rPr>
                <w:sz w:val="20"/>
                <w:szCs w:val="20"/>
              </w:rPr>
            </w:pPr>
            <w:hyperlink r:id="rId18" w:history="1">
              <w:r w:rsidRPr="00751154">
                <w:rPr>
                  <w:rStyle w:val="Hipervnculo"/>
                  <w:sz w:val="20"/>
                  <w:szCs w:val="20"/>
                </w:rPr>
                <w:t>https://hoxhunt.com/</w:t>
              </w:r>
            </w:hyperlink>
          </w:p>
        </w:tc>
        <w:tc>
          <w:tcPr>
            <w:tcW w:w="1743" w:type="dxa"/>
          </w:tcPr>
          <w:p w14:paraId="772F4A79" w14:textId="6F1F5970" w:rsidR="004B42FE" w:rsidRPr="00751154" w:rsidRDefault="00751154" w:rsidP="00700C35">
            <w:pPr>
              <w:keepNext/>
              <w:jc w:val="both"/>
              <w:rPr>
                <w:sz w:val="20"/>
                <w:szCs w:val="20"/>
              </w:rPr>
            </w:pPr>
            <w:hyperlink r:id="rId19" w:history="1">
              <w:r w:rsidRPr="00751154">
                <w:rPr>
                  <w:rStyle w:val="Hipervnculo"/>
                  <w:sz w:val="20"/>
                  <w:szCs w:val="20"/>
                </w:rPr>
                <w:t>https://getgophish.com/</w:t>
              </w:r>
            </w:hyperlink>
          </w:p>
        </w:tc>
      </w:tr>
    </w:tbl>
    <w:p w14:paraId="41F6DC9B" w14:textId="2C336B6B" w:rsidR="00700C35" w:rsidRDefault="00700C35">
      <w:pPr>
        <w:pStyle w:val="Descripcin"/>
      </w:pPr>
      <w:bookmarkStart w:id="32" w:name="_Toc215935838"/>
      <w:bookmarkStart w:id="33" w:name="_Toc216105745"/>
      <w:r>
        <w:t xml:space="preserve">Tabla </w:t>
      </w:r>
      <w:fldSimple w:instr=" SEQ Tabla \* ARABIC ">
        <w:r w:rsidR="000B00B5">
          <w:rPr>
            <w:noProof/>
          </w:rPr>
          <w:t>3</w:t>
        </w:r>
      </w:fldSimple>
      <w:r>
        <w:t xml:space="preserve"> </w:t>
      </w:r>
      <w:r w:rsidRPr="00A56EC6">
        <w:t xml:space="preserve"> Alternativas de solución en el mercado</w:t>
      </w:r>
      <w:bookmarkEnd w:id="32"/>
      <w:bookmarkEnd w:id="33"/>
    </w:p>
    <w:p w14:paraId="5368D13D" w14:textId="36262592" w:rsidR="0076586A" w:rsidRDefault="0076586A" w:rsidP="004C6BE5">
      <w:pPr>
        <w:pStyle w:val="Ttulo2"/>
      </w:pPr>
      <w:bookmarkStart w:id="34" w:name="_Toc216105694"/>
      <w:r>
        <w:lastRenderedPageBreak/>
        <w:t>1.5</w:t>
      </w:r>
      <w:r w:rsidR="006B2263">
        <w:t>.</w:t>
      </w:r>
      <w:r>
        <w:t xml:space="preserve"> Alcance del proyecto</w:t>
      </w:r>
      <w:bookmarkEnd w:id="34"/>
    </w:p>
    <w:p w14:paraId="18F3C7F2" w14:textId="77777777" w:rsidR="0076586A" w:rsidRDefault="0076586A" w:rsidP="00AA4312">
      <w:pPr>
        <w:jc w:val="both"/>
      </w:pPr>
    </w:p>
    <w:p w14:paraId="4E06A3CA" w14:textId="1DFBC6E3" w:rsidR="0076586A" w:rsidRDefault="0076586A" w:rsidP="004C6BE5">
      <w:pPr>
        <w:pStyle w:val="Ttulo3"/>
      </w:pPr>
      <w:bookmarkStart w:id="35" w:name="_Toc216105695"/>
      <w:r>
        <w:t>1.5.1 Supuestos del alcance</w:t>
      </w:r>
      <w:bookmarkEnd w:id="35"/>
    </w:p>
    <w:p w14:paraId="26626054" w14:textId="2F95DFE8" w:rsidR="0076586A" w:rsidRDefault="0076586A" w:rsidP="00AA4312">
      <w:pPr>
        <w:jc w:val="both"/>
      </w:pPr>
    </w:p>
    <w:p w14:paraId="177515A3" w14:textId="398D0C03" w:rsidR="00501FB7" w:rsidRDefault="00501FB7" w:rsidP="00AA4312">
      <w:pPr>
        <w:jc w:val="both"/>
      </w:pPr>
      <w:r>
        <w:t>A continuación, se define el alance del prototipo categorizando las funcionalidades.</w:t>
      </w:r>
    </w:p>
    <w:p w14:paraId="2B7D7FF0" w14:textId="77777777" w:rsidR="00501FB7" w:rsidRDefault="00501FB7" w:rsidP="00AA4312">
      <w:pPr>
        <w:jc w:val="both"/>
      </w:pPr>
    </w:p>
    <w:p w14:paraId="4899FC86" w14:textId="11B22753" w:rsidR="00501FB7" w:rsidRDefault="00501FB7" w:rsidP="00AA4312">
      <w:pPr>
        <w:jc w:val="both"/>
      </w:pPr>
      <w:r>
        <w:t>Funcional:</w:t>
      </w:r>
    </w:p>
    <w:p w14:paraId="1DAE0963" w14:textId="1EE36BDC" w:rsidR="0076586A" w:rsidRPr="00141D9A" w:rsidRDefault="00501FB7" w:rsidP="00501FB7">
      <w:pPr>
        <w:pStyle w:val="Prrafodelista"/>
        <w:numPr>
          <w:ilvl w:val="0"/>
          <w:numId w:val="9"/>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El prototipo permitirá al usuario visualizar y estudiar un conjunto fijo de ejemplos híbridos de phishing, clasificados según técnicas actuales y pasadas.</w:t>
      </w:r>
    </w:p>
    <w:p w14:paraId="10A99E15" w14:textId="12B48252" w:rsidR="0076586A" w:rsidRPr="00141D9A" w:rsidRDefault="00501FB7" w:rsidP="00501FB7">
      <w:pPr>
        <w:pStyle w:val="Prrafodelista"/>
        <w:numPr>
          <w:ilvl w:val="0"/>
          <w:numId w:val="9"/>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El usuario podrá comparar activamente una interfaz de sitio web legítimo simulado contra su versión ilegal simulada.</w:t>
      </w:r>
    </w:p>
    <w:p w14:paraId="7A7FC49E" w14:textId="51C68B9A" w:rsidR="0076586A" w:rsidRPr="00141D9A" w:rsidRDefault="00501FB7" w:rsidP="00501FB7">
      <w:pPr>
        <w:pStyle w:val="Prrafodelista"/>
        <w:numPr>
          <w:ilvl w:val="0"/>
          <w:numId w:val="9"/>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El sistema permitirá al usuario realizar una evaluación final calificada.</w:t>
      </w:r>
    </w:p>
    <w:p w14:paraId="23DC88B7" w14:textId="60985F32" w:rsidR="0076586A" w:rsidRPr="00141D9A" w:rsidRDefault="00501FB7" w:rsidP="00501FB7">
      <w:pPr>
        <w:pStyle w:val="Prrafodelista"/>
        <w:numPr>
          <w:ilvl w:val="0"/>
          <w:numId w:val="9"/>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El prototipo permitirá completar dos tipos de encuestas: una para medir el nivel de conocimiento inicial/final de usuario en ciberseguridad, y otra para evaluar la usabilidad y eficacia de la herramienta.</w:t>
      </w:r>
    </w:p>
    <w:p w14:paraId="01C9D25B" w14:textId="77777777" w:rsidR="00501FB7" w:rsidRDefault="00501FB7" w:rsidP="00501FB7">
      <w:pPr>
        <w:jc w:val="both"/>
      </w:pPr>
    </w:p>
    <w:p w14:paraId="7083AA20" w14:textId="7E34442A" w:rsidR="00501FB7" w:rsidRDefault="00501FB7" w:rsidP="00501FB7">
      <w:pPr>
        <w:jc w:val="both"/>
      </w:pPr>
      <w:r>
        <w:t>No funcional:</w:t>
      </w:r>
    </w:p>
    <w:p w14:paraId="624041E2" w14:textId="39A65220" w:rsidR="0076586A" w:rsidRPr="00141D9A" w:rsidRDefault="00501FB7" w:rsidP="00501FB7">
      <w:pPr>
        <w:pStyle w:val="Prrafodelista"/>
        <w:numPr>
          <w:ilvl w:val="0"/>
          <w:numId w:val="10"/>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La implementación y ejecución se considera óptima y probada únicamente en el sistema operativo Windows.</w:t>
      </w:r>
    </w:p>
    <w:p w14:paraId="0163E974" w14:textId="472CB257" w:rsidR="0076586A" w:rsidRPr="00141D9A" w:rsidRDefault="00501FB7" w:rsidP="00501FB7">
      <w:pPr>
        <w:pStyle w:val="Prrafodelista"/>
        <w:numPr>
          <w:ilvl w:val="0"/>
          <w:numId w:val="10"/>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El prototipo se ejecutará a través de un navegador web estándar.</w:t>
      </w:r>
    </w:p>
    <w:p w14:paraId="1F535DCE" w14:textId="5C643FA8" w:rsidR="0076586A" w:rsidRPr="00141D9A" w:rsidRDefault="00501FB7" w:rsidP="00501FB7">
      <w:pPr>
        <w:pStyle w:val="Prrafodelista"/>
        <w:numPr>
          <w:ilvl w:val="0"/>
          <w:numId w:val="10"/>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La interfaz será eficiente y responsiva, aunque su foco principal es Windows.</w:t>
      </w:r>
    </w:p>
    <w:p w14:paraId="7A598AD9" w14:textId="1A7A3B68" w:rsidR="0076586A" w:rsidRPr="00141D9A" w:rsidRDefault="00501FB7" w:rsidP="00501FB7">
      <w:pPr>
        <w:pStyle w:val="Prrafodelista"/>
        <w:numPr>
          <w:ilvl w:val="0"/>
          <w:numId w:val="10"/>
        </w:numPr>
        <w:jc w:val="both"/>
        <w:rPr>
          <w:rFonts w:ascii="Times New Roman" w:eastAsia="Times New Roman" w:hAnsi="Times New Roman" w:cs="Times New Roman"/>
          <w:kern w:val="0"/>
          <w:sz w:val="24"/>
          <w:szCs w:val="24"/>
          <w:lang w:eastAsia="es-MX"/>
          <w14:ligatures w14:val="none"/>
        </w:rPr>
      </w:pPr>
      <w:r w:rsidRPr="00141D9A">
        <w:rPr>
          <w:rFonts w:ascii="Times New Roman" w:eastAsia="Times New Roman" w:hAnsi="Times New Roman" w:cs="Times New Roman"/>
          <w:kern w:val="0"/>
          <w:sz w:val="24"/>
          <w:szCs w:val="24"/>
          <w:lang w:eastAsia="es-MX"/>
          <w14:ligatures w14:val="none"/>
        </w:rPr>
        <w:t>Se utilizará un sistema de registro y acceso simple sin integración a servicios externos.</w:t>
      </w:r>
    </w:p>
    <w:p w14:paraId="48B2727C" w14:textId="77777777" w:rsidR="0076586A" w:rsidRDefault="0076586A" w:rsidP="00AA4312">
      <w:pPr>
        <w:jc w:val="both"/>
      </w:pPr>
    </w:p>
    <w:p w14:paraId="006CCB8E" w14:textId="0FEF33F1" w:rsidR="0076586A" w:rsidRDefault="0076586A" w:rsidP="00501FB7">
      <w:pPr>
        <w:pStyle w:val="Ttulo3"/>
      </w:pPr>
      <w:bookmarkStart w:id="36" w:name="_Toc216105696"/>
      <w:r>
        <w:t>1.5.2 Limitaciones del alcance</w:t>
      </w:r>
      <w:bookmarkEnd w:id="36"/>
    </w:p>
    <w:p w14:paraId="717CA418" w14:textId="77777777" w:rsidR="00835079" w:rsidRDefault="00835079" w:rsidP="00AA4312">
      <w:pPr>
        <w:jc w:val="both"/>
      </w:pPr>
    </w:p>
    <w:p w14:paraId="02537AA1" w14:textId="07C37C1A" w:rsidR="00835079" w:rsidRDefault="00835079" w:rsidP="00AA4312">
      <w:pPr>
        <w:jc w:val="both"/>
      </w:pPr>
      <w:r>
        <w:t>Se hace conocimiento también de las limitaciones de este proyecto y que no se verá:</w:t>
      </w:r>
    </w:p>
    <w:p w14:paraId="2AEFD1D0" w14:textId="77777777" w:rsidR="00835079" w:rsidRDefault="00835079" w:rsidP="00AA4312">
      <w:pPr>
        <w:jc w:val="both"/>
      </w:pPr>
    </w:p>
    <w:p w14:paraId="1D081F97" w14:textId="6C7FEA7C" w:rsidR="0076586A" w:rsidRPr="00707B9E" w:rsidRDefault="00835079" w:rsidP="00835079">
      <w:pPr>
        <w:pStyle w:val="Prrafodelista"/>
        <w:numPr>
          <w:ilvl w:val="0"/>
          <w:numId w:val="11"/>
        </w:numPr>
        <w:jc w:val="both"/>
        <w:rPr>
          <w:rFonts w:ascii="Times New Roman" w:hAnsi="Times New Roman" w:cs="Times New Roman"/>
          <w:sz w:val="24"/>
          <w:szCs w:val="24"/>
        </w:rPr>
      </w:pPr>
      <w:r w:rsidRPr="00707B9E">
        <w:rPr>
          <w:rFonts w:ascii="Times New Roman" w:hAnsi="Times New Roman" w:cs="Times New Roman"/>
          <w:sz w:val="24"/>
          <w:szCs w:val="24"/>
        </w:rPr>
        <w:t>La plataforma no garantiza el correcto funcionamiento fuera de Windows (Mac, Linux).</w:t>
      </w:r>
    </w:p>
    <w:p w14:paraId="2172A47C" w14:textId="07C9FDAA" w:rsidR="0076586A" w:rsidRPr="00707B9E" w:rsidRDefault="00501FB7" w:rsidP="00835079">
      <w:pPr>
        <w:pStyle w:val="Prrafodelista"/>
        <w:numPr>
          <w:ilvl w:val="0"/>
          <w:numId w:val="11"/>
        </w:numPr>
        <w:jc w:val="both"/>
        <w:rPr>
          <w:rFonts w:ascii="Times New Roman" w:hAnsi="Times New Roman" w:cs="Times New Roman"/>
          <w:sz w:val="24"/>
          <w:szCs w:val="24"/>
        </w:rPr>
      </w:pPr>
      <w:r w:rsidRPr="00707B9E">
        <w:rPr>
          <w:rFonts w:ascii="Times New Roman" w:hAnsi="Times New Roman" w:cs="Times New Roman"/>
          <w:sz w:val="24"/>
          <w:szCs w:val="24"/>
        </w:rPr>
        <w:t>El prototipo no incluye el envió de correos electrónicos simulados (phishing en vivo)</w:t>
      </w:r>
      <w:r w:rsidR="00835079" w:rsidRPr="00707B9E">
        <w:rPr>
          <w:rFonts w:ascii="Times New Roman" w:hAnsi="Times New Roman" w:cs="Times New Roman"/>
          <w:sz w:val="24"/>
          <w:szCs w:val="24"/>
        </w:rPr>
        <w:t>, todo ocurre dentro del sitio web.</w:t>
      </w:r>
    </w:p>
    <w:p w14:paraId="5E6419E8" w14:textId="590B412C" w:rsidR="0076586A" w:rsidRPr="00707B9E" w:rsidRDefault="00835079" w:rsidP="00835079">
      <w:pPr>
        <w:pStyle w:val="Prrafodelista"/>
        <w:numPr>
          <w:ilvl w:val="0"/>
          <w:numId w:val="11"/>
        </w:numPr>
        <w:jc w:val="both"/>
        <w:rPr>
          <w:rFonts w:ascii="Times New Roman" w:hAnsi="Times New Roman" w:cs="Times New Roman"/>
          <w:sz w:val="24"/>
          <w:szCs w:val="24"/>
        </w:rPr>
      </w:pPr>
      <w:r w:rsidRPr="00707B9E">
        <w:rPr>
          <w:rFonts w:ascii="Times New Roman" w:hAnsi="Times New Roman" w:cs="Times New Roman"/>
          <w:sz w:val="24"/>
          <w:szCs w:val="24"/>
        </w:rPr>
        <w:t>Los ejemplos híbridos son fijos en el momento de la entrega del prototipo y no se actualizarán dinámicamente con nueva inteligencia de datos.</w:t>
      </w:r>
    </w:p>
    <w:p w14:paraId="3ACF708A" w14:textId="74F60A56" w:rsidR="0076586A" w:rsidRPr="00707B9E" w:rsidRDefault="00835079" w:rsidP="00835079">
      <w:pPr>
        <w:pStyle w:val="Prrafodelista"/>
        <w:numPr>
          <w:ilvl w:val="0"/>
          <w:numId w:val="11"/>
        </w:numPr>
        <w:jc w:val="both"/>
        <w:rPr>
          <w:rFonts w:ascii="Times New Roman" w:hAnsi="Times New Roman" w:cs="Times New Roman"/>
          <w:sz w:val="24"/>
          <w:szCs w:val="24"/>
        </w:rPr>
      </w:pPr>
      <w:r w:rsidRPr="00707B9E">
        <w:rPr>
          <w:rFonts w:ascii="Times New Roman" w:hAnsi="Times New Roman" w:cs="Times New Roman"/>
          <w:sz w:val="24"/>
          <w:szCs w:val="24"/>
        </w:rPr>
        <w:t xml:space="preserve">La gestión de los resultados de los exámenes y encuestas será básica para la demostración del prototipo, sin incluir funcionalidades avanzadas de </w:t>
      </w:r>
      <w:proofErr w:type="spellStart"/>
      <w:r w:rsidRPr="00707B9E">
        <w:rPr>
          <w:rFonts w:ascii="Times New Roman" w:hAnsi="Times New Roman" w:cs="Times New Roman"/>
          <w:sz w:val="24"/>
          <w:szCs w:val="24"/>
        </w:rPr>
        <w:t>reporting</w:t>
      </w:r>
      <w:proofErr w:type="spellEnd"/>
      <w:r w:rsidRPr="00707B9E">
        <w:rPr>
          <w:rFonts w:ascii="Times New Roman" w:hAnsi="Times New Roman" w:cs="Times New Roman"/>
          <w:sz w:val="24"/>
          <w:szCs w:val="24"/>
        </w:rPr>
        <w:t xml:space="preserve"> o perfilado de riesgo de conducta).</w:t>
      </w:r>
    </w:p>
    <w:p w14:paraId="25F5AA2D" w14:textId="48C62DD3" w:rsidR="002B51B4" w:rsidRPr="00707B9E" w:rsidRDefault="00835079" w:rsidP="00AA4312">
      <w:pPr>
        <w:pStyle w:val="Prrafodelista"/>
        <w:numPr>
          <w:ilvl w:val="0"/>
          <w:numId w:val="11"/>
        </w:numPr>
        <w:jc w:val="both"/>
        <w:rPr>
          <w:rFonts w:ascii="Times New Roman" w:hAnsi="Times New Roman" w:cs="Times New Roman"/>
          <w:sz w:val="24"/>
          <w:szCs w:val="24"/>
        </w:rPr>
      </w:pPr>
      <w:r w:rsidRPr="00707B9E">
        <w:rPr>
          <w:rFonts w:ascii="Times New Roman" w:hAnsi="Times New Roman" w:cs="Times New Roman"/>
          <w:sz w:val="24"/>
          <w:szCs w:val="24"/>
        </w:rPr>
        <w:t>La aplicación será diseñada para un público general, pero su enfoque es en los estudiantes universitarios sobre los 18 años.</w:t>
      </w:r>
    </w:p>
    <w:p w14:paraId="2C9F7386" w14:textId="707C317F" w:rsidR="009C2EF4" w:rsidRDefault="009C2EF4" w:rsidP="00835079">
      <w:pPr>
        <w:pStyle w:val="Ttulo2"/>
      </w:pPr>
      <w:bookmarkStart w:id="37" w:name="_Toc216105697"/>
      <w:r>
        <w:lastRenderedPageBreak/>
        <w:t>1.6</w:t>
      </w:r>
      <w:r w:rsidR="006B2263">
        <w:t>.</w:t>
      </w:r>
      <w:r>
        <w:t xml:space="preserve"> Objetivos</w:t>
      </w:r>
      <w:bookmarkEnd w:id="37"/>
    </w:p>
    <w:p w14:paraId="2F40F09C" w14:textId="77777777" w:rsidR="009C2EF4" w:rsidRDefault="009C2EF4" w:rsidP="00AA4312">
      <w:pPr>
        <w:jc w:val="both"/>
      </w:pPr>
    </w:p>
    <w:p w14:paraId="73C42D3E" w14:textId="13410B4F" w:rsidR="009C2EF4" w:rsidRDefault="009C2EF4" w:rsidP="00835079">
      <w:pPr>
        <w:pStyle w:val="Ttulo3"/>
      </w:pPr>
      <w:bookmarkStart w:id="38" w:name="_Toc216105698"/>
      <w:r>
        <w:t>1.6.1</w:t>
      </w:r>
      <w:r w:rsidR="0099337C">
        <w:t>.</w:t>
      </w:r>
      <w:r>
        <w:t xml:space="preserve"> Objetivo general</w:t>
      </w:r>
      <w:bookmarkEnd w:id="38"/>
    </w:p>
    <w:p w14:paraId="06321F92" w14:textId="77777777" w:rsidR="009C2EF4" w:rsidRDefault="009C2EF4" w:rsidP="00AA4312">
      <w:pPr>
        <w:jc w:val="both"/>
      </w:pPr>
    </w:p>
    <w:p w14:paraId="45EFA230" w14:textId="2B271D55" w:rsidR="009C2EF4" w:rsidRPr="009C2EF4" w:rsidRDefault="009C2EF4" w:rsidP="00AA4312">
      <w:pPr>
        <w:jc w:val="both"/>
      </w:pPr>
      <w:r>
        <w:t>El d</w:t>
      </w:r>
      <w:r w:rsidRPr="009C2EF4">
        <w:t xml:space="preserve">esarrollo de un prototipo web para su implementación en sistema Windows con enseñanza </w:t>
      </w:r>
      <w:proofErr w:type="spellStart"/>
      <w:r w:rsidRPr="009C2EF4">
        <w:t>anti-phishing</w:t>
      </w:r>
      <w:proofErr w:type="spellEnd"/>
      <w:r w:rsidRPr="009C2EF4">
        <w:t xml:space="preserve"> y </w:t>
      </w:r>
      <w:proofErr w:type="spellStart"/>
      <w:r w:rsidRPr="009C2EF4">
        <w:t>sub-técnicas</w:t>
      </w:r>
      <w:proofErr w:type="spellEnd"/>
      <w:r w:rsidRPr="009C2EF4">
        <w:t xml:space="preserve"> con referente en MITRE ATT&amp;CK para estudiantes de la Universidad Andrés Bello</w:t>
      </w:r>
      <w:r>
        <w:t xml:space="preserve"> que permita v</w:t>
      </w:r>
      <w:r w:rsidRPr="009C2EF4">
        <w:t xml:space="preserve">isualizar técnicas de Phishing </w:t>
      </w:r>
      <w:r w:rsidR="00207930">
        <w:t xml:space="preserve">con </w:t>
      </w:r>
      <w:r w:rsidRPr="009C2EF4">
        <w:t xml:space="preserve">el uso de ejemplos híbridos en la utilización de marco de conocimiento, módulos interactivos, evaluaciones calificadas y encuestas. </w:t>
      </w:r>
      <w:r w:rsidR="00207930">
        <w:t>El objetivo principal</w:t>
      </w:r>
      <w:r>
        <w:t xml:space="preserve"> es e</w:t>
      </w:r>
      <w:r w:rsidRPr="009C2EF4">
        <w:t xml:space="preserve">ducar a los estudiantes universitarios para prevenir ciberataques de </w:t>
      </w:r>
      <w:r w:rsidR="00F31710" w:rsidRPr="009C2EF4">
        <w:t>Phishing</w:t>
      </w:r>
      <w:r w:rsidRPr="009C2EF4">
        <w:t xml:space="preserve">, concientizarlos sobre las técnicas de los adversarios y proteger la información bajo su control, </w:t>
      </w:r>
      <w:r w:rsidR="000E6ECE">
        <w:t>mejorando así la seguridad tanto a nivel personal como en su entorno social.</w:t>
      </w:r>
    </w:p>
    <w:p w14:paraId="5DAC03BD" w14:textId="77777777" w:rsidR="00501FB7" w:rsidRDefault="00501FB7" w:rsidP="00AA4312">
      <w:pPr>
        <w:jc w:val="both"/>
      </w:pPr>
    </w:p>
    <w:p w14:paraId="184B2545" w14:textId="77777777" w:rsidR="000E6ECE" w:rsidRDefault="000E6ECE" w:rsidP="00AA4312">
      <w:pPr>
        <w:jc w:val="both"/>
      </w:pPr>
    </w:p>
    <w:p w14:paraId="5F7D392B" w14:textId="77777777" w:rsidR="00501FB7" w:rsidRDefault="00501FB7" w:rsidP="00AA4312">
      <w:pPr>
        <w:jc w:val="both"/>
      </w:pPr>
    </w:p>
    <w:p w14:paraId="4B868405" w14:textId="580A67EE" w:rsidR="009C2EF4" w:rsidRDefault="009C2EF4" w:rsidP="00577A59">
      <w:pPr>
        <w:pStyle w:val="Ttulo3"/>
      </w:pPr>
      <w:bookmarkStart w:id="39" w:name="_Toc216105699"/>
      <w:r>
        <w:t>1.6.2</w:t>
      </w:r>
      <w:r w:rsidR="0099337C">
        <w:t>.</w:t>
      </w:r>
      <w:r>
        <w:t xml:space="preserve"> Objetivos específicos</w:t>
      </w:r>
      <w:bookmarkEnd w:id="39"/>
    </w:p>
    <w:p w14:paraId="190C0317" w14:textId="77777777" w:rsidR="009C2EF4" w:rsidRDefault="009C2EF4" w:rsidP="00AA4312">
      <w:pPr>
        <w:jc w:val="both"/>
      </w:pPr>
    </w:p>
    <w:p w14:paraId="1BDA014B" w14:textId="5079D420" w:rsidR="009C2EF4" w:rsidRDefault="009C2EF4" w:rsidP="00AA4312">
      <w:pPr>
        <w:jc w:val="both"/>
      </w:pPr>
      <w:r>
        <w:t>Para cumplir el objetivo general se enlistaron los siguientes objetivos específicos:</w:t>
      </w:r>
    </w:p>
    <w:p w14:paraId="13875FAC" w14:textId="77777777" w:rsidR="009C2EF4" w:rsidRDefault="009C2EF4" w:rsidP="00AA4312">
      <w:pPr>
        <w:jc w:val="both"/>
      </w:pPr>
    </w:p>
    <w:p w14:paraId="550A00FD" w14:textId="46FDA707" w:rsidR="009C2EF4" w:rsidRDefault="009C2EF4" w:rsidP="00AA4312">
      <w:pPr>
        <w:jc w:val="both"/>
      </w:pPr>
      <w:r>
        <w:t>OE1: Desarrollar un prototipo de plataforma web que integre una base de conocimiento funcional sobre la técnica T1566.</w:t>
      </w:r>
    </w:p>
    <w:p w14:paraId="2BFEF314" w14:textId="0A7B0FB2" w:rsidR="009C2EF4" w:rsidRDefault="009C2EF4" w:rsidP="00AA4312">
      <w:pPr>
        <w:jc w:val="both"/>
      </w:pPr>
      <w:r>
        <w:t>OE2: Implementar tres módulos interactivos principales que demuestren de manera práctica los conceptos de phishing.</w:t>
      </w:r>
    </w:p>
    <w:p w14:paraId="5ACD86CA" w14:textId="697576E0" w:rsidR="009C2EF4" w:rsidRDefault="009C2EF4" w:rsidP="00AA4312">
      <w:pPr>
        <w:jc w:val="both"/>
      </w:pPr>
      <w:r>
        <w:t>OE3: Aumento de la detección del usuario ante amenazas de phishing.</w:t>
      </w:r>
    </w:p>
    <w:p w14:paraId="65D32545" w14:textId="7D3371FA" w:rsidR="009C2EF4" w:rsidRDefault="009C2EF4" w:rsidP="00AA4312">
      <w:pPr>
        <w:jc w:val="both"/>
      </w:pPr>
      <w:r>
        <w:t>OE4: Concientizar sobre la relevancia de la ciberseguridad.</w:t>
      </w:r>
    </w:p>
    <w:p w14:paraId="1D780A2F" w14:textId="212B5F21" w:rsidR="00F31710" w:rsidRDefault="009C2EF4" w:rsidP="00AA4312">
      <w:pPr>
        <w:jc w:val="both"/>
      </w:pPr>
      <w:r>
        <w:t>OE5: Valoración de la herramienta.</w:t>
      </w:r>
    </w:p>
    <w:p w14:paraId="022498AA" w14:textId="77777777" w:rsidR="00F31710" w:rsidRDefault="00F31710" w:rsidP="00AA4312">
      <w:pPr>
        <w:jc w:val="both"/>
        <w:rPr>
          <w:sz w:val="22"/>
          <w:szCs w:val="22"/>
        </w:rPr>
      </w:pPr>
    </w:p>
    <w:p w14:paraId="20F87ADA" w14:textId="77777777" w:rsidR="00B44FCF" w:rsidRDefault="00B44FCF" w:rsidP="00AA4312">
      <w:pPr>
        <w:jc w:val="both"/>
        <w:rPr>
          <w:sz w:val="22"/>
          <w:szCs w:val="22"/>
        </w:rPr>
      </w:pPr>
    </w:p>
    <w:p w14:paraId="16545365" w14:textId="77777777" w:rsidR="00B44FCF" w:rsidRDefault="00B44FCF" w:rsidP="00AA4312">
      <w:pPr>
        <w:jc w:val="both"/>
        <w:rPr>
          <w:sz w:val="22"/>
          <w:szCs w:val="22"/>
        </w:rPr>
      </w:pPr>
    </w:p>
    <w:p w14:paraId="4D61A16E" w14:textId="77777777" w:rsidR="00B44FCF" w:rsidRDefault="00B44FCF" w:rsidP="00AA4312">
      <w:pPr>
        <w:jc w:val="both"/>
        <w:rPr>
          <w:sz w:val="22"/>
          <w:szCs w:val="22"/>
        </w:rPr>
      </w:pPr>
    </w:p>
    <w:p w14:paraId="43C21679" w14:textId="77777777" w:rsidR="00B44FCF" w:rsidRDefault="00B44FCF" w:rsidP="00AA4312">
      <w:pPr>
        <w:jc w:val="both"/>
        <w:rPr>
          <w:sz w:val="22"/>
          <w:szCs w:val="22"/>
        </w:rPr>
      </w:pPr>
    </w:p>
    <w:p w14:paraId="75DCDDF4" w14:textId="77777777" w:rsidR="00B44FCF" w:rsidRDefault="00B44FCF" w:rsidP="00AA4312">
      <w:pPr>
        <w:jc w:val="both"/>
        <w:rPr>
          <w:sz w:val="22"/>
          <w:szCs w:val="22"/>
        </w:rPr>
      </w:pPr>
    </w:p>
    <w:p w14:paraId="5004F48C" w14:textId="77777777" w:rsidR="00B44FCF" w:rsidRDefault="00B44FCF" w:rsidP="00AA4312">
      <w:pPr>
        <w:jc w:val="both"/>
        <w:rPr>
          <w:sz w:val="22"/>
          <w:szCs w:val="22"/>
        </w:rPr>
      </w:pPr>
    </w:p>
    <w:p w14:paraId="06BCFC80" w14:textId="77777777" w:rsidR="00B44FCF" w:rsidRDefault="00B44FCF" w:rsidP="00AA4312">
      <w:pPr>
        <w:jc w:val="both"/>
        <w:rPr>
          <w:sz w:val="22"/>
          <w:szCs w:val="22"/>
        </w:rPr>
      </w:pPr>
    </w:p>
    <w:p w14:paraId="06FC7197" w14:textId="77777777" w:rsidR="00B44FCF" w:rsidRDefault="00B44FCF" w:rsidP="00AA4312">
      <w:pPr>
        <w:jc w:val="both"/>
        <w:rPr>
          <w:sz w:val="22"/>
          <w:szCs w:val="22"/>
        </w:rPr>
      </w:pPr>
    </w:p>
    <w:p w14:paraId="5EBE3A6C" w14:textId="77777777" w:rsidR="00B44FCF" w:rsidRDefault="00B44FCF" w:rsidP="00AA4312">
      <w:pPr>
        <w:jc w:val="both"/>
        <w:rPr>
          <w:sz w:val="22"/>
          <w:szCs w:val="22"/>
        </w:rPr>
      </w:pPr>
    </w:p>
    <w:p w14:paraId="601682F1" w14:textId="77777777" w:rsidR="00B44FCF" w:rsidRDefault="00B44FCF" w:rsidP="00AA4312">
      <w:pPr>
        <w:jc w:val="both"/>
        <w:rPr>
          <w:sz w:val="22"/>
          <w:szCs w:val="22"/>
        </w:rPr>
      </w:pPr>
    </w:p>
    <w:p w14:paraId="4F4C6E74" w14:textId="77777777" w:rsidR="00B44FCF" w:rsidRDefault="00B44FCF" w:rsidP="00AA4312">
      <w:pPr>
        <w:jc w:val="both"/>
        <w:rPr>
          <w:sz w:val="22"/>
          <w:szCs w:val="22"/>
        </w:rPr>
      </w:pPr>
    </w:p>
    <w:p w14:paraId="376CB639" w14:textId="77777777" w:rsidR="00B44FCF" w:rsidRDefault="00B44FCF" w:rsidP="00AA4312">
      <w:pPr>
        <w:jc w:val="both"/>
        <w:rPr>
          <w:sz w:val="22"/>
          <w:szCs w:val="22"/>
        </w:rPr>
      </w:pPr>
    </w:p>
    <w:p w14:paraId="2DE87882" w14:textId="77777777" w:rsidR="00B44FCF" w:rsidRDefault="00B44FCF" w:rsidP="00AA4312">
      <w:pPr>
        <w:jc w:val="both"/>
        <w:rPr>
          <w:sz w:val="22"/>
          <w:szCs w:val="22"/>
        </w:rPr>
      </w:pPr>
    </w:p>
    <w:p w14:paraId="76149C26" w14:textId="77777777" w:rsidR="00B44FCF" w:rsidRDefault="00B44FCF" w:rsidP="00AA4312">
      <w:pPr>
        <w:jc w:val="both"/>
        <w:rPr>
          <w:sz w:val="22"/>
          <w:szCs w:val="22"/>
        </w:rPr>
      </w:pPr>
    </w:p>
    <w:p w14:paraId="05204C9F" w14:textId="77777777" w:rsidR="00B44FCF" w:rsidRDefault="00B44FCF" w:rsidP="00AA4312">
      <w:pPr>
        <w:jc w:val="both"/>
        <w:rPr>
          <w:sz w:val="22"/>
          <w:szCs w:val="22"/>
        </w:rPr>
      </w:pPr>
    </w:p>
    <w:p w14:paraId="78243293" w14:textId="77777777" w:rsidR="00B44FCF" w:rsidRDefault="00B44FCF" w:rsidP="00AA4312">
      <w:pPr>
        <w:jc w:val="both"/>
        <w:rPr>
          <w:sz w:val="22"/>
          <w:szCs w:val="22"/>
        </w:rPr>
      </w:pPr>
    </w:p>
    <w:p w14:paraId="5CF26E7C" w14:textId="77777777" w:rsidR="00B44FCF" w:rsidRDefault="00B44FCF" w:rsidP="00AA4312">
      <w:pPr>
        <w:jc w:val="both"/>
        <w:rPr>
          <w:sz w:val="22"/>
          <w:szCs w:val="22"/>
        </w:rPr>
      </w:pPr>
    </w:p>
    <w:p w14:paraId="0641D5B0" w14:textId="77777777" w:rsidR="000E6ECE" w:rsidRDefault="000E6ECE" w:rsidP="00AA4312">
      <w:pPr>
        <w:jc w:val="both"/>
        <w:rPr>
          <w:sz w:val="22"/>
          <w:szCs w:val="22"/>
        </w:rPr>
      </w:pPr>
    </w:p>
    <w:p w14:paraId="1ED0BD72" w14:textId="77777777" w:rsidR="00B44FCF" w:rsidRPr="001D5BBA" w:rsidRDefault="00B44FCF" w:rsidP="00AA4312">
      <w:pPr>
        <w:jc w:val="both"/>
        <w:rPr>
          <w:sz w:val="22"/>
          <w:szCs w:val="22"/>
        </w:rPr>
      </w:pPr>
    </w:p>
    <w:tbl>
      <w:tblPr>
        <w:tblStyle w:val="Tablaconcuadrcula"/>
        <w:tblW w:w="10206" w:type="dxa"/>
        <w:tblInd w:w="-572" w:type="dxa"/>
        <w:tblLook w:val="04A0" w:firstRow="1" w:lastRow="0" w:firstColumn="1" w:lastColumn="0" w:noHBand="0" w:noVBand="1"/>
      </w:tblPr>
      <w:tblGrid>
        <w:gridCol w:w="851"/>
        <w:gridCol w:w="2835"/>
        <w:gridCol w:w="1984"/>
        <w:gridCol w:w="2410"/>
        <w:gridCol w:w="2126"/>
      </w:tblGrid>
      <w:tr w:rsidR="009C2EF4" w:rsidRPr="00B44FCF" w14:paraId="7B24D55F" w14:textId="77777777" w:rsidTr="00C311D2">
        <w:tc>
          <w:tcPr>
            <w:tcW w:w="851" w:type="dxa"/>
            <w:shd w:val="clear" w:color="auto" w:fill="D9E2F3" w:themeFill="accent1" w:themeFillTint="33"/>
          </w:tcPr>
          <w:p w14:paraId="6B1A1517" w14:textId="1BE4C7FB" w:rsidR="009C2EF4" w:rsidRPr="00B44FCF" w:rsidRDefault="001A61C9" w:rsidP="00AA4312">
            <w:pPr>
              <w:jc w:val="both"/>
            </w:pPr>
            <w:r w:rsidRPr="00B44FCF">
              <w:t>ID</w:t>
            </w:r>
          </w:p>
        </w:tc>
        <w:tc>
          <w:tcPr>
            <w:tcW w:w="2835" w:type="dxa"/>
            <w:shd w:val="clear" w:color="auto" w:fill="D9E2F3" w:themeFill="accent1" w:themeFillTint="33"/>
          </w:tcPr>
          <w:p w14:paraId="62A7FDFA" w14:textId="76F361DB" w:rsidR="009C2EF4" w:rsidRPr="00B44FCF" w:rsidRDefault="001A61C9" w:rsidP="00AA4312">
            <w:pPr>
              <w:jc w:val="both"/>
            </w:pPr>
            <w:r w:rsidRPr="00B44FCF">
              <w:t>Resultado esperado</w:t>
            </w:r>
          </w:p>
        </w:tc>
        <w:tc>
          <w:tcPr>
            <w:tcW w:w="1984" w:type="dxa"/>
            <w:shd w:val="clear" w:color="auto" w:fill="D9E2F3" w:themeFill="accent1" w:themeFillTint="33"/>
          </w:tcPr>
          <w:p w14:paraId="61C74BF1" w14:textId="3945D12B" w:rsidR="009C2EF4" w:rsidRPr="00B44FCF" w:rsidRDefault="001A61C9" w:rsidP="00AA4312">
            <w:pPr>
              <w:jc w:val="both"/>
            </w:pPr>
            <w:r w:rsidRPr="00B44FCF">
              <w:t>Métrica</w:t>
            </w:r>
          </w:p>
        </w:tc>
        <w:tc>
          <w:tcPr>
            <w:tcW w:w="2410" w:type="dxa"/>
            <w:shd w:val="clear" w:color="auto" w:fill="D9E2F3" w:themeFill="accent1" w:themeFillTint="33"/>
          </w:tcPr>
          <w:p w14:paraId="35B93A83" w14:textId="4443742C" w:rsidR="009C2EF4" w:rsidRPr="00B44FCF" w:rsidRDefault="001A61C9" w:rsidP="00AA4312">
            <w:pPr>
              <w:jc w:val="both"/>
            </w:pPr>
            <w:r w:rsidRPr="00B44FCF">
              <w:t>Criterio de éxito</w:t>
            </w:r>
          </w:p>
        </w:tc>
        <w:tc>
          <w:tcPr>
            <w:tcW w:w="2126" w:type="dxa"/>
            <w:shd w:val="clear" w:color="auto" w:fill="D9E2F3" w:themeFill="accent1" w:themeFillTint="33"/>
          </w:tcPr>
          <w:p w14:paraId="1E0684E4" w14:textId="4FB10B86" w:rsidR="009C2EF4" w:rsidRPr="00B44FCF" w:rsidRDefault="001A61C9" w:rsidP="00AA4312">
            <w:pPr>
              <w:jc w:val="both"/>
            </w:pPr>
            <w:r w:rsidRPr="00B44FCF">
              <w:t>Base</w:t>
            </w:r>
          </w:p>
        </w:tc>
      </w:tr>
      <w:tr w:rsidR="001A61C9" w:rsidRPr="00B44FCF" w14:paraId="0FB3186B" w14:textId="77777777" w:rsidTr="00C311D2">
        <w:tc>
          <w:tcPr>
            <w:tcW w:w="851" w:type="dxa"/>
          </w:tcPr>
          <w:p w14:paraId="0E6B40F0" w14:textId="57A7BEB1" w:rsidR="001A61C9" w:rsidRPr="00B44FCF" w:rsidRDefault="001A61C9" w:rsidP="00AA4312">
            <w:pPr>
              <w:jc w:val="both"/>
            </w:pPr>
            <w:r w:rsidRPr="00B44FCF">
              <w:t>OE1</w:t>
            </w:r>
          </w:p>
        </w:tc>
        <w:tc>
          <w:tcPr>
            <w:tcW w:w="2835" w:type="dxa"/>
          </w:tcPr>
          <w:p w14:paraId="43A6DD7A" w14:textId="1DDAF5B0" w:rsidR="001A61C9" w:rsidRPr="00B44FCF" w:rsidRDefault="001A61C9" w:rsidP="00AA4312">
            <w:pPr>
              <w:jc w:val="both"/>
            </w:pPr>
            <w:r w:rsidRPr="00B44FCF">
              <w:t>Tanto el usuario como el administrador pueden acceder a la información clave de la técnica T1566 y los módulos interactivos; administrador puede gestionar contenido</w:t>
            </w:r>
          </w:p>
        </w:tc>
        <w:tc>
          <w:tcPr>
            <w:tcW w:w="1984" w:type="dxa"/>
          </w:tcPr>
          <w:p w14:paraId="738B6430" w14:textId="30C5208C" w:rsidR="001A61C9" w:rsidRPr="00B44FCF" w:rsidRDefault="001A61C9" w:rsidP="00AA4312">
            <w:pPr>
              <w:jc w:val="both"/>
            </w:pPr>
            <w:r w:rsidRPr="00B44FCF">
              <w:t>Interacción de las funciones según el rol del usuario</w:t>
            </w:r>
          </w:p>
        </w:tc>
        <w:tc>
          <w:tcPr>
            <w:tcW w:w="2410" w:type="dxa"/>
          </w:tcPr>
          <w:p w14:paraId="458F8198" w14:textId="5FC0955E" w:rsidR="001A61C9" w:rsidRPr="00B44FCF" w:rsidRDefault="001A61C9" w:rsidP="00AA4312">
            <w:pPr>
              <w:jc w:val="both"/>
            </w:pPr>
            <w:r w:rsidRPr="00B44FCF">
              <w:t>Cumplimiento al 100% de las funcionalidades del rol asignado</w:t>
            </w:r>
          </w:p>
        </w:tc>
        <w:tc>
          <w:tcPr>
            <w:tcW w:w="2126" w:type="dxa"/>
          </w:tcPr>
          <w:p w14:paraId="2D6B7D4F" w14:textId="6D5CD3EF" w:rsidR="001A61C9" w:rsidRPr="00B44FCF" w:rsidRDefault="001A61C9" w:rsidP="00AA4312">
            <w:pPr>
              <w:jc w:val="both"/>
            </w:pPr>
            <w:r w:rsidRPr="00B44FCF">
              <w:t>No hay plataforma web especifica para el estudio del phishing en Chile</w:t>
            </w:r>
          </w:p>
        </w:tc>
      </w:tr>
      <w:tr w:rsidR="009C2EF4" w:rsidRPr="00B44FCF" w14:paraId="44C48F91" w14:textId="77777777" w:rsidTr="00C311D2">
        <w:tc>
          <w:tcPr>
            <w:tcW w:w="851" w:type="dxa"/>
          </w:tcPr>
          <w:p w14:paraId="4F1AA6B4" w14:textId="7633B11E" w:rsidR="009C2EF4" w:rsidRPr="00B44FCF" w:rsidRDefault="009C2EF4" w:rsidP="00AA4312">
            <w:pPr>
              <w:jc w:val="both"/>
            </w:pPr>
            <w:r w:rsidRPr="00B44FCF">
              <w:t>OE2</w:t>
            </w:r>
          </w:p>
        </w:tc>
        <w:tc>
          <w:tcPr>
            <w:tcW w:w="2835" w:type="dxa"/>
          </w:tcPr>
          <w:p w14:paraId="4C7A37B5" w14:textId="3F552E66" w:rsidR="009C2EF4" w:rsidRPr="00B44FCF" w:rsidRDefault="001A61C9" w:rsidP="00AA4312">
            <w:pPr>
              <w:jc w:val="both"/>
            </w:pPr>
            <w:r w:rsidRPr="00B44FCF">
              <w:t>El usuario utiliza los módulos interactivos del prototipo para identificar y comprender de manera práctica los conceptos de la técnica T1566</w:t>
            </w:r>
          </w:p>
        </w:tc>
        <w:tc>
          <w:tcPr>
            <w:tcW w:w="1984" w:type="dxa"/>
          </w:tcPr>
          <w:p w14:paraId="07B7FF50" w14:textId="5E740914" w:rsidR="009C2EF4" w:rsidRPr="00B44FCF" w:rsidRDefault="00F31710" w:rsidP="00AA4312">
            <w:pPr>
              <w:jc w:val="both"/>
            </w:pPr>
            <w:r w:rsidRPr="00B44FCF">
              <w:t>Número de módulos completados con éxito por los usuarios que interactúen con el prototipo</w:t>
            </w:r>
          </w:p>
        </w:tc>
        <w:tc>
          <w:tcPr>
            <w:tcW w:w="2410" w:type="dxa"/>
          </w:tcPr>
          <w:p w14:paraId="38CA4A66" w14:textId="25683E54" w:rsidR="009C2EF4" w:rsidRPr="00B44FCF" w:rsidRDefault="00F31710" w:rsidP="00AA4312">
            <w:pPr>
              <w:jc w:val="both"/>
            </w:pPr>
            <w:r w:rsidRPr="00B44FCF">
              <w:t>Módulos completamente desarrollados y accesibles en línea sin errores críticos</w:t>
            </w:r>
          </w:p>
        </w:tc>
        <w:tc>
          <w:tcPr>
            <w:tcW w:w="2126" w:type="dxa"/>
          </w:tcPr>
          <w:p w14:paraId="4394F695" w14:textId="0DEAC776" w:rsidR="009C2EF4" w:rsidRPr="00B44FCF" w:rsidRDefault="00F31710" w:rsidP="00AA4312">
            <w:pPr>
              <w:jc w:val="both"/>
            </w:pPr>
            <w:r w:rsidRPr="00B44FCF">
              <w:t>Base local inexistente y en constante necesidad</w:t>
            </w:r>
          </w:p>
        </w:tc>
      </w:tr>
      <w:tr w:rsidR="009C2EF4" w:rsidRPr="00B44FCF" w14:paraId="007A3AE2" w14:textId="77777777" w:rsidTr="00C311D2">
        <w:tc>
          <w:tcPr>
            <w:tcW w:w="851" w:type="dxa"/>
          </w:tcPr>
          <w:p w14:paraId="43C4748F" w14:textId="3EE70468" w:rsidR="009C2EF4" w:rsidRPr="00B44FCF" w:rsidRDefault="009C2EF4" w:rsidP="00AA4312">
            <w:pPr>
              <w:jc w:val="both"/>
            </w:pPr>
            <w:r w:rsidRPr="00B44FCF">
              <w:t>OE3</w:t>
            </w:r>
          </w:p>
        </w:tc>
        <w:tc>
          <w:tcPr>
            <w:tcW w:w="2835" w:type="dxa"/>
          </w:tcPr>
          <w:p w14:paraId="62B86558" w14:textId="24E30907" w:rsidR="009C2EF4" w:rsidRPr="00B44FCF" w:rsidRDefault="00F31710" w:rsidP="00AA4312">
            <w:pPr>
              <w:jc w:val="both"/>
            </w:pPr>
            <w:r w:rsidRPr="00B44FCF">
              <w:t>El usuario es capaz de detectar y responder correctamente ante amenazas fraudulentas</w:t>
            </w:r>
          </w:p>
        </w:tc>
        <w:tc>
          <w:tcPr>
            <w:tcW w:w="1984" w:type="dxa"/>
          </w:tcPr>
          <w:p w14:paraId="5714C12D" w14:textId="17F56E94" w:rsidR="009C2EF4" w:rsidRPr="00B44FCF" w:rsidRDefault="00F31710" w:rsidP="00AA4312">
            <w:pPr>
              <w:jc w:val="both"/>
            </w:pPr>
            <w:r w:rsidRPr="00B44FCF">
              <w:t>Evaluación de conocimiento de 3 preguntas</w:t>
            </w:r>
          </w:p>
        </w:tc>
        <w:tc>
          <w:tcPr>
            <w:tcW w:w="2410" w:type="dxa"/>
          </w:tcPr>
          <w:p w14:paraId="5243BDE1" w14:textId="2FAE7562" w:rsidR="009C2EF4" w:rsidRPr="00B44FCF" w:rsidRDefault="00F31710" w:rsidP="00AA4312">
            <w:pPr>
              <w:jc w:val="both"/>
            </w:pPr>
            <w:r w:rsidRPr="00B44FCF">
              <w:t>Porcentaje de calificación igual o superior a 66%</w:t>
            </w:r>
          </w:p>
        </w:tc>
        <w:tc>
          <w:tcPr>
            <w:tcW w:w="2126" w:type="dxa"/>
          </w:tcPr>
          <w:p w14:paraId="0BD8351C" w14:textId="6D8F483F" w:rsidR="009C2EF4" w:rsidRPr="00B44FCF" w:rsidRDefault="00F31710" w:rsidP="00AA4312">
            <w:pPr>
              <w:jc w:val="both"/>
            </w:pPr>
            <w:r w:rsidRPr="00B44FCF">
              <w:t>No existe una plataforma concreta para estudiantes universitarios en español que eduque sobre phishing</w:t>
            </w:r>
          </w:p>
        </w:tc>
      </w:tr>
      <w:tr w:rsidR="009C2EF4" w:rsidRPr="00B44FCF" w14:paraId="227CE797" w14:textId="77777777" w:rsidTr="00C311D2">
        <w:tc>
          <w:tcPr>
            <w:tcW w:w="851" w:type="dxa"/>
          </w:tcPr>
          <w:p w14:paraId="6C319D0E" w14:textId="36E24CF0" w:rsidR="009C2EF4" w:rsidRPr="00B44FCF" w:rsidRDefault="009C2EF4" w:rsidP="00AA4312">
            <w:pPr>
              <w:jc w:val="both"/>
            </w:pPr>
            <w:r w:rsidRPr="00B44FCF">
              <w:t>OE4</w:t>
            </w:r>
          </w:p>
        </w:tc>
        <w:tc>
          <w:tcPr>
            <w:tcW w:w="2835" w:type="dxa"/>
          </w:tcPr>
          <w:p w14:paraId="466321B1" w14:textId="546049C0" w:rsidR="009C2EF4" w:rsidRPr="00B44FCF" w:rsidRDefault="00F31710" w:rsidP="00AA4312">
            <w:pPr>
              <w:jc w:val="both"/>
            </w:pPr>
            <w:r w:rsidRPr="00B44FCF">
              <w:t>Elevar el nivel de consciencia de los usuarios sobre los riesgos del phishing y la importancia de proteger su información y la de sus allegados</w:t>
            </w:r>
          </w:p>
        </w:tc>
        <w:tc>
          <w:tcPr>
            <w:tcW w:w="1984" w:type="dxa"/>
          </w:tcPr>
          <w:p w14:paraId="64104F34" w14:textId="5B21B2C2" w:rsidR="009C2EF4" w:rsidRPr="00B44FCF" w:rsidRDefault="00F31710" w:rsidP="00AA4312">
            <w:pPr>
              <w:jc w:val="both"/>
            </w:pPr>
            <w:r w:rsidRPr="00B44FCF">
              <w:t>Encuesta inicial al registrarse y al final tras evaluaciones</w:t>
            </w:r>
          </w:p>
        </w:tc>
        <w:tc>
          <w:tcPr>
            <w:tcW w:w="2410" w:type="dxa"/>
          </w:tcPr>
          <w:p w14:paraId="60BB57CE" w14:textId="6CF55ECC" w:rsidR="009C2EF4" w:rsidRPr="00B44FCF" w:rsidRDefault="00F31710" w:rsidP="00AA4312">
            <w:pPr>
              <w:jc w:val="both"/>
            </w:pPr>
            <w:r w:rsidRPr="00B44FCF">
              <w:t>Porcentaje de usuarios que afirmen tener la intención de cambiar sus hábitos de seguridad supera el 50%</w:t>
            </w:r>
          </w:p>
        </w:tc>
        <w:tc>
          <w:tcPr>
            <w:tcW w:w="2126" w:type="dxa"/>
          </w:tcPr>
          <w:p w14:paraId="0E24527B" w14:textId="229B2B47" w:rsidR="009C2EF4" w:rsidRPr="00B44FCF" w:rsidRDefault="00F31710" w:rsidP="00AA4312">
            <w:pPr>
              <w:jc w:val="both"/>
            </w:pPr>
            <w:r w:rsidRPr="00B44FCF">
              <w:t>Concientización de ciberseguridad limitada a ramos de la universidad relacionados a ciberseguridad</w:t>
            </w:r>
          </w:p>
        </w:tc>
      </w:tr>
      <w:tr w:rsidR="009C2EF4" w:rsidRPr="00B44FCF" w14:paraId="13429ED5" w14:textId="77777777" w:rsidTr="00C311D2">
        <w:tc>
          <w:tcPr>
            <w:tcW w:w="851" w:type="dxa"/>
          </w:tcPr>
          <w:p w14:paraId="2CCD5A75" w14:textId="0A4DA768" w:rsidR="009C2EF4" w:rsidRPr="00B44FCF" w:rsidRDefault="009C2EF4" w:rsidP="00AA4312">
            <w:pPr>
              <w:jc w:val="both"/>
            </w:pPr>
            <w:r w:rsidRPr="00B44FCF">
              <w:t>OE5</w:t>
            </w:r>
          </w:p>
        </w:tc>
        <w:tc>
          <w:tcPr>
            <w:tcW w:w="2835" w:type="dxa"/>
          </w:tcPr>
          <w:p w14:paraId="5D1402BC" w14:textId="20BCECAF" w:rsidR="009C2EF4" w:rsidRPr="00B44FCF" w:rsidRDefault="00F31710" w:rsidP="00AA4312">
            <w:pPr>
              <w:jc w:val="both"/>
            </w:pPr>
            <w:r w:rsidRPr="00B44FCF">
              <w:t>Los usuarios califican al prototipo como útil o muy útil para comprender los riesgos del phishing</w:t>
            </w:r>
          </w:p>
        </w:tc>
        <w:tc>
          <w:tcPr>
            <w:tcW w:w="1984" w:type="dxa"/>
          </w:tcPr>
          <w:p w14:paraId="63B9C408" w14:textId="262826DD" w:rsidR="009C2EF4" w:rsidRPr="00B44FCF" w:rsidRDefault="00F31710" w:rsidP="00AA4312">
            <w:pPr>
              <w:jc w:val="both"/>
            </w:pPr>
            <w:r w:rsidRPr="00B44FCF">
              <w:t xml:space="preserve">Segmento de valoración de la herramienta en la encuesta final a través de puntaje (1 </w:t>
            </w:r>
            <w:r w:rsidR="00D712B9">
              <w:t>-</w:t>
            </w:r>
            <w:r w:rsidRPr="00B44FCF">
              <w:t xml:space="preserve"> 5)</w:t>
            </w:r>
          </w:p>
        </w:tc>
        <w:tc>
          <w:tcPr>
            <w:tcW w:w="2410" w:type="dxa"/>
          </w:tcPr>
          <w:p w14:paraId="68A249A9" w14:textId="4E415B55" w:rsidR="009C2EF4" w:rsidRPr="00B44FCF" w:rsidRDefault="00F31710" w:rsidP="00AA4312">
            <w:pPr>
              <w:jc w:val="both"/>
            </w:pPr>
            <w:r w:rsidRPr="00B44FCF">
              <w:t>Satisfacción promedio de los usuarios mayor o igual a 4 en pruebas piloto</w:t>
            </w:r>
          </w:p>
        </w:tc>
        <w:tc>
          <w:tcPr>
            <w:tcW w:w="2126" w:type="dxa"/>
          </w:tcPr>
          <w:p w14:paraId="34F0C1AB" w14:textId="44AE9B53" w:rsidR="009C2EF4" w:rsidRPr="00B44FCF" w:rsidRDefault="00F31710" w:rsidP="00700C35">
            <w:pPr>
              <w:keepNext/>
              <w:jc w:val="both"/>
            </w:pPr>
            <w:r w:rsidRPr="00B44FCF">
              <w:t>No existe una validación con los usuarios</w:t>
            </w:r>
          </w:p>
        </w:tc>
      </w:tr>
    </w:tbl>
    <w:p w14:paraId="0CD78FD8" w14:textId="55AFBC7A" w:rsidR="00FE2E08" w:rsidRPr="00B44FCF" w:rsidRDefault="00700C35" w:rsidP="00700C35">
      <w:pPr>
        <w:pStyle w:val="Descripcin"/>
        <w:rPr>
          <w:sz w:val="28"/>
          <w:szCs w:val="28"/>
        </w:rPr>
      </w:pPr>
      <w:bookmarkStart w:id="40" w:name="_Toc215935839"/>
      <w:bookmarkStart w:id="41" w:name="_Toc216105746"/>
      <w:r>
        <w:t xml:space="preserve">Tabla </w:t>
      </w:r>
      <w:fldSimple w:instr=" SEQ Tabla \* ARABIC ">
        <w:r w:rsidR="000B00B5">
          <w:rPr>
            <w:noProof/>
          </w:rPr>
          <w:t>4</w:t>
        </w:r>
      </w:fldSimple>
      <w:r>
        <w:t xml:space="preserve"> </w:t>
      </w:r>
      <w:r w:rsidRPr="009936BB">
        <w:t>Objetivos específicos</w:t>
      </w:r>
      <w:bookmarkEnd w:id="40"/>
      <w:bookmarkEnd w:id="41"/>
    </w:p>
    <w:p w14:paraId="14C356C8" w14:textId="77777777" w:rsidR="00FE2E08" w:rsidRPr="00B44FCF" w:rsidRDefault="00FE2E08" w:rsidP="0079315F">
      <w:pPr>
        <w:rPr>
          <w:sz w:val="28"/>
          <w:szCs w:val="28"/>
        </w:rPr>
      </w:pPr>
    </w:p>
    <w:p w14:paraId="7CA66FA4" w14:textId="77777777" w:rsidR="00FE2E08" w:rsidRPr="00B44FCF" w:rsidRDefault="00FE2E08" w:rsidP="0079315F">
      <w:pPr>
        <w:rPr>
          <w:sz w:val="28"/>
          <w:szCs w:val="28"/>
        </w:rPr>
      </w:pPr>
    </w:p>
    <w:p w14:paraId="1B3D98AA" w14:textId="77777777" w:rsidR="00FE2E08" w:rsidRDefault="00FE2E08" w:rsidP="0079315F"/>
    <w:p w14:paraId="696CC6FD" w14:textId="77777777" w:rsidR="00FE2E08" w:rsidRDefault="00FE2E08" w:rsidP="0079315F"/>
    <w:p w14:paraId="58E1CDB7" w14:textId="77777777" w:rsidR="00FE2E08" w:rsidRDefault="00FE2E08" w:rsidP="0079315F"/>
    <w:p w14:paraId="66E93A1E" w14:textId="77777777" w:rsidR="00FE2E08" w:rsidRDefault="00FE2E08" w:rsidP="0079315F"/>
    <w:p w14:paraId="715EA49F" w14:textId="77777777" w:rsidR="00577A59" w:rsidRDefault="00577A59" w:rsidP="0079315F"/>
    <w:p w14:paraId="604CE7B0" w14:textId="77777777" w:rsidR="00577A59" w:rsidRDefault="00577A59" w:rsidP="0079315F"/>
    <w:p w14:paraId="46F467EF" w14:textId="4B457BB9" w:rsidR="00763109" w:rsidRDefault="00763109" w:rsidP="005E3270">
      <w:pPr>
        <w:pStyle w:val="Ttulo1"/>
      </w:pPr>
      <w:bookmarkStart w:id="42" w:name="_Toc216105700"/>
      <w:r>
        <w:lastRenderedPageBreak/>
        <w:t>Capítulo 2: Fundamentación del tema</w:t>
      </w:r>
      <w:bookmarkEnd w:id="42"/>
    </w:p>
    <w:p w14:paraId="4A054CE3" w14:textId="77777777" w:rsidR="00577A59" w:rsidRDefault="00577A59" w:rsidP="0079315F"/>
    <w:p w14:paraId="2BED4D49" w14:textId="0F7443D9" w:rsidR="00577A59" w:rsidRPr="006055D6" w:rsidRDefault="00763109" w:rsidP="005E3270">
      <w:pPr>
        <w:pStyle w:val="Ttulo2"/>
        <w:rPr>
          <w:rStyle w:val="Ttulo3Car"/>
        </w:rPr>
      </w:pPr>
      <w:bookmarkStart w:id="43" w:name="_Toc216105701"/>
      <w:r>
        <w:t xml:space="preserve">2. </w:t>
      </w:r>
      <w:r w:rsidR="00FD71AF">
        <w:t>Marco Referencial Técnico</w:t>
      </w:r>
      <w:bookmarkEnd w:id="43"/>
    </w:p>
    <w:p w14:paraId="784155C8" w14:textId="77777777" w:rsidR="00FD71AF" w:rsidRDefault="00FD71AF" w:rsidP="00FD71AF">
      <w:pPr>
        <w:rPr>
          <w:lang w:eastAsia="en-US"/>
        </w:rPr>
      </w:pPr>
    </w:p>
    <w:p w14:paraId="69D23F42" w14:textId="2B1CD614" w:rsidR="00FD71AF" w:rsidRDefault="00707B9E" w:rsidP="007935CD">
      <w:pPr>
        <w:pStyle w:val="Ttulo3"/>
      </w:pPr>
      <w:bookmarkStart w:id="44" w:name="_Toc216105702"/>
      <w:r>
        <w:t>2.1</w:t>
      </w:r>
      <w:r w:rsidR="0099337C">
        <w:t>.</w:t>
      </w:r>
      <w:r>
        <w:t xml:space="preserve"> MITRE ATT&amp;CK</w:t>
      </w:r>
      <w:bookmarkEnd w:id="44"/>
    </w:p>
    <w:p w14:paraId="08E31EC7" w14:textId="1DE45BF8" w:rsidR="00707B9E" w:rsidRDefault="00707B9E" w:rsidP="00FD71AF">
      <w:pPr>
        <w:rPr>
          <w:lang w:eastAsia="en-US"/>
        </w:rPr>
      </w:pPr>
      <w:r>
        <w:rPr>
          <w:lang w:eastAsia="en-US"/>
        </w:rPr>
        <w:t>Es una base de conocimiento abierta que documenta tácticas y técnicas utilizadas por los adversarios en incidentes reales. Su propósito es entregar un marco estandarizado para modelar amenazas, evaluar defensas y mejorar la detección de ataques.</w:t>
      </w:r>
    </w:p>
    <w:p w14:paraId="5BCF9D70" w14:textId="395A0815" w:rsidR="00707B9E" w:rsidRDefault="00707B9E" w:rsidP="00FD71AF">
      <w:pPr>
        <w:rPr>
          <w:lang w:eastAsia="en-US"/>
        </w:rPr>
      </w:pPr>
    </w:p>
    <w:p w14:paraId="48522D67" w14:textId="27A31DE9" w:rsidR="00707B9E" w:rsidRDefault="00707B9E" w:rsidP="00FD71AF">
      <w:pPr>
        <w:rPr>
          <w:lang w:eastAsia="en-US"/>
        </w:rPr>
      </w:pPr>
      <w:r>
        <w:rPr>
          <w:lang w:eastAsia="en-US"/>
        </w:rPr>
        <w:t>El marco se organiza en dos niveles principales:</w:t>
      </w:r>
    </w:p>
    <w:p w14:paraId="3DB98600" w14:textId="6F2B58D9" w:rsidR="00707B9E" w:rsidRDefault="00707B9E" w:rsidP="00FD71AF">
      <w:pPr>
        <w:rPr>
          <w:lang w:eastAsia="en-US"/>
        </w:rPr>
      </w:pPr>
      <w:r>
        <w:rPr>
          <w:lang w:eastAsia="en-US"/>
        </w:rPr>
        <w:t>Tácticas: objetivos del atacante (ejemplo: acceso inicial)</w:t>
      </w:r>
    </w:p>
    <w:p w14:paraId="12D358A8" w14:textId="0AE4A55C" w:rsidR="00707B9E" w:rsidRDefault="00707B9E" w:rsidP="00FD71AF">
      <w:pPr>
        <w:rPr>
          <w:lang w:eastAsia="en-US"/>
        </w:rPr>
      </w:pPr>
      <w:r>
        <w:rPr>
          <w:lang w:eastAsia="en-US"/>
        </w:rPr>
        <w:t xml:space="preserve">Técnicas: formas específicas de lograr esos objetivos, basadas en comportamientos observados. </w:t>
      </w:r>
    </w:p>
    <w:p w14:paraId="57D7CA5F" w14:textId="77777777" w:rsidR="00707B9E" w:rsidRDefault="00707B9E" w:rsidP="00FD71AF">
      <w:pPr>
        <w:rPr>
          <w:lang w:eastAsia="en-US"/>
        </w:rPr>
      </w:pPr>
    </w:p>
    <w:p w14:paraId="7C1D5FC7" w14:textId="46BD5AE4" w:rsidR="00707B9E" w:rsidRDefault="00707B9E" w:rsidP="00FD71AF">
      <w:pPr>
        <w:rPr>
          <w:lang w:eastAsia="en-US"/>
        </w:rPr>
      </w:pPr>
      <w:r>
        <w:rPr>
          <w:lang w:eastAsia="en-US"/>
        </w:rPr>
        <w:t>Esta estructura permite comprender de manera clara cómo operan los adversarios y facilita el análisis de escenarios de ataques reales.</w:t>
      </w:r>
    </w:p>
    <w:p w14:paraId="732701D3" w14:textId="77777777" w:rsidR="00707B9E" w:rsidRDefault="00707B9E" w:rsidP="00FD71AF">
      <w:pPr>
        <w:rPr>
          <w:lang w:eastAsia="en-US"/>
        </w:rPr>
      </w:pPr>
    </w:p>
    <w:p w14:paraId="0AAD3AEB" w14:textId="77777777" w:rsidR="00707B9E" w:rsidRDefault="00707B9E" w:rsidP="00FD71AF">
      <w:pPr>
        <w:rPr>
          <w:lang w:eastAsia="en-US"/>
        </w:rPr>
      </w:pPr>
    </w:p>
    <w:p w14:paraId="2393491A" w14:textId="2222C644" w:rsidR="00707B9E" w:rsidRPr="00FD71AF" w:rsidRDefault="00707B9E" w:rsidP="007935CD">
      <w:pPr>
        <w:pStyle w:val="Ttulo3"/>
      </w:pPr>
      <w:bookmarkStart w:id="45" w:name="_Toc216105703"/>
      <w:r>
        <w:t>2.2</w:t>
      </w:r>
      <w:r w:rsidR="0099337C">
        <w:t>.</w:t>
      </w:r>
      <w:r>
        <w:t xml:space="preserve"> Mapeo de la amenaza: Phishing y Técnica T1566</w:t>
      </w:r>
      <w:bookmarkEnd w:id="45"/>
    </w:p>
    <w:p w14:paraId="1B87EF20" w14:textId="39739F0F" w:rsidR="00577A59" w:rsidRDefault="00707B9E" w:rsidP="0079315F">
      <w:r>
        <w:t xml:space="preserve">El proyecto se centra en el ataque de phishing, el cual se clasifica en MITRE ATT&amp;CK bajo la técnica T1566 – Phishing, perteneciente a la táctica de </w:t>
      </w:r>
      <w:proofErr w:type="spellStart"/>
      <w:r>
        <w:t>Initial</w:t>
      </w:r>
      <w:proofErr w:type="spellEnd"/>
      <w:r>
        <w:t xml:space="preserve"> Access. Esta técnica describe el uso de mensajes fraudulentos para engañar a un usuario y obtener acceso inicial a sistemas o información.</w:t>
      </w:r>
    </w:p>
    <w:p w14:paraId="348A4010" w14:textId="77777777" w:rsidR="00577A59" w:rsidRDefault="00577A59" w:rsidP="0079315F"/>
    <w:p w14:paraId="44298319" w14:textId="1B4DA2A7" w:rsidR="00577A59" w:rsidRDefault="00707B9E" w:rsidP="007935CD">
      <w:pPr>
        <w:pStyle w:val="Prrafodelista"/>
        <w:numPr>
          <w:ilvl w:val="0"/>
          <w:numId w:val="12"/>
        </w:numPr>
      </w:pPr>
      <w:r>
        <w:t xml:space="preserve">Las </w:t>
      </w:r>
      <w:proofErr w:type="spellStart"/>
      <w:r>
        <w:t>subtécnicas</w:t>
      </w:r>
      <w:proofErr w:type="spellEnd"/>
      <w:r>
        <w:t xml:space="preserve"> más relevantes para el contexto del proyecto son:</w:t>
      </w:r>
    </w:p>
    <w:p w14:paraId="0371BA7D" w14:textId="237D03BA" w:rsidR="00427D21" w:rsidRPr="00427D21" w:rsidRDefault="00427D21" w:rsidP="007935CD">
      <w:pPr>
        <w:pStyle w:val="Prrafodelista"/>
        <w:numPr>
          <w:ilvl w:val="0"/>
          <w:numId w:val="12"/>
        </w:numPr>
      </w:pPr>
      <w:r w:rsidRPr="00427D21">
        <w:t xml:space="preserve">T1566.001 – </w:t>
      </w:r>
      <w:proofErr w:type="spellStart"/>
      <w:r w:rsidRPr="00427D21">
        <w:t>Spearphishing</w:t>
      </w:r>
      <w:proofErr w:type="spellEnd"/>
      <w:r w:rsidRPr="00427D21">
        <w:t xml:space="preserve"> </w:t>
      </w:r>
      <w:proofErr w:type="spellStart"/>
      <w:r w:rsidRPr="00427D21">
        <w:t>Attachment</w:t>
      </w:r>
      <w:proofErr w:type="spellEnd"/>
      <w:r w:rsidRPr="00427D21">
        <w:t>: Archivos adjuntos diseñados para e</w:t>
      </w:r>
      <w:r>
        <w:t>jecutar malware o capturar credenciales.</w:t>
      </w:r>
    </w:p>
    <w:p w14:paraId="509465B2" w14:textId="5CBC23D9" w:rsidR="00577A59" w:rsidRPr="00427D21" w:rsidRDefault="00427D21" w:rsidP="007935CD">
      <w:pPr>
        <w:pStyle w:val="Prrafodelista"/>
        <w:numPr>
          <w:ilvl w:val="0"/>
          <w:numId w:val="12"/>
        </w:numPr>
      </w:pPr>
      <w:r w:rsidRPr="00427D21">
        <w:t xml:space="preserve">T1566.002 – </w:t>
      </w:r>
      <w:proofErr w:type="spellStart"/>
      <w:r w:rsidRPr="00427D21">
        <w:t>Spearphishing</w:t>
      </w:r>
      <w:proofErr w:type="spellEnd"/>
      <w:r w:rsidRPr="00427D21">
        <w:t xml:space="preserve"> Link: Enlaces maliciosos que redirige</w:t>
      </w:r>
      <w:r>
        <w:t>n a páginas controladas por el atacante.</w:t>
      </w:r>
    </w:p>
    <w:p w14:paraId="0543183A" w14:textId="77777777" w:rsidR="00577A59" w:rsidRPr="00427D21" w:rsidRDefault="00577A59" w:rsidP="0079315F"/>
    <w:p w14:paraId="329AA7B8" w14:textId="4C86D73F" w:rsidR="00577A59" w:rsidRPr="00427D21" w:rsidRDefault="00427D21" w:rsidP="0079315F">
      <w:r>
        <w:t>Estos representan los escenarios más comunes que la solución propuesta busca abordar y simular, para otros métodos de phishing favor de ver la tabla 2 del proyecto.</w:t>
      </w:r>
    </w:p>
    <w:p w14:paraId="7AB8E4B1" w14:textId="77777777" w:rsidR="00577A59" w:rsidRPr="00427D21" w:rsidRDefault="00577A59" w:rsidP="0079315F"/>
    <w:p w14:paraId="4C29EC44" w14:textId="77777777" w:rsidR="00577A59" w:rsidRDefault="00577A59" w:rsidP="0079315F"/>
    <w:p w14:paraId="4BC9AF33" w14:textId="77777777" w:rsidR="007935CD" w:rsidRDefault="007935CD" w:rsidP="0079315F"/>
    <w:p w14:paraId="35A905F6" w14:textId="77777777" w:rsidR="007935CD" w:rsidRDefault="007935CD" w:rsidP="0079315F"/>
    <w:p w14:paraId="0374C244" w14:textId="77777777" w:rsidR="007935CD" w:rsidRDefault="007935CD" w:rsidP="0079315F"/>
    <w:p w14:paraId="7AF18892" w14:textId="77777777" w:rsidR="00AA00F0" w:rsidRDefault="00AA00F0" w:rsidP="0079315F"/>
    <w:p w14:paraId="76673381" w14:textId="77777777" w:rsidR="00AA00F0" w:rsidRDefault="00AA00F0" w:rsidP="0079315F"/>
    <w:p w14:paraId="71FEC4FF" w14:textId="77777777" w:rsidR="00AA00F0" w:rsidRDefault="00AA00F0" w:rsidP="0079315F"/>
    <w:p w14:paraId="7B5A00E2" w14:textId="77777777" w:rsidR="00AA00F0" w:rsidRPr="00427D21" w:rsidRDefault="00AA00F0" w:rsidP="0079315F"/>
    <w:p w14:paraId="34FF9331" w14:textId="7E3714B8" w:rsidR="00577A59" w:rsidRPr="00427D21" w:rsidRDefault="00427D21" w:rsidP="007935CD">
      <w:pPr>
        <w:pStyle w:val="Ttulo3"/>
      </w:pPr>
      <w:bookmarkStart w:id="46" w:name="_Toc216105704"/>
      <w:r>
        <w:lastRenderedPageBreak/>
        <w:t>2.3</w:t>
      </w:r>
      <w:r w:rsidR="0099337C">
        <w:t>.</w:t>
      </w:r>
      <w:r>
        <w:t xml:space="preserve"> Justificación del uso de MITRE ATT&amp;CK</w:t>
      </w:r>
      <w:bookmarkEnd w:id="46"/>
    </w:p>
    <w:p w14:paraId="67A277E4" w14:textId="4F39C7FE" w:rsidR="00577A59" w:rsidRDefault="00427D21" w:rsidP="00AA00F0">
      <w:r>
        <w:t>El prototipo de EAPAB utiliza MITRE ATT&amp;CK como su marco de referencia principal, ya que:</w:t>
      </w:r>
    </w:p>
    <w:p w14:paraId="0A356745" w14:textId="77777777" w:rsidR="00AA00F0" w:rsidRPr="00427D21" w:rsidRDefault="00AA00F0" w:rsidP="00AA00F0"/>
    <w:p w14:paraId="0FE9CD09" w14:textId="2219FFE8" w:rsidR="00577A59" w:rsidRPr="00AA00F0" w:rsidRDefault="00427D21" w:rsidP="007935CD">
      <w:pPr>
        <w:pStyle w:val="Prrafodelista"/>
        <w:numPr>
          <w:ilvl w:val="0"/>
          <w:numId w:val="13"/>
        </w:numPr>
        <w:rPr>
          <w:rFonts w:ascii="Times New Roman" w:hAnsi="Times New Roman" w:cs="Times New Roman"/>
          <w:sz w:val="24"/>
          <w:szCs w:val="24"/>
        </w:rPr>
      </w:pPr>
      <w:r w:rsidRPr="00AA00F0">
        <w:rPr>
          <w:rFonts w:ascii="Times New Roman" w:hAnsi="Times New Roman" w:cs="Times New Roman"/>
          <w:sz w:val="24"/>
          <w:szCs w:val="24"/>
        </w:rPr>
        <w:t>Se basa en amenazas reales, no en teoría abstracta.</w:t>
      </w:r>
    </w:p>
    <w:p w14:paraId="1615DE1C" w14:textId="26BC8127" w:rsidR="00577A59" w:rsidRPr="00AA00F0" w:rsidRDefault="00427D21" w:rsidP="007935CD">
      <w:pPr>
        <w:pStyle w:val="Prrafodelista"/>
        <w:numPr>
          <w:ilvl w:val="0"/>
          <w:numId w:val="13"/>
        </w:numPr>
        <w:rPr>
          <w:rFonts w:ascii="Times New Roman" w:hAnsi="Times New Roman" w:cs="Times New Roman"/>
          <w:sz w:val="24"/>
          <w:szCs w:val="24"/>
        </w:rPr>
      </w:pPr>
      <w:r w:rsidRPr="00AA00F0">
        <w:rPr>
          <w:rFonts w:ascii="Times New Roman" w:hAnsi="Times New Roman" w:cs="Times New Roman"/>
          <w:sz w:val="24"/>
          <w:szCs w:val="24"/>
        </w:rPr>
        <w:t>Permite focalizar la plataforma en una técnica específica y ampliamente utilizada (T1566).</w:t>
      </w:r>
    </w:p>
    <w:p w14:paraId="111028B4" w14:textId="722B8338" w:rsidR="00577A59" w:rsidRPr="00AA00F0" w:rsidRDefault="00427D21" w:rsidP="007935CD">
      <w:pPr>
        <w:pStyle w:val="Prrafodelista"/>
        <w:numPr>
          <w:ilvl w:val="0"/>
          <w:numId w:val="13"/>
        </w:numPr>
        <w:rPr>
          <w:rFonts w:ascii="Times New Roman" w:hAnsi="Times New Roman" w:cs="Times New Roman"/>
          <w:sz w:val="24"/>
          <w:szCs w:val="24"/>
        </w:rPr>
      </w:pPr>
      <w:r w:rsidRPr="00AA00F0">
        <w:rPr>
          <w:rFonts w:ascii="Times New Roman" w:hAnsi="Times New Roman" w:cs="Times New Roman"/>
          <w:sz w:val="24"/>
          <w:szCs w:val="24"/>
        </w:rPr>
        <w:t>Facilita la creación de contenidos y escenarios alineados con prácticas estándar de la industria.</w:t>
      </w:r>
    </w:p>
    <w:p w14:paraId="6D8DDFB2" w14:textId="77777777" w:rsidR="00577A59" w:rsidRPr="00427D21" w:rsidRDefault="00577A59" w:rsidP="0079315F"/>
    <w:p w14:paraId="7B2D172C" w14:textId="7A7483BA" w:rsidR="00577A59" w:rsidRDefault="007935CD" w:rsidP="0079315F">
      <w:r>
        <w:t>Estas razones aseguran</w:t>
      </w:r>
      <w:r w:rsidR="00427D21">
        <w:t xml:space="preserve"> que el proyecto tenga una fundamentación sólida, relevante y coherente con los comportamientos de ataque observados en el entorno actual de ciberseguridad.</w:t>
      </w:r>
    </w:p>
    <w:p w14:paraId="6EC2D8F5" w14:textId="77777777" w:rsidR="007935CD" w:rsidRPr="00427D21" w:rsidRDefault="007935CD" w:rsidP="0079315F"/>
    <w:p w14:paraId="245460DB" w14:textId="77777777" w:rsidR="007935CD" w:rsidRDefault="007935CD" w:rsidP="007935CD">
      <w:pPr>
        <w:keepNext/>
      </w:pPr>
      <w:r w:rsidRPr="007935CD">
        <w:rPr>
          <w:noProof/>
        </w:rPr>
        <w:drawing>
          <wp:inline distT="0" distB="0" distL="0" distR="0" wp14:anchorId="60F455CB" wp14:editId="782189EF">
            <wp:extent cx="5612130" cy="2654135"/>
            <wp:effectExtent l="0" t="0" r="7620" b="0"/>
            <wp:docPr id="1614056027" name="Imagen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6027" name="Imagen 3">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1281" cy="2658463"/>
                    </a:xfrm>
                    <a:prstGeom prst="rect">
                      <a:avLst/>
                    </a:prstGeom>
                    <a:noFill/>
                    <a:ln>
                      <a:noFill/>
                    </a:ln>
                  </pic:spPr>
                </pic:pic>
              </a:graphicData>
            </a:graphic>
          </wp:inline>
        </w:drawing>
      </w:r>
    </w:p>
    <w:p w14:paraId="188C2B16" w14:textId="3FE77B89" w:rsidR="007935CD" w:rsidRPr="007935CD" w:rsidRDefault="007935CD" w:rsidP="007935CD">
      <w:pPr>
        <w:pStyle w:val="Descripcin"/>
      </w:pPr>
      <w:bookmarkStart w:id="47" w:name="_Toc216105735"/>
      <w:bookmarkStart w:id="48" w:name="_Toc216105790"/>
      <w:r>
        <w:t xml:space="preserve">Ilustración </w:t>
      </w:r>
      <w:fldSimple w:instr=" SEQ Ilustración \* ARABIC ">
        <w:r w:rsidR="00D57836">
          <w:rPr>
            <w:noProof/>
          </w:rPr>
          <w:t>5</w:t>
        </w:r>
      </w:fldSimple>
      <w:r>
        <w:t xml:space="preserve"> Mapa mental de </w:t>
      </w:r>
      <w:proofErr w:type="spellStart"/>
      <w:r>
        <w:t>Initial</w:t>
      </w:r>
      <w:proofErr w:type="spellEnd"/>
      <w:r>
        <w:t xml:space="preserve"> Access</w:t>
      </w:r>
      <w:r w:rsidR="00CA5791">
        <w:t xml:space="preserve"> de MITRE ATT&amp;CK</w:t>
      </w:r>
      <w:r>
        <w:t xml:space="preserve">. </w:t>
      </w:r>
      <w:r w:rsidR="00442C2C">
        <w:t xml:space="preserve">Fuente: </w:t>
      </w:r>
      <w:r>
        <w:t>Obtenido de Jaiminton</w:t>
      </w:r>
      <w:r w:rsidR="00CA5791">
        <w:t>.com</w:t>
      </w:r>
      <w:bookmarkEnd w:id="47"/>
      <w:bookmarkEnd w:id="48"/>
    </w:p>
    <w:p w14:paraId="04497CFF" w14:textId="52F0F7DC" w:rsidR="00577A59" w:rsidRDefault="00577A59" w:rsidP="0079315F"/>
    <w:p w14:paraId="2EC3DA1D" w14:textId="77777777" w:rsidR="00577A59" w:rsidRDefault="00577A59" w:rsidP="0079315F"/>
    <w:p w14:paraId="3268C8A8" w14:textId="77777777" w:rsidR="00577A59" w:rsidRDefault="00577A59" w:rsidP="0079315F"/>
    <w:p w14:paraId="2728E935" w14:textId="77777777" w:rsidR="00577A59" w:rsidRDefault="00577A59" w:rsidP="0079315F"/>
    <w:p w14:paraId="7B339964" w14:textId="77777777" w:rsidR="00577A59" w:rsidRDefault="00577A59" w:rsidP="0079315F"/>
    <w:p w14:paraId="1811AA3A" w14:textId="77777777" w:rsidR="00577A59" w:rsidRDefault="00577A59" w:rsidP="0079315F"/>
    <w:p w14:paraId="642B4586" w14:textId="77777777" w:rsidR="00577A59" w:rsidRDefault="00577A59" w:rsidP="0079315F"/>
    <w:p w14:paraId="7F99E6EA" w14:textId="77777777" w:rsidR="00577A59" w:rsidRDefault="00577A59" w:rsidP="0079315F"/>
    <w:p w14:paraId="5DF66A0A" w14:textId="77777777" w:rsidR="00CA5791" w:rsidRDefault="00CA5791" w:rsidP="0079315F"/>
    <w:p w14:paraId="4ECF1210" w14:textId="77777777" w:rsidR="00CA5791" w:rsidRDefault="00CA5791" w:rsidP="0079315F"/>
    <w:p w14:paraId="249ECF34" w14:textId="77777777" w:rsidR="005B7CE4" w:rsidRDefault="005B7CE4" w:rsidP="0079315F"/>
    <w:p w14:paraId="3793194D" w14:textId="77777777" w:rsidR="005B7CE4" w:rsidRDefault="005B7CE4" w:rsidP="0079315F"/>
    <w:p w14:paraId="0BB04B03" w14:textId="77777777" w:rsidR="005B7CE4" w:rsidRDefault="005B7CE4" w:rsidP="0079315F"/>
    <w:p w14:paraId="795DAF8A" w14:textId="2E61052D" w:rsidR="005B7CE4" w:rsidRDefault="005B7CE4" w:rsidP="00FE21D0">
      <w:pPr>
        <w:pStyle w:val="Ttulo1"/>
      </w:pPr>
      <w:bookmarkStart w:id="49" w:name="_Toc216105705"/>
      <w:r>
        <w:lastRenderedPageBreak/>
        <w:t>Capítulo 3: Metodología</w:t>
      </w:r>
      <w:r w:rsidR="00FE21D0">
        <w:t>s</w:t>
      </w:r>
      <w:bookmarkEnd w:id="49"/>
    </w:p>
    <w:p w14:paraId="10030709" w14:textId="70314CED" w:rsidR="005B7CE4" w:rsidRDefault="005B7CE4" w:rsidP="0079315F"/>
    <w:p w14:paraId="0BC0BE5B" w14:textId="73E04800" w:rsidR="005B7CE4" w:rsidRDefault="005B7CE4" w:rsidP="00487310">
      <w:pPr>
        <w:pStyle w:val="Ttulo2"/>
      </w:pPr>
      <w:bookmarkStart w:id="50" w:name="_Toc216105706"/>
      <w:r>
        <w:t>3.1</w:t>
      </w:r>
      <w:r w:rsidR="0099337C">
        <w:t>.</w:t>
      </w:r>
      <w:r>
        <w:t xml:space="preserve"> </w:t>
      </w:r>
      <w:r w:rsidR="00487310">
        <w:t>Enfoque metodológico</w:t>
      </w:r>
      <w:bookmarkEnd w:id="50"/>
    </w:p>
    <w:p w14:paraId="1B21724F" w14:textId="536BF8CB" w:rsidR="005B7CE4" w:rsidRDefault="00487310" w:rsidP="0079315F">
      <w:r>
        <w:t>Para definir la metodología que el proyecto utilizara se realizo una tabla comparativa</w:t>
      </w:r>
      <w:r w:rsidR="006B2263">
        <w:t xml:space="preserve"> entre 4 tipos de metodología, donde se asignó un puntaje por cada criterio basado en la relación y adaptabilidad del proyecto en el entorno de la ciberseguridad. El puntaje asignado se encuentra conectado a un color, el puntaje final es la ponderación que nos permite obtener el método que mejor concuerda con el proyecto.</w:t>
      </w:r>
    </w:p>
    <w:p w14:paraId="2046810F" w14:textId="6F6F60DB" w:rsidR="00872ABC" w:rsidRDefault="00872ABC" w:rsidP="00872ABC">
      <w:pPr>
        <w:pStyle w:val="Descripcin"/>
        <w:keepNext/>
      </w:pPr>
    </w:p>
    <w:tbl>
      <w:tblPr>
        <w:tblStyle w:val="Tablaconcuadrcula"/>
        <w:tblW w:w="0" w:type="auto"/>
        <w:tblLook w:val="04A0" w:firstRow="1" w:lastRow="0" w:firstColumn="1" w:lastColumn="0" w:noHBand="0" w:noVBand="1"/>
      </w:tblPr>
      <w:tblGrid>
        <w:gridCol w:w="2942"/>
        <w:gridCol w:w="1873"/>
        <w:gridCol w:w="4013"/>
      </w:tblGrid>
      <w:tr w:rsidR="006B2263" w14:paraId="49172333" w14:textId="77777777" w:rsidTr="00872ABC">
        <w:tc>
          <w:tcPr>
            <w:tcW w:w="2942" w:type="dxa"/>
            <w:shd w:val="clear" w:color="auto" w:fill="D9E2F3" w:themeFill="accent1" w:themeFillTint="33"/>
          </w:tcPr>
          <w:p w14:paraId="7ABA859E" w14:textId="444E8C4D" w:rsidR="006B2263" w:rsidRDefault="006B2263" w:rsidP="0079315F">
            <w:r>
              <w:t>Color</w:t>
            </w:r>
          </w:p>
        </w:tc>
        <w:tc>
          <w:tcPr>
            <w:tcW w:w="1873" w:type="dxa"/>
            <w:shd w:val="clear" w:color="auto" w:fill="D9E2F3" w:themeFill="accent1" w:themeFillTint="33"/>
          </w:tcPr>
          <w:p w14:paraId="60A4FED3" w14:textId="265D8477" w:rsidR="006B2263" w:rsidRDefault="006B2263" w:rsidP="0079315F">
            <w:r>
              <w:t>Puntaje</w:t>
            </w:r>
          </w:p>
        </w:tc>
        <w:tc>
          <w:tcPr>
            <w:tcW w:w="4013" w:type="dxa"/>
            <w:shd w:val="clear" w:color="auto" w:fill="D9E2F3" w:themeFill="accent1" w:themeFillTint="33"/>
          </w:tcPr>
          <w:p w14:paraId="34D0CB61" w14:textId="50450C69" w:rsidR="006B2263" w:rsidRDefault="006B2263" w:rsidP="0079315F">
            <w:r>
              <w:t>Descripción</w:t>
            </w:r>
          </w:p>
        </w:tc>
      </w:tr>
      <w:tr w:rsidR="006B2263" w14:paraId="2AD9CB90" w14:textId="77777777" w:rsidTr="005C028F">
        <w:tc>
          <w:tcPr>
            <w:tcW w:w="2942" w:type="dxa"/>
            <w:shd w:val="clear" w:color="auto" w:fill="E2EFD9" w:themeFill="accent6" w:themeFillTint="33"/>
          </w:tcPr>
          <w:p w14:paraId="17AE4900" w14:textId="77777777" w:rsidR="006B2263" w:rsidRDefault="006B2263" w:rsidP="0079315F"/>
        </w:tc>
        <w:tc>
          <w:tcPr>
            <w:tcW w:w="1873" w:type="dxa"/>
          </w:tcPr>
          <w:p w14:paraId="143346F1" w14:textId="22C44508" w:rsidR="006B2263" w:rsidRDefault="00872ABC" w:rsidP="0079315F">
            <w:r>
              <w:t>5</w:t>
            </w:r>
          </w:p>
        </w:tc>
        <w:tc>
          <w:tcPr>
            <w:tcW w:w="4013" w:type="dxa"/>
          </w:tcPr>
          <w:p w14:paraId="0E353909" w14:textId="3593368B" w:rsidR="006B2263" w:rsidRDefault="00872ABC" w:rsidP="0079315F">
            <w:r>
              <w:t>Recomendado</w:t>
            </w:r>
          </w:p>
        </w:tc>
      </w:tr>
      <w:tr w:rsidR="006B2263" w14:paraId="1CBD986F" w14:textId="77777777" w:rsidTr="005C028F">
        <w:tc>
          <w:tcPr>
            <w:tcW w:w="2942" w:type="dxa"/>
            <w:shd w:val="clear" w:color="auto" w:fill="A8D08D" w:themeFill="accent6" w:themeFillTint="99"/>
          </w:tcPr>
          <w:p w14:paraId="00631D1F" w14:textId="77777777" w:rsidR="006B2263" w:rsidRDefault="006B2263" w:rsidP="0079315F"/>
        </w:tc>
        <w:tc>
          <w:tcPr>
            <w:tcW w:w="1873" w:type="dxa"/>
          </w:tcPr>
          <w:p w14:paraId="7560DE83" w14:textId="5E98F894" w:rsidR="006B2263" w:rsidRDefault="00872ABC" w:rsidP="0079315F">
            <w:r>
              <w:t>4</w:t>
            </w:r>
          </w:p>
        </w:tc>
        <w:tc>
          <w:tcPr>
            <w:tcW w:w="4013" w:type="dxa"/>
          </w:tcPr>
          <w:p w14:paraId="204546E6" w14:textId="0C1C3EE1" w:rsidR="006B2263" w:rsidRDefault="00872ABC" w:rsidP="0079315F">
            <w:r>
              <w:t>Bueno</w:t>
            </w:r>
          </w:p>
        </w:tc>
      </w:tr>
      <w:tr w:rsidR="006B2263" w14:paraId="0FA9BB48" w14:textId="77777777" w:rsidTr="00872ABC">
        <w:tc>
          <w:tcPr>
            <w:tcW w:w="2942" w:type="dxa"/>
            <w:shd w:val="clear" w:color="auto" w:fill="BF8F00" w:themeFill="accent4" w:themeFillShade="BF"/>
          </w:tcPr>
          <w:p w14:paraId="308D9A9D" w14:textId="77777777" w:rsidR="006B2263" w:rsidRDefault="006B2263" w:rsidP="0079315F"/>
        </w:tc>
        <w:tc>
          <w:tcPr>
            <w:tcW w:w="1873" w:type="dxa"/>
          </w:tcPr>
          <w:p w14:paraId="43714D08" w14:textId="2D853A35" w:rsidR="006B2263" w:rsidRDefault="00872ABC" w:rsidP="0079315F">
            <w:r>
              <w:t>3</w:t>
            </w:r>
          </w:p>
        </w:tc>
        <w:tc>
          <w:tcPr>
            <w:tcW w:w="4013" w:type="dxa"/>
          </w:tcPr>
          <w:p w14:paraId="6CA4F722" w14:textId="63FB6A17" w:rsidR="006B2263" w:rsidRDefault="00872ABC" w:rsidP="0079315F">
            <w:r>
              <w:t>Aceptable</w:t>
            </w:r>
          </w:p>
        </w:tc>
      </w:tr>
      <w:tr w:rsidR="006B2263" w14:paraId="6699A404" w14:textId="77777777" w:rsidTr="00872ABC">
        <w:tc>
          <w:tcPr>
            <w:tcW w:w="2942" w:type="dxa"/>
            <w:shd w:val="clear" w:color="auto" w:fill="ED7D31" w:themeFill="accent2"/>
          </w:tcPr>
          <w:p w14:paraId="7D826A3B" w14:textId="77777777" w:rsidR="006B2263" w:rsidRDefault="006B2263" w:rsidP="0079315F"/>
        </w:tc>
        <w:tc>
          <w:tcPr>
            <w:tcW w:w="1873" w:type="dxa"/>
          </w:tcPr>
          <w:p w14:paraId="0F3258AA" w14:textId="6B16C111" w:rsidR="006B2263" w:rsidRDefault="00872ABC" w:rsidP="0079315F">
            <w:r>
              <w:t>2</w:t>
            </w:r>
          </w:p>
        </w:tc>
        <w:tc>
          <w:tcPr>
            <w:tcW w:w="4013" w:type="dxa"/>
          </w:tcPr>
          <w:p w14:paraId="198035B8" w14:textId="0CE1B42C" w:rsidR="006B2263" w:rsidRDefault="00872ABC" w:rsidP="0079315F">
            <w:r>
              <w:t>Deficiente</w:t>
            </w:r>
          </w:p>
        </w:tc>
      </w:tr>
      <w:tr w:rsidR="006B2263" w14:paraId="56FFFCF8" w14:textId="77777777" w:rsidTr="00872ABC">
        <w:tc>
          <w:tcPr>
            <w:tcW w:w="2942" w:type="dxa"/>
            <w:shd w:val="clear" w:color="auto" w:fill="EE0000"/>
          </w:tcPr>
          <w:p w14:paraId="2F3614EE" w14:textId="77777777" w:rsidR="006B2263" w:rsidRDefault="006B2263" w:rsidP="0079315F"/>
        </w:tc>
        <w:tc>
          <w:tcPr>
            <w:tcW w:w="1873" w:type="dxa"/>
          </w:tcPr>
          <w:p w14:paraId="48CDC261" w14:textId="62F9A3C2" w:rsidR="006B2263" w:rsidRDefault="00872ABC" w:rsidP="0079315F">
            <w:r>
              <w:t>1</w:t>
            </w:r>
          </w:p>
        </w:tc>
        <w:tc>
          <w:tcPr>
            <w:tcW w:w="4013" w:type="dxa"/>
          </w:tcPr>
          <w:p w14:paraId="18A6EDDD" w14:textId="460B9ECF" w:rsidR="006B2263" w:rsidRDefault="00872ABC" w:rsidP="00872ABC">
            <w:pPr>
              <w:keepNext/>
            </w:pPr>
            <w:r>
              <w:t>No recomendado</w:t>
            </w:r>
          </w:p>
        </w:tc>
      </w:tr>
    </w:tbl>
    <w:p w14:paraId="46E9C335" w14:textId="0ECC60F1" w:rsidR="00872ABC" w:rsidRDefault="00872ABC" w:rsidP="005C028F">
      <w:pPr>
        <w:pStyle w:val="Descripcin"/>
      </w:pPr>
      <w:bookmarkStart w:id="51" w:name="_Toc216105747"/>
      <w:r>
        <w:t xml:space="preserve">Tabla </w:t>
      </w:r>
      <w:fldSimple w:instr=" SEQ Tabla \* ARABIC ">
        <w:r w:rsidR="000B00B5">
          <w:rPr>
            <w:noProof/>
          </w:rPr>
          <w:t>5</w:t>
        </w:r>
      </w:fldSimple>
      <w:r>
        <w:t xml:space="preserve"> </w:t>
      </w:r>
      <w:r w:rsidRPr="00C93802">
        <w:t>Descripción numérica de los colores asignados</w:t>
      </w:r>
      <w:bookmarkEnd w:id="51"/>
    </w:p>
    <w:p w14:paraId="65BB9213" w14:textId="77777777" w:rsidR="005C028F" w:rsidRDefault="005C028F" w:rsidP="0079315F"/>
    <w:p w14:paraId="05124735" w14:textId="77777777" w:rsidR="00EC0AD3" w:rsidRDefault="00872ABC" w:rsidP="0079315F">
      <w:r>
        <w:t>Nota: La</w:t>
      </w:r>
      <w:r w:rsidR="005C028F">
        <w:t xml:space="preserve"> fórmula de la tabla es:</w:t>
      </w:r>
    </w:p>
    <w:p w14:paraId="4F27C66C" w14:textId="43FBA814" w:rsidR="00924E7F" w:rsidRDefault="00872ABC" w:rsidP="0079315F">
      <w:r>
        <w:t xml:space="preserve"> </w:t>
      </w:r>
      <m:oMath>
        <m:r>
          <w:rPr>
            <w:rFonts w:ascii="Cambria Math" w:hAnsi="Cambria Math"/>
          </w:rPr>
          <m:t>Puntaje ×Peso=Valor</m:t>
        </m:r>
      </m:oMath>
    </w:p>
    <w:p w14:paraId="40C26B38" w14:textId="1AC45F06" w:rsidR="00EC0AD3" w:rsidRDefault="00EC0AD3" w:rsidP="0079315F">
      <w:r>
        <w:t xml:space="preserve">Cada </w:t>
      </w:r>
      <m:oMath>
        <m:r>
          <w:rPr>
            <w:rFonts w:ascii="Cambria Math" w:hAnsi="Cambria Math"/>
          </w:rPr>
          <m:t>Valor</m:t>
        </m:r>
      </m:oMath>
      <w:r>
        <w:t xml:space="preserve"> se suma al final para dar la </w:t>
      </w:r>
      <m:oMath>
        <m:r>
          <w:rPr>
            <w:rFonts w:ascii="Cambria Math" w:hAnsi="Cambria Math"/>
          </w:rPr>
          <m:t>Ponderación</m:t>
        </m:r>
      </m:oMath>
      <w:r>
        <w:t xml:space="preserve"> de esa metodología</w:t>
      </w:r>
      <w:r w:rsidR="00AA00F0">
        <w:t>.</w:t>
      </w:r>
    </w:p>
    <w:p w14:paraId="1C0FCBAE" w14:textId="77777777" w:rsidR="00924E7F" w:rsidRDefault="00924E7F" w:rsidP="0079315F"/>
    <w:p w14:paraId="64A66BE7" w14:textId="77777777" w:rsidR="00924E7F" w:rsidRDefault="00924E7F" w:rsidP="0079315F"/>
    <w:p w14:paraId="42E2DDCF" w14:textId="77777777" w:rsidR="00924E7F" w:rsidRDefault="00924E7F" w:rsidP="0079315F"/>
    <w:p w14:paraId="603E865D" w14:textId="77777777" w:rsidR="00924E7F" w:rsidRDefault="00924E7F" w:rsidP="0079315F"/>
    <w:p w14:paraId="268C2F51" w14:textId="77777777" w:rsidR="00924E7F" w:rsidRDefault="00924E7F" w:rsidP="0079315F"/>
    <w:p w14:paraId="7BEFF8B5" w14:textId="77777777" w:rsidR="00924E7F" w:rsidRDefault="00924E7F" w:rsidP="0079315F"/>
    <w:p w14:paraId="705632F0" w14:textId="77777777" w:rsidR="00924E7F" w:rsidRDefault="00924E7F" w:rsidP="0079315F"/>
    <w:p w14:paraId="6094DFA2" w14:textId="77777777" w:rsidR="00924E7F" w:rsidRDefault="00924E7F" w:rsidP="0079315F"/>
    <w:p w14:paraId="1CFD8008" w14:textId="77777777" w:rsidR="00924E7F" w:rsidRDefault="00924E7F" w:rsidP="0079315F"/>
    <w:p w14:paraId="69CCEFA9" w14:textId="77777777" w:rsidR="00924E7F" w:rsidRDefault="00924E7F" w:rsidP="0079315F"/>
    <w:p w14:paraId="53C5DAE8" w14:textId="77777777" w:rsidR="00924E7F" w:rsidRDefault="00924E7F" w:rsidP="0079315F"/>
    <w:p w14:paraId="0A97CCE3" w14:textId="77777777" w:rsidR="00924E7F" w:rsidRDefault="00924E7F" w:rsidP="0079315F"/>
    <w:p w14:paraId="00B71AE2" w14:textId="77777777" w:rsidR="00924E7F" w:rsidRDefault="00924E7F" w:rsidP="0079315F"/>
    <w:p w14:paraId="07BA1FC1" w14:textId="77777777" w:rsidR="00924E7F" w:rsidRDefault="00924E7F" w:rsidP="0079315F"/>
    <w:p w14:paraId="42029B0A" w14:textId="77777777" w:rsidR="00924E7F" w:rsidRDefault="00924E7F" w:rsidP="0079315F"/>
    <w:p w14:paraId="777A3AEA" w14:textId="77777777" w:rsidR="00924E7F" w:rsidRDefault="00924E7F" w:rsidP="0079315F"/>
    <w:p w14:paraId="4436EBF8" w14:textId="77777777" w:rsidR="00EC0AD3" w:rsidRDefault="00EC0AD3" w:rsidP="0079315F"/>
    <w:p w14:paraId="70D794FB" w14:textId="77777777" w:rsidR="00924E7F" w:rsidRDefault="00924E7F" w:rsidP="0079315F"/>
    <w:p w14:paraId="2BB3178A" w14:textId="77777777" w:rsidR="00924E7F" w:rsidRDefault="00924E7F" w:rsidP="0079315F"/>
    <w:p w14:paraId="2097E0EB" w14:textId="77777777" w:rsidR="00924E7F" w:rsidRDefault="00924E7F" w:rsidP="0079315F"/>
    <w:p w14:paraId="6FB99AF5" w14:textId="77777777" w:rsidR="00924E7F" w:rsidRDefault="00924E7F" w:rsidP="0079315F"/>
    <w:p w14:paraId="556A2637" w14:textId="75099287" w:rsidR="00924E7F" w:rsidRDefault="00924E7F" w:rsidP="0079315F"/>
    <w:tbl>
      <w:tblPr>
        <w:tblStyle w:val="Tablaconcuadrcula"/>
        <w:tblW w:w="9356" w:type="dxa"/>
        <w:tblInd w:w="-147" w:type="dxa"/>
        <w:tblLook w:val="04A0" w:firstRow="1" w:lastRow="0" w:firstColumn="1" w:lastColumn="0" w:noHBand="0" w:noVBand="1"/>
      </w:tblPr>
      <w:tblGrid>
        <w:gridCol w:w="1457"/>
        <w:gridCol w:w="886"/>
        <w:gridCol w:w="1805"/>
        <w:gridCol w:w="1980"/>
        <w:gridCol w:w="1561"/>
        <w:gridCol w:w="1667"/>
      </w:tblGrid>
      <w:tr w:rsidR="006B2263" w14:paraId="3AE5DCBB" w14:textId="77777777" w:rsidTr="006B2263">
        <w:tc>
          <w:tcPr>
            <w:tcW w:w="1457" w:type="dxa"/>
            <w:shd w:val="clear" w:color="auto" w:fill="D9E2F3" w:themeFill="accent1" w:themeFillTint="33"/>
            <w:vAlign w:val="bottom"/>
          </w:tcPr>
          <w:p w14:paraId="1FBFCCFB" w14:textId="62171075" w:rsidR="00B86C2E" w:rsidRDefault="00B86C2E" w:rsidP="00B86C2E">
            <w:r w:rsidRPr="00B86C2E">
              <w:lastRenderedPageBreak/>
              <w:t>Criterio de evaluación</w:t>
            </w:r>
          </w:p>
        </w:tc>
        <w:tc>
          <w:tcPr>
            <w:tcW w:w="997" w:type="dxa"/>
            <w:shd w:val="clear" w:color="auto" w:fill="D9E2F3" w:themeFill="accent1" w:themeFillTint="33"/>
            <w:vAlign w:val="bottom"/>
          </w:tcPr>
          <w:p w14:paraId="1C278BAF" w14:textId="29DF3C3C" w:rsidR="00B86C2E" w:rsidRDefault="00B86C2E" w:rsidP="00B86C2E">
            <w:r w:rsidRPr="00B86C2E">
              <w:t>Peso (%)</w:t>
            </w:r>
          </w:p>
        </w:tc>
        <w:tc>
          <w:tcPr>
            <w:tcW w:w="1975" w:type="dxa"/>
            <w:shd w:val="clear" w:color="auto" w:fill="D9E2F3" w:themeFill="accent1" w:themeFillTint="33"/>
            <w:vAlign w:val="bottom"/>
          </w:tcPr>
          <w:p w14:paraId="34266B87" w14:textId="74169A91" w:rsidR="00B86C2E" w:rsidRDefault="00B86C2E" w:rsidP="00B86C2E">
            <w:proofErr w:type="spellStart"/>
            <w:r w:rsidRPr="00B86C2E">
              <w:t>Waterfall</w:t>
            </w:r>
            <w:proofErr w:type="spellEnd"/>
          </w:p>
        </w:tc>
        <w:tc>
          <w:tcPr>
            <w:tcW w:w="2057" w:type="dxa"/>
            <w:shd w:val="clear" w:color="auto" w:fill="D9E2F3" w:themeFill="accent1" w:themeFillTint="33"/>
            <w:vAlign w:val="bottom"/>
          </w:tcPr>
          <w:p w14:paraId="40F7E14D" w14:textId="2234A58A" w:rsidR="00B86C2E" w:rsidRDefault="00B86C2E" w:rsidP="00B86C2E">
            <w:r w:rsidRPr="00B86C2E">
              <w:t>Scrum</w:t>
            </w:r>
          </w:p>
        </w:tc>
        <w:tc>
          <w:tcPr>
            <w:tcW w:w="1635" w:type="dxa"/>
            <w:shd w:val="clear" w:color="auto" w:fill="D9E2F3" w:themeFill="accent1" w:themeFillTint="33"/>
            <w:vAlign w:val="bottom"/>
          </w:tcPr>
          <w:p w14:paraId="008B16DA" w14:textId="58BF5228" w:rsidR="00B86C2E" w:rsidRDefault="00B86C2E" w:rsidP="00B86C2E">
            <w:r w:rsidRPr="00B86C2E">
              <w:t>Kanban</w:t>
            </w:r>
          </w:p>
        </w:tc>
        <w:tc>
          <w:tcPr>
            <w:tcW w:w="1235" w:type="dxa"/>
            <w:shd w:val="clear" w:color="auto" w:fill="D9E2F3" w:themeFill="accent1" w:themeFillTint="33"/>
            <w:vAlign w:val="bottom"/>
          </w:tcPr>
          <w:p w14:paraId="72F84E6F" w14:textId="3EBFBD1F" w:rsidR="00B86C2E" w:rsidRDefault="00B86C2E" w:rsidP="00B86C2E">
            <w:r w:rsidRPr="00B86C2E">
              <w:t>Espiral</w:t>
            </w:r>
          </w:p>
        </w:tc>
      </w:tr>
      <w:tr w:rsidR="006B2263" w14:paraId="4BC336CB" w14:textId="77777777" w:rsidTr="005C028F">
        <w:tc>
          <w:tcPr>
            <w:tcW w:w="1457" w:type="dxa"/>
          </w:tcPr>
          <w:p w14:paraId="1F51C03C" w14:textId="480DBCFE" w:rsidR="00B86C2E" w:rsidRDefault="00B86C2E" w:rsidP="0079315F">
            <w:r>
              <w:t>Flexibilidad</w:t>
            </w:r>
          </w:p>
        </w:tc>
        <w:tc>
          <w:tcPr>
            <w:tcW w:w="997" w:type="dxa"/>
          </w:tcPr>
          <w:p w14:paraId="1E489085" w14:textId="74858021" w:rsidR="00B86C2E" w:rsidRDefault="00B86C2E" w:rsidP="0079315F">
            <w:r>
              <w:t>25%</w:t>
            </w:r>
          </w:p>
        </w:tc>
        <w:tc>
          <w:tcPr>
            <w:tcW w:w="1975" w:type="dxa"/>
            <w:shd w:val="clear" w:color="auto" w:fill="ED7D31" w:themeFill="accent2"/>
          </w:tcPr>
          <w:p w14:paraId="4076BFC4" w14:textId="28854BF4" w:rsid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Es rígido y lineal, cualquier cambio retrocede fases completas y no es adecuado en contextos de evolución rápida</w:t>
            </w:r>
          </w:p>
          <w:p w14:paraId="60DD062C" w14:textId="77777777" w:rsidR="00B86C2E" w:rsidRDefault="00B86C2E" w:rsidP="0079315F"/>
        </w:tc>
        <w:tc>
          <w:tcPr>
            <w:tcW w:w="2057" w:type="dxa"/>
            <w:shd w:val="clear" w:color="auto" w:fill="E2EFD9" w:themeFill="accent6" w:themeFillTint="33"/>
          </w:tcPr>
          <w:p w14:paraId="1A42A73E" w14:textId="4062EFB4"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Cambios son esperables dentro de los sprint, backlog se ajusta continuamente, ideal para proyectos que maduran iterativamente</w:t>
            </w:r>
          </w:p>
        </w:tc>
        <w:tc>
          <w:tcPr>
            <w:tcW w:w="1635" w:type="dxa"/>
            <w:shd w:val="clear" w:color="auto" w:fill="A8D08D" w:themeFill="accent6" w:themeFillTint="99"/>
          </w:tcPr>
          <w:p w14:paraId="0A16C686" w14:textId="6059B979"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Muy flexible dentro del proyecto, pero no define ciclos formales para controlar cambios</w:t>
            </w:r>
          </w:p>
        </w:tc>
        <w:tc>
          <w:tcPr>
            <w:tcW w:w="1235" w:type="dxa"/>
            <w:shd w:val="clear" w:color="auto" w:fill="A8D08D" w:themeFill="accent6" w:themeFillTint="99"/>
          </w:tcPr>
          <w:p w14:paraId="3B0ABED6" w14:textId="77777777" w:rsid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Iterativo y adaptable, permite revisiones por cada vuelta, estructura y carga documental rígida en algunas fases</w:t>
            </w:r>
          </w:p>
          <w:p w14:paraId="26CAC3B8" w14:textId="77777777" w:rsidR="00B86C2E" w:rsidRDefault="00B86C2E" w:rsidP="0079315F"/>
        </w:tc>
      </w:tr>
      <w:tr w:rsidR="006B2263" w14:paraId="42CF8CFD" w14:textId="77777777" w:rsidTr="005C028F">
        <w:tc>
          <w:tcPr>
            <w:tcW w:w="1457" w:type="dxa"/>
          </w:tcPr>
          <w:p w14:paraId="1B19F87E" w14:textId="042F671C" w:rsidR="00B86C2E" w:rsidRDefault="00B86C2E" w:rsidP="0079315F">
            <w:r>
              <w:t>Riesgo y control</w:t>
            </w:r>
          </w:p>
        </w:tc>
        <w:tc>
          <w:tcPr>
            <w:tcW w:w="997" w:type="dxa"/>
          </w:tcPr>
          <w:p w14:paraId="4E5EBF15" w14:textId="468D991A" w:rsidR="00B86C2E" w:rsidRDefault="00B86C2E" w:rsidP="0079315F">
            <w:r>
              <w:t>25%</w:t>
            </w:r>
          </w:p>
        </w:tc>
        <w:tc>
          <w:tcPr>
            <w:tcW w:w="1975" w:type="dxa"/>
            <w:shd w:val="clear" w:color="auto" w:fill="BF8F00" w:themeFill="accent4" w:themeFillShade="BF"/>
          </w:tcPr>
          <w:p w14:paraId="349CFBCB" w14:textId="77777777" w:rsid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Etapas de verificación claras, pero se detectas riesgos tarde y no existe un proceso iterativo de evaluación constante</w:t>
            </w:r>
          </w:p>
          <w:p w14:paraId="23D56325" w14:textId="77777777" w:rsidR="00B86C2E" w:rsidRDefault="00B86C2E" w:rsidP="0079315F"/>
        </w:tc>
        <w:tc>
          <w:tcPr>
            <w:tcW w:w="2057" w:type="dxa"/>
            <w:shd w:val="clear" w:color="auto" w:fill="BF8F00" w:themeFill="accent4" w:themeFillShade="BF"/>
          </w:tcPr>
          <w:p w14:paraId="4C49461A" w14:textId="2FA57C08"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Maneja riesgos sprint a sprint, no posee herramientas formales o técnicas específicas, no es ideal para proyectos de alta incertidumbre tecnológica</w:t>
            </w:r>
          </w:p>
        </w:tc>
        <w:tc>
          <w:tcPr>
            <w:tcW w:w="1635" w:type="dxa"/>
            <w:shd w:val="clear" w:color="auto" w:fill="ED7D31" w:themeFill="accent2"/>
          </w:tcPr>
          <w:p w14:paraId="32132E1C" w14:textId="47777236"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No posee estructura formal de gestión de riesgos, centrado más en flujo que en control predictivo</w:t>
            </w:r>
          </w:p>
        </w:tc>
        <w:tc>
          <w:tcPr>
            <w:tcW w:w="1235" w:type="dxa"/>
            <w:shd w:val="clear" w:color="auto" w:fill="E2EFD9" w:themeFill="accent6" w:themeFillTint="33"/>
          </w:tcPr>
          <w:p w14:paraId="24DCB9C5" w14:textId="1342C087"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Maneja riesgos altos, cada vuelta exige evaluación de riesgos antes de empezar, metodología más robusta</w:t>
            </w:r>
          </w:p>
        </w:tc>
      </w:tr>
      <w:tr w:rsidR="006B2263" w14:paraId="38B392B3" w14:textId="77777777" w:rsidTr="005C028F">
        <w:tc>
          <w:tcPr>
            <w:tcW w:w="1457" w:type="dxa"/>
          </w:tcPr>
          <w:p w14:paraId="2F609842" w14:textId="3281EAFE" w:rsidR="00B86C2E" w:rsidRDefault="00B86C2E" w:rsidP="0079315F">
            <w:r>
              <w:t>Tiempos y entregas</w:t>
            </w:r>
          </w:p>
        </w:tc>
        <w:tc>
          <w:tcPr>
            <w:tcW w:w="997" w:type="dxa"/>
          </w:tcPr>
          <w:p w14:paraId="27BDE75B" w14:textId="5C8103A6" w:rsidR="00B86C2E" w:rsidRDefault="00B86C2E" w:rsidP="0079315F">
            <w:r>
              <w:t>20%</w:t>
            </w:r>
          </w:p>
        </w:tc>
        <w:tc>
          <w:tcPr>
            <w:tcW w:w="1975" w:type="dxa"/>
            <w:shd w:val="clear" w:color="auto" w:fill="ED7D31" w:themeFill="accent2"/>
          </w:tcPr>
          <w:p w14:paraId="1D2B2DFB" w14:textId="77777777" w:rsid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Largos periodos sin entregables funcionales, el usuario solo ve el producto al final. Muy arriesgado.</w:t>
            </w:r>
          </w:p>
          <w:p w14:paraId="3B615D8F" w14:textId="77777777" w:rsidR="00B86C2E" w:rsidRDefault="00B86C2E" w:rsidP="0079315F"/>
        </w:tc>
        <w:tc>
          <w:tcPr>
            <w:tcW w:w="2057" w:type="dxa"/>
            <w:shd w:val="clear" w:color="auto" w:fill="E2EFD9" w:themeFill="accent6" w:themeFillTint="33"/>
          </w:tcPr>
          <w:p w14:paraId="214F0613" w14:textId="2FB8F8B4"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 xml:space="preserve">Entregables frecuentes e ideal para mostrar avances, permite </w:t>
            </w:r>
            <w:proofErr w:type="spellStart"/>
            <w:r>
              <w:rPr>
                <w:rFonts w:ascii="Calibri" w:hAnsi="Calibri" w:cs="Calibri"/>
                <w:color w:val="000000"/>
                <w:sz w:val="22"/>
                <w:szCs w:val="22"/>
              </w:rPr>
              <w:t>feedback</w:t>
            </w:r>
            <w:proofErr w:type="spellEnd"/>
            <w:r>
              <w:rPr>
                <w:rFonts w:ascii="Calibri" w:hAnsi="Calibri" w:cs="Calibri"/>
                <w:color w:val="000000"/>
                <w:sz w:val="22"/>
                <w:szCs w:val="22"/>
              </w:rPr>
              <w:t xml:space="preserve"> temprano</w:t>
            </w:r>
          </w:p>
        </w:tc>
        <w:tc>
          <w:tcPr>
            <w:tcW w:w="1635" w:type="dxa"/>
            <w:shd w:val="clear" w:color="auto" w:fill="A8D08D" w:themeFill="accent6" w:themeFillTint="99"/>
          </w:tcPr>
          <w:p w14:paraId="6FA8D98C" w14:textId="6E31AD85"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Flujo continuo de tareas y entregables constantes, pero no define intervalos formales</w:t>
            </w:r>
          </w:p>
        </w:tc>
        <w:tc>
          <w:tcPr>
            <w:tcW w:w="1235" w:type="dxa"/>
            <w:shd w:val="clear" w:color="auto" w:fill="BF8F00" w:themeFill="accent4" w:themeFillShade="BF"/>
          </w:tcPr>
          <w:p w14:paraId="3BAEB71C" w14:textId="24FB5A02"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Entregas por ciclos que pueden ser largos, buen control, pero no necesariamente rápido</w:t>
            </w:r>
          </w:p>
        </w:tc>
      </w:tr>
      <w:tr w:rsidR="006B2263" w14:paraId="21618DA9" w14:textId="77777777" w:rsidTr="005C028F">
        <w:tc>
          <w:tcPr>
            <w:tcW w:w="1457" w:type="dxa"/>
          </w:tcPr>
          <w:p w14:paraId="5C0FBB96" w14:textId="3B160280" w:rsidR="00B86C2E" w:rsidRDefault="00B86C2E" w:rsidP="0079315F">
            <w:r>
              <w:t>Complejidad de proceso</w:t>
            </w:r>
          </w:p>
        </w:tc>
        <w:tc>
          <w:tcPr>
            <w:tcW w:w="997" w:type="dxa"/>
          </w:tcPr>
          <w:p w14:paraId="629C4C2C" w14:textId="76073351" w:rsidR="00B86C2E" w:rsidRDefault="00B86C2E" w:rsidP="0079315F">
            <w:r>
              <w:t>15%</w:t>
            </w:r>
          </w:p>
        </w:tc>
        <w:tc>
          <w:tcPr>
            <w:tcW w:w="1975" w:type="dxa"/>
            <w:shd w:val="clear" w:color="auto" w:fill="BF8F00" w:themeFill="accent4" w:themeFillShade="BF"/>
          </w:tcPr>
          <w:p w14:paraId="3FC9184B" w14:textId="2381CD36" w:rsid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Fácil de entender y secuencial. Su rigidez presenta un problema para un solo desarrollador.</w:t>
            </w:r>
          </w:p>
          <w:p w14:paraId="2123164B" w14:textId="45AA6416"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Etapa de pruebas clara y completa, pero solo al final</w:t>
            </w:r>
          </w:p>
        </w:tc>
        <w:tc>
          <w:tcPr>
            <w:tcW w:w="2057" w:type="dxa"/>
            <w:shd w:val="clear" w:color="auto" w:fill="BF8F00" w:themeFill="accent4" w:themeFillShade="BF"/>
          </w:tcPr>
          <w:p w14:paraId="5A1AFAB6" w14:textId="3C480EAF"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Requiere roles, un solo desarrollador necesita fusionarlos. Sigue siendo aplicable.</w:t>
            </w:r>
          </w:p>
        </w:tc>
        <w:tc>
          <w:tcPr>
            <w:tcW w:w="1635" w:type="dxa"/>
            <w:shd w:val="clear" w:color="auto" w:fill="E2EFD9" w:themeFill="accent6" w:themeFillTint="33"/>
          </w:tcPr>
          <w:p w14:paraId="5810EC30" w14:textId="14EF88BE"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Muy simple, solo se necesita un tablero con estados de tareas y es perfecta para proyectos individuales</w:t>
            </w:r>
          </w:p>
        </w:tc>
        <w:tc>
          <w:tcPr>
            <w:tcW w:w="1235" w:type="dxa"/>
            <w:shd w:val="clear" w:color="auto" w:fill="EE0000"/>
          </w:tcPr>
          <w:p w14:paraId="1C41BFA3" w14:textId="291606FB"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Requiere documentación, evaluación de riesgos, revisión formal por ciclo.</w:t>
            </w:r>
          </w:p>
        </w:tc>
      </w:tr>
      <w:tr w:rsidR="006B2263" w14:paraId="5F3B50A4" w14:textId="77777777" w:rsidTr="005C028F">
        <w:tc>
          <w:tcPr>
            <w:tcW w:w="1457" w:type="dxa"/>
          </w:tcPr>
          <w:p w14:paraId="36843DC6" w14:textId="5C5C557E" w:rsidR="00B86C2E" w:rsidRDefault="00B86C2E" w:rsidP="0079315F">
            <w:r>
              <w:t>Enfoque de calidad</w:t>
            </w:r>
          </w:p>
        </w:tc>
        <w:tc>
          <w:tcPr>
            <w:tcW w:w="997" w:type="dxa"/>
          </w:tcPr>
          <w:p w14:paraId="0A42A34F" w14:textId="76EDFA0D" w:rsidR="00B86C2E" w:rsidRDefault="00B86C2E" w:rsidP="0079315F">
            <w:r>
              <w:t>15%</w:t>
            </w:r>
          </w:p>
        </w:tc>
        <w:tc>
          <w:tcPr>
            <w:tcW w:w="1975" w:type="dxa"/>
            <w:shd w:val="clear" w:color="auto" w:fill="BF8F00" w:themeFill="accent4" w:themeFillShade="BF"/>
          </w:tcPr>
          <w:p w14:paraId="397FC107" w14:textId="36137033"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Etapa de pruebas clara y completa, pero solo al final</w:t>
            </w:r>
          </w:p>
        </w:tc>
        <w:tc>
          <w:tcPr>
            <w:tcW w:w="2057" w:type="dxa"/>
            <w:shd w:val="clear" w:color="auto" w:fill="A8D08D" w:themeFill="accent6" w:themeFillTint="99"/>
          </w:tcPr>
          <w:p w14:paraId="751CED46" w14:textId="727DF036"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Calidad de sprint a sprint, retroalimentación inmediata, no exige formalidad documental</w:t>
            </w:r>
          </w:p>
        </w:tc>
        <w:tc>
          <w:tcPr>
            <w:tcW w:w="1635" w:type="dxa"/>
            <w:shd w:val="clear" w:color="auto" w:fill="BF8F00" w:themeFill="accent4" w:themeFillShade="BF"/>
          </w:tcPr>
          <w:p w14:paraId="71C79E6C" w14:textId="73172955"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No incluye fases de pruebas, depende del desarrollador</w:t>
            </w:r>
          </w:p>
        </w:tc>
        <w:tc>
          <w:tcPr>
            <w:tcW w:w="1235" w:type="dxa"/>
            <w:shd w:val="clear" w:color="auto" w:fill="E2EFD9" w:themeFill="accent6" w:themeFillTint="33"/>
          </w:tcPr>
          <w:p w14:paraId="12158927" w14:textId="5AF6BAE8" w:rsidR="00B86C2E" w:rsidRPr="00B86C2E" w:rsidRDefault="00B86C2E" w:rsidP="0079315F">
            <w:pPr>
              <w:rPr>
                <w:rFonts w:ascii="Calibri" w:hAnsi="Calibri" w:cs="Calibri"/>
                <w:color w:val="000000"/>
                <w:sz w:val="22"/>
                <w:szCs w:val="22"/>
                <w:lang w:eastAsia="es-CL"/>
              </w:rPr>
            </w:pPr>
            <w:r>
              <w:rPr>
                <w:rFonts w:ascii="Calibri" w:hAnsi="Calibri" w:cs="Calibri"/>
                <w:color w:val="000000"/>
                <w:sz w:val="22"/>
                <w:szCs w:val="22"/>
              </w:rPr>
              <w:t>Requiere validación técnica en cada ciclo.</w:t>
            </w:r>
          </w:p>
        </w:tc>
      </w:tr>
      <w:tr w:rsidR="006B2263" w14:paraId="2222EC7A" w14:textId="77777777" w:rsidTr="006B2263">
        <w:tc>
          <w:tcPr>
            <w:tcW w:w="1457" w:type="dxa"/>
            <w:shd w:val="clear" w:color="auto" w:fill="D9E2F3" w:themeFill="accent1" w:themeFillTint="33"/>
          </w:tcPr>
          <w:p w14:paraId="1C15D1D8" w14:textId="42EB5E94" w:rsidR="00B86C2E" w:rsidRDefault="00B86C2E" w:rsidP="00B86C2E">
            <w:r>
              <w:t>Ponderación</w:t>
            </w:r>
          </w:p>
        </w:tc>
        <w:tc>
          <w:tcPr>
            <w:tcW w:w="997" w:type="dxa"/>
            <w:shd w:val="clear" w:color="auto" w:fill="D9E2F3" w:themeFill="accent1" w:themeFillTint="33"/>
          </w:tcPr>
          <w:p w14:paraId="0C20143A" w14:textId="77777777" w:rsidR="00B86C2E" w:rsidRDefault="00B86C2E" w:rsidP="00B86C2E"/>
        </w:tc>
        <w:tc>
          <w:tcPr>
            <w:tcW w:w="1975" w:type="dxa"/>
            <w:shd w:val="clear" w:color="auto" w:fill="D9E2F3" w:themeFill="accent1" w:themeFillTint="33"/>
          </w:tcPr>
          <w:p w14:paraId="45B4B6DB" w14:textId="1B65B81F" w:rsidR="00B86C2E" w:rsidRPr="00B86C2E" w:rsidRDefault="00B86C2E" w:rsidP="00B86C2E">
            <w:pPr>
              <w:rPr>
                <w:rFonts w:ascii="Calibri" w:hAnsi="Calibri" w:cs="Calibri"/>
                <w:color w:val="000000"/>
                <w:sz w:val="22"/>
                <w:szCs w:val="22"/>
                <w:lang w:eastAsia="es-CL"/>
              </w:rPr>
            </w:pPr>
            <w:r>
              <w:rPr>
                <w:rFonts w:ascii="Calibri" w:hAnsi="Calibri" w:cs="Calibri"/>
                <w:color w:val="000000"/>
                <w:sz w:val="22"/>
                <w:szCs w:val="22"/>
              </w:rPr>
              <w:t>2.55</w:t>
            </w:r>
          </w:p>
        </w:tc>
        <w:tc>
          <w:tcPr>
            <w:tcW w:w="2057" w:type="dxa"/>
            <w:shd w:val="clear" w:color="auto" w:fill="D9E2F3" w:themeFill="accent1" w:themeFillTint="33"/>
            <w:vAlign w:val="bottom"/>
          </w:tcPr>
          <w:p w14:paraId="40D7DBD5" w14:textId="3BA29FB0" w:rsidR="00B86C2E" w:rsidRDefault="00B86C2E" w:rsidP="00B86C2E">
            <w:r>
              <w:rPr>
                <w:rFonts w:ascii="Calibri" w:hAnsi="Calibri" w:cs="Calibri"/>
                <w:color w:val="000000"/>
                <w:sz w:val="22"/>
                <w:szCs w:val="22"/>
              </w:rPr>
              <w:t>4.05</w:t>
            </w:r>
          </w:p>
        </w:tc>
        <w:tc>
          <w:tcPr>
            <w:tcW w:w="1635" w:type="dxa"/>
            <w:shd w:val="clear" w:color="auto" w:fill="D9E2F3" w:themeFill="accent1" w:themeFillTint="33"/>
            <w:vAlign w:val="bottom"/>
          </w:tcPr>
          <w:p w14:paraId="34193FEA" w14:textId="68D4EA6B" w:rsidR="00B86C2E" w:rsidRDefault="00B86C2E" w:rsidP="00B86C2E">
            <w:r>
              <w:rPr>
                <w:rFonts w:ascii="Calibri" w:hAnsi="Calibri" w:cs="Calibri"/>
                <w:color w:val="000000"/>
                <w:sz w:val="22"/>
                <w:szCs w:val="22"/>
              </w:rPr>
              <w:t>3.5</w:t>
            </w:r>
          </w:p>
        </w:tc>
        <w:tc>
          <w:tcPr>
            <w:tcW w:w="1235" w:type="dxa"/>
            <w:shd w:val="clear" w:color="auto" w:fill="D9E2F3" w:themeFill="accent1" w:themeFillTint="33"/>
            <w:vAlign w:val="bottom"/>
          </w:tcPr>
          <w:p w14:paraId="47B5BD10" w14:textId="4B31EFA6" w:rsidR="00B86C2E" w:rsidRDefault="00B86C2E" w:rsidP="00523562">
            <w:pPr>
              <w:keepNext/>
            </w:pPr>
            <w:r>
              <w:rPr>
                <w:rFonts w:ascii="Calibri" w:hAnsi="Calibri" w:cs="Calibri"/>
                <w:color w:val="000000"/>
                <w:sz w:val="22"/>
                <w:szCs w:val="22"/>
              </w:rPr>
              <w:t>3.75</w:t>
            </w:r>
          </w:p>
        </w:tc>
      </w:tr>
    </w:tbl>
    <w:p w14:paraId="1F0A9014" w14:textId="4B2E9CD7" w:rsidR="00FE21D0" w:rsidRDefault="00523562" w:rsidP="00523562">
      <w:pPr>
        <w:pStyle w:val="Descripcin"/>
      </w:pPr>
      <w:bookmarkStart w:id="52" w:name="_Toc216105748"/>
      <w:r>
        <w:t xml:space="preserve">Tabla </w:t>
      </w:r>
      <w:fldSimple w:instr=" SEQ Tabla \* ARABIC ">
        <w:r w:rsidR="000B00B5">
          <w:rPr>
            <w:noProof/>
          </w:rPr>
          <w:t>6</w:t>
        </w:r>
      </w:fldSimple>
      <w:r>
        <w:t xml:space="preserve"> Comparativa de Metodologías</w:t>
      </w:r>
      <w:bookmarkEnd w:id="52"/>
    </w:p>
    <w:p w14:paraId="0593990F" w14:textId="5C5D8212" w:rsidR="00FE21D0" w:rsidRDefault="0099337C" w:rsidP="00C110A2">
      <w:pPr>
        <w:pStyle w:val="Ttulo2"/>
      </w:pPr>
      <w:bookmarkStart w:id="53" w:name="_Toc216105707"/>
      <w:r>
        <w:lastRenderedPageBreak/>
        <w:t>3.2.</w:t>
      </w:r>
      <w:r w:rsidR="00EA40A0">
        <w:t xml:space="preserve"> </w:t>
      </w:r>
      <w:r w:rsidR="001377FF">
        <w:t>Metodología</w:t>
      </w:r>
      <w:bookmarkEnd w:id="53"/>
    </w:p>
    <w:p w14:paraId="295C4A03" w14:textId="4B6C8687" w:rsidR="00FE21D0" w:rsidRDefault="00924E7F" w:rsidP="0079315F">
      <w:r>
        <w:t>La elección sobre el enfoque fue Scrum, basándose en un proyecto de constante evolución como es phishing, adaptándose al calendario y permitiendo entregables frecuentes y dentro de las fases tempranas del proyecto.</w:t>
      </w:r>
    </w:p>
    <w:p w14:paraId="2FA1B189" w14:textId="77777777" w:rsidR="00924E7F" w:rsidRDefault="00924E7F" w:rsidP="0079315F"/>
    <w:p w14:paraId="38C69AB9" w14:textId="1A672A94" w:rsidR="00FE21D0" w:rsidRDefault="00495E40" w:rsidP="0079315F">
      <w:r>
        <w:t>El proyecto se dividirá en 5 fases</w:t>
      </w:r>
      <w:r w:rsidR="00621885">
        <w:t>:</w:t>
      </w:r>
    </w:p>
    <w:p w14:paraId="2DD1BCEB" w14:textId="77777777" w:rsidR="00FE21D0" w:rsidRDefault="00FE21D0" w:rsidP="0079315F"/>
    <w:p w14:paraId="5F2CB310" w14:textId="142EFC59" w:rsidR="00621885" w:rsidRPr="00621885" w:rsidRDefault="00621885" w:rsidP="00621885">
      <w:pPr>
        <w:pStyle w:val="Prrafodelista"/>
        <w:numPr>
          <w:ilvl w:val="0"/>
          <w:numId w:val="16"/>
        </w:numPr>
        <w:rPr>
          <w:rFonts w:ascii="Times New Roman" w:hAnsi="Times New Roman" w:cs="Times New Roman"/>
          <w:sz w:val="24"/>
          <w:szCs w:val="24"/>
        </w:rPr>
      </w:pPr>
      <w:r w:rsidRPr="00621885">
        <w:rPr>
          <w:rFonts w:ascii="Times New Roman" w:hAnsi="Times New Roman" w:cs="Times New Roman"/>
          <w:sz w:val="24"/>
          <w:szCs w:val="24"/>
        </w:rPr>
        <w:t>Fase 1: Planificación y análisis.</w:t>
      </w:r>
    </w:p>
    <w:p w14:paraId="57B9F811" w14:textId="165B208D" w:rsidR="00621885" w:rsidRPr="00621885" w:rsidRDefault="00621885" w:rsidP="00621885">
      <w:pPr>
        <w:pStyle w:val="Prrafodelista"/>
        <w:numPr>
          <w:ilvl w:val="0"/>
          <w:numId w:val="16"/>
        </w:numPr>
        <w:rPr>
          <w:rFonts w:ascii="Times New Roman" w:hAnsi="Times New Roman" w:cs="Times New Roman"/>
          <w:sz w:val="24"/>
          <w:szCs w:val="24"/>
        </w:rPr>
      </w:pPr>
      <w:r w:rsidRPr="00621885">
        <w:rPr>
          <w:rFonts w:ascii="Times New Roman" w:hAnsi="Times New Roman" w:cs="Times New Roman"/>
          <w:sz w:val="24"/>
          <w:szCs w:val="24"/>
        </w:rPr>
        <w:t>Fase 2: Diseño detallado y estructura.</w:t>
      </w:r>
    </w:p>
    <w:p w14:paraId="3129BC49" w14:textId="788782BC" w:rsidR="00621885" w:rsidRPr="00621885" w:rsidRDefault="00621885" w:rsidP="00621885">
      <w:pPr>
        <w:pStyle w:val="Prrafodelista"/>
        <w:numPr>
          <w:ilvl w:val="0"/>
          <w:numId w:val="16"/>
        </w:numPr>
        <w:rPr>
          <w:rFonts w:ascii="Times New Roman" w:hAnsi="Times New Roman" w:cs="Times New Roman"/>
          <w:sz w:val="24"/>
          <w:szCs w:val="24"/>
        </w:rPr>
      </w:pPr>
      <w:r w:rsidRPr="00621885">
        <w:rPr>
          <w:rFonts w:ascii="Times New Roman" w:hAnsi="Times New Roman" w:cs="Times New Roman"/>
          <w:sz w:val="24"/>
          <w:szCs w:val="24"/>
        </w:rPr>
        <w:t>Fase 3: Implementación y desarrollo (SPRINTS).</w:t>
      </w:r>
    </w:p>
    <w:p w14:paraId="3306BB68" w14:textId="2A6243F7" w:rsidR="00621885" w:rsidRPr="00621885" w:rsidRDefault="00621885" w:rsidP="00621885">
      <w:pPr>
        <w:pStyle w:val="Prrafodelista"/>
        <w:numPr>
          <w:ilvl w:val="0"/>
          <w:numId w:val="16"/>
        </w:numPr>
        <w:rPr>
          <w:rFonts w:ascii="Times New Roman" w:hAnsi="Times New Roman" w:cs="Times New Roman"/>
          <w:sz w:val="24"/>
          <w:szCs w:val="24"/>
        </w:rPr>
      </w:pPr>
      <w:r w:rsidRPr="00621885">
        <w:rPr>
          <w:rFonts w:ascii="Times New Roman" w:hAnsi="Times New Roman" w:cs="Times New Roman"/>
          <w:sz w:val="24"/>
          <w:szCs w:val="24"/>
        </w:rPr>
        <w:t>Fase 4: Pruebas y validación.</w:t>
      </w:r>
    </w:p>
    <w:p w14:paraId="5D28E60F" w14:textId="7596ABFC" w:rsidR="00FE21D0" w:rsidRDefault="00621885" w:rsidP="00621885">
      <w:pPr>
        <w:pStyle w:val="Prrafodelista"/>
        <w:numPr>
          <w:ilvl w:val="0"/>
          <w:numId w:val="16"/>
        </w:numPr>
        <w:rPr>
          <w:rFonts w:ascii="Times New Roman" w:hAnsi="Times New Roman" w:cs="Times New Roman"/>
          <w:sz w:val="24"/>
          <w:szCs w:val="24"/>
        </w:rPr>
      </w:pPr>
      <w:r w:rsidRPr="00621885">
        <w:rPr>
          <w:rFonts w:ascii="Times New Roman" w:hAnsi="Times New Roman" w:cs="Times New Roman"/>
          <w:sz w:val="24"/>
          <w:szCs w:val="24"/>
        </w:rPr>
        <w:t>Fase 5 Cierre y documentación.</w:t>
      </w:r>
    </w:p>
    <w:p w14:paraId="56E805CC" w14:textId="76B35F2B" w:rsidR="0092365C" w:rsidRDefault="00110F7F" w:rsidP="0092365C">
      <w:r>
        <w:t>Las tareas respectivas de cada fase se enseñan dentro de la gestión de tiempo en el capítulo 4 con sus respectivos tiempos.</w:t>
      </w:r>
    </w:p>
    <w:p w14:paraId="08EAC9EE" w14:textId="77777777" w:rsidR="00110F7F" w:rsidRDefault="00110F7F" w:rsidP="0092365C"/>
    <w:p w14:paraId="1AB81CE2" w14:textId="102D6EA0" w:rsidR="00110F7F" w:rsidRDefault="00110F7F" w:rsidP="0092365C">
      <w:r>
        <w:t xml:space="preserve">Se añade una tabla para demostrar cómo </w:t>
      </w:r>
      <w:r w:rsidR="00E746F6">
        <w:t>se divide</w:t>
      </w:r>
      <w:r>
        <w:t xml:space="preserve"> cada Sprint a través de Scrum y </w:t>
      </w:r>
      <w:r w:rsidR="00E746F6">
        <w:t xml:space="preserve">su </w:t>
      </w:r>
      <w:r>
        <w:t xml:space="preserve">conexión con las historias de usuario. </w:t>
      </w:r>
    </w:p>
    <w:p w14:paraId="3D2FA87E" w14:textId="77777777" w:rsidR="00110F7F" w:rsidRDefault="00110F7F" w:rsidP="0092365C"/>
    <w:p w14:paraId="299D4696" w14:textId="043A4A16" w:rsidR="00110F7F" w:rsidRPr="0092365C" w:rsidRDefault="00110F7F" w:rsidP="0092365C"/>
    <w:tbl>
      <w:tblPr>
        <w:tblW w:w="4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4"/>
        <w:gridCol w:w="2977"/>
      </w:tblGrid>
      <w:tr w:rsidR="0092365C" w14:paraId="10EDE237" w14:textId="77777777" w:rsidTr="002C4BAB">
        <w:trPr>
          <w:trHeight w:val="300"/>
          <w:jc w:val="center"/>
        </w:trPr>
        <w:tc>
          <w:tcPr>
            <w:tcW w:w="1844" w:type="dxa"/>
            <w:vMerge w:val="restart"/>
            <w:shd w:val="clear" w:color="auto" w:fill="D9E2F3" w:themeFill="accent1" w:themeFillTint="33"/>
            <w:noWrap/>
            <w:vAlign w:val="center"/>
            <w:hideMark/>
          </w:tcPr>
          <w:p w14:paraId="198A866D" w14:textId="77777777" w:rsidR="0092365C" w:rsidRDefault="0092365C" w:rsidP="0092365C">
            <w:pPr>
              <w:rPr>
                <w:rFonts w:ascii="Calibri" w:hAnsi="Calibri" w:cs="Calibri"/>
                <w:color w:val="000000"/>
                <w:sz w:val="22"/>
                <w:szCs w:val="22"/>
                <w:lang w:eastAsia="es-CL"/>
              </w:rPr>
            </w:pPr>
            <w:r>
              <w:rPr>
                <w:rFonts w:ascii="Calibri" w:hAnsi="Calibri" w:cs="Calibri"/>
                <w:color w:val="000000"/>
                <w:sz w:val="22"/>
                <w:szCs w:val="22"/>
              </w:rPr>
              <w:t>Sprint 1</w:t>
            </w:r>
          </w:p>
        </w:tc>
        <w:tc>
          <w:tcPr>
            <w:tcW w:w="2977" w:type="dxa"/>
            <w:noWrap/>
            <w:vAlign w:val="bottom"/>
            <w:hideMark/>
          </w:tcPr>
          <w:p w14:paraId="7253B905" w14:textId="77777777" w:rsidR="0092365C" w:rsidRDefault="0092365C">
            <w:pPr>
              <w:rPr>
                <w:rFonts w:ascii="Calibri" w:hAnsi="Calibri" w:cs="Calibri"/>
                <w:color w:val="000000"/>
                <w:sz w:val="22"/>
                <w:szCs w:val="22"/>
              </w:rPr>
            </w:pPr>
            <w:r>
              <w:rPr>
                <w:rFonts w:ascii="Calibri" w:hAnsi="Calibri" w:cs="Calibri"/>
                <w:color w:val="000000"/>
                <w:sz w:val="22"/>
                <w:szCs w:val="22"/>
              </w:rPr>
              <w:t>Historia de usuario 1</w:t>
            </w:r>
          </w:p>
        </w:tc>
      </w:tr>
      <w:tr w:rsidR="0092365C" w14:paraId="058B49CF" w14:textId="77777777" w:rsidTr="002C4BAB">
        <w:trPr>
          <w:trHeight w:val="300"/>
          <w:jc w:val="center"/>
        </w:trPr>
        <w:tc>
          <w:tcPr>
            <w:tcW w:w="1844" w:type="dxa"/>
            <w:vMerge/>
            <w:shd w:val="clear" w:color="auto" w:fill="D9E2F3" w:themeFill="accent1" w:themeFillTint="33"/>
            <w:vAlign w:val="center"/>
            <w:hideMark/>
          </w:tcPr>
          <w:p w14:paraId="110C12F4" w14:textId="77777777" w:rsidR="0092365C" w:rsidRDefault="0092365C">
            <w:pPr>
              <w:rPr>
                <w:rFonts w:ascii="Calibri" w:hAnsi="Calibri" w:cs="Calibri"/>
                <w:color w:val="000000"/>
                <w:sz w:val="22"/>
                <w:szCs w:val="22"/>
              </w:rPr>
            </w:pPr>
          </w:p>
        </w:tc>
        <w:tc>
          <w:tcPr>
            <w:tcW w:w="2977" w:type="dxa"/>
            <w:noWrap/>
            <w:vAlign w:val="bottom"/>
            <w:hideMark/>
          </w:tcPr>
          <w:p w14:paraId="173FCC3F" w14:textId="60ADDB35" w:rsidR="0092365C" w:rsidRDefault="0092365C">
            <w:pPr>
              <w:rPr>
                <w:rFonts w:ascii="Calibri" w:hAnsi="Calibri" w:cs="Calibri"/>
                <w:color w:val="000000"/>
                <w:sz w:val="22"/>
                <w:szCs w:val="22"/>
              </w:rPr>
            </w:pPr>
            <w:r>
              <w:rPr>
                <w:rFonts w:ascii="Calibri" w:hAnsi="Calibri" w:cs="Calibri"/>
                <w:color w:val="000000"/>
                <w:sz w:val="22"/>
                <w:szCs w:val="22"/>
              </w:rPr>
              <w:t xml:space="preserve">Historia de usuario </w:t>
            </w:r>
            <w:r w:rsidR="008A5A52">
              <w:rPr>
                <w:rFonts w:ascii="Calibri" w:hAnsi="Calibri" w:cs="Calibri"/>
                <w:color w:val="000000"/>
                <w:sz w:val="22"/>
                <w:szCs w:val="22"/>
              </w:rPr>
              <w:t>3</w:t>
            </w:r>
          </w:p>
        </w:tc>
      </w:tr>
      <w:tr w:rsidR="0092365C" w14:paraId="44649EF7" w14:textId="77777777" w:rsidTr="002C4BAB">
        <w:trPr>
          <w:trHeight w:val="300"/>
          <w:jc w:val="center"/>
        </w:trPr>
        <w:tc>
          <w:tcPr>
            <w:tcW w:w="1844" w:type="dxa"/>
            <w:vMerge w:val="restart"/>
            <w:shd w:val="clear" w:color="auto" w:fill="D9E2F3" w:themeFill="accent1" w:themeFillTint="33"/>
            <w:noWrap/>
            <w:vAlign w:val="center"/>
            <w:hideMark/>
          </w:tcPr>
          <w:p w14:paraId="4B9B3129" w14:textId="77777777" w:rsidR="0092365C" w:rsidRDefault="0092365C" w:rsidP="0092365C">
            <w:pPr>
              <w:rPr>
                <w:rFonts w:ascii="Calibri" w:hAnsi="Calibri" w:cs="Calibri"/>
                <w:color w:val="000000"/>
                <w:sz w:val="22"/>
                <w:szCs w:val="22"/>
              </w:rPr>
            </w:pPr>
            <w:r>
              <w:rPr>
                <w:rFonts w:ascii="Calibri" w:hAnsi="Calibri" w:cs="Calibri"/>
                <w:color w:val="000000"/>
                <w:sz w:val="22"/>
                <w:szCs w:val="22"/>
              </w:rPr>
              <w:t>Sprint 2</w:t>
            </w:r>
          </w:p>
        </w:tc>
        <w:tc>
          <w:tcPr>
            <w:tcW w:w="2977" w:type="dxa"/>
            <w:noWrap/>
            <w:vAlign w:val="bottom"/>
            <w:hideMark/>
          </w:tcPr>
          <w:p w14:paraId="1BB9DD1F" w14:textId="31BC07B3" w:rsidR="0092365C" w:rsidRDefault="0092365C">
            <w:pPr>
              <w:rPr>
                <w:rFonts w:ascii="Calibri" w:hAnsi="Calibri" w:cs="Calibri"/>
                <w:color w:val="000000"/>
                <w:sz w:val="22"/>
                <w:szCs w:val="22"/>
              </w:rPr>
            </w:pPr>
            <w:r>
              <w:rPr>
                <w:rFonts w:ascii="Calibri" w:hAnsi="Calibri" w:cs="Calibri"/>
                <w:color w:val="000000"/>
                <w:sz w:val="22"/>
                <w:szCs w:val="22"/>
              </w:rPr>
              <w:t xml:space="preserve">Historia de usuario </w:t>
            </w:r>
            <w:r w:rsidR="008A5A52">
              <w:rPr>
                <w:rFonts w:ascii="Calibri" w:hAnsi="Calibri" w:cs="Calibri"/>
                <w:color w:val="000000"/>
                <w:sz w:val="22"/>
                <w:szCs w:val="22"/>
              </w:rPr>
              <w:t>4</w:t>
            </w:r>
          </w:p>
        </w:tc>
      </w:tr>
      <w:tr w:rsidR="0092365C" w14:paraId="7B3F74C9" w14:textId="77777777" w:rsidTr="002C4BAB">
        <w:trPr>
          <w:trHeight w:val="300"/>
          <w:jc w:val="center"/>
        </w:trPr>
        <w:tc>
          <w:tcPr>
            <w:tcW w:w="1844" w:type="dxa"/>
            <w:vMerge/>
            <w:shd w:val="clear" w:color="auto" w:fill="D9E2F3" w:themeFill="accent1" w:themeFillTint="33"/>
            <w:vAlign w:val="center"/>
            <w:hideMark/>
          </w:tcPr>
          <w:p w14:paraId="6333461D" w14:textId="77777777" w:rsidR="0092365C" w:rsidRDefault="0092365C">
            <w:pPr>
              <w:rPr>
                <w:rFonts w:ascii="Calibri" w:hAnsi="Calibri" w:cs="Calibri"/>
                <w:color w:val="000000"/>
                <w:sz w:val="22"/>
                <w:szCs w:val="22"/>
              </w:rPr>
            </w:pPr>
          </w:p>
        </w:tc>
        <w:tc>
          <w:tcPr>
            <w:tcW w:w="2977" w:type="dxa"/>
            <w:noWrap/>
            <w:vAlign w:val="bottom"/>
            <w:hideMark/>
          </w:tcPr>
          <w:p w14:paraId="4115C550" w14:textId="71C6DE82" w:rsidR="0092365C" w:rsidRDefault="0092365C">
            <w:pPr>
              <w:rPr>
                <w:rFonts w:ascii="Calibri" w:hAnsi="Calibri" w:cs="Calibri"/>
                <w:color w:val="000000"/>
                <w:sz w:val="22"/>
                <w:szCs w:val="22"/>
              </w:rPr>
            </w:pPr>
            <w:r>
              <w:rPr>
                <w:rFonts w:ascii="Calibri" w:hAnsi="Calibri" w:cs="Calibri"/>
                <w:color w:val="000000"/>
                <w:sz w:val="22"/>
                <w:szCs w:val="22"/>
              </w:rPr>
              <w:t xml:space="preserve">Historia de usuario </w:t>
            </w:r>
            <w:r w:rsidR="008A5A52">
              <w:rPr>
                <w:rFonts w:ascii="Calibri" w:hAnsi="Calibri" w:cs="Calibri"/>
                <w:color w:val="000000"/>
                <w:sz w:val="22"/>
                <w:szCs w:val="22"/>
              </w:rPr>
              <w:t>2</w:t>
            </w:r>
          </w:p>
        </w:tc>
      </w:tr>
      <w:tr w:rsidR="0092365C" w14:paraId="76475DBA" w14:textId="77777777" w:rsidTr="002C4BAB">
        <w:trPr>
          <w:trHeight w:val="300"/>
          <w:jc w:val="center"/>
        </w:trPr>
        <w:tc>
          <w:tcPr>
            <w:tcW w:w="1844" w:type="dxa"/>
            <w:vMerge w:val="restart"/>
            <w:shd w:val="clear" w:color="auto" w:fill="D9E2F3" w:themeFill="accent1" w:themeFillTint="33"/>
            <w:noWrap/>
            <w:vAlign w:val="center"/>
            <w:hideMark/>
          </w:tcPr>
          <w:p w14:paraId="4C704458" w14:textId="77777777" w:rsidR="0092365C" w:rsidRDefault="0092365C" w:rsidP="0092365C">
            <w:pPr>
              <w:rPr>
                <w:rFonts w:ascii="Calibri" w:hAnsi="Calibri" w:cs="Calibri"/>
                <w:color w:val="000000"/>
                <w:sz w:val="22"/>
                <w:szCs w:val="22"/>
              </w:rPr>
            </w:pPr>
            <w:r>
              <w:rPr>
                <w:rFonts w:ascii="Calibri" w:hAnsi="Calibri" w:cs="Calibri"/>
                <w:color w:val="000000"/>
                <w:sz w:val="22"/>
                <w:szCs w:val="22"/>
              </w:rPr>
              <w:t>Sprint 3</w:t>
            </w:r>
          </w:p>
        </w:tc>
        <w:tc>
          <w:tcPr>
            <w:tcW w:w="2977" w:type="dxa"/>
            <w:noWrap/>
            <w:vAlign w:val="bottom"/>
            <w:hideMark/>
          </w:tcPr>
          <w:p w14:paraId="09FAD198" w14:textId="77777777" w:rsidR="0092365C" w:rsidRDefault="0092365C">
            <w:pPr>
              <w:rPr>
                <w:rFonts w:ascii="Calibri" w:hAnsi="Calibri" w:cs="Calibri"/>
                <w:color w:val="000000"/>
                <w:sz w:val="22"/>
                <w:szCs w:val="22"/>
              </w:rPr>
            </w:pPr>
            <w:r>
              <w:rPr>
                <w:rFonts w:ascii="Calibri" w:hAnsi="Calibri" w:cs="Calibri"/>
                <w:color w:val="000000"/>
                <w:sz w:val="22"/>
                <w:szCs w:val="22"/>
              </w:rPr>
              <w:t>Historia de usuario 5</w:t>
            </w:r>
          </w:p>
        </w:tc>
      </w:tr>
      <w:tr w:rsidR="0092365C" w14:paraId="07A886FC" w14:textId="77777777" w:rsidTr="002C4BAB">
        <w:trPr>
          <w:trHeight w:val="300"/>
          <w:jc w:val="center"/>
        </w:trPr>
        <w:tc>
          <w:tcPr>
            <w:tcW w:w="1844" w:type="dxa"/>
            <w:vMerge/>
            <w:shd w:val="clear" w:color="auto" w:fill="D9E2F3" w:themeFill="accent1" w:themeFillTint="33"/>
            <w:vAlign w:val="center"/>
            <w:hideMark/>
          </w:tcPr>
          <w:p w14:paraId="2AE39A8A" w14:textId="77777777" w:rsidR="0092365C" w:rsidRDefault="0092365C">
            <w:pPr>
              <w:rPr>
                <w:rFonts w:ascii="Calibri" w:hAnsi="Calibri" w:cs="Calibri"/>
                <w:color w:val="000000"/>
                <w:sz w:val="22"/>
                <w:szCs w:val="22"/>
              </w:rPr>
            </w:pPr>
          </w:p>
        </w:tc>
        <w:tc>
          <w:tcPr>
            <w:tcW w:w="2977" w:type="dxa"/>
            <w:noWrap/>
            <w:vAlign w:val="bottom"/>
            <w:hideMark/>
          </w:tcPr>
          <w:p w14:paraId="78AC5E3F" w14:textId="77777777" w:rsidR="0092365C" w:rsidRDefault="0092365C">
            <w:pPr>
              <w:rPr>
                <w:rFonts w:ascii="Calibri" w:hAnsi="Calibri" w:cs="Calibri"/>
                <w:color w:val="000000"/>
                <w:sz w:val="22"/>
                <w:szCs w:val="22"/>
              </w:rPr>
            </w:pPr>
            <w:r>
              <w:rPr>
                <w:rFonts w:ascii="Calibri" w:hAnsi="Calibri" w:cs="Calibri"/>
                <w:color w:val="000000"/>
                <w:sz w:val="22"/>
                <w:szCs w:val="22"/>
              </w:rPr>
              <w:t>Historia de usuario 6</w:t>
            </w:r>
          </w:p>
        </w:tc>
      </w:tr>
      <w:tr w:rsidR="0092365C" w14:paraId="095FCB75" w14:textId="77777777" w:rsidTr="002C4BAB">
        <w:trPr>
          <w:trHeight w:val="300"/>
          <w:jc w:val="center"/>
        </w:trPr>
        <w:tc>
          <w:tcPr>
            <w:tcW w:w="1844" w:type="dxa"/>
            <w:vMerge w:val="restart"/>
            <w:shd w:val="clear" w:color="auto" w:fill="D9E2F3" w:themeFill="accent1" w:themeFillTint="33"/>
            <w:noWrap/>
            <w:vAlign w:val="center"/>
            <w:hideMark/>
          </w:tcPr>
          <w:p w14:paraId="674F1AD5" w14:textId="77777777" w:rsidR="0092365C" w:rsidRDefault="0092365C" w:rsidP="0092365C">
            <w:pPr>
              <w:rPr>
                <w:rFonts w:ascii="Calibri" w:hAnsi="Calibri" w:cs="Calibri"/>
                <w:color w:val="000000"/>
                <w:sz w:val="22"/>
                <w:szCs w:val="22"/>
              </w:rPr>
            </w:pPr>
            <w:r>
              <w:rPr>
                <w:rFonts w:ascii="Calibri" w:hAnsi="Calibri" w:cs="Calibri"/>
                <w:color w:val="000000"/>
                <w:sz w:val="22"/>
                <w:szCs w:val="22"/>
              </w:rPr>
              <w:t>Sprint 4</w:t>
            </w:r>
          </w:p>
        </w:tc>
        <w:tc>
          <w:tcPr>
            <w:tcW w:w="2977" w:type="dxa"/>
            <w:noWrap/>
            <w:vAlign w:val="bottom"/>
            <w:hideMark/>
          </w:tcPr>
          <w:p w14:paraId="60C53A70" w14:textId="77777777" w:rsidR="0092365C" w:rsidRDefault="0092365C">
            <w:pPr>
              <w:rPr>
                <w:rFonts w:ascii="Calibri" w:hAnsi="Calibri" w:cs="Calibri"/>
                <w:color w:val="000000"/>
                <w:sz w:val="22"/>
                <w:szCs w:val="22"/>
              </w:rPr>
            </w:pPr>
            <w:r>
              <w:rPr>
                <w:rFonts w:ascii="Calibri" w:hAnsi="Calibri" w:cs="Calibri"/>
                <w:color w:val="000000"/>
                <w:sz w:val="22"/>
                <w:szCs w:val="22"/>
              </w:rPr>
              <w:t>Historia de usuario 7</w:t>
            </w:r>
          </w:p>
        </w:tc>
      </w:tr>
      <w:tr w:rsidR="0092365C" w14:paraId="5A921848" w14:textId="77777777" w:rsidTr="002C4BAB">
        <w:trPr>
          <w:trHeight w:val="300"/>
          <w:jc w:val="center"/>
        </w:trPr>
        <w:tc>
          <w:tcPr>
            <w:tcW w:w="1844" w:type="dxa"/>
            <w:vMerge/>
            <w:shd w:val="clear" w:color="auto" w:fill="D9E2F3" w:themeFill="accent1" w:themeFillTint="33"/>
            <w:vAlign w:val="center"/>
            <w:hideMark/>
          </w:tcPr>
          <w:p w14:paraId="3B0D0924" w14:textId="77777777" w:rsidR="0092365C" w:rsidRDefault="0092365C">
            <w:pPr>
              <w:rPr>
                <w:rFonts w:ascii="Calibri" w:hAnsi="Calibri" w:cs="Calibri"/>
                <w:color w:val="000000"/>
                <w:sz w:val="22"/>
                <w:szCs w:val="22"/>
              </w:rPr>
            </w:pPr>
          </w:p>
        </w:tc>
        <w:tc>
          <w:tcPr>
            <w:tcW w:w="2977" w:type="dxa"/>
            <w:noWrap/>
            <w:vAlign w:val="bottom"/>
            <w:hideMark/>
          </w:tcPr>
          <w:p w14:paraId="7E248869" w14:textId="77777777" w:rsidR="0092365C" w:rsidRDefault="0092365C" w:rsidP="0092365C">
            <w:pPr>
              <w:keepNext/>
              <w:rPr>
                <w:rFonts w:ascii="Calibri" w:hAnsi="Calibri" w:cs="Calibri"/>
                <w:color w:val="000000"/>
                <w:sz w:val="22"/>
                <w:szCs w:val="22"/>
              </w:rPr>
            </w:pPr>
            <w:r>
              <w:rPr>
                <w:rFonts w:ascii="Calibri" w:hAnsi="Calibri" w:cs="Calibri"/>
                <w:color w:val="000000"/>
                <w:sz w:val="22"/>
                <w:szCs w:val="22"/>
              </w:rPr>
              <w:t>Historia de usuario 8</w:t>
            </w:r>
          </w:p>
        </w:tc>
      </w:tr>
    </w:tbl>
    <w:p w14:paraId="1FDE006B" w14:textId="7CC835F3" w:rsidR="00FE21D0" w:rsidRPr="00621885" w:rsidRDefault="0092365C" w:rsidP="0092365C">
      <w:pPr>
        <w:pStyle w:val="Descripcin"/>
        <w:jc w:val="center"/>
        <w:rPr>
          <w:sz w:val="24"/>
          <w:szCs w:val="24"/>
        </w:rPr>
      </w:pPr>
      <w:bookmarkStart w:id="54" w:name="_Toc216105749"/>
      <w:r>
        <w:t xml:space="preserve">Tabla </w:t>
      </w:r>
      <w:fldSimple w:instr=" SEQ Tabla \* ARABIC ">
        <w:r w:rsidR="000B00B5">
          <w:rPr>
            <w:noProof/>
          </w:rPr>
          <w:t>7</w:t>
        </w:r>
      </w:fldSimple>
      <w:r w:rsidR="00AA00F0">
        <w:t xml:space="preserve"> </w:t>
      </w:r>
      <w:proofErr w:type="spellStart"/>
      <w:r>
        <w:t>Sprints</w:t>
      </w:r>
      <w:bookmarkEnd w:id="54"/>
      <w:proofErr w:type="spellEnd"/>
    </w:p>
    <w:p w14:paraId="0B478718" w14:textId="4E4657BD" w:rsidR="0092365C" w:rsidRDefault="008A5A52" w:rsidP="0092365C">
      <w:r>
        <w:t>Las historias de usuario se enseñarán más adelante en el capítulo 4.</w:t>
      </w:r>
    </w:p>
    <w:p w14:paraId="26400E2C" w14:textId="77777777" w:rsidR="00314177" w:rsidRDefault="00314177" w:rsidP="0092365C"/>
    <w:p w14:paraId="164D963A" w14:textId="77777777" w:rsidR="00314177" w:rsidRDefault="00314177" w:rsidP="0092365C"/>
    <w:p w14:paraId="5550A78C" w14:textId="77777777" w:rsidR="00314177" w:rsidRDefault="00314177" w:rsidP="0092365C"/>
    <w:p w14:paraId="1F59473E" w14:textId="77777777" w:rsidR="00314177" w:rsidRDefault="00314177" w:rsidP="0092365C"/>
    <w:p w14:paraId="356734FE" w14:textId="77777777" w:rsidR="00314177" w:rsidRDefault="00314177" w:rsidP="0092365C"/>
    <w:p w14:paraId="745F3B3C" w14:textId="77777777" w:rsidR="00314177" w:rsidRDefault="00314177" w:rsidP="0092365C"/>
    <w:p w14:paraId="64D96FC9" w14:textId="77777777" w:rsidR="00314177" w:rsidRDefault="00314177" w:rsidP="0092365C"/>
    <w:p w14:paraId="65F97267" w14:textId="77777777" w:rsidR="00314177" w:rsidRDefault="00314177" w:rsidP="0092365C"/>
    <w:p w14:paraId="74D7DBDA" w14:textId="77777777" w:rsidR="00314177" w:rsidRDefault="00314177" w:rsidP="0092365C"/>
    <w:p w14:paraId="423941A0" w14:textId="77777777" w:rsidR="00314177" w:rsidRDefault="00314177" w:rsidP="0092365C"/>
    <w:p w14:paraId="31DE2504" w14:textId="77777777" w:rsidR="00314177" w:rsidRDefault="00314177" w:rsidP="0092365C"/>
    <w:p w14:paraId="2FDD5909" w14:textId="77777777" w:rsidR="00314177" w:rsidRDefault="00314177" w:rsidP="0092365C"/>
    <w:p w14:paraId="22A650AE" w14:textId="77777777" w:rsidR="00314177" w:rsidRPr="0092365C" w:rsidRDefault="00314177" w:rsidP="0092365C"/>
    <w:p w14:paraId="2444AE0F" w14:textId="2241F0A7" w:rsidR="00FE21D0" w:rsidRDefault="00AA00F0" w:rsidP="00AA00F0">
      <w:pPr>
        <w:pStyle w:val="Ttulo2"/>
      </w:pPr>
      <w:bookmarkStart w:id="55" w:name="_Toc216105708"/>
      <w:r>
        <w:lastRenderedPageBreak/>
        <w:t>3.3. Planes de gestión de PMBOK</w:t>
      </w:r>
      <w:bookmarkEnd w:id="55"/>
    </w:p>
    <w:p w14:paraId="2831DAAB" w14:textId="6AED6AB3" w:rsidR="00FE21D0" w:rsidRDefault="00AA00F0" w:rsidP="0092365C">
      <w:r>
        <w:t>El seguimiento del proyecto se realizo siguiendo la dirección de proyecto PMBOK, que entrega una recopilación de buenas prácticas que deben ser utilizadas dentro del proyecto.</w:t>
      </w:r>
    </w:p>
    <w:p w14:paraId="75E1CDB6" w14:textId="77777777" w:rsidR="00AA00F0" w:rsidRDefault="00AA00F0" w:rsidP="0092365C"/>
    <w:p w14:paraId="2DD974D7" w14:textId="66F179BD" w:rsidR="00FE21D0" w:rsidRDefault="00AA00F0" w:rsidP="0079315F">
      <w:r>
        <w:t xml:space="preserve">Las fases </w:t>
      </w:r>
      <w:r w:rsidR="00314177">
        <w:t xml:space="preserve">de la gestión de proyecto </w:t>
      </w:r>
      <w:r>
        <w:t xml:space="preserve">son: </w:t>
      </w:r>
    </w:p>
    <w:p w14:paraId="79082075" w14:textId="77777777" w:rsidR="00314177" w:rsidRDefault="00314177" w:rsidP="0079315F"/>
    <w:p w14:paraId="749D083E" w14:textId="1739659F" w:rsidR="00AA00F0" w:rsidRPr="00314177" w:rsidRDefault="00AA00F0" w:rsidP="00314177">
      <w:pPr>
        <w:pStyle w:val="Prrafodelista"/>
        <w:numPr>
          <w:ilvl w:val="0"/>
          <w:numId w:val="17"/>
        </w:numPr>
        <w:rPr>
          <w:rFonts w:ascii="Times New Roman" w:hAnsi="Times New Roman" w:cs="Times New Roman"/>
          <w:sz w:val="24"/>
          <w:szCs w:val="24"/>
        </w:rPr>
      </w:pPr>
      <w:r w:rsidRPr="00314177">
        <w:rPr>
          <w:rFonts w:ascii="Times New Roman" w:hAnsi="Times New Roman" w:cs="Times New Roman"/>
          <w:sz w:val="24"/>
          <w:szCs w:val="24"/>
        </w:rPr>
        <w:t>Inicio.</w:t>
      </w:r>
    </w:p>
    <w:p w14:paraId="5D000B8F" w14:textId="1B601F4B" w:rsidR="00AA00F0" w:rsidRPr="00314177" w:rsidRDefault="00AA00F0" w:rsidP="00314177">
      <w:pPr>
        <w:pStyle w:val="Prrafodelista"/>
        <w:numPr>
          <w:ilvl w:val="0"/>
          <w:numId w:val="17"/>
        </w:numPr>
        <w:rPr>
          <w:rFonts w:ascii="Times New Roman" w:hAnsi="Times New Roman" w:cs="Times New Roman"/>
          <w:sz w:val="24"/>
          <w:szCs w:val="24"/>
        </w:rPr>
      </w:pPr>
      <w:r w:rsidRPr="00314177">
        <w:rPr>
          <w:rFonts w:ascii="Times New Roman" w:hAnsi="Times New Roman" w:cs="Times New Roman"/>
          <w:sz w:val="24"/>
          <w:szCs w:val="24"/>
        </w:rPr>
        <w:t>Planificación.</w:t>
      </w:r>
    </w:p>
    <w:p w14:paraId="198DB296" w14:textId="6FDD467B" w:rsidR="00AA00F0" w:rsidRDefault="00AA00F0" w:rsidP="00314177">
      <w:pPr>
        <w:pStyle w:val="Prrafodelista"/>
        <w:numPr>
          <w:ilvl w:val="0"/>
          <w:numId w:val="17"/>
        </w:numPr>
        <w:rPr>
          <w:rFonts w:ascii="Times New Roman" w:hAnsi="Times New Roman" w:cs="Times New Roman"/>
          <w:sz w:val="24"/>
          <w:szCs w:val="24"/>
        </w:rPr>
      </w:pPr>
      <w:r w:rsidRPr="00314177">
        <w:rPr>
          <w:rFonts w:ascii="Times New Roman" w:hAnsi="Times New Roman" w:cs="Times New Roman"/>
          <w:sz w:val="24"/>
          <w:szCs w:val="24"/>
        </w:rPr>
        <w:t>Ejecución.</w:t>
      </w:r>
    </w:p>
    <w:p w14:paraId="465217EB" w14:textId="4B11A03E" w:rsidR="00A15200" w:rsidRPr="00314177" w:rsidRDefault="00A15200" w:rsidP="003141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Seguimiento y Control.</w:t>
      </w:r>
    </w:p>
    <w:p w14:paraId="0BEA5BB2" w14:textId="6DCCC29C" w:rsidR="00AA00F0" w:rsidRPr="00314177" w:rsidRDefault="00AA00F0" w:rsidP="00314177">
      <w:pPr>
        <w:pStyle w:val="Prrafodelista"/>
        <w:numPr>
          <w:ilvl w:val="0"/>
          <w:numId w:val="17"/>
        </w:numPr>
        <w:rPr>
          <w:rFonts w:ascii="Times New Roman" w:hAnsi="Times New Roman" w:cs="Times New Roman"/>
          <w:sz w:val="24"/>
          <w:szCs w:val="24"/>
        </w:rPr>
      </w:pPr>
      <w:r w:rsidRPr="00314177">
        <w:rPr>
          <w:rFonts w:ascii="Times New Roman" w:hAnsi="Times New Roman" w:cs="Times New Roman"/>
          <w:sz w:val="24"/>
          <w:szCs w:val="24"/>
        </w:rPr>
        <w:t>Cierre.</w:t>
      </w:r>
    </w:p>
    <w:p w14:paraId="3CF2CA93" w14:textId="46C1617E" w:rsidR="00FE21D0" w:rsidRDefault="00314177" w:rsidP="0079315F">
      <w:r>
        <w:t xml:space="preserve">El inicio del proyecto </w:t>
      </w:r>
      <w:r w:rsidR="003130C5">
        <w:t xml:space="preserve">verifica obtener la autorización formal para comenzar un nuevo proyecto o nueva fase, se definen los objetivos, la necesidad del negocio y la identificación de los </w:t>
      </w:r>
      <w:proofErr w:type="spellStart"/>
      <w:r w:rsidR="003130C5">
        <w:t>stakeholders</w:t>
      </w:r>
      <w:proofErr w:type="spellEnd"/>
      <w:r w:rsidR="003130C5">
        <w:t xml:space="preserve"> clave.</w:t>
      </w:r>
    </w:p>
    <w:p w14:paraId="7FA68DBA" w14:textId="77777777" w:rsidR="00FE21D0" w:rsidRDefault="00FE21D0" w:rsidP="0079315F"/>
    <w:p w14:paraId="6B7A0701" w14:textId="1206B7D8" w:rsidR="00FE21D0" w:rsidRDefault="003130C5" w:rsidP="0079315F">
      <w:r>
        <w:t xml:space="preserve">La </w:t>
      </w:r>
      <w:r w:rsidR="00A15200">
        <w:t>P</w:t>
      </w:r>
      <w:r>
        <w:t>lanificación define el alcance, refina los objetivos y desarrolla el curso de acción requerido para alcanzar los objetivos. Es la fase de mayor esfuerzo en la gestión y su enfoque es la creación de todos los Planes de Gestión (capítulo 4) y la elaboración detallada de la Estructura de Desglose del Trabajo (EDT).</w:t>
      </w:r>
    </w:p>
    <w:p w14:paraId="1306D631" w14:textId="77777777" w:rsidR="00FE21D0" w:rsidRDefault="00FE21D0" w:rsidP="0079315F"/>
    <w:p w14:paraId="67099253" w14:textId="1DFB6E56" w:rsidR="00314177" w:rsidRDefault="003130C5" w:rsidP="0079315F">
      <w:r>
        <w:t xml:space="preserve">La </w:t>
      </w:r>
      <w:r w:rsidR="00A15200">
        <w:t>F</w:t>
      </w:r>
      <w:r>
        <w:t xml:space="preserve">ase de </w:t>
      </w:r>
      <w:r w:rsidR="00A15200">
        <w:t>E</w:t>
      </w:r>
      <w:r>
        <w:t xml:space="preserve">jecución realiza las actividades, produce los entregables, gestiona los recursos y lleva a cabo las adquisiciones y la comunicación según lo planificado anteriormente. </w:t>
      </w:r>
    </w:p>
    <w:p w14:paraId="4EEF8C1B" w14:textId="77777777" w:rsidR="00FE21D0" w:rsidRDefault="00FE21D0" w:rsidP="0079315F"/>
    <w:p w14:paraId="2B21759A" w14:textId="7188A7BC" w:rsidR="003130C5" w:rsidRDefault="003130C5" w:rsidP="0079315F">
      <w:r>
        <w:t xml:space="preserve">Fase de </w:t>
      </w:r>
      <w:r w:rsidR="00A15200">
        <w:t>S</w:t>
      </w:r>
      <w:r>
        <w:t xml:space="preserve">eguimiento y </w:t>
      </w:r>
      <w:r w:rsidR="00A15200">
        <w:t>C</w:t>
      </w:r>
      <w:r>
        <w:t xml:space="preserve">ontrol mide el desempeño del proyecto de forma continua, lo supervisa e identifica cualquier desviación del plan y gestiona lo cambios. Controla el alcance para evitar el </w:t>
      </w:r>
      <w:proofErr w:type="spellStart"/>
      <w:r>
        <w:t>scope</w:t>
      </w:r>
      <w:proofErr w:type="spellEnd"/>
      <w:r>
        <w:t xml:space="preserve"> </w:t>
      </w:r>
      <w:proofErr w:type="spellStart"/>
      <w:r>
        <w:t>creep</w:t>
      </w:r>
      <w:proofErr w:type="spellEnd"/>
      <w:r>
        <w:t xml:space="preserve"> (desviación de alcance),</w:t>
      </w:r>
      <w:r w:rsidR="00A15200">
        <w:t xml:space="preserve"> monitorea los riesgos y asegura que los entregables cumplan los criterios de calidad. Se realiza paralelamente con la Fase de Ejecución.</w:t>
      </w:r>
    </w:p>
    <w:p w14:paraId="25B60198" w14:textId="77777777" w:rsidR="003130C5" w:rsidRDefault="003130C5" w:rsidP="0079315F"/>
    <w:p w14:paraId="3C69DB73" w14:textId="2702224B" w:rsidR="00FE21D0" w:rsidRDefault="003130C5" w:rsidP="0079315F">
      <w:r>
        <w:t xml:space="preserve">Por último, la </w:t>
      </w:r>
      <w:r w:rsidR="00A15200">
        <w:t>F</w:t>
      </w:r>
      <w:r>
        <w:t xml:space="preserve">ase de </w:t>
      </w:r>
      <w:r w:rsidR="00A15200">
        <w:t>Cierre tiene como objetivo finalizar todas las actividades de todos los grupos de procesos para cerrar formalmente el proyecto o la fase. Obtiene la aceptación formal de cliente, realiza el cierre administrativo, y documenta lo aprendido dentro del proyecto.</w:t>
      </w:r>
    </w:p>
    <w:p w14:paraId="58F09A8E" w14:textId="77777777" w:rsidR="00FE21D0" w:rsidRDefault="00FE21D0" w:rsidP="0079315F"/>
    <w:p w14:paraId="67374969" w14:textId="77777777" w:rsidR="00FE21D0" w:rsidRDefault="00FE21D0" w:rsidP="0079315F"/>
    <w:p w14:paraId="1432B682" w14:textId="77777777" w:rsidR="00A15200" w:rsidRDefault="00A15200" w:rsidP="0079315F"/>
    <w:p w14:paraId="552E6C4B" w14:textId="77777777" w:rsidR="00A15200" w:rsidRDefault="00A15200" w:rsidP="0079315F"/>
    <w:p w14:paraId="3FFF14F6" w14:textId="77777777" w:rsidR="00A15200" w:rsidRDefault="00A15200" w:rsidP="0079315F"/>
    <w:p w14:paraId="579B917B" w14:textId="77777777" w:rsidR="00A15200" w:rsidRDefault="00A15200" w:rsidP="0079315F"/>
    <w:p w14:paraId="6D851A28" w14:textId="77777777" w:rsidR="00A15200" w:rsidRDefault="00A15200" w:rsidP="0079315F"/>
    <w:p w14:paraId="6AA4ABF9" w14:textId="77777777" w:rsidR="00A15200" w:rsidRDefault="00A15200" w:rsidP="0079315F"/>
    <w:p w14:paraId="53AEBC68" w14:textId="77777777" w:rsidR="00A15200" w:rsidRDefault="00A15200" w:rsidP="0079315F"/>
    <w:p w14:paraId="26F068ED" w14:textId="77777777" w:rsidR="00A15200" w:rsidRDefault="00A15200" w:rsidP="0079315F"/>
    <w:p w14:paraId="4DD2DF9F" w14:textId="77777777" w:rsidR="00A15200" w:rsidRDefault="00A15200" w:rsidP="0079315F"/>
    <w:p w14:paraId="1569BDD3" w14:textId="77777777" w:rsidR="00A15200" w:rsidRDefault="00A15200" w:rsidP="0079315F"/>
    <w:p w14:paraId="732DA3EA" w14:textId="34EFFCE8" w:rsidR="00A15200" w:rsidRDefault="00A15200" w:rsidP="007E73C0">
      <w:pPr>
        <w:pStyle w:val="Ttulo1"/>
      </w:pPr>
      <w:bookmarkStart w:id="56" w:name="_Toc216105709"/>
      <w:r>
        <w:lastRenderedPageBreak/>
        <w:t>Capítulo 4: Resultados</w:t>
      </w:r>
      <w:bookmarkEnd w:id="56"/>
    </w:p>
    <w:p w14:paraId="7301AE95" w14:textId="77777777" w:rsidR="00A15200" w:rsidRDefault="00A15200" w:rsidP="0079315F"/>
    <w:p w14:paraId="11B8C159" w14:textId="7612CFEB" w:rsidR="00A15200" w:rsidRDefault="008E586D" w:rsidP="007E73C0">
      <w:pPr>
        <w:pStyle w:val="Ttulo2"/>
      </w:pPr>
      <w:bookmarkStart w:id="57" w:name="_Toc216105710"/>
      <w:r>
        <w:t>4.1. Fase Conceptual</w:t>
      </w:r>
      <w:bookmarkEnd w:id="57"/>
    </w:p>
    <w:p w14:paraId="59C1A26F" w14:textId="416C6B07" w:rsidR="00A15200" w:rsidRDefault="008E586D" w:rsidP="0079315F">
      <w:r>
        <w:t xml:space="preserve">Aquí se detallarán todos los planes </w:t>
      </w:r>
      <w:r w:rsidR="007E73C0">
        <w:t xml:space="preserve">de gestión </w:t>
      </w:r>
      <w:r>
        <w:t xml:space="preserve">para el desarrollo del proyecto, realizados a través de las buenas </w:t>
      </w:r>
      <w:r w:rsidR="007E73C0">
        <w:t>prácticas</w:t>
      </w:r>
      <w:r>
        <w:t xml:space="preserve"> de PMBOK</w:t>
      </w:r>
      <w:r w:rsidR="007E73C0">
        <w:t>.</w:t>
      </w:r>
    </w:p>
    <w:p w14:paraId="3EDDE197" w14:textId="4A429BC7" w:rsidR="007E73C0" w:rsidRDefault="007E73C0" w:rsidP="0079315F"/>
    <w:p w14:paraId="706786EA" w14:textId="5E6DF3D2" w:rsidR="007E73C0" w:rsidRDefault="007E73C0" w:rsidP="007E73C0">
      <w:pPr>
        <w:pStyle w:val="Ttulo3"/>
      </w:pPr>
      <w:bookmarkStart w:id="58" w:name="_Toc216105711"/>
      <w:r>
        <w:t>4.1.1. Plan de Gestión de Riesgo</w:t>
      </w:r>
      <w:bookmarkEnd w:id="58"/>
    </w:p>
    <w:p w14:paraId="3041F95C" w14:textId="0E823C2B" w:rsidR="007E73C0" w:rsidRDefault="007E73C0" w:rsidP="0079315F">
      <w:r>
        <w:t>El plan de riesgo permite visualizar los riesgos que pueden ocurrir dentro del proyecto y la acción a realizar para mitigar el daño que estos riesgos puedan causar.</w:t>
      </w:r>
      <w:r w:rsidR="002C4BAB">
        <w:t xml:space="preserve"> </w:t>
      </w:r>
      <w:r>
        <w:t>La forma de clasificación de los riesgos es de la siguiente manera:</w:t>
      </w:r>
    </w:p>
    <w:p w14:paraId="31568BC6" w14:textId="77777777" w:rsidR="007E73C0" w:rsidRDefault="007E73C0" w:rsidP="0079315F"/>
    <w:tbl>
      <w:tblPr>
        <w:tblStyle w:val="Tablaconcuadrcula"/>
        <w:tblW w:w="0" w:type="auto"/>
        <w:tblLook w:val="04A0" w:firstRow="1" w:lastRow="0" w:firstColumn="1" w:lastColumn="0" w:noHBand="0" w:noVBand="1"/>
      </w:tblPr>
      <w:tblGrid>
        <w:gridCol w:w="2830"/>
        <w:gridCol w:w="5998"/>
      </w:tblGrid>
      <w:tr w:rsidR="007E73C0" w14:paraId="66657F5C" w14:textId="77777777" w:rsidTr="002C4BAB">
        <w:tc>
          <w:tcPr>
            <w:tcW w:w="2830" w:type="dxa"/>
            <w:shd w:val="clear" w:color="auto" w:fill="D9E2F3" w:themeFill="accent1" w:themeFillTint="33"/>
          </w:tcPr>
          <w:p w14:paraId="165BD072" w14:textId="05DF80FA" w:rsidR="007E73C0" w:rsidRDefault="007E73C0" w:rsidP="0079315F">
            <w:r>
              <w:t>Variable</w:t>
            </w:r>
          </w:p>
        </w:tc>
        <w:tc>
          <w:tcPr>
            <w:tcW w:w="5998" w:type="dxa"/>
            <w:shd w:val="clear" w:color="auto" w:fill="D9E2F3" w:themeFill="accent1" w:themeFillTint="33"/>
          </w:tcPr>
          <w:p w14:paraId="5B585298" w14:textId="202DD2F5" w:rsidR="007E73C0" w:rsidRDefault="007E73C0" w:rsidP="0079315F">
            <w:r>
              <w:t>Descripción</w:t>
            </w:r>
          </w:p>
        </w:tc>
      </w:tr>
      <w:tr w:rsidR="007E73C0" w14:paraId="2A33EE7D" w14:textId="77777777" w:rsidTr="007E73C0">
        <w:tc>
          <w:tcPr>
            <w:tcW w:w="2830" w:type="dxa"/>
          </w:tcPr>
          <w:p w14:paraId="07F55066" w14:textId="1CC74B56" w:rsidR="007E73C0" w:rsidRDefault="007E73C0" w:rsidP="0079315F">
            <w:r>
              <w:t>ID</w:t>
            </w:r>
          </w:p>
        </w:tc>
        <w:tc>
          <w:tcPr>
            <w:tcW w:w="5998" w:type="dxa"/>
          </w:tcPr>
          <w:p w14:paraId="691A1F69" w14:textId="3B64F0BC" w:rsidR="007E73C0" w:rsidRDefault="007E73C0" w:rsidP="0079315F">
            <w:r>
              <w:t>Valor único para identificar el riesgo con una nomenclatura.</w:t>
            </w:r>
          </w:p>
        </w:tc>
      </w:tr>
      <w:tr w:rsidR="007E73C0" w14:paraId="6723552D" w14:textId="77777777" w:rsidTr="007E73C0">
        <w:tc>
          <w:tcPr>
            <w:tcW w:w="2830" w:type="dxa"/>
          </w:tcPr>
          <w:p w14:paraId="1F41F187" w14:textId="55786C81" w:rsidR="007E73C0" w:rsidRDefault="007E73C0" w:rsidP="0079315F">
            <w:r>
              <w:t>Descripción</w:t>
            </w:r>
          </w:p>
        </w:tc>
        <w:tc>
          <w:tcPr>
            <w:tcW w:w="5998" w:type="dxa"/>
          </w:tcPr>
          <w:p w14:paraId="3FDB9D03" w14:textId="04E9E2F9" w:rsidR="007E73C0" w:rsidRDefault="007E73C0" w:rsidP="0079315F">
            <w:r>
              <w:t>En que consiste el riesgo.</w:t>
            </w:r>
          </w:p>
        </w:tc>
      </w:tr>
      <w:tr w:rsidR="007E73C0" w14:paraId="6AC06D2F" w14:textId="77777777" w:rsidTr="007E73C0">
        <w:tc>
          <w:tcPr>
            <w:tcW w:w="2830" w:type="dxa"/>
          </w:tcPr>
          <w:p w14:paraId="2F4A90DD" w14:textId="3836F0AF" w:rsidR="007E73C0" w:rsidRDefault="007E73C0" w:rsidP="0079315F">
            <w:r>
              <w:t>Probabilidad</w:t>
            </w:r>
          </w:p>
        </w:tc>
        <w:tc>
          <w:tcPr>
            <w:tcW w:w="5998" w:type="dxa"/>
          </w:tcPr>
          <w:p w14:paraId="5AA4438D" w14:textId="79157874" w:rsidR="007E73C0" w:rsidRDefault="007E73C0" w:rsidP="0079315F">
            <w:r>
              <w:t>En una escala del 0 al 1 se clasifica que tan probable es que ocurra el riesgo dentro del proyecto.</w:t>
            </w:r>
          </w:p>
        </w:tc>
      </w:tr>
      <w:tr w:rsidR="007E73C0" w14:paraId="350FBD42" w14:textId="77777777" w:rsidTr="007E73C0">
        <w:tc>
          <w:tcPr>
            <w:tcW w:w="2830" w:type="dxa"/>
          </w:tcPr>
          <w:p w14:paraId="3C5E16CD" w14:textId="4680F941" w:rsidR="007E73C0" w:rsidRDefault="007E73C0" w:rsidP="0079315F">
            <w:r>
              <w:t>Impacto</w:t>
            </w:r>
          </w:p>
        </w:tc>
        <w:tc>
          <w:tcPr>
            <w:tcW w:w="5998" w:type="dxa"/>
          </w:tcPr>
          <w:p w14:paraId="009D7EA2" w14:textId="60FB1EE0" w:rsidR="007E73C0" w:rsidRDefault="007E73C0" w:rsidP="0079315F">
            <w:r>
              <w:t>En una escala del 0 al 1 se clasifica que tanto afecta al proyecto cada riesgo</w:t>
            </w:r>
          </w:p>
        </w:tc>
      </w:tr>
      <w:tr w:rsidR="007E73C0" w14:paraId="33C13C78" w14:textId="77777777" w:rsidTr="007E73C0">
        <w:tc>
          <w:tcPr>
            <w:tcW w:w="2830" w:type="dxa"/>
          </w:tcPr>
          <w:p w14:paraId="65120EE8" w14:textId="1E40B680" w:rsidR="007E73C0" w:rsidRDefault="007E73C0" w:rsidP="0079315F">
            <w:r>
              <w:t>Ponderación</w:t>
            </w:r>
          </w:p>
        </w:tc>
        <w:tc>
          <w:tcPr>
            <w:tcW w:w="5998" w:type="dxa"/>
          </w:tcPr>
          <w:p w14:paraId="00D2D851" w14:textId="125D8826" w:rsidR="007E73C0" w:rsidRDefault="00A652AB" w:rsidP="0079315F">
            <w:r>
              <w:t>Producto de la Probabilidad y el Impacto</w:t>
            </w:r>
          </w:p>
        </w:tc>
      </w:tr>
      <w:tr w:rsidR="00A652AB" w14:paraId="0FF6B15F" w14:textId="77777777" w:rsidTr="007E73C0">
        <w:tc>
          <w:tcPr>
            <w:tcW w:w="2830" w:type="dxa"/>
          </w:tcPr>
          <w:p w14:paraId="01B00A00" w14:textId="77777777" w:rsidR="00A652AB" w:rsidRDefault="00A652AB" w:rsidP="0079315F"/>
        </w:tc>
        <w:tc>
          <w:tcPr>
            <w:tcW w:w="5998" w:type="dxa"/>
          </w:tcPr>
          <w:p w14:paraId="597C4883" w14:textId="77777777" w:rsidR="00A652AB" w:rsidRDefault="00A652AB" w:rsidP="0079315F"/>
        </w:tc>
      </w:tr>
      <w:tr w:rsidR="002C4BAB" w14:paraId="33C53D4F" w14:textId="77777777" w:rsidTr="007E73C0">
        <w:tc>
          <w:tcPr>
            <w:tcW w:w="2830" w:type="dxa"/>
          </w:tcPr>
          <w:p w14:paraId="514CCF3D" w14:textId="2DAEE8C9" w:rsidR="002C4BAB" w:rsidRDefault="002C4BAB" w:rsidP="0079315F">
            <w:r>
              <w:t>Acciones para mitigar</w:t>
            </w:r>
          </w:p>
        </w:tc>
        <w:tc>
          <w:tcPr>
            <w:tcW w:w="5998" w:type="dxa"/>
          </w:tcPr>
          <w:p w14:paraId="0AB74456" w14:textId="0057E83B" w:rsidR="002C4BAB" w:rsidRDefault="002C4BAB" w:rsidP="0079315F">
            <w:r>
              <w:t>La acción de mitigación como solución al ocurrir o como plan de contingencia contra los riesgos y así evitar afectar la integridad del proyecto.</w:t>
            </w:r>
          </w:p>
        </w:tc>
      </w:tr>
      <w:tr w:rsidR="002C4BAB" w14:paraId="608A4FA9" w14:textId="77777777" w:rsidTr="007E73C0">
        <w:tc>
          <w:tcPr>
            <w:tcW w:w="2830" w:type="dxa"/>
          </w:tcPr>
          <w:p w14:paraId="4FB81A06" w14:textId="0C4A2A3C" w:rsidR="002C4BAB" w:rsidRDefault="002C4BAB" w:rsidP="0079315F">
            <w:r>
              <w:t>Tipo</w:t>
            </w:r>
          </w:p>
        </w:tc>
        <w:tc>
          <w:tcPr>
            <w:tcW w:w="5998" w:type="dxa"/>
          </w:tcPr>
          <w:p w14:paraId="64CB2654" w14:textId="711274A5" w:rsidR="002C4BAB" w:rsidRDefault="002C4BAB" w:rsidP="002C4BAB">
            <w:pPr>
              <w:keepNext/>
            </w:pPr>
            <w:r>
              <w:t>Si el riesgo es Técnico, Producto, Gestión o Externo. Diferente acción de mitigación basada en el tipo de riesgo.</w:t>
            </w:r>
          </w:p>
        </w:tc>
      </w:tr>
    </w:tbl>
    <w:p w14:paraId="046184BE" w14:textId="28547453" w:rsidR="002C4BAB" w:rsidRDefault="002C4BAB" w:rsidP="002C4BAB">
      <w:pPr>
        <w:pStyle w:val="Descripcin"/>
      </w:pPr>
      <w:bookmarkStart w:id="59" w:name="_Toc216105750"/>
      <w:r>
        <w:t xml:space="preserve">Tabla </w:t>
      </w:r>
      <w:fldSimple w:instr=" SEQ Tabla \* ARABIC ">
        <w:r w:rsidR="000B00B5">
          <w:rPr>
            <w:noProof/>
          </w:rPr>
          <w:t>8</w:t>
        </w:r>
      </w:fldSimple>
      <w:r>
        <w:t xml:space="preserve"> Etimología de los riesgos del proyecto</w:t>
      </w:r>
      <w:bookmarkEnd w:id="59"/>
    </w:p>
    <w:p w14:paraId="5C29A119" w14:textId="77777777" w:rsidR="00B11F5A" w:rsidRDefault="00B11F5A" w:rsidP="0079315F"/>
    <w:p w14:paraId="22FCBABD" w14:textId="77777777" w:rsidR="00B11F5A" w:rsidRDefault="00B11F5A" w:rsidP="0079315F"/>
    <w:tbl>
      <w:tblPr>
        <w:tblW w:w="4526" w:type="dxa"/>
        <w:tblCellMar>
          <w:left w:w="0" w:type="dxa"/>
          <w:right w:w="0" w:type="dxa"/>
        </w:tblCellMar>
        <w:tblLook w:val="04A0" w:firstRow="1" w:lastRow="0" w:firstColumn="1" w:lastColumn="0" w:noHBand="0" w:noVBand="1"/>
      </w:tblPr>
      <w:tblGrid>
        <w:gridCol w:w="2542"/>
        <w:gridCol w:w="1984"/>
      </w:tblGrid>
      <w:tr w:rsidR="00A652AB" w14:paraId="11315011" w14:textId="77777777" w:rsidTr="00A652AB">
        <w:trPr>
          <w:trHeight w:val="315"/>
        </w:trPr>
        <w:tc>
          <w:tcPr>
            <w:tcW w:w="2542" w:type="dxa"/>
            <w:tcBorders>
              <w:top w:val="single" w:sz="8" w:space="0" w:color="auto"/>
              <w:left w:val="single" w:sz="8" w:space="0" w:color="auto"/>
              <w:bottom w:val="single" w:sz="8" w:space="0" w:color="auto"/>
              <w:right w:val="single" w:sz="8" w:space="0" w:color="auto"/>
            </w:tcBorders>
            <w:shd w:val="clear" w:color="auto" w:fill="D9E2F3" w:themeFill="accent1" w:themeFillTint="33"/>
            <w:noWrap/>
            <w:tcMar>
              <w:top w:w="15" w:type="dxa"/>
              <w:left w:w="15" w:type="dxa"/>
              <w:bottom w:w="0" w:type="dxa"/>
              <w:right w:w="15" w:type="dxa"/>
            </w:tcMar>
            <w:vAlign w:val="bottom"/>
            <w:hideMark/>
          </w:tcPr>
          <w:p w14:paraId="1A8ACD85" w14:textId="77777777" w:rsidR="00A652AB" w:rsidRDefault="00A652AB">
            <w:pPr>
              <w:jc w:val="center"/>
              <w:rPr>
                <w:rFonts w:ascii="Calibri" w:hAnsi="Calibri" w:cs="Calibri"/>
                <w:color w:val="000000"/>
                <w:sz w:val="22"/>
                <w:szCs w:val="22"/>
                <w:lang w:eastAsia="es-CL"/>
              </w:rPr>
            </w:pPr>
            <w:r>
              <w:rPr>
                <w:rFonts w:ascii="Calibri" w:hAnsi="Calibri" w:cs="Calibri"/>
                <w:color w:val="000000"/>
                <w:sz w:val="22"/>
                <w:szCs w:val="22"/>
              </w:rPr>
              <w:t>Ponderación cualitativa</w:t>
            </w:r>
          </w:p>
        </w:tc>
        <w:tc>
          <w:tcPr>
            <w:tcW w:w="1984" w:type="dxa"/>
            <w:tcBorders>
              <w:top w:val="single" w:sz="8" w:space="0" w:color="auto"/>
              <w:left w:val="nil"/>
              <w:bottom w:val="single" w:sz="8" w:space="0" w:color="auto"/>
              <w:right w:val="single" w:sz="8" w:space="0" w:color="auto"/>
            </w:tcBorders>
            <w:shd w:val="clear" w:color="auto" w:fill="D9E2F3" w:themeFill="accent1" w:themeFillTint="33"/>
            <w:noWrap/>
            <w:tcMar>
              <w:top w:w="15" w:type="dxa"/>
              <w:left w:w="15" w:type="dxa"/>
              <w:bottom w:w="0" w:type="dxa"/>
              <w:right w:w="15" w:type="dxa"/>
            </w:tcMar>
            <w:vAlign w:val="bottom"/>
            <w:hideMark/>
          </w:tcPr>
          <w:p w14:paraId="59FB1A6B" w14:textId="1B4FC964" w:rsidR="00A652AB" w:rsidRDefault="00A652AB">
            <w:pPr>
              <w:jc w:val="center"/>
              <w:rPr>
                <w:rFonts w:ascii="Calibri" w:hAnsi="Calibri" w:cs="Calibri"/>
                <w:color w:val="000000"/>
                <w:sz w:val="22"/>
                <w:szCs w:val="22"/>
              </w:rPr>
            </w:pPr>
            <w:r>
              <w:rPr>
                <w:rFonts w:ascii="Calibri" w:hAnsi="Calibri" w:cs="Calibri"/>
                <w:color w:val="000000"/>
                <w:sz w:val="22"/>
                <w:szCs w:val="22"/>
              </w:rPr>
              <w:t>Valor numérico</w:t>
            </w:r>
          </w:p>
        </w:tc>
      </w:tr>
      <w:tr w:rsidR="00771DB3" w14:paraId="43D8A695" w14:textId="77777777" w:rsidTr="000521BB">
        <w:trPr>
          <w:trHeight w:val="544"/>
        </w:trPr>
        <w:tc>
          <w:tcPr>
            <w:tcW w:w="2542"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2BD963CF" w14:textId="7777777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Muy bajo</w:t>
            </w:r>
          </w:p>
        </w:tc>
        <w:tc>
          <w:tcPr>
            <w:tcW w:w="1984"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DD6C88D" w14:textId="385D5C2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0.00 – 0.20</w:t>
            </w:r>
          </w:p>
        </w:tc>
      </w:tr>
      <w:tr w:rsidR="00771DB3" w14:paraId="29FFA472" w14:textId="77777777" w:rsidTr="000521BB">
        <w:trPr>
          <w:trHeight w:val="551"/>
        </w:trPr>
        <w:tc>
          <w:tcPr>
            <w:tcW w:w="2542"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697B8867" w14:textId="7777777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Bajo</w:t>
            </w:r>
          </w:p>
        </w:tc>
        <w:tc>
          <w:tcPr>
            <w:tcW w:w="1984"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32CD54C" w14:textId="092F67E5"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0.21 – 0.40</w:t>
            </w:r>
          </w:p>
        </w:tc>
      </w:tr>
      <w:tr w:rsidR="00771DB3" w14:paraId="60973C11" w14:textId="77777777" w:rsidTr="000521BB">
        <w:trPr>
          <w:trHeight w:val="559"/>
        </w:trPr>
        <w:tc>
          <w:tcPr>
            <w:tcW w:w="2542"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4F54691A" w14:textId="7777777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Medio</w:t>
            </w:r>
          </w:p>
        </w:tc>
        <w:tc>
          <w:tcPr>
            <w:tcW w:w="1984"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450F36B" w14:textId="0374CC0A"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0.41 – 0.60</w:t>
            </w:r>
          </w:p>
        </w:tc>
      </w:tr>
      <w:tr w:rsidR="00771DB3" w14:paraId="62C1FDD5" w14:textId="77777777" w:rsidTr="000521BB">
        <w:trPr>
          <w:trHeight w:val="539"/>
        </w:trPr>
        <w:tc>
          <w:tcPr>
            <w:tcW w:w="2542"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24E83D1B" w14:textId="7777777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Alto</w:t>
            </w:r>
          </w:p>
        </w:tc>
        <w:tc>
          <w:tcPr>
            <w:tcW w:w="1984"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7D01FB" w14:textId="30273654"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0.61 – 0.80</w:t>
            </w:r>
          </w:p>
        </w:tc>
      </w:tr>
      <w:tr w:rsidR="00771DB3" w14:paraId="592A4AC0" w14:textId="77777777" w:rsidTr="000521BB">
        <w:trPr>
          <w:trHeight w:val="548"/>
        </w:trPr>
        <w:tc>
          <w:tcPr>
            <w:tcW w:w="2542"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4733B3C3" w14:textId="77777777" w:rsidR="00771DB3" w:rsidRDefault="00771DB3" w:rsidP="00771DB3">
            <w:pPr>
              <w:jc w:val="center"/>
              <w:rPr>
                <w:rFonts w:ascii="Calibri" w:hAnsi="Calibri" w:cs="Calibri"/>
                <w:color w:val="000000"/>
                <w:sz w:val="22"/>
                <w:szCs w:val="22"/>
              </w:rPr>
            </w:pPr>
            <w:r>
              <w:rPr>
                <w:rFonts w:ascii="Calibri" w:hAnsi="Calibri" w:cs="Calibri"/>
                <w:color w:val="000000"/>
                <w:sz w:val="22"/>
                <w:szCs w:val="22"/>
              </w:rPr>
              <w:t>Muy alto</w:t>
            </w:r>
          </w:p>
        </w:tc>
        <w:tc>
          <w:tcPr>
            <w:tcW w:w="1984"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5842273" w14:textId="4315E7F5" w:rsidR="00771DB3" w:rsidRDefault="00771DB3" w:rsidP="00771DB3">
            <w:pPr>
              <w:keepNext/>
              <w:jc w:val="center"/>
              <w:rPr>
                <w:rFonts w:ascii="Calibri" w:hAnsi="Calibri" w:cs="Calibri"/>
                <w:color w:val="000000"/>
                <w:sz w:val="22"/>
                <w:szCs w:val="22"/>
              </w:rPr>
            </w:pPr>
            <w:r>
              <w:rPr>
                <w:rFonts w:ascii="Calibri" w:hAnsi="Calibri" w:cs="Calibri"/>
                <w:color w:val="000000"/>
                <w:sz w:val="22"/>
                <w:szCs w:val="22"/>
              </w:rPr>
              <w:t>0.81 – 1.00</w:t>
            </w:r>
          </w:p>
        </w:tc>
      </w:tr>
    </w:tbl>
    <w:p w14:paraId="049BAD11" w14:textId="2FABFB0E" w:rsidR="00A652AB" w:rsidRDefault="00A652AB" w:rsidP="00B11F5A">
      <w:pPr>
        <w:pStyle w:val="Descripcin"/>
      </w:pPr>
      <w:bookmarkStart w:id="60" w:name="_Toc216105751"/>
      <w:r>
        <w:t xml:space="preserve">Tabla </w:t>
      </w:r>
      <w:fldSimple w:instr=" SEQ Tabla \* ARABIC ">
        <w:r w:rsidR="000B00B5">
          <w:rPr>
            <w:noProof/>
          </w:rPr>
          <w:t>9</w:t>
        </w:r>
      </w:fldSimple>
      <w:r>
        <w:t xml:space="preserve"> </w:t>
      </w:r>
      <w:r w:rsidRPr="00427FE5">
        <w:t>Nivel de ponderación</w:t>
      </w:r>
      <w:bookmarkEnd w:id="60"/>
    </w:p>
    <w:p w14:paraId="141233F3" w14:textId="77777777" w:rsidR="00B11F5A" w:rsidRPr="00B11F5A" w:rsidRDefault="00B11F5A" w:rsidP="00B11F5A"/>
    <w:tbl>
      <w:tblPr>
        <w:tblStyle w:val="Tablaconcuadrcula"/>
        <w:tblW w:w="11058" w:type="dxa"/>
        <w:tblInd w:w="-998" w:type="dxa"/>
        <w:tblLook w:val="04A0" w:firstRow="1" w:lastRow="0" w:firstColumn="1" w:lastColumn="0" w:noHBand="0" w:noVBand="1"/>
      </w:tblPr>
      <w:tblGrid>
        <w:gridCol w:w="703"/>
        <w:gridCol w:w="3154"/>
        <w:gridCol w:w="1443"/>
        <w:gridCol w:w="1092"/>
        <w:gridCol w:w="1416"/>
        <w:gridCol w:w="2544"/>
        <w:gridCol w:w="706"/>
      </w:tblGrid>
      <w:tr w:rsidR="00317862" w:rsidRPr="00317862" w14:paraId="2C36C33D" w14:textId="77777777" w:rsidTr="00CA06BF">
        <w:tc>
          <w:tcPr>
            <w:tcW w:w="703" w:type="dxa"/>
            <w:vAlign w:val="bottom"/>
          </w:tcPr>
          <w:p w14:paraId="21AFF397" w14:textId="174B882D" w:rsidR="00317862" w:rsidRPr="00317862" w:rsidRDefault="00317862" w:rsidP="00317862">
            <w:r w:rsidRPr="00317862">
              <w:rPr>
                <w:color w:val="000000"/>
              </w:rPr>
              <w:lastRenderedPageBreak/>
              <w:t>ID</w:t>
            </w:r>
          </w:p>
        </w:tc>
        <w:tc>
          <w:tcPr>
            <w:tcW w:w="3154" w:type="dxa"/>
            <w:vAlign w:val="bottom"/>
          </w:tcPr>
          <w:p w14:paraId="76209B2E" w14:textId="2F5DFA15" w:rsidR="00317862" w:rsidRPr="00317862" w:rsidRDefault="00317862" w:rsidP="00317862">
            <w:r w:rsidRPr="00317862">
              <w:rPr>
                <w:color w:val="000000"/>
              </w:rPr>
              <w:t>Descripción</w:t>
            </w:r>
          </w:p>
        </w:tc>
        <w:tc>
          <w:tcPr>
            <w:tcW w:w="1443" w:type="dxa"/>
            <w:vAlign w:val="bottom"/>
          </w:tcPr>
          <w:p w14:paraId="5BEE1DCF" w14:textId="3DFE68F7" w:rsidR="00317862" w:rsidRPr="00317862" w:rsidRDefault="00317862" w:rsidP="00317862">
            <w:r w:rsidRPr="00317862">
              <w:rPr>
                <w:color w:val="000000"/>
              </w:rPr>
              <w:t>Probabilidad</w:t>
            </w:r>
          </w:p>
        </w:tc>
        <w:tc>
          <w:tcPr>
            <w:tcW w:w="1092" w:type="dxa"/>
            <w:vAlign w:val="bottom"/>
          </w:tcPr>
          <w:p w14:paraId="58FA6FD4" w14:textId="56EC09F9" w:rsidR="00317862" w:rsidRPr="00317862" w:rsidRDefault="00317862" w:rsidP="00317862">
            <w:r w:rsidRPr="00317862">
              <w:rPr>
                <w:color w:val="000000"/>
              </w:rPr>
              <w:t>Impacto</w:t>
            </w:r>
          </w:p>
        </w:tc>
        <w:tc>
          <w:tcPr>
            <w:tcW w:w="1416" w:type="dxa"/>
            <w:vAlign w:val="bottom"/>
          </w:tcPr>
          <w:p w14:paraId="1AA10BDB" w14:textId="1B89A631" w:rsidR="00317862" w:rsidRPr="00317862" w:rsidRDefault="00317862" w:rsidP="00317862">
            <w:r w:rsidRPr="00317862">
              <w:rPr>
                <w:color w:val="000000"/>
              </w:rPr>
              <w:t>Ponderación</w:t>
            </w:r>
          </w:p>
        </w:tc>
        <w:tc>
          <w:tcPr>
            <w:tcW w:w="2544" w:type="dxa"/>
            <w:vAlign w:val="bottom"/>
          </w:tcPr>
          <w:p w14:paraId="2F50A35B" w14:textId="7FAA37E9" w:rsidR="00317862" w:rsidRPr="00317862" w:rsidRDefault="00317862" w:rsidP="00317862">
            <w:r w:rsidRPr="00317862">
              <w:rPr>
                <w:color w:val="000000"/>
              </w:rPr>
              <w:t>Acciones para mitigar</w:t>
            </w:r>
          </w:p>
        </w:tc>
        <w:tc>
          <w:tcPr>
            <w:tcW w:w="706" w:type="dxa"/>
            <w:vAlign w:val="bottom"/>
          </w:tcPr>
          <w:p w14:paraId="4397A8E2" w14:textId="4433310E" w:rsidR="00317862" w:rsidRPr="00317862" w:rsidRDefault="00317862" w:rsidP="00317862">
            <w:r w:rsidRPr="00317862">
              <w:rPr>
                <w:color w:val="000000"/>
              </w:rPr>
              <w:t>Tipo</w:t>
            </w:r>
          </w:p>
        </w:tc>
      </w:tr>
      <w:tr w:rsidR="00CA06BF" w:rsidRPr="00317862" w14:paraId="64BA25E0" w14:textId="77777777" w:rsidTr="00CA06BF">
        <w:tc>
          <w:tcPr>
            <w:tcW w:w="703" w:type="dxa"/>
          </w:tcPr>
          <w:p w14:paraId="4BECCC88" w14:textId="47B3D9E6" w:rsidR="00CA06BF" w:rsidRPr="00317862" w:rsidRDefault="00CA06BF" w:rsidP="00CA06BF">
            <w:r w:rsidRPr="00317862">
              <w:rPr>
                <w:color w:val="000000"/>
              </w:rPr>
              <w:t>R01</w:t>
            </w:r>
          </w:p>
        </w:tc>
        <w:tc>
          <w:tcPr>
            <w:tcW w:w="3154" w:type="dxa"/>
          </w:tcPr>
          <w:p w14:paraId="566F6149" w14:textId="434FB48C" w:rsidR="00CA06BF" w:rsidRPr="00317862" w:rsidRDefault="00CA06BF" w:rsidP="00CA06BF">
            <w:r w:rsidRPr="00317862">
              <w:rPr>
                <w:color w:val="000000"/>
              </w:rPr>
              <w:t>Baja adherencia del usuario a las pruebas: Riesgo de que la muestra de usuarios no complete las encuestas iniciales, módulos interactivos o el examen final de manera seria, invalidando los resultados.</w:t>
            </w:r>
          </w:p>
        </w:tc>
        <w:tc>
          <w:tcPr>
            <w:tcW w:w="1443" w:type="dxa"/>
            <w:vAlign w:val="bottom"/>
          </w:tcPr>
          <w:p w14:paraId="09F40C3C" w14:textId="640D966F" w:rsidR="00CA06BF" w:rsidRPr="00317862" w:rsidRDefault="00CA06BF" w:rsidP="00CA06BF">
            <w:r w:rsidRPr="00317862">
              <w:rPr>
                <w:color w:val="000000"/>
              </w:rPr>
              <w:t>0.7</w:t>
            </w:r>
          </w:p>
        </w:tc>
        <w:tc>
          <w:tcPr>
            <w:tcW w:w="1092" w:type="dxa"/>
            <w:vAlign w:val="bottom"/>
          </w:tcPr>
          <w:p w14:paraId="7285FDAF" w14:textId="38476E9F" w:rsidR="00CA06BF" w:rsidRPr="00317862" w:rsidRDefault="00CA06BF" w:rsidP="00CA06BF">
            <w:r w:rsidRPr="00317862">
              <w:rPr>
                <w:color w:val="000000"/>
              </w:rPr>
              <w:t>0.8</w:t>
            </w:r>
          </w:p>
        </w:tc>
        <w:tc>
          <w:tcPr>
            <w:tcW w:w="1416" w:type="dxa"/>
            <w:vAlign w:val="bottom"/>
          </w:tcPr>
          <w:p w14:paraId="19622301" w14:textId="16B6CC20" w:rsidR="00CA06BF" w:rsidRPr="00317862" w:rsidRDefault="00CA06BF" w:rsidP="00CA06BF">
            <w:r>
              <w:rPr>
                <w:rFonts w:ascii="Calibri" w:hAnsi="Calibri" w:cs="Calibri"/>
                <w:color w:val="000000"/>
                <w:sz w:val="22"/>
                <w:szCs w:val="22"/>
              </w:rPr>
              <w:t>0.75</w:t>
            </w:r>
          </w:p>
        </w:tc>
        <w:tc>
          <w:tcPr>
            <w:tcW w:w="2544" w:type="dxa"/>
          </w:tcPr>
          <w:p w14:paraId="64E59DBA" w14:textId="402FCF5E" w:rsidR="00CA06BF" w:rsidRPr="00317862" w:rsidRDefault="00CA06BF" w:rsidP="00CA06BF">
            <w:r w:rsidRPr="00317862">
              <w:rPr>
                <w:color w:val="000000"/>
              </w:rPr>
              <w:t>Establecer incentivos o la obligatoriedad de uso dentro de un curso piloto. Garantizar la total confidencialidad de los datos individuales.</w:t>
            </w:r>
          </w:p>
        </w:tc>
        <w:tc>
          <w:tcPr>
            <w:tcW w:w="706" w:type="dxa"/>
            <w:vAlign w:val="bottom"/>
          </w:tcPr>
          <w:p w14:paraId="57E0C388" w14:textId="7AEDCD1C" w:rsidR="00CA06BF" w:rsidRPr="00317862" w:rsidRDefault="00CA06BF" w:rsidP="00CA06BF">
            <w:r w:rsidRPr="00317862">
              <w:rPr>
                <w:color w:val="000000"/>
              </w:rPr>
              <w:t>T</w:t>
            </w:r>
          </w:p>
        </w:tc>
      </w:tr>
      <w:tr w:rsidR="00CA06BF" w:rsidRPr="00317862" w14:paraId="3BB143D1" w14:textId="77777777" w:rsidTr="00CA06BF">
        <w:tc>
          <w:tcPr>
            <w:tcW w:w="703" w:type="dxa"/>
          </w:tcPr>
          <w:p w14:paraId="544BEAAD" w14:textId="59BB2532" w:rsidR="00CA06BF" w:rsidRPr="00317862" w:rsidRDefault="00CA06BF" w:rsidP="00CA06BF">
            <w:r w:rsidRPr="00317862">
              <w:rPr>
                <w:color w:val="000000"/>
              </w:rPr>
              <w:t>R02</w:t>
            </w:r>
          </w:p>
        </w:tc>
        <w:tc>
          <w:tcPr>
            <w:tcW w:w="3154" w:type="dxa"/>
          </w:tcPr>
          <w:p w14:paraId="7F76C2B0" w14:textId="63CE2C2F" w:rsidR="00CA06BF" w:rsidRPr="00317862" w:rsidRDefault="00CA06BF" w:rsidP="00CA06BF">
            <w:r w:rsidRPr="00317862">
              <w:rPr>
                <w:color w:val="000000"/>
              </w:rPr>
              <w:t xml:space="preserve">Desfase del contenido: La técnica de Phishing y sus </w:t>
            </w:r>
            <w:proofErr w:type="spellStart"/>
            <w:r w:rsidRPr="00317862">
              <w:rPr>
                <w:color w:val="000000"/>
              </w:rPr>
              <w:t>sub-técnicas</w:t>
            </w:r>
            <w:proofErr w:type="spellEnd"/>
            <w:r w:rsidRPr="00317862">
              <w:rPr>
                <w:color w:val="000000"/>
              </w:rPr>
              <w:t xml:space="preserve"> evolucionan rápidamente, lo que reduce la efectividad de los ejemplos propuestos.</w:t>
            </w:r>
          </w:p>
        </w:tc>
        <w:tc>
          <w:tcPr>
            <w:tcW w:w="1443" w:type="dxa"/>
            <w:vAlign w:val="bottom"/>
          </w:tcPr>
          <w:p w14:paraId="0A17E3F6" w14:textId="7850FDD5" w:rsidR="00CA06BF" w:rsidRPr="00317862" w:rsidRDefault="00CA06BF" w:rsidP="00CA06BF">
            <w:r w:rsidRPr="00317862">
              <w:rPr>
                <w:color w:val="000000"/>
              </w:rPr>
              <w:t>0.6</w:t>
            </w:r>
          </w:p>
        </w:tc>
        <w:tc>
          <w:tcPr>
            <w:tcW w:w="1092" w:type="dxa"/>
            <w:vAlign w:val="bottom"/>
          </w:tcPr>
          <w:p w14:paraId="5190F7F5" w14:textId="276BA972" w:rsidR="00CA06BF" w:rsidRPr="00317862" w:rsidRDefault="00CA06BF" w:rsidP="00CA06BF">
            <w:r w:rsidRPr="00317862">
              <w:rPr>
                <w:color w:val="000000"/>
              </w:rPr>
              <w:t>0.7</w:t>
            </w:r>
          </w:p>
        </w:tc>
        <w:tc>
          <w:tcPr>
            <w:tcW w:w="1416" w:type="dxa"/>
            <w:vAlign w:val="bottom"/>
          </w:tcPr>
          <w:p w14:paraId="4185568F" w14:textId="07E3A08F" w:rsidR="00CA06BF" w:rsidRPr="00317862" w:rsidRDefault="00CA06BF" w:rsidP="00CA06BF">
            <w:r>
              <w:rPr>
                <w:rFonts w:ascii="Calibri" w:hAnsi="Calibri" w:cs="Calibri"/>
                <w:color w:val="000000"/>
                <w:sz w:val="22"/>
                <w:szCs w:val="22"/>
              </w:rPr>
              <w:t>0.65</w:t>
            </w:r>
          </w:p>
        </w:tc>
        <w:tc>
          <w:tcPr>
            <w:tcW w:w="2544" w:type="dxa"/>
          </w:tcPr>
          <w:p w14:paraId="33567CA6" w14:textId="05332E61" w:rsidR="00CA06BF" w:rsidRPr="00317862" w:rsidRDefault="00CA06BF" w:rsidP="00CA06BF">
            <w:r w:rsidRPr="00317862">
              <w:rPr>
                <w:color w:val="000000"/>
              </w:rPr>
              <w:t>Realizar una validación final de los 3 ejemplos híbridos con expertos en ciberseguridad antes de la Fase 3.</w:t>
            </w:r>
          </w:p>
        </w:tc>
        <w:tc>
          <w:tcPr>
            <w:tcW w:w="706" w:type="dxa"/>
            <w:vAlign w:val="bottom"/>
          </w:tcPr>
          <w:p w14:paraId="17F8B7D6" w14:textId="0FE2A203" w:rsidR="00CA06BF" w:rsidRPr="00317862" w:rsidRDefault="00CA06BF" w:rsidP="00CA06BF">
            <w:r w:rsidRPr="00317862">
              <w:rPr>
                <w:color w:val="000000"/>
              </w:rPr>
              <w:t>T</w:t>
            </w:r>
          </w:p>
        </w:tc>
      </w:tr>
      <w:tr w:rsidR="00CA06BF" w:rsidRPr="00317862" w14:paraId="33967DF1" w14:textId="77777777" w:rsidTr="00CA06BF">
        <w:tc>
          <w:tcPr>
            <w:tcW w:w="703" w:type="dxa"/>
          </w:tcPr>
          <w:p w14:paraId="1A836FD0" w14:textId="7B8EC46E" w:rsidR="00CA06BF" w:rsidRPr="00317862" w:rsidRDefault="00CA06BF" w:rsidP="00CA06BF">
            <w:r w:rsidRPr="00317862">
              <w:rPr>
                <w:color w:val="000000"/>
              </w:rPr>
              <w:t>R03</w:t>
            </w:r>
          </w:p>
        </w:tc>
        <w:tc>
          <w:tcPr>
            <w:tcW w:w="3154" w:type="dxa"/>
          </w:tcPr>
          <w:p w14:paraId="3F652B98" w14:textId="1426598F" w:rsidR="00CA06BF" w:rsidRPr="00317862" w:rsidRDefault="00CA06BF" w:rsidP="00CA06BF">
            <w:r w:rsidRPr="00317862">
              <w:rPr>
                <w:color w:val="000000"/>
              </w:rPr>
              <w:t xml:space="preserve">Problemas de compatibilidad del prototipo en navegadores </w:t>
            </w:r>
            <w:r>
              <w:rPr>
                <w:color w:val="000000"/>
              </w:rPr>
              <w:t>W</w:t>
            </w:r>
            <w:r w:rsidRPr="00317862">
              <w:rPr>
                <w:color w:val="000000"/>
              </w:rPr>
              <w:t>indows: El prototipo no se renderiza correctamente o las funcionalidades interactivas fallan en alguna versión de navegadores estándar dentro del entorno Windows.</w:t>
            </w:r>
          </w:p>
        </w:tc>
        <w:tc>
          <w:tcPr>
            <w:tcW w:w="1443" w:type="dxa"/>
            <w:vAlign w:val="bottom"/>
          </w:tcPr>
          <w:p w14:paraId="2746466E" w14:textId="5626C897" w:rsidR="00CA06BF" w:rsidRPr="00317862" w:rsidRDefault="00CA06BF" w:rsidP="00CA06BF">
            <w:r w:rsidRPr="00317862">
              <w:rPr>
                <w:color w:val="000000"/>
              </w:rPr>
              <w:t>0.5</w:t>
            </w:r>
          </w:p>
        </w:tc>
        <w:tc>
          <w:tcPr>
            <w:tcW w:w="1092" w:type="dxa"/>
            <w:vAlign w:val="bottom"/>
          </w:tcPr>
          <w:p w14:paraId="4E08A621" w14:textId="68505287" w:rsidR="00CA06BF" w:rsidRPr="00317862" w:rsidRDefault="00CA06BF" w:rsidP="00CA06BF">
            <w:r w:rsidRPr="00317862">
              <w:rPr>
                <w:color w:val="000000"/>
              </w:rPr>
              <w:t>0.6</w:t>
            </w:r>
          </w:p>
        </w:tc>
        <w:tc>
          <w:tcPr>
            <w:tcW w:w="1416" w:type="dxa"/>
            <w:vAlign w:val="bottom"/>
          </w:tcPr>
          <w:p w14:paraId="3CDA145C" w14:textId="2863EBB3" w:rsidR="00CA06BF" w:rsidRPr="00317862" w:rsidRDefault="00CA06BF" w:rsidP="00CA06BF">
            <w:r>
              <w:rPr>
                <w:rFonts w:ascii="Calibri" w:hAnsi="Calibri" w:cs="Calibri"/>
                <w:color w:val="000000"/>
                <w:sz w:val="22"/>
                <w:szCs w:val="22"/>
              </w:rPr>
              <w:t>0.55</w:t>
            </w:r>
          </w:p>
        </w:tc>
        <w:tc>
          <w:tcPr>
            <w:tcW w:w="2544" w:type="dxa"/>
          </w:tcPr>
          <w:p w14:paraId="154BD522" w14:textId="178701ED" w:rsidR="00CA06BF" w:rsidRPr="00317862" w:rsidRDefault="00CA06BF" w:rsidP="00CA06BF">
            <w:r w:rsidRPr="00317862">
              <w:rPr>
                <w:color w:val="000000"/>
              </w:rPr>
              <w:t xml:space="preserve">Realizar pruebas exhaustivas de compatibilidad multiplataforma de navegadores y usar </w:t>
            </w:r>
            <w:proofErr w:type="spellStart"/>
            <w:r w:rsidRPr="00317862">
              <w:rPr>
                <w:color w:val="000000"/>
              </w:rPr>
              <w:t>frameworks</w:t>
            </w:r>
            <w:proofErr w:type="spellEnd"/>
            <w:r w:rsidRPr="00317862">
              <w:rPr>
                <w:color w:val="000000"/>
              </w:rPr>
              <w:t xml:space="preserve"> de desarrollo web estándar y bien soportados.</w:t>
            </w:r>
          </w:p>
        </w:tc>
        <w:tc>
          <w:tcPr>
            <w:tcW w:w="706" w:type="dxa"/>
            <w:vAlign w:val="bottom"/>
          </w:tcPr>
          <w:p w14:paraId="193C2650" w14:textId="046E03DE" w:rsidR="00CA06BF" w:rsidRPr="00317862" w:rsidRDefault="00CA06BF" w:rsidP="00CA06BF">
            <w:r w:rsidRPr="00317862">
              <w:rPr>
                <w:color w:val="000000"/>
              </w:rPr>
              <w:t>T</w:t>
            </w:r>
          </w:p>
        </w:tc>
      </w:tr>
      <w:tr w:rsidR="00CA06BF" w:rsidRPr="00317862" w14:paraId="4B8A7AB3" w14:textId="77777777" w:rsidTr="00CA06BF">
        <w:tc>
          <w:tcPr>
            <w:tcW w:w="703" w:type="dxa"/>
          </w:tcPr>
          <w:p w14:paraId="2F6A46D7" w14:textId="2F12A4ED" w:rsidR="00CA06BF" w:rsidRPr="00317862" w:rsidRDefault="00CA06BF" w:rsidP="00CA06BF">
            <w:r w:rsidRPr="00317862">
              <w:rPr>
                <w:color w:val="000000"/>
              </w:rPr>
              <w:t>R04</w:t>
            </w:r>
          </w:p>
        </w:tc>
        <w:tc>
          <w:tcPr>
            <w:tcW w:w="3154" w:type="dxa"/>
          </w:tcPr>
          <w:p w14:paraId="1B2C7A1A" w14:textId="4F3924AD" w:rsidR="00CA06BF" w:rsidRPr="00317862" w:rsidRDefault="00CA06BF" w:rsidP="00CA06BF">
            <w:r w:rsidRPr="00317862">
              <w:rPr>
                <w:color w:val="000000"/>
              </w:rPr>
              <w:t>Complejidad o poca claridad de los módulos interactivos: Los módulos diseñados para demostrar el Phishing son difíciles de entender, resultando en baja calificación en el OE3 o baja valoración de la herramienta.</w:t>
            </w:r>
          </w:p>
        </w:tc>
        <w:tc>
          <w:tcPr>
            <w:tcW w:w="1443" w:type="dxa"/>
            <w:vAlign w:val="bottom"/>
          </w:tcPr>
          <w:p w14:paraId="145502AD" w14:textId="28EA3E92" w:rsidR="00CA06BF" w:rsidRPr="00317862" w:rsidRDefault="00CA06BF" w:rsidP="00CA06BF">
            <w:r w:rsidRPr="00317862">
              <w:rPr>
                <w:color w:val="000000"/>
              </w:rPr>
              <w:t>0.4</w:t>
            </w:r>
          </w:p>
        </w:tc>
        <w:tc>
          <w:tcPr>
            <w:tcW w:w="1092" w:type="dxa"/>
            <w:vAlign w:val="bottom"/>
          </w:tcPr>
          <w:p w14:paraId="1C54686A" w14:textId="6C7AF642" w:rsidR="00CA06BF" w:rsidRPr="00317862" w:rsidRDefault="00CA06BF" w:rsidP="00CA06BF">
            <w:r w:rsidRPr="00317862">
              <w:rPr>
                <w:color w:val="000000"/>
              </w:rPr>
              <w:t>0.5</w:t>
            </w:r>
          </w:p>
        </w:tc>
        <w:tc>
          <w:tcPr>
            <w:tcW w:w="1416" w:type="dxa"/>
            <w:vAlign w:val="bottom"/>
          </w:tcPr>
          <w:p w14:paraId="6D365B82" w14:textId="29A53142" w:rsidR="00CA06BF" w:rsidRPr="00317862" w:rsidRDefault="00CA06BF" w:rsidP="00CA06BF">
            <w:r>
              <w:rPr>
                <w:rFonts w:ascii="Calibri" w:hAnsi="Calibri" w:cs="Calibri"/>
                <w:color w:val="000000"/>
                <w:sz w:val="22"/>
                <w:szCs w:val="22"/>
              </w:rPr>
              <w:t>0.45</w:t>
            </w:r>
          </w:p>
        </w:tc>
        <w:tc>
          <w:tcPr>
            <w:tcW w:w="2544" w:type="dxa"/>
          </w:tcPr>
          <w:p w14:paraId="5961827C" w14:textId="3161ADE6" w:rsidR="00CA06BF" w:rsidRPr="00317862" w:rsidRDefault="00CA06BF" w:rsidP="00CA06BF">
            <w:r w:rsidRPr="00317862">
              <w:rPr>
                <w:color w:val="000000"/>
              </w:rPr>
              <w:t>Incluir una fase de pruebas de usabilidad con un pequeño grupo piloto antes del desarrollo completo de la Fase 3, para simplificar la interacción y el lenguaje.</w:t>
            </w:r>
          </w:p>
        </w:tc>
        <w:tc>
          <w:tcPr>
            <w:tcW w:w="706" w:type="dxa"/>
            <w:vAlign w:val="bottom"/>
          </w:tcPr>
          <w:p w14:paraId="0CD7BD6B" w14:textId="0B9706A9" w:rsidR="00CA06BF" w:rsidRPr="00317862" w:rsidRDefault="00CA06BF" w:rsidP="00CA06BF">
            <w:r w:rsidRPr="00317862">
              <w:rPr>
                <w:color w:val="000000"/>
              </w:rPr>
              <w:t>P</w:t>
            </w:r>
          </w:p>
        </w:tc>
      </w:tr>
      <w:tr w:rsidR="00CA06BF" w:rsidRPr="00317862" w14:paraId="5E954525" w14:textId="77777777" w:rsidTr="00CA06BF">
        <w:tc>
          <w:tcPr>
            <w:tcW w:w="703" w:type="dxa"/>
          </w:tcPr>
          <w:p w14:paraId="1A921426" w14:textId="794DE066" w:rsidR="00CA06BF" w:rsidRPr="00317862" w:rsidRDefault="00CA06BF" w:rsidP="00CA06BF">
            <w:r w:rsidRPr="00317862">
              <w:rPr>
                <w:color w:val="000000"/>
              </w:rPr>
              <w:t>R05</w:t>
            </w:r>
          </w:p>
        </w:tc>
        <w:tc>
          <w:tcPr>
            <w:tcW w:w="3154" w:type="dxa"/>
          </w:tcPr>
          <w:p w14:paraId="711BB797" w14:textId="5E40DD62" w:rsidR="00CA06BF" w:rsidRPr="00317862" w:rsidRDefault="00CA06BF" w:rsidP="00CA06BF">
            <w:r w:rsidRPr="00317862">
              <w:rPr>
                <w:color w:val="000000"/>
              </w:rPr>
              <w:t>Fallas en la persistencia del mockup de datos: El sistema básico de persistencia para guardar los resultados de encuestas y evaluaciones no es robusto y se pierden datos críticos.</w:t>
            </w:r>
          </w:p>
        </w:tc>
        <w:tc>
          <w:tcPr>
            <w:tcW w:w="1443" w:type="dxa"/>
            <w:vAlign w:val="bottom"/>
          </w:tcPr>
          <w:p w14:paraId="4F5F0820" w14:textId="3D6F283A" w:rsidR="00CA06BF" w:rsidRPr="00317862" w:rsidRDefault="00CA06BF" w:rsidP="00CA06BF">
            <w:r w:rsidRPr="00317862">
              <w:rPr>
                <w:color w:val="000000"/>
              </w:rPr>
              <w:t>0.5</w:t>
            </w:r>
          </w:p>
        </w:tc>
        <w:tc>
          <w:tcPr>
            <w:tcW w:w="1092" w:type="dxa"/>
            <w:vAlign w:val="bottom"/>
          </w:tcPr>
          <w:p w14:paraId="0BC79F9A" w14:textId="44462D6C" w:rsidR="00CA06BF" w:rsidRPr="00317862" w:rsidRDefault="00CA06BF" w:rsidP="00CA06BF">
            <w:r w:rsidRPr="00317862">
              <w:rPr>
                <w:color w:val="000000"/>
              </w:rPr>
              <w:t>0.8</w:t>
            </w:r>
          </w:p>
        </w:tc>
        <w:tc>
          <w:tcPr>
            <w:tcW w:w="1416" w:type="dxa"/>
            <w:vAlign w:val="bottom"/>
          </w:tcPr>
          <w:p w14:paraId="0442809C" w14:textId="04B73B24" w:rsidR="00CA06BF" w:rsidRPr="00317862" w:rsidRDefault="00CA06BF" w:rsidP="00CA06BF">
            <w:r>
              <w:rPr>
                <w:rFonts w:ascii="Calibri" w:hAnsi="Calibri" w:cs="Calibri"/>
                <w:color w:val="000000"/>
                <w:sz w:val="22"/>
                <w:szCs w:val="22"/>
              </w:rPr>
              <w:t>0.65</w:t>
            </w:r>
          </w:p>
        </w:tc>
        <w:tc>
          <w:tcPr>
            <w:tcW w:w="2544" w:type="dxa"/>
          </w:tcPr>
          <w:p w14:paraId="064C93DA" w14:textId="0B59315E" w:rsidR="00CA06BF" w:rsidRPr="00317862" w:rsidRDefault="00CA06BF" w:rsidP="00CA06BF">
            <w:r w:rsidRPr="00317862">
              <w:rPr>
                <w:color w:val="000000"/>
              </w:rPr>
              <w:t>Implementar una solución de almacenamiento simple y redundante y realizar pruebas de escritura y lectura de datos.</w:t>
            </w:r>
          </w:p>
        </w:tc>
        <w:tc>
          <w:tcPr>
            <w:tcW w:w="706" w:type="dxa"/>
            <w:vAlign w:val="bottom"/>
          </w:tcPr>
          <w:p w14:paraId="42D0C7FE" w14:textId="3BE73EE9" w:rsidR="00CA06BF" w:rsidRPr="00317862" w:rsidRDefault="00CA06BF" w:rsidP="00CA06BF">
            <w:r w:rsidRPr="00317862">
              <w:rPr>
                <w:color w:val="000000"/>
              </w:rPr>
              <w:t>T</w:t>
            </w:r>
          </w:p>
        </w:tc>
      </w:tr>
      <w:tr w:rsidR="00CA06BF" w:rsidRPr="00317862" w14:paraId="26719C45" w14:textId="77777777" w:rsidTr="00CA06BF">
        <w:tc>
          <w:tcPr>
            <w:tcW w:w="703" w:type="dxa"/>
          </w:tcPr>
          <w:p w14:paraId="1F8A8F89" w14:textId="3BA6B41F" w:rsidR="00CA06BF" w:rsidRPr="00317862" w:rsidRDefault="00CA06BF" w:rsidP="00CA06BF">
            <w:r w:rsidRPr="00317862">
              <w:rPr>
                <w:color w:val="000000"/>
              </w:rPr>
              <w:t>R06</w:t>
            </w:r>
          </w:p>
        </w:tc>
        <w:tc>
          <w:tcPr>
            <w:tcW w:w="3154" w:type="dxa"/>
          </w:tcPr>
          <w:p w14:paraId="21B12E3F" w14:textId="7979DEF3" w:rsidR="00CA06BF" w:rsidRPr="00317862" w:rsidRDefault="00CA06BF" w:rsidP="00CA06BF">
            <w:r w:rsidRPr="00317862">
              <w:rPr>
                <w:color w:val="000000"/>
              </w:rPr>
              <w:t>Falta de recursos para la validación: No se dispone del tiempo o acceso a expertos necesarios para revisar y validar la correcta interpretación de la base de conocimiento T1566.</w:t>
            </w:r>
          </w:p>
        </w:tc>
        <w:tc>
          <w:tcPr>
            <w:tcW w:w="1443" w:type="dxa"/>
            <w:vAlign w:val="bottom"/>
          </w:tcPr>
          <w:p w14:paraId="2547F88F" w14:textId="6C6713F5" w:rsidR="00CA06BF" w:rsidRPr="00317862" w:rsidRDefault="00CA06BF" w:rsidP="00CA06BF">
            <w:r w:rsidRPr="00317862">
              <w:rPr>
                <w:color w:val="000000"/>
              </w:rPr>
              <w:t>0.4</w:t>
            </w:r>
          </w:p>
        </w:tc>
        <w:tc>
          <w:tcPr>
            <w:tcW w:w="1092" w:type="dxa"/>
            <w:vAlign w:val="bottom"/>
          </w:tcPr>
          <w:p w14:paraId="55175F56" w14:textId="5349745B" w:rsidR="00CA06BF" w:rsidRPr="00317862" w:rsidRDefault="00CA06BF" w:rsidP="00CA06BF">
            <w:r w:rsidRPr="00317862">
              <w:rPr>
                <w:color w:val="000000"/>
              </w:rPr>
              <w:t>0.6</w:t>
            </w:r>
          </w:p>
        </w:tc>
        <w:tc>
          <w:tcPr>
            <w:tcW w:w="1416" w:type="dxa"/>
            <w:vAlign w:val="bottom"/>
          </w:tcPr>
          <w:p w14:paraId="7CB15AD4" w14:textId="225785BD" w:rsidR="00CA06BF" w:rsidRPr="00317862" w:rsidRDefault="00CA06BF" w:rsidP="00CA06BF">
            <w:r>
              <w:rPr>
                <w:rFonts w:ascii="Calibri" w:hAnsi="Calibri" w:cs="Calibri"/>
                <w:color w:val="000000"/>
                <w:sz w:val="22"/>
                <w:szCs w:val="22"/>
              </w:rPr>
              <w:t>0.5</w:t>
            </w:r>
          </w:p>
        </w:tc>
        <w:tc>
          <w:tcPr>
            <w:tcW w:w="2544" w:type="dxa"/>
          </w:tcPr>
          <w:p w14:paraId="3AF66922" w14:textId="77C78A55" w:rsidR="00CA06BF" w:rsidRPr="00317862" w:rsidRDefault="00CA06BF" w:rsidP="00CA06BF">
            <w:r w:rsidRPr="00317862">
              <w:rPr>
                <w:color w:val="000000"/>
              </w:rPr>
              <w:t>Realizar reuniones de revisión de contenido en la fase 1 y 2 para obtener aprobación formal sobre el material.</w:t>
            </w:r>
          </w:p>
        </w:tc>
        <w:tc>
          <w:tcPr>
            <w:tcW w:w="706" w:type="dxa"/>
            <w:vAlign w:val="bottom"/>
          </w:tcPr>
          <w:p w14:paraId="1A2C0968" w14:textId="31654F5B" w:rsidR="00CA06BF" w:rsidRPr="00317862" w:rsidRDefault="00CA06BF" w:rsidP="00CA06BF">
            <w:r w:rsidRPr="00317862">
              <w:rPr>
                <w:color w:val="000000"/>
              </w:rPr>
              <w:t>P</w:t>
            </w:r>
          </w:p>
        </w:tc>
      </w:tr>
      <w:tr w:rsidR="00CA06BF" w:rsidRPr="00317862" w14:paraId="2A4AC821" w14:textId="77777777" w:rsidTr="00CA06BF">
        <w:tc>
          <w:tcPr>
            <w:tcW w:w="703" w:type="dxa"/>
          </w:tcPr>
          <w:p w14:paraId="6F84D376" w14:textId="0558E7E6" w:rsidR="00CA06BF" w:rsidRPr="00317862" w:rsidRDefault="00CA06BF" w:rsidP="00CA06BF">
            <w:r w:rsidRPr="00317862">
              <w:rPr>
                <w:color w:val="000000"/>
              </w:rPr>
              <w:lastRenderedPageBreak/>
              <w:t>R07</w:t>
            </w:r>
          </w:p>
        </w:tc>
        <w:tc>
          <w:tcPr>
            <w:tcW w:w="3154" w:type="dxa"/>
          </w:tcPr>
          <w:p w14:paraId="55B1523F" w14:textId="536B1520" w:rsidR="00CA06BF" w:rsidRPr="00317862" w:rsidRDefault="00CA06BF" w:rsidP="00CA06BF">
            <w:r w:rsidRPr="00317862">
              <w:rPr>
                <w:color w:val="000000"/>
              </w:rPr>
              <w:t>Aislamiento del entorno de pruebas: El ambiente de ejecución no está completamente aislado, y existe riesgo de que las simulaciones sean detectadas o bloqueadas por software de seguridad.</w:t>
            </w:r>
          </w:p>
        </w:tc>
        <w:tc>
          <w:tcPr>
            <w:tcW w:w="1443" w:type="dxa"/>
            <w:vAlign w:val="bottom"/>
          </w:tcPr>
          <w:p w14:paraId="0EAD28CF" w14:textId="49758481" w:rsidR="00CA06BF" w:rsidRPr="00317862" w:rsidRDefault="00CA06BF" w:rsidP="00CA06BF">
            <w:r w:rsidRPr="00317862">
              <w:rPr>
                <w:color w:val="000000"/>
              </w:rPr>
              <w:t>0.3</w:t>
            </w:r>
          </w:p>
        </w:tc>
        <w:tc>
          <w:tcPr>
            <w:tcW w:w="1092" w:type="dxa"/>
            <w:vAlign w:val="bottom"/>
          </w:tcPr>
          <w:p w14:paraId="24035296" w14:textId="4401A505" w:rsidR="00CA06BF" w:rsidRPr="00317862" w:rsidRDefault="00CA06BF" w:rsidP="00CA06BF">
            <w:r w:rsidRPr="00317862">
              <w:rPr>
                <w:color w:val="000000"/>
              </w:rPr>
              <w:t>0.4</w:t>
            </w:r>
          </w:p>
        </w:tc>
        <w:tc>
          <w:tcPr>
            <w:tcW w:w="1416" w:type="dxa"/>
            <w:vAlign w:val="bottom"/>
          </w:tcPr>
          <w:p w14:paraId="2E83FF9D" w14:textId="626EC13A" w:rsidR="00CA06BF" w:rsidRPr="00317862" w:rsidRDefault="00CA06BF" w:rsidP="00CA06BF">
            <w:r>
              <w:rPr>
                <w:rFonts w:ascii="Calibri" w:hAnsi="Calibri" w:cs="Calibri"/>
                <w:color w:val="000000"/>
                <w:sz w:val="22"/>
                <w:szCs w:val="22"/>
              </w:rPr>
              <w:t>0.35</w:t>
            </w:r>
          </w:p>
        </w:tc>
        <w:tc>
          <w:tcPr>
            <w:tcW w:w="2544" w:type="dxa"/>
          </w:tcPr>
          <w:p w14:paraId="18F1E994" w14:textId="3D12DF02" w:rsidR="00CA06BF" w:rsidRPr="00317862" w:rsidRDefault="00CA06BF" w:rsidP="00CA06BF">
            <w:r w:rsidRPr="00317862">
              <w:rPr>
                <w:color w:val="000000"/>
              </w:rPr>
              <w:t>Documentar claramente que el prototipo debe ejecutarse en un entorno controlado y asegurar que el código no contenga peticiones externas que puedan ser marcadas como maliciosas.</w:t>
            </w:r>
          </w:p>
        </w:tc>
        <w:tc>
          <w:tcPr>
            <w:tcW w:w="706" w:type="dxa"/>
            <w:vAlign w:val="bottom"/>
          </w:tcPr>
          <w:p w14:paraId="139A8771" w14:textId="16A22051" w:rsidR="00CA06BF" w:rsidRPr="00317862" w:rsidRDefault="00CA06BF" w:rsidP="00CA06BF">
            <w:r w:rsidRPr="00317862">
              <w:rPr>
                <w:color w:val="000000"/>
              </w:rPr>
              <w:t>T</w:t>
            </w:r>
          </w:p>
        </w:tc>
      </w:tr>
      <w:tr w:rsidR="00CA06BF" w:rsidRPr="00317862" w14:paraId="0780C50D" w14:textId="77777777" w:rsidTr="00CA06BF">
        <w:tc>
          <w:tcPr>
            <w:tcW w:w="703" w:type="dxa"/>
          </w:tcPr>
          <w:p w14:paraId="11EC57CF" w14:textId="3EC525D7" w:rsidR="00CA06BF" w:rsidRPr="00317862" w:rsidRDefault="00CA06BF" w:rsidP="00CA06BF">
            <w:r w:rsidRPr="00317862">
              <w:rPr>
                <w:color w:val="000000"/>
              </w:rPr>
              <w:t>R08</w:t>
            </w:r>
          </w:p>
        </w:tc>
        <w:tc>
          <w:tcPr>
            <w:tcW w:w="3154" w:type="dxa"/>
          </w:tcPr>
          <w:p w14:paraId="32F14E0E" w14:textId="369FAE44" w:rsidR="00CA06BF" w:rsidRPr="00317862" w:rsidRDefault="00CA06BF" w:rsidP="00CA06BF">
            <w:r w:rsidRPr="00317862">
              <w:rPr>
                <w:color w:val="000000"/>
              </w:rPr>
              <w:t>Desviación del alcance: Solicitudes no planificadas que no se alinean con las limitaciones.</w:t>
            </w:r>
          </w:p>
        </w:tc>
        <w:tc>
          <w:tcPr>
            <w:tcW w:w="1443" w:type="dxa"/>
            <w:vAlign w:val="bottom"/>
          </w:tcPr>
          <w:p w14:paraId="6E4C4F37" w14:textId="3C693549" w:rsidR="00CA06BF" w:rsidRPr="00317862" w:rsidRDefault="00CA06BF" w:rsidP="00CA06BF">
            <w:r w:rsidRPr="00317862">
              <w:rPr>
                <w:color w:val="000000"/>
              </w:rPr>
              <w:t>0.5</w:t>
            </w:r>
          </w:p>
        </w:tc>
        <w:tc>
          <w:tcPr>
            <w:tcW w:w="1092" w:type="dxa"/>
            <w:vAlign w:val="bottom"/>
          </w:tcPr>
          <w:p w14:paraId="0087F2E9" w14:textId="0E24821E" w:rsidR="00CA06BF" w:rsidRPr="00317862" w:rsidRDefault="00CA06BF" w:rsidP="00CA06BF">
            <w:r w:rsidRPr="00317862">
              <w:rPr>
                <w:color w:val="000000"/>
              </w:rPr>
              <w:t>0.7</w:t>
            </w:r>
          </w:p>
        </w:tc>
        <w:tc>
          <w:tcPr>
            <w:tcW w:w="1416" w:type="dxa"/>
            <w:vAlign w:val="bottom"/>
          </w:tcPr>
          <w:p w14:paraId="7A7E86EB" w14:textId="30C36963" w:rsidR="00CA06BF" w:rsidRPr="00317862" w:rsidRDefault="00CA06BF" w:rsidP="00CA06BF">
            <w:r>
              <w:rPr>
                <w:rFonts w:ascii="Calibri" w:hAnsi="Calibri" w:cs="Calibri"/>
                <w:color w:val="000000"/>
                <w:sz w:val="22"/>
                <w:szCs w:val="22"/>
              </w:rPr>
              <w:t>0.6</w:t>
            </w:r>
          </w:p>
        </w:tc>
        <w:tc>
          <w:tcPr>
            <w:tcW w:w="2544" w:type="dxa"/>
          </w:tcPr>
          <w:p w14:paraId="630AE101" w14:textId="18021A95" w:rsidR="00CA06BF" w:rsidRPr="00317862" w:rsidRDefault="00CA06BF" w:rsidP="00CA06BF">
            <w:r w:rsidRPr="00317862">
              <w:rPr>
                <w:color w:val="000000"/>
              </w:rPr>
              <w:t>Aplicar rigurosamente el proceso de Gestión de Cambios y documentar formalmente cada rechazo de cambio no alineado a los objetivos.</w:t>
            </w:r>
          </w:p>
        </w:tc>
        <w:tc>
          <w:tcPr>
            <w:tcW w:w="706" w:type="dxa"/>
            <w:vAlign w:val="bottom"/>
          </w:tcPr>
          <w:p w14:paraId="3366BD81" w14:textId="64BE7720" w:rsidR="00CA06BF" w:rsidRPr="00317862" w:rsidRDefault="00CA06BF" w:rsidP="00CA06BF">
            <w:pPr>
              <w:keepNext/>
            </w:pPr>
            <w:r w:rsidRPr="00317862">
              <w:rPr>
                <w:color w:val="000000"/>
              </w:rPr>
              <w:t>G</w:t>
            </w:r>
          </w:p>
        </w:tc>
      </w:tr>
    </w:tbl>
    <w:p w14:paraId="6C2BAD7B" w14:textId="4654A395" w:rsidR="007E73C0" w:rsidRDefault="007A3F79" w:rsidP="007A3F79">
      <w:pPr>
        <w:pStyle w:val="Descripcin"/>
      </w:pPr>
      <w:bookmarkStart w:id="61" w:name="_Toc216105752"/>
      <w:r>
        <w:t xml:space="preserve">Tabla </w:t>
      </w:r>
      <w:fldSimple w:instr=" SEQ Tabla \* ARABIC ">
        <w:r w:rsidR="000B00B5">
          <w:rPr>
            <w:noProof/>
          </w:rPr>
          <w:t>10</w:t>
        </w:r>
      </w:fldSimple>
      <w:r>
        <w:t xml:space="preserve"> Tabla de Riesgos</w:t>
      </w:r>
      <w:bookmarkEnd w:id="61"/>
    </w:p>
    <w:p w14:paraId="6ACFF0F1" w14:textId="77777777" w:rsidR="007E73C0" w:rsidRDefault="007E73C0" w:rsidP="0079315F"/>
    <w:p w14:paraId="3E49FCF5" w14:textId="77777777" w:rsidR="002F102B" w:rsidRDefault="002F102B" w:rsidP="0079315F"/>
    <w:p w14:paraId="60898026" w14:textId="77777777" w:rsidR="00330C3A" w:rsidRDefault="00330C3A" w:rsidP="0079315F"/>
    <w:p w14:paraId="01FF1ED9" w14:textId="77777777" w:rsidR="00330C3A" w:rsidRDefault="00330C3A" w:rsidP="0079315F"/>
    <w:p w14:paraId="7E83E046" w14:textId="77777777" w:rsidR="00330C3A" w:rsidRDefault="00330C3A" w:rsidP="0079315F"/>
    <w:p w14:paraId="62697F5F" w14:textId="328797A2" w:rsidR="002F102B" w:rsidRDefault="00330C3A" w:rsidP="00330C3A">
      <w:pPr>
        <w:pStyle w:val="Ttulo4"/>
      </w:pPr>
      <w:r>
        <w:t>4.1.1.1. Matriz de riesgo</w:t>
      </w:r>
    </w:p>
    <w:p w14:paraId="65ACB6BF" w14:textId="77777777" w:rsidR="002F102B" w:rsidRDefault="002F102B" w:rsidP="0079315F"/>
    <w:tbl>
      <w:tblPr>
        <w:tblW w:w="8950" w:type="dxa"/>
        <w:tblCellMar>
          <w:left w:w="70" w:type="dxa"/>
          <w:right w:w="70" w:type="dxa"/>
        </w:tblCellMar>
        <w:tblLook w:val="04A0" w:firstRow="1" w:lastRow="0" w:firstColumn="1" w:lastColumn="0" w:noHBand="0" w:noVBand="1"/>
      </w:tblPr>
      <w:tblGrid>
        <w:gridCol w:w="1503"/>
        <w:gridCol w:w="1181"/>
        <w:gridCol w:w="1275"/>
        <w:gridCol w:w="1134"/>
        <w:gridCol w:w="1276"/>
        <w:gridCol w:w="1120"/>
        <w:gridCol w:w="1315"/>
        <w:gridCol w:w="146"/>
      </w:tblGrid>
      <w:tr w:rsidR="002F102B" w14:paraId="3BAAB3D3" w14:textId="77777777" w:rsidTr="00330C3A">
        <w:trPr>
          <w:gridAfter w:val="1"/>
          <w:wAfter w:w="146" w:type="dxa"/>
          <w:trHeight w:val="615"/>
        </w:trPr>
        <w:tc>
          <w:tcPr>
            <w:tcW w:w="1503"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hideMark/>
          </w:tcPr>
          <w:p w14:paraId="1FF89A10" w14:textId="77777777" w:rsidR="002F102B" w:rsidRDefault="002F102B">
            <w:pPr>
              <w:jc w:val="center"/>
              <w:rPr>
                <w:rFonts w:ascii="Calibri" w:hAnsi="Calibri" w:cs="Calibri"/>
                <w:color w:val="000000"/>
                <w:sz w:val="22"/>
                <w:szCs w:val="22"/>
                <w:lang w:eastAsia="es-CL"/>
              </w:rPr>
            </w:pPr>
            <w:r>
              <w:rPr>
                <w:rFonts w:ascii="Calibri" w:hAnsi="Calibri" w:cs="Calibri"/>
                <w:color w:val="000000"/>
                <w:sz w:val="22"/>
                <w:szCs w:val="22"/>
              </w:rPr>
              <w:t>Importancia de Riesgo</w:t>
            </w:r>
          </w:p>
        </w:tc>
        <w:tc>
          <w:tcPr>
            <w:tcW w:w="7301" w:type="dxa"/>
            <w:gridSpan w:val="6"/>
            <w:tcBorders>
              <w:top w:val="single" w:sz="8" w:space="0" w:color="auto"/>
              <w:left w:val="nil"/>
              <w:bottom w:val="single" w:sz="8" w:space="0" w:color="auto"/>
              <w:right w:val="single" w:sz="8" w:space="0" w:color="auto"/>
            </w:tcBorders>
            <w:shd w:val="clear" w:color="auto" w:fill="D9E2F3" w:themeFill="accent1" w:themeFillTint="33"/>
            <w:noWrap/>
            <w:vAlign w:val="center"/>
            <w:hideMark/>
          </w:tcPr>
          <w:p w14:paraId="1F3B2943"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Impacto</w:t>
            </w:r>
          </w:p>
        </w:tc>
      </w:tr>
      <w:tr w:rsidR="002F102B" w14:paraId="6B006CFA" w14:textId="77777777" w:rsidTr="00330C3A">
        <w:trPr>
          <w:gridAfter w:val="1"/>
          <w:wAfter w:w="146" w:type="dxa"/>
          <w:trHeight w:val="458"/>
        </w:trPr>
        <w:tc>
          <w:tcPr>
            <w:tcW w:w="1503" w:type="dxa"/>
            <w:vMerge w:val="restart"/>
            <w:tcBorders>
              <w:top w:val="nil"/>
              <w:left w:val="single" w:sz="8" w:space="0" w:color="auto"/>
              <w:bottom w:val="single" w:sz="8" w:space="0" w:color="auto"/>
              <w:right w:val="single" w:sz="8" w:space="0" w:color="auto"/>
            </w:tcBorders>
            <w:shd w:val="clear" w:color="auto" w:fill="D9E2F3" w:themeFill="accent1" w:themeFillTint="33"/>
            <w:noWrap/>
            <w:vAlign w:val="bottom"/>
            <w:hideMark/>
          </w:tcPr>
          <w:p w14:paraId="1EC1803E"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81" w:type="dxa"/>
            <w:vMerge w:val="restart"/>
            <w:tcBorders>
              <w:top w:val="nil"/>
              <w:left w:val="single" w:sz="8" w:space="0" w:color="auto"/>
              <w:bottom w:val="single" w:sz="8" w:space="0" w:color="000000"/>
              <w:right w:val="single" w:sz="8" w:space="0" w:color="auto"/>
            </w:tcBorders>
            <w:shd w:val="clear" w:color="auto" w:fill="D9E2F3" w:themeFill="accent1" w:themeFillTint="33"/>
            <w:noWrap/>
            <w:vAlign w:val="bottom"/>
            <w:hideMark/>
          </w:tcPr>
          <w:p w14:paraId="00619528"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275" w:type="dxa"/>
            <w:vMerge w:val="restart"/>
            <w:tcBorders>
              <w:top w:val="nil"/>
              <w:left w:val="single" w:sz="8" w:space="0" w:color="auto"/>
              <w:bottom w:val="single" w:sz="8" w:space="0" w:color="000000"/>
              <w:right w:val="single" w:sz="8" w:space="0" w:color="auto"/>
            </w:tcBorders>
            <w:shd w:val="clear" w:color="auto" w:fill="D9E2F3" w:themeFill="accent1" w:themeFillTint="33"/>
            <w:noWrap/>
            <w:vAlign w:val="center"/>
            <w:hideMark/>
          </w:tcPr>
          <w:p w14:paraId="3AA3CFB6"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Muy baja</w:t>
            </w:r>
          </w:p>
        </w:tc>
        <w:tc>
          <w:tcPr>
            <w:tcW w:w="1134" w:type="dxa"/>
            <w:vMerge w:val="restart"/>
            <w:tcBorders>
              <w:top w:val="nil"/>
              <w:left w:val="single" w:sz="8" w:space="0" w:color="auto"/>
              <w:bottom w:val="single" w:sz="8" w:space="0" w:color="000000"/>
              <w:right w:val="single" w:sz="8" w:space="0" w:color="auto"/>
            </w:tcBorders>
            <w:shd w:val="clear" w:color="auto" w:fill="D9E2F3" w:themeFill="accent1" w:themeFillTint="33"/>
            <w:noWrap/>
            <w:vAlign w:val="center"/>
            <w:hideMark/>
          </w:tcPr>
          <w:p w14:paraId="39644B17"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Baja</w:t>
            </w:r>
          </w:p>
        </w:tc>
        <w:tc>
          <w:tcPr>
            <w:tcW w:w="1276" w:type="dxa"/>
            <w:vMerge w:val="restart"/>
            <w:tcBorders>
              <w:top w:val="nil"/>
              <w:left w:val="single" w:sz="8" w:space="0" w:color="auto"/>
              <w:bottom w:val="single" w:sz="8" w:space="0" w:color="000000"/>
              <w:right w:val="single" w:sz="8" w:space="0" w:color="auto"/>
            </w:tcBorders>
            <w:shd w:val="clear" w:color="auto" w:fill="D9E2F3" w:themeFill="accent1" w:themeFillTint="33"/>
            <w:noWrap/>
            <w:vAlign w:val="center"/>
            <w:hideMark/>
          </w:tcPr>
          <w:p w14:paraId="57A18EA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Media</w:t>
            </w:r>
          </w:p>
        </w:tc>
        <w:tc>
          <w:tcPr>
            <w:tcW w:w="1120" w:type="dxa"/>
            <w:vMerge w:val="restart"/>
            <w:tcBorders>
              <w:top w:val="nil"/>
              <w:left w:val="single" w:sz="8" w:space="0" w:color="auto"/>
              <w:bottom w:val="single" w:sz="8" w:space="0" w:color="000000"/>
              <w:right w:val="single" w:sz="8" w:space="0" w:color="auto"/>
            </w:tcBorders>
            <w:shd w:val="clear" w:color="auto" w:fill="D9E2F3" w:themeFill="accent1" w:themeFillTint="33"/>
            <w:noWrap/>
            <w:vAlign w:val="center"/>
            <w:hideMark/>
          </w:tcPr>
          <w:p w14:paraId="6BEA08E2"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Alta</w:t>
            </w:r>
          </w:p>
        </w:tc>
        <w:tc>
          <w:tcPr>
            <w:tcW w:w="1315" w:type="dxa"/>
            <w:vMerge w:val="restart"/>
            <w:tcBorders>
              <w:top w:val="nil"/>
              <w:left w:val="single" w:sz="8" w:space="0" w:color="auto"/>
              <w:bottom w:val="single" w:sz="8" w:space="0" w:color="auto"/>
              <w:right w:val="single" w:sz="8" w:space="0" w:color="auto"/>
            </w:tcBorders>
            <w:shd w:val="clear" w:color="auto" w:fill="D9E2F3" w:themeFill="accent1" w:themeFillTint="33"/>
            <w:noWrap/>
            <w:vAlign w:val="center"/>
            <w:hideMark/>
          </w:tcPr>
          <w:p w14:paraId="0C63C81B"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Muy alto</w:t>
            </w:r>
          </w:p>
        </w:tc>
      </w:tr>
      <w:tr w:rsidR="002F102B" w14:paraId="7C2D9356" w14:textId="77777777" w:rsidTr="00330C3A">
        <w:trPr>
          <w:trHeight w:val="315"/>
        </w:trPr>
        <w:tc>
          <w:tcPr>
            <w:tcW w:w="1503" w:type="dxa"/>
            <w:vMerge/>
            <w:tcBorders>
              <w:top w:val="nil"/>
              <w:left w:val="single" w:sz="8" w:space="0" w:color="auto"/>
              <w:bottom w:val="single" w:sz="8" w:space="0" w:color="auto"/>
              <w:right w:val="single" w:sz="8" w:space="0" w:color="auto"/>
            </w:tcBorders>
            <w:shd w:val="clear" w:color="auto" w:fill="D9E2F3" w:themeFill="accent1" w:themeFillTint="33"/>
            <w:vAlign w:val="center"/>
            <w:hideMark/>
          </w:tcPr>
          <w:p w14:paraId="0A61A35E" w14:textId="77777777" w:rsidR="002F102B" w:rsidRDefault="002F102B">
            <w:pPr>
              <w:rPr>
                <w:rFonts w:ascii="Calibri" w:hAnsi="Calibri" w:cs="Calibri"/>
                <w:color w:val="000000"/>
                <w:sz w:val="22"/>
                <w:szCs w:val="22"/>
              </w:rPr>
            </w:pPr>
          </w:p>
        </w:tc>
        <w:tc>
          <w:tcPr>
            <w:tcW w:w="1181" w:type="dxa"/>
            <w:vMerge/>
            <w:tcBorders>
              <w:top w:val="nil"/>
              <w:left w:val="single" w:sz="8" w:space="0" w:color="auto"/>
              <w:bottom w:val="single" w:sz="8" w:space="0" w:color="000000"/>
              <w:right w:val="single" w:sz="8" w:space="0" w:color="auto"/>
            </w:tcBorders>
            <w:shd w:val="clear" w:color="auto" w:fill="D9E2F3" w:themeFill="accent1" w:themeFillTint="33"/>
            <w:vAlign w:val="center"/>
            <w:hideMark/>
          </w:tcPr>
          <w:p w14:paraId="5EC4FA07" w14:textId="77777777" w:rsidR="002F102B" w:rsidRDefault="002F102B">
            <w:pPr>
              <w:rPr>
                <w:rFonts w:ascii="Calibri" w:hAnsi="Calibri" w:cs="Calibri"/>
                <w:color w:val="000000"/>
                <w:sz w:val="22"/>
                <w:szCs w:val="22"/>
              </w:rPr>
            </w:pPr>
          </w:p>
        </w:tc>
        <w:tc>
          <w:tcPr>
            <w:tcW w:w="1275" w:type="dxa"/>
            <w:vMerge/>
            <w:tcBorders>
              <w:top w:val="nil"/>
              <w:left w:val="single" w:sz="8" w:space="0" w:color="auto"/>
              <w:bottom w:val="single" w:sz="8" w:space="0" w:color="000000"/>
              <w:right w:val="single" w:sz="8" w:space="0" w:color="auto"/>
            </w:tcBorders>
            <w:shd w:val="clear" w:color="auto" w:fill="D9E2F3" w:themeFill="accent1" w:themeFillTint="33"/>
            <w:vAlign w:val="center"/>
            <w:hideMark/>
          </w:tcPr>
          <w:p w14:paraId="45B8D72D" w14:textId="77777777" w:rsidR="002F102B" w:rsidRDefault="002F102B">
            <w:pPr>
              <w:rPr>
                <w:rFonts w:ascii="Calibri" w:hAnsi="Calibri" w:cs="Calibri"/>
                <w:color w:val="000000"/>
                <w:sz w:val="22"/>
                <w:szCs w:val="22"/>
              </w:rPr>
            </w:pPr>
          </w:p>
        </w:tc>
        <w:tc>
          <w:tcPr>
            <w:tcW w:w="1134" w:type="dxa"/>
            <w:vMerge/>
            <w:tcBorders>
              <w:top w:val="nil"/>
              <w:left w:val="single" w:sz="8" w:space="0" w:color="auto"/>
              <w:bottom w:val="single" w:sz="8" w:space="0" w:color="000000"/>
              <w:right w:val="single" w:sz="8" w:space="0" w:color="auto"/>
            </w:tcBorders>
            <w:shd w:val="clear" w:color="auto" w:fill="D9E2F3" w:themeFill="accent1" w:themeFillTint="33"/>
            <w:vAlign w:val="center"/>
            <w:hideMark/>
          </w:tcPr>
          <w:p w14:paraId="5F23C41E" w14:textId="77777777" w:rsidR="002F102B" w:rsidRDefault="002F102B">
            <w:pPr>
              <w:rPr>
                <w:rFonts w:ascii="Calibri" w:hAnsi="Calibri" w:cs="Calibri"/>
                <w:color w:val="000000"/>
                <w:sz w:val="22"/>
                <w:szCs w:val="22"/>
              </w:rPr>
            </w:pPr>
          </w:p>
        </w:tc>
        <w:tc>
          <w:tcPr>
            <w:tcW w:w="1276" w:type="dxa"/>
            <w:vMerge/>
            <w:tcBorders>
              <w:top w:val="nil"/>
              <w:left w:val="single" w:sz="8" w:space="0" w:color="auto"/>
              <w:bottom w:val="single" w:sz="8" w:space="0" w:color="000000"/>
              <w:right w:val="single" w:sz="8" w:space="0" w:color="auto"/>
            </w:tcBorders>
            <w:shd w:val="clear" w:color="auto" w:fill="D9E2F3" w:themeFill="accent1" w:themeFillTint="33"/>
            <w:vAlign w:val="center"/>
            <w:hideMark/>
          </w:tcPr>
          <w:p w14:paraId="7A27ACE1" w14:textId="77777777" w:rsidR="002F102B" w:rsidRDefault="002F102B">
            <w:pPr>
              <w:rPr>
                <w:rFonts w:ascii="Calibri" w:hAnsi="Calibri" w:cs="Calibri"/>
                <w:color w:val="000000"/>
                <w:sz w:val="22"/>
                <w:szCs w:val="22"/>
              </w:rPr>
            </w:pPr>
          </w:p>
        </w:tc>
        <w:tc>
          <w:tcPr>
            <w:tcW w:w="1120" w:type="dxa"/>
            <w:vMerge/>
            <w:tcBorders>
              <w:top w:val="nil"/>
              <w:left w:val="single" w:sz="8" w:space="0" w:color="auto"/>
              <w:bottom w:val="single" w:sz="8" w:space="0" w:color="000000"/>
              <w:right w:val="single" w:sz="8" w:space="0" w:color="auto"/>
            </w:tcBorders>
            <w:shd w:val="clear" w:color="auto" w:fill="D9E2F3" w:themeFill="accent1" w:themeFillTint="33"/>
            <w:vAlign w:val="center"/>
            <w:hideMark/>
          </w:tcPr>
          <w:p w14:paraId="5F2028DA" w14:textId="77777777" w:rsidR="002F102B" w:rsidRDefault="002F102B">
            <w:pPr>
              <w:rPr>
                <w:rFonts w:ascii="Calibri" w:hAnsi="Calibri" w:cs="Calibri"/>
                <w:color w:val="000000"/>
                <w:sz w:val="22"/>
                <w:szCs w:val="22"/>
              </w:rPr>
            </w:pPr>
          </w:p>
        </w:tc>
        <w:tc>
          <w:tcPr>
            <w:tcW w:w="1315" w:type="dxa"/>
            <w:vMerge/>
            <w:tcBorders>
              <w:top w:val="nil"/>
              <w:left w:val="single" w:sz="8" w:space="0" w:color="auto"/>
              <w:bottom w:val="single" w:sz="8" w:space="0" w:color="auto"/>
              <w:right w:val="single" w:sz="8" w:space="0" w:color="auto"/>
            </w:tcBorders>
            <w:shd w:val="clear" w:color="auto" w:fill="D9E2F3" w:themeFill="accent1" w:themeFillTint="33"/>
            <w:vAlign w:val="center"/>
            <w:hideMark/>
          </w:tcPr>
          <w:p w14:paraId="6FCC096F" w14:textId="77777777" w:rsidR="002F102B" w:rsidRDefault="002F102B">
            <w:pPr>
              <w:rPr>
                <w:rFonts w:ascii="Calibri" w:hAnsi="Calibri" w:cs="Calibri"/>
                <w:color w:val="000000"/>
                <w:sz w:val="22"/>
                <w:szCs w:val="22"/>
              </w:rPr>
            </w:pPr>
          </w:p>
        </w:tc>
        <w:tc>
          <w:tcPr>
            <w:tcW w:w="146" w:type="dxa"/>
            <w:tcBorders>
              <w:top w:val="nil"/>
              <w:left w:val="nil"/>
              <w:bottom w:val="nil"/>
              <w:right w:val="nil"/>
            </w:tcBorders>
            <w:noWrap/>
            <w:vAlign w:val="bottom"/>
            <w:hideMark/>
          </w:tcPr>
          <w:p w14:paraId="0192EA27" w14:textId="77777777" w:rsidR="002F102B" w:rsidRDefault="002F102B">
            <w:pPr>
              <w:jc w:val="center"/>
              <w:rPr>
                <w:rFonts w:ascii="Calibri" w:hAnsi="Calibri" w:cs="Calibri"/>
                <w:color w:val="000000"/>
                <w:sz w:val="22"/>
                <w:szCs w:val="22"/>
              </w:rPr>
            </w:pPr>
          </w:p>
        </w:tc>
      </w:tr>
      <w:tr w:rsidR="002F102B" w14:paraId="3313D08F" w14:textId="77777777" w:rsidTr="00330C3A">
        <w:trPr>
          <w:trHeight w:val="510"/>
        </w:trPr>
        <w:tc>
          <w:tcPr>
            <w:tcW w:w="1503" w:type="dxa"/>
            <w:vMerge w:val="restart"/>
            <w:tcBorders>
              <w:top w:val="nil"/>
              <w:left w:val="single" w:sz="8" w:space="0" w:color="auto"/>
              <w:bottom w:val="single" w:sz="8" w:space="0" w:color="auto"/>
              <w:right w:val="single" w:sz="8" w:space="0" w:color="auto"/>
            </w:tcBorders>
            <w:noWrap/>
            <w:vAlign w:val="center"/>
            <w:hideMark/>
          </w:tcPr>
          <w:p w14:paraId="7B7A3AC8"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Probabilidad</w:t>
            </w:r>
          </w:p>
        </w:tc>
        <w:tc>
          <w:tcPr>
            <w:tcW w:w="1181" w:type="dxa"/>
            <w:tcBorders>
              <w:top w:val="nil"/>
              <w:left w:val="nil"/>
              <w:bottom w:val="single" w:sz="8" w:space="0" w:color="auto"/>
              <w:right w:val="single" w:sz="8" w:space="0" w:color="auto"/>
            </w:tcBorders>
            <w:noWrap/>
            <w:vAlign w:val="bottom"/>
            <w:hideMark/>
          </w:tcPr>
          <w:p w14:paraId="1B2E0FA8"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Muy baja</w:t>
            </w:r>
          </w:p>
        </w:tc>
        <w:tc>
          <w:tcPr>
            <w:tcW w:w="1275" w:type="dxa"/>
            <w:tcBorders>
              <w:top w:val="nil"/>
              <w:left w:val="nil"/>
              <w:bottom w:val="single" w:sz="8" w:space="0" w:color="auto"/>
              <w:right w:val="single" w:sz="8" w:space="0" w:color="auto"/>
            </w:tcBorders>
            <w:shd w:val="clear" w:color="auto" w:fill="70AD47" w:themeFill="accent6"/>
            <w:noWrap/>
            <w:vAlign w:val="center"/>
            <w:hideMark/>
          </w:tcPr>
          <w:p w14:paraId="511B636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34" w:type="dxa"/>
            <w:tcBorders>
              <w:top w:val="nil"/>
              <w:left w:val="nil"/>
              <w:bottom w:val="single" w:sz="8" w:space="0" w:color="auto"/>
              <w:right w:val="single" w:sz="8" w:space="0" w:color="auto"/>
            </w:tcBorders>
            <w:shd w:val="clear" w:color="auto" w:fill="70AD47" w:themeFill="accent6"/>
            <w:noWrap/>
            <w:vAlign w:val="center"/>
            <w:hideMark/>
          </w:tcPr>
          <w:p w14:paraId="22C0D87C"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8" w:space="0" w:color="auto"/>
              <w:right w:val="single" w:sz="8" w:space="0" w:color="auto"/>
            </w:tcBorders>
            <w:shd w:val="clear" w:color="auto" w:fill="70AD47" w:themeFill="accent6"/>
            <w:noWrap/>
            <w:vAlign w:val="center"/>
            <w:hideMark/>
          </w:tcPr>
          <w:p w14:paraId="5B3DC8C3"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20" w:type="dxa"/>
            <w:tcBorders>
              <w:top w:val="nil"/>
              <w:left w:val="nil"/>
              <w:bottom w:val="single" w:sz="8" w:space="0" w:color="auto"/>
              <w:right w:val="single" w:sz="8" w:space="0" w:color="auto"/>
            </w:tcBorders>
            <w:shd w:val="clear" w:color="auto" w:fill="70AD47" w:themeFill="accent6"/>
            <w:noWrap/>
            <w:vAlign w:val="center"/>
            <w:hideMark/>
          </w:tcPr>
          <w:p w14:paraId="6C4BD820"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315" w:type="dxa"/>
            <w:tcBorders>
              <w:top w:val="nil"/>
              <w:left w:val="nil"/>
              <w:bottom w:val="single" w:sz="8" w:space="0" w:color="auto"/>
              <w:right w:val="single" w:sz="8" w:space="0" w:color="auto"/>
            </w:tcBorders>
            <w:shd w:val="clear" w:color="auto" w:fill="BF8F00" w:themeFill="accent4" w:themeFillShade="BF"/>
            <w:noWrap/>
            <w:vAlign w:val="center"/>
            <w:hideMark/>
          </w:tcPr>
          <w:p w14:paraId="34AF240F"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46" w:type="dxa"/>
            <w:vAlign w:val="center"/>
            <w:hideMark/>
          </w:tcPr>
          <w:p w14:paraId="3E072499" w14:textId="77777777" w:rsidR="002F102B" w:rsidRDefault="002F102B">
            <w:pPr>
              <w:rPr>
                <w:sz w:val="20"/>
                <w:szCs w:val="20"/>
              </w:rPr>
            </w:pPr>
          </w:p>
        </w:tc>
      </w:tr>
      <w:tr w:rsidR="00330C3A" w14:paraId="6CA40A61" w14:textId="77777777" w:rsidTr="00330C3A">
        <w:trPr>
          <w:trHeight w:val="510"/>
        </w:trPr>
        <w:tc>
          <w:tcPr>
            <w:tcW w:w="1503" w:type="dxa"/>
            <w:vMerge/>
            <w:tcBorders>
              <w:top w:val="nil"/>
              <w:left w:val="single" w:sz="8" w:space="0" w:color="auto"/>
              <w:bottom w:val="single" w:sz="8" w:space="0" w:color="auto"/>
              <w:right w:val="single" w:sz="8" w:space="0" w:color="auto"/>
            </w:tcBorders>
            <w:vAlign w:val="center"/>
            <w:hideMark/>
          </w:tcPr>
          <w:p w14:paraId="1A34C2A9" w14:textId="77777777" w:rsidR="002F102B" w:rsidRDefault="002F102B">
            <w:pPr>
              <w:rPr>
                <w:rFonts w:ascii="Calibri" w:hAnsi="Calibri" w:cs="Calibri"/>
                <w:color w:val="000000"/>
                <w:sz w:val="22"/>
                <w:szCs w:val="22"/>
              </w:rPr>
            </w:pPr>
          </w:p>
        </w:tc>
        <w:tc>
          <w:tcPr>
            <w:tcW w:w="1181" w:type="dxa"/>
            <w:tcBorders>
              <w:top w:val="nil"/>
              <w:left w:val="nil"/>
              <w:bottom w:val="single" w:sz="8" w:space="0" w:color="auto"/>
              <w:right w:val="single" w:sz="8" w:space="0" w:color="auto"/>
            </w:tcBorders>
            <w:noWrap/>
            <w:vAlign w:val="bottom"/>
            <w:hideMark/>
          </w:tcPr>
          <w:p w14:paraId="751C9686"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Baja</w:t>
            </w:r>
          </w:p>
        </w:tc>
        <w:tc>
          <w:tcPr>
            <w:tcW w:w="1275" w:type="dxa"/>
            <w:tcBorders>
              <w:top w:val="nil"/>
              <w:left w:val="nil"/>
              <w:bottom w:val="single" w:sz="8" w:space="0" w:color="auto"/>
              <w:right w:val="single" w:sz="8" w:space="0" w:color="auto"/>
            </w:tcBorders>
            <w:shd w:val="clear" w:color="auto" w:fill="70AD47" w:themeFill="accent6"/>
            <w:noWrap/>
            <w:vAlign w:val="center"/>
            <w:hideMark/>
          </w:tcPr>
          <w:p w14:paraId="64C7774E"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34" w:type="dxa"/>
            <w:tcBorders>
              <w:top w:val="nil"/>
              <w:left w:val="nil"/>
              <w:bottom w:val="single" w:sz="8" w:space="0" w:color="auto"/>
              <w:right w:val="single" w:sz="8" w:space="0" w:color="auto"/>
            </w:tcBorders>
            <w:shd w:val="clear" w:color="auto" w:fill="70AD47" w:themeFill="accent6"/>
            <w:noWrap/>
            <w:vAlign w:val="center"/>
            <w:hideMark/>
          </w:tcPr>
          <w:p w14:paraId="5338E970"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R07</w:t>
            </w:r>
          </w:p>
        </w:tc>
        <w:tc>
          <w:tcPr>
            <w:tcW w:w="1276" w:type="dxa"/>
            <w:tcBorders>
              <w:top w:val="nil"/>
              <w:left w:val="nil"/>
              <w:bottom w:val="single" w:sz="8" w:space="0" w:color="auto"/>
              <w:right w:val="single" w:sz="8" w:space="0" w:color="auto"/>
            </w:tcBorders>
            <w:shd w:val="clear" w:color="auto" w:fill="BF8F00" w:themeFill="accent4" w:themeFillShade="BF"/>
            <w:noWrap/>
            <w:vAlign w:val="center"/>
            <w:hideMark/>
          </w:tcPr>
          <w:p w14:paraId="4960626D"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R04, R06</w:t>
            </w:r>
          </w:p>
        </w:tc>
        <w:tc>
          <w:tcPr>
            <w:tcW w:w="1120" w:type="dxa"/>
            <w:tcBorders>
              <w:top w:val="nil"/>
              <w:left w:val="nil"/>
              <w:bottom w:val="single" w:sz="8" w:space="0" w:color="auto"/>
              <w:right w:val="single" w:sz="8" w:space="0" w:color="auto"/>
            </w:tcBorders>
            <w:shd w:val="clear" w:color="auto" w:fill="BF8F00" w:themeFill="accent4" w:themeFillShade="BF"/>
            <w:noWrap/>
            <w:vAlign w:val="center"/>
            <w:hideMark/>
          </w:tcPr>
          <w:p w14:paraId="11ACC94A"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315" w:type="dxa"/>
            <w:tcBorders>
              <w:top w:val="nil"/>
              <w:left w:val="nil"/>
              <w:bottom w:val="single" w:sz="8" w:space="0" w:color="auto"/>
              <w:right w:val="single" w:sz="8" w:space="0" w:color="auto"/>
            </w:tcBorders>
            <w:shd w:val="clear" w:color="auto" w:fill="ED7D31" w:themeFill="accent2"/>
            <w:noWrap/>
            <w:vAlign w:val="center"/>
            <w:hideMark/>
          </w:tcPr>
          <w:p w14:paraId="2CB2DF9F"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46" w:type="dxa"/>
            <w:vAlign w:val="center"/>
            <w:hideMark/>
          </w:tcPr>
          <w:p w14:paraId="65399207" w14:textId="77777777" w:rsidR="002F102B" w:rsidRDefault="002F102B">
            <w:pPr>
              <w:rPr>
                <w:sz w:val="20"/>
                <w:szCs w:val="20"/>
              </w:rPr>
            </w:pPr>
          </w:p>
        </w:tc>
      </w:tr>
      <w:tr w:rsidR="00330C3A" w14:paraId="61AD7A92" w14:textId="77777777" w:rsidTr="00330C3A">
        <w:trPr>
          <w:trHeight w:val="510"/>
        </w:trPr>
        <w:tc>
          <w:tcPr>
            <w:tcW w:w="1503" w:type="dxa"/>
            <w:vMerge/>
            <w:tcBorders>
              <w:top w:val="nil"/>
              <w:left w:val="single" w:sz="8" w:space="0" w:color="auto"/>
              <w:bottom w:val="single" w:sz="8" w:space="0" w:color="auto"/>
              <w:right w:val="single" w:sz="8" w:space="0" w:color="auto"/>
            </w:tcBorders>
            <w:vAlign w:val="center"/>
            <w:hideMark/>
          </w:tcPr>
          <w:p w14:paraId="6C2F2465" w14:textId="77777777" w:rsidR="002F102B" w:rsidRDefault="002F102B">
            <w:pPr>
              <w:rPr>
                <w:rFonts w:ascii="Calibri" w:hAnsi="Calibri" w:cs="Calibri"/>
                <w:color w:val="000000"/>
                <w:sz w:val="22"/>
                <w:szCs w:val="22"/>
              </w:rPr>
            </w:pPr>
          </w:p>
        </w:tc>
        <w:tc>
          <w:tcPr>
            <w:tcW w:w="1181" w:type="dxa"/>
            <w:tcBorders>
              <w:top w:val="nil"/>
              <w:left w:val="nil"/>
              <w:bottom w:val="single" w:sz="8" w:space="0" w:color="auto"/>
              <w:right w:val="single" w:sz="8" w:space="0" w:color="auto"/>
            </w:tcBorders>
            <w:noWrap/>
            <w:vAlign w:val="bottom"/>
            <w:hideMark/>
          </w:tcPr>
          <w:p w14:paraId="67942BF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Media</w:t>
            </w:r>
          </w:p>
        </w:tc>
        <w:tc>
          <w:tcPr>
            <w:tcW w:w="1275" w:type="dxa"/>
            <w:tcBorders>
              <w:top w:val="nil"/>
              <w:left w:val="nil"/>
              <w:bottom w:val="single" w:sz="8" w:space="0" w:color="auto"/>
              <w:right w:val="single" w:sz="8" w:space="0" w:color="auto"/>
            </w:tcBorders>
            <w:shd w:val="clear" w:color="auto" w:fill="70AD47" w:themeFill="accent6"/>
            <w:noWrap/>
            <w:vAlign w:val="center"/>
            <w:hideMark/>
          </w:tcPr>
          <w:p w14:paraId="3A6713D2"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34" w:type="dxa"/>
            <w:tcBorders>
              <w:top w:val="nil"/>
              <w:left w:val="nil"/>
              <w:bottom w:val="single" w:sz="8" w:space="0" w:color="auto"/>
              <w:right w:val="single" w:sz="8" w:space="0" w:color="auto"/>
            </w:tcBorders>
            <w:shd w:val="clear" w:color="auto" w:fill="BF8F00" w:themeFill="accent4" w:themeFillShade="BF"/>
            <w:noWrap/>
            <w:vAlign w:val="center"/>
            <w:hideMark/>
          </w:tcPr>
          <w:p w14:paraId="1F703383"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8" w:space="0" w:color="auto"/>
              <w:right w:val="single" w:sz="8" w:space="0" w:color="auto"/>
            </w:tcBorders>
            <w:shd w:val="clear" w:color="auto" w:fill="ED7D31" w:themeFill="accent2"/>
            <w:noWrap/>
            <w:vAlign w:val="center"/>
            <w:hideMark/>
          </w:tcPr>
          <w:p w14:paraId="2E74E25C"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R03</w:t>
            </w:r>
          </w:p>
        </w:tc>
        <w:tc>
          <w:tcPr>
            <w:tcW w:w="1120" w:type="dxa"/>
            <w:tcBorders>
              <w:top w:val="nil"/>
              <w:left w:val="nil"/>
              <w:bottom w:val="single" w:sz="8" w:space="0" w:color="auto"/>
              <w:right w:val="single" w:sz="8" w:space="0" w:color="auto"/>
            </w:tcBorders>
            <w:shd w:val="clear" w:color="auto" w:fill="ED7D31" w:themeFill="accent2"/>
            <w:vAlign w:val="center"/>
            <w:hideMark/>
          </w:tcPr>
          <w:p w14:paraId="551CBEFC"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R02, R05, R08</w:t>
            </w:r>
          </w:p>
        </w:tc>
        <w:tc>
          <w:tcPr>
            <w:tcW w:w="1315" w:type="dxa"/>
            <w:tcBorders>
              <w:top w:val="nil"/>
              <w:left w:val="nil"/>
              <w:bottom w:val="single" w:sz="8" w:space="0" w:color="auto"/>
              <w:right w:val="single" w:sz="8" w:space="0" w:color="auto"/>
            </w:tcBorders>
            <w:shd w:val="clear" w:color="auto" w:fill="FF2F2F"/>
            <w:noWrap/>
            <w:vAlign w:val="center"/>
            <w:hideMark/>
          </w:tcPr>
          <w:p w14:paraId="4AD7A209"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46" w:type="dxa"/>
            <w:vAlign w:val="center"/>
            <w:hideMark/>
          </w:tcPr>
          <w:p w14:paraId="4D7020F7" w14:textId="77777777" w:rsidR="002F102B" w:rsidRDefault="002F102B">
            <w:pPr>
              <w:rPr>
                <w:sz w:val="20"/>
                <w:szCs w:val="20"/>
              </w:rPr>
            </w:pPr>
          </w:p>
        </w:tc>
      </w:tr>
      <w:tr w:rsidR="00330C3A" w14:paraId="5CD161F2" w14:textId="77777777" w:rsidTr="00330C3A">
        <w:trPr>
          <w:trHeight w:val="510"/>
        </w:trPr>
        <w:tc>
          <w:tcPr>
            <w:tcW w:w="1503" w:type="dxa"/>
            <w:vMerge/>
            <w:tcBorders>
              <w:top w:val="nil"/>
              <w:left w:val="single" w:sz="8" w:space="0" w:color="auto"/>
              <w:bottom w:val="single" w:sz="8" w:space="0" w:color="auto"/>
              <w:right w:val="single" w:sz="8" w:space="0" w:color="auto"/>
            </w:tcBorders>
            <w:vAlign w:val="center"/>
            <w:hideMark/>
          </w:tcPr>
          <w:p w14:paraId="574420E2" w14:textId="77777777" w:rsidR="002F102B" w:rsidRDefault="002F102B">
            <w:pPr>
              <w:rPr>
                <w:rFonts w:ascii="Calibri" w:hAnsi="Calibri" w:cs="Calibri"/>
                <w:color w:val="000000"/>
                <w:sz w:val="22"/>
                <w:szCs w:val="22"/>
              </w:rPr>
            </w:pPr>
          </w:p>
        </w:tc>
        <w:tc>
          <w:tcPr>
            <w:tcW w:w="1181" w:type="dxa"/>
            <w:tcBorders>
              <w:top w:val="nil"/>
              <w:left w:val="nil"/>
              <w:bottom w:val="single" w:sz="8" w:space="0" w:color="auto"/>
              <w:right w:val="single" w:sz="8" w:space="0" w:color="auto"/>
            </w:tcBorders>
            <w:noWrap/>
            <w:vAlign w:val="bottom"/>
            <w:hideMark/>
          </w:tcPr>
          <w:p w14:paraId="6BAE62E1"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Alta</w:t>
            </w:r>
          </w:p>
        </w:tc>
        <w:tc>
          <w:tcPr>
            <w:tcW w:w="1275" w:type="dxa"/>
            <w:tcBorders>
              <w:top w:val="nil"/>
              <w:left w:val="nil"/>
              <w:bottom w:val="single" w:sz="8" w:space="0" w:color="auto"/>
              <w:right w:val="single" w:sz="8" w:space="0" w:color="auto"/>
            </w:tcBorders>
            <w:shd w:val="clear" w:color="auto" w:fill="BF8F00" w:themeFill="accent4" w:themeFillShade="BF"/>
            <w:noWrap/>
            <w:vAlign w:val="center"/>
            <w:hideMark/>
          </w:tcPr>
          <w:p w14:paraId="1C143758"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34" w:type="dxa"/>
            <w:tcBorders>
              <w:top w:val="nil"/>
              <w:left w:val="nil"/>
              <w:bottom w:val="single" w:sz="8" w:space="0" w:color="auto"/>
              <w:right w:val="single" w:sz="8" w:space="0" w:color="auto"/>
            </w:tcBorders>
            <w:shd w:val="clear" w:color="auto" w:fill="ED7D31" w:themeFill="accent2"/>
            <w:noWrap/>
            <w:vAlign w:val="center"/>
            <w:hideMark/>
          </w:tcPr>
          <w:p w14:paraId="4E9BEA22"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8" w:space="0" w:color="auto"/>
              <w:right w:val="single" w:sz="8" w:space="0" w:color="auto"/>
            </w:tcBorders>
            <w:shd w:val="clear" w:color="auto" w:fill="ED7D31" w:themeFill="accent2"/>
            <w:noWrap/>
            <w:vAlign w:val="center"/>
            <w:hideMark/>
          </w:tcPr>
          <w:p w14:paraId="4E71F8E9"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20" w:type="dxa"/>
            <w:tcBorders>
              <w:top w:val="nil"/>
              <w:left w:val="nil"/>
              <w:bottom w:val="single" w:sz="8" w:space="0" w:color="auto"/>
              <w:right w:val="single" w:sz="8" w:space="0" w:color="auto"/>
            </w:tcBorders>
            <w:shd w:val="clear" w:color="auto" w:fill="FF2F2F"/>
            <w:noWrap/>
            <w:vAlign w:val="center"/>
            <w:hideMark/>
          </w:tcPr>
          <w:p w14:paraId="0566E55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R01</w:t>
            </w:r>
          </w:p>
        </w:tc>
        <w:tc>
          <w:tcPr>
            <w:tcW w:w="1315" w:type="dxa"/>
            <w:tcBorders>
              <w:top w:val="nil"/>
              <w:left w:val="nil"/>
              <w:bottom w:val="single" w:sz="8" w:space="0" w:color="auto"/>
              <w:right w:val="single" w:sz="8" w:space="0" w:color="auto"/>
            </w:tcBorders>
            <w:shd w:val="clear" w:color="auto" w:fill="FF2F2F"/>
            <w:noWrap/>
            <w:vAlign w:val="center"/>
            <w:hideMark/>
          </w:tcPr>
          <w:p w14:paraId="57788375"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46" w:type="dxa"/>
            <w:vAlign w:val="center"/>
            <w:hideMark/>
          </w:tcPr>
          <w:p w14:paraId="45580555" w14:textId="77777777" w:rsidR="002F102B" w:rsidRDefault="002F102B">
            <w:pPr>
              <w:rPr>
                <w:sz w:val="20"/>
                <w:szCs w:val="20"/>
              </w:rPr>
            </w:pPr>
          </w:p>
        </w:tc>
      </w:tr>
      <w:tr w:rsidR="00330C3A" w14:paraId="43BEB8EA" w14:textId="77777777" w:rsidTr="00330C3A">
        <w:trPr>
          <w:trHeight w:val="510"/>
        </w:trPr>
        <w:tc>
          <w:tcPr>
            <w:tcW w:w="1503" w:type="dxa"/>
            <w:vMerge/>
            <w:tcBorders>
              <w:top w:val="nil"/>
              <w:left w:val="single" w:sz="8" w:space="0" w:color="auto"/>
              <w:bottom w:val="single" w:sz="8" w:space="0" w:color="auto"/>
              <w:right w:val="single" w:sz="8" w:space="0" w:color="auto"/>
            </w:tcBorders>
            <w:vAlign w:val="center"/>
            <w:hideMark/>
          </w:tcPr>
          <w:p w14:paraId="67A77979" w14:textId="77777777" w:rsidR="002F102B" w:rsidRDefault="002F102B">
            <w:pPr>
              <w:rPr>
                <w:rFonts w:ascii="Calibri" w:hAnsi="Calibri" w:cs="Calibri"/>
                <w:color w:val="000000"/>
                <w:sz w:val="22"/>
                <w:szCs w:val="22"/>
              </w:rPr>
            </w:pPr>
          </w:p>
        </w:tc>
        <w:tc>
          <w:tcPr>
            <w:tcW w:w="1181" w:type="dxa"/>
            <w:tcBorders>
              <w:top w:val="nil"/>
              <w:left w:val="nil"/>
              <w:bottom w:val="single" w:sz="8" w:space="0" w:color="auto"/>
              <w:right w:val="single" w:sz="8" w:space="0" w:color="auto"/>
            </w:tcBorders>
            <w:noWrap/>
            <w:vAlign w:val="bottom"/>
            <w:hideMark/>
          </w:tcPr>
          <w:p w14:paraId="1EEBFAC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Muy alta</w:t>
            </w:r>
          </w:p>
        </w:tc>
        <w:tc>
          <w:tcPr>
            <w:tcW w:w="1275" w:type="dxa"/>
            <w:tcBorders>
              <w:top w:val="nil"/>
              <w:left w:val="nil"/>
              <w:bottom w:val="single" w:sz="8" w:space="0" w:color="auto"/>
              <w:right w:val="single" w:sz="8" w:space="0" w:color="auto"/>
            </w:tcBorders>
            <w:shd w:val="clear" w:color="auto" w:fill="BF8F00" w:themeFill="accent4" w:themeFillShade="BF"/>
            <w:noWrap/>
            <w:vAlign w:val="center"/>
            <w:hideMark/>
          </w:tcPr>
          <w:p w14:paraId="5DFFE294"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34" w:type="dxa"/>
            <w:tcBorders>
              <w:top w:val="nil"/>
              <w:left w:val="nil"/>
              <w:bottom w:val="single" w:sz="8" w:space="0" w:color="auto"/>
              <w:right w:val="single" w:sz="8" w:space="0" w:color="auto"/>
            </w:tcBorders>
            <w:shd w:val="clear" w:color="auto" w:fill="ED7D31" w:themeFill="accent2"/>
            <w:noWrap/>
            <w:vAlign w:val="center"/>
            <w:hideMark/>
          </w:tcPr>
          <w:p w14:paraId="3CA43C81"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8" w:space="0" w:color="auto"/>
              <w:right w:val="single" w:sz="8" w:space="0" w:color="auto"/>
            </w:tcBorders>
            <w:shd w:val="clear" w:color="auto" w:fill="FF2F2F"/>
            <w:noWrap/>
            <w:vAlign w:val="center"/>
            <w:hideMark/>
          </w:tcPr>
          <w:p w14:paraId="03B1FA8E"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120" w:type="dxa"/>
            <w:tcBorders>
              <w:top w:val="nil"/>
              <w:left w:val="nil"/>
              <w:bottom w:val="single" w:sz="8" w:space="0" w:color="auto"/>
              <w:right w:val="single" w:sz="8" w:space="0" w:color="auto"/>
            </w:tcBorders>
            <w:shd w:val="clear" w:color="auto" w:fill="FF2F2F"/>
            <w:noWrap/>
            <w:vAlign w:val="center"/>
            <w:hideMark/>
          </w:tcPr>
          <w:p w14:paraId="5DE5DD52"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315" w:type="dxa"/>
            <w:tcBorders>
              <w:top w:val="nil"/>
              <w:left w:val="nil"/>
              <w:bottom w:val="single" w:sz="8" w:space="0" w:color="auto"/>
              <w:right w:val="single" w:sz="8" w:space="0" w:color="auto"/>
            </w:tcBorders>
            <w:shd w:val="clear" w:color="auto" w:fill="FF2F2F"/>
            <w:noWrap/>
            <w:vAlign w:val="center"/>
            <w:hideMark/>
          </w:tcPr>
          <w:p w14:paraId="5668746B" w14:textId="77777777" w:rsidR="002F102B" w:rsidRDefault="002F102B">
            <w:pPr>
              <w:jc w:val="center"/>
              <w:rPr>
                <w:rFonts w:ascii="Calibri" w:hAnsi="Calibri" w:cs="Calibri"/>
                <w:color w:val="000000"/>
                <w:sz w:val="22"/>
                <w:szCs w:val="22"/>
              </w:rPr>
            </w:pPr>
            <w:r>
              <w:rPr>
                <w:rFonts w:ascii="Calibri" w:hAnsi="Calibri" w:cs="Calibri"/>
                <w:color w:val="000000"/>
                <w:sz w:val="22"/>
                <w:szCs w:val="22"/>
              </w:rPr>
              <w:t> </w:t>
            </w:r>
          </w:p>
        </w:tc>
        <w:tc>
          <w:tcPr>
            <w:tcW w:w="146" w:type="dxa"/>
            <w:vAlign w:val="center"/>
            <w:hideMark/>
          </w:tcPr>
          <w:p w14:paraId="004720B7" w14:textId="77777777" w:rsidR="002F102B" w:rsidRDefault="002F102B" w:rsidP="002F102B">
            <w:pPr>
              <w:keepNext/>
              <w:rPr>
                <w:sz w:val="20"/>
                <w:szCs w:val="20"/>
              </w:rPr>
            </w:pPr>
          </w:p>
        </w:tc>
      </w:tr>
    </w:tbl>
    <w:p w14:paraId="03C52793" w14:textId="1951139C" w:rsidR="007E73C0" w:rsidRDefault="002F102B" w:rsidP="002F102B">
      <w:pPr>
        <w:pStyle w:val="Descripcin"/>
      </w:pPr>
      <w:bookmarkStart w:id="62" w:name="_Toc216105753"/>
      <w:r>
        <w:t xml:space="preserve">Tabla </w:t>
      </w:r>
      <w:fldSimple w:instr=" SEQ Tabla \* ARABIC ">
        <w:r w:rsidR="000B00B5">
          <w:rPr>
            <w:noProof/>
          </w:rPr>
          <w:t>11</w:t>
        </w:r>
      </w:fldSimple>
      <w:r>
        <w:t xml:space="preserve"> Matriz de Riesgo</w:t>
      </w:r>
      <w:bookmarkEnd w:id="62"/>
    </w:p>
    <w:p w14:paraId="4FDA4566" w14:textId="77777777" w:rsidR="007E73C0" w:rsidRDefault="007E73C0" w:rsidP="0079315F"/>
    <w:p w14:paraId="02150D7E" w14:textId="77777777" w:rsidR="007E73C0" w:rsidRDefault="007E73C0" w:rsidP="0079315F"/>
    <w:p w14:paraId="274677D6" w14:textId="77777777" w:rsidR="007E73C0" w:rsidRDefault="007E73C0" w:rsidP="0079315F"/>
    <w:p w14:paraId="5BA5D74A" w14:textId="77777777" w:rsidR="007E73C0" w:rsidRDefault="007E73C0" w:rsidP="0079315F"/>
    <w:p w14:paraId="72A8B6E5" w14:textId="77777777" w:rsidR="007E73C0" w:rsidRDefault="007E73C0" w:rsidP="0079315F"/>
    <w:p w14:paraId="0A241AB4" w14:textId="20A8C509" w:rsidR="007E73C0" w:rsidRDefault="00B253B3" w:rsidP="00B253B3">
      <w:pPr>
        <w:pStyle w:val="Ttulo3"/>
      </w:pPr>
      <w:bookmarkStart w:id="63" w:name="_Toc216105712"/>
      <w:r>
        <w:lastRenderedPageBreak/>
        <w:t>4.1.2. Plan de Alcance</w:t>
      </w:r>
      <w:bookmarkEnd w:id="63"/>
    </w:p>
    <w:p w14:paraId="07FC7A90" w14:textId="26628D5A" w:rsidR="007E73C0" w:rsidRDefault="00B253B3" w:rsidP="0079315F">
      <w:r>
        <w:t xml:space="preserve">Se presenta el plan de alcance (EDT) el cual enseña las distintas etapas que el proyecto abordara de inicio a fin con sus respectivos objetivos a cumplir. </w:t>
      </w:r>
    </w:p>
    <w:p w14:paraId="29B12A01" w14:textId="77777777" w:rsidR="007E73C0" w:rsidRDefault="007E73C0" w:rsidP="0079315F"/>
    <w:p w14:paraId="1CA2DE1B" w14:textId="77777777" w:rsidR="00812332" w:rsidRDefault="00B253B3" w:rsidP="00812332">
      <w:pPr>
        <w:keepNext/>
      </w:pPr>
      <w:r w:rsidRPr="00B253B3">
        <w:rPr>
          <w:noProof/>
        </w:rPr>
        <w:drawing>
          <wp:inline distT="0" distB="0" distL="0" distR="0" wp14:anchorId="2ADFDDB1" wp14:editId="5171340D">
            <wp:extent cx="5612130" cy="3903345"/>
            <wp:effectExtent l="0" t="0" r="7620" b="1905"/>
            <wp:docPr id="7" name="Imagen 6">
              <a:extLst xmlns:a="http://schemas.openxmlformats.org/drawingml/2006/main">
                <a:ext uri="{FF2B5EF4-FFF2-40B4-BE49-F238E27FC236}">
                  <a16:creationId xmlns:a16="http://schemas.microsoft.com/office/drawing/2014/main" id="{D6D65D32-ED9D-ABA1-0D34-B60CC3B8C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D6D65D32-ED9D-ABA1-0D34-B60CC3B8C8F0}"/>
                        </a:ext>
                      </a:extLst>
                    </pic:cNvPr>
                    <pic:cNvPicPr>
                      <a:picLocks noChangeAspect="1"/>
                    </pic:cNvPicPr>
                  </pic:nvPicPr>
                  <pic:blipFill>
                    <a:blip r:embed="rId22"/>
                    <a:stretch>
                      <a:fillRect/>
                    </a:stretch>
                  </pic:blipFill>
                  <pic:spPr>
                    <a:xfrm>
                      <a:off x="0" y="0"/>
                      <a:ext cx="5612130" cy="3903345"/>
                    </a:xfrm>
                    <a:prstGeom prst="rect">
                      <a:avLst/>
                    </a:prstGeom>
                  </pic:spPr>
                </pic:pic>
              </a:graphicData>
            </a:graphic>
          </wp:inline>
        </w:drawing>
      </w:r>
    </w:p>
    <w:p w14:paraId="3FC72046" w14:textId="0ED7489F" w:rsidR="007E73C0" w:rsidRDefault="00812332" w:rsidP="00812332">
      <w:pPr>
        <w:pStyle w:val="Descripcin"/>
      </w:pPr>
      <w:bookmarkStart w:id="64" w:name="_Toc216105736"/>
      <w:bookmarkStart w:id="65" w:name="_Toc216105791"/>
      <w:r>
        <w:t xml:space="preserve">Ilustración </w:t>
      </w:r>
      <w:fldSimple w:instr=" SEQ Ilustración \* ARABIC ">
        <w:r w:rsidR="00D57836">
          <w:rPr>
            <w:noProof/>
          </w:rPr>
          <w:t>6</w:t>
        </w:r>
      </w:fldSimple>
      <w:r>
        <w:t xml:space="preserve"> </w:t>
      </w:r>
      <w:r w:rsidRPr="00346C9C">
        <w:t xml:space="preserve"> Estructura de Desglose del Trabajo</w:t>
      </w:r>
      <w:r>
        <w:t>. Elaboración propia.</w:t>
      </w:r>
      <w:bookmarkEnd w:id="64"/>
      <w:bookmarkEnd w:id="65"/>
    </w:p>
    <w:p w14:paraId="4838DDE7" w14:textId="77777777" w:rsidR="007E73C0" w:rsidRDefault="007E73C0" w:rsidP="0079315F"/>
    <w:p w14:paraId="2E7D43F1" w14:textId="77777777" w:rsidR="007E73C0" w:rsidRDefault="007E73C0" w:rsidP="0079315F"/>
    <w:p w14:paraId="60B1E97E" w14:textId="77777777" w:rsidR="00812332" w:rsidRDefault="00812332" w:rsidP="0079315F"/>
    <w:p w14:paraId="470859DF" w14:textId="77777777" w:rsidR="00812332" w:rsidRDefault="00812332" w:rsidP="0079315F"/>
    <w:p w14:paraId="2F14F4D8" w14:textId="77777777" w:rsidR="00812332" w:rsidRDefault="00812332" w:rsidP="0079315F"/>
    <w:p w14:paraId="29515832" w14:textId="77777777" w:rsidR="00812332" w:rsidRDefault="00812332" w:rsidP="0079315F"/>
    <w:p w14:paraId="1BDE78FB" w14:textId="77777777" w:rsidR="00812332" w:rsidRDefault="00812332" w:rsidP="0079315F"/>
    <w:p w14:paraId="1CEA890F" w14:textId="77777777" w:rsidR="00812332" w:rsidRDefault="00812332" w:rsidP="0079315F"/>
    <w:p w14:paraId="3D9D8530" w14:textId="77777777" w:rsidR="00812332" w:rsidRDefault="00812332" w:rsidP="0079315F"/>
    <w:p w14:paraId="50A96F6E" w14:textId="77777777" w:rsidR="00812332" w:rsidRDefault="00812332" w:rsidP="0079315F"/>
    <w:p w14:paraId="0FD0AB17" w14:textId="77777777" w:rsidR="00812332" w:rsidRDefault="00812332" w:rsidP="0079315F"/>
    <w:p w14:paraId="66C24CD6" w14:textId="77777777" w:rsidR="00812332" w:rsidRDefault="00812332" w:rsidP="0079315F"/>
    <w:p w14:paraId="7F3BB488" w14:textId="77777777" w:rsidR="00812332" w:rsidRDefault="00812332" w:rsidP="0079315F"/>
    <w:p w14:paraId="30074813" w14:textId="77777777" w:rsidR="00812332" w:rsidRDefault="00812332" w:rsidP="0079315F"/>
    <w:p w14:paraId="125F1A3E" w14:textId="77777777" w:rsidR="00812332" w:rsidRDefault="00812332" w:rsidP="0079315F"/>
    <w:p w14:paraId="3E4DE52A" w14:textId="77777777" w:rsidR="00812332" w:rsidRDefault="00812332" w:rsidP="0079315F"/>
    <w:p w14:paraId="1018F621" w14:textId="77777777" w:rsidR="00812332" w:rsidRDefault="00812332" w:rsidP="0079315F"/>
    <w:p w14:paraId="2AE09688" w14:textId="77777777" w:rsidR="00812332" w:rsidRDefault="00812332" w:rsidP="0079315F"/>
    <w:p w14:paraId="572C73D7" w14:textId="50F1FB60" w:rsidR="00812332" w:rsidRDefault="00812332" w:rsidP="003A0FC0">
      <w:pPr>
        <w:pStyle w:val="Ttulo3"/>
      </w:pPr>
      <w:bookmarkStart w:id="66" w:name="_Toc216105713"/>
      <w:r>
        <w:lastRenderedPageBreak/>
        <w:t>4.1.</w:t>
      </w:r>
      <w:r w:rsidR="000B00B5">
        <w:t>3</w:t>
      </w:r>
      <w:r>
        <w:t>. Plan de gestión de Calidad</w:t>
      </w:r>
      <w:bookmarkEnd w:id="66"/>
    </w:p>
    <w:p w14:paraId="73D56D18" w14:textId="77777777" w:rsidR="000F47E8" w:rsidRPr="000F47E8" w:rsidRDefault="000F47E8" w:rsidP="000F47E8">
      <w:pPr>
        <w:rPr>
          <w:lang w:eastAsia="en-US"/>
        </w:rPr>
      </w:pPr>
    </w:p>
    <w:p w14:paraId="0D2EA0FA" w14:textId="50E25157" w:rsidR="00812332" w:rsidRDefault="00812332" w:rsidP="0079315F">
      <w:r>
        <w:t>Para la gestión de calidad del proyecto se selecciono la norma de calidad ISO 9001:2015, la justificación es la siguiente:</w:t>
      </w:r>
    </w:p>
    <w:p w14:paraId="50E9E044" w14:textId="77777777" w:rsidR="00812332" w:rsidRDefault="00812332" w:rsidP="0079315F"/>
    <w:p w14:paraId="33869F6E" w14:textId="64271B51" w:rsidR="00812332" w:rsidRDefault="00812332" w:rsidP="0079315F">
      <w:r>
        <w:t>Es la norma internacional más reconocida para los Sistemas de Gestión de Calidad. Su aplicación en este proyecto aporta la garantía de calidad del diseño teórico y los beneficios enumerados en 3 enfoques:</w:t>
      </w:r>
    </w:p>
    <w:p w14:paraId="6DB4B67E" w14:textId="77777777" w:rsidR="00812332" w:rsidRDefault="00812332" w:rsidP="0079315F"/>
    <w:p w14:paraId="54EAFE5C" w14:textId="4A4A4168" w:rsidR="00812332" w:rsidRPr="003A0FC0" w:rsidRDefault="00812332" w:rsidP="00812332">
      <w:pPr>
        <w:pStyle w:val="Prrafodelista"/>
        <w:numPr>
          <w:ilvl w:val="0"/>
          <w:numId w:val="18"/>
        </w:numPr>
        <w:rPr>
          <w:rFonts w:ascii="Times New Roman" w:hAnsi="Times New Roman" w:cs="Times New Roman"/>
          <w:sz w:val="24"/>
          <w:szCs w:val="24"/>
        </w:rPr>
      </w:pPr>
      <w:r w:rsidRPr="003A0FC0">
        <w:rPr>
          <w:rFonts w:ascii="Times New Roman" w:hAnsi="Times New Roman" w:cs="Times New Roman"/>
          <w:sz w:val="24"/>
          <w:szCs w:val="24"/>
        </w:rPr>
        <w:t xml:space="preserve">Enfoque Basado en Procesos: </w:t>
      </w:r>
      <w:r w:rsidR="003A0FC0" w:rsidRPr="003A0FC0">
        <w:rPr>
          <w:rFonts w:ascii="Times New Roman" w:hAnsi="Times New Roman" w:cs="Times New Roman"/>
          <w:sz w:val="24"/>
          <w:szCs w:val="24"/>
        </w:rPr>
        <w:t>E</w:t>
      </w:r>
      <w:r w:rsidRPr="003A0FC0">
        <w:rPr>
          <w:rFonts w:ascii="Times New Roman" w:hAnsi="Times New Roman" w:cs="Times New Roman"/>
          <w:sz w:val="24"/>
          <w:szCs w:val="24"/>
        </w:rPr>
        <w:t>xige que se identifique y gestione los procesos del proyecto</w:t>
      </w:r>
      <w:r w:rsidR="003A0FC0" w:rsidRPr="003A0FC0">
        <w:rPr>
          <w:rFonts w:ascii="Times New Roman" w:hAnsi="Times New Roman" w:cs="Times New Roman"/>
          <w:sz w:val="24"/>
          <w:szCs w:val="24"/>
        </w:rPr>
        <w:t xml:space="preserve"> para su documentación</w:t>
      </w:r>
      <w:r w:rsidRPr="003A0FC0">
        <w:rPr>
          <w:rFonts w:ascii="Times New Roman" w:hAnsi="Times New Roman" w:cs="Times New Roman"/>
          <w:sz w:val="24"/>
          <w:szCs w:val="24"/>
        </w:rPr>
        <w:t>.</w:t>
      </w:r>
    </w:p>
    <w:p w14:paraId="710D8A9C" w14:textId="65ABACB7" w:rsidR="00812332" w:rsidRPr="003A0FC0" w:rsidRDefault="00812332" w:rsidP="00812332">
      <w:pPr>
        <w:pStyle w:val="Prrafodelista"/>
        <w:numPr>
          <w:ilvl w:val="0"/>
          <w:numId w:val="18"/>
        </w:numPr>
        <w:rPr>
          <w:rFonts w:ascii="Times New Roman" w:hAnsi="Times New Roman" w:cs="Times New Roman"/>
          <w:sz w:val="24"/>
          <w:szCs w:val="24"/>
        </w:rPr>
      </w:pPr>
      <w:r w:rsidRPr="003A0FC0">
        <w:rPr>
          <w:rFonts w:ascii="Times New Roman" w:hAnsi="Times New Roman" w:cs="Times New Roman"/>
          <w:sz w:val="24"/>
          <w:szCs w:val="24"/>
        </w:rPr>
        <w:t>Pensamiento Basado en Riesgos: Fomenta la identificación temprana de riesgos.</w:t>
      </w:r>
    </w:p>
    <w:p w14:paraId="18E1867E" w14:textId="639C97E3" w:rsidR="007E73C0" w:rsidRPr="003A0FC0" w:rsidRDefault="00812332" w:rsidP="00812332">
      <w:pPr>
        <w:pStyle w:val="Prrafodelista"/>
        <w:numPr>
          <w:ilvl w:val="0"/>
          <w:numId w:val="18"/>
        </w:numPr>
        <w:rPr>
          <w:rFonts w:ascii="Times New Roman" w:hAnsi="Times New Roman" w:cs="Times New Roman"/>
          <w:sz w:val="24"/>
          <w:szCs w:val="24"/>
        </w:rPr>
      </w:pPr>
      <w:r w:rsidRPr="003A0FC0">
        <w:rPr>
          <w:rFonts w:ascii="Times New Roman" w:hAnsi="Times New Roman" w:cs="Times New Roman"/>
          <w:sz w:val="24"/>
          <w:szCs w:val="24"/>
        </w:rPr>
        <w:t>Mejora continua (Ciclo PHVA): Se basa en ciclo de Planificar-Hacer-Verificar-Actuar</w:t>
      </w:r>
      <w:r w:rsidR="003A0FC0" w:rsidRPr="003A0FC0">
        <w:rPr>
          <w:rFonts w:ascii="Times New Roman" w:hAnsi="Times New Roman" w:cs="Times New Roman"/>
          <w:sz w:val="24"/>
          <w:szCs w:val="24"/>
        </w:rPr>
        <w:t>.</w:t>
      </w:r>
    </w:p>
    <w:p w14:paraId="58770A48" w14:textId="5E37EBD6" w:rsidR="007E73C0" w:rsidRDefault="003A0FC0" w:rsidP="0079315F">
      <w:r>
        <w:t xml:space="preserve">Se elige la ISO 9001:2015 para garantizar que la metodología de diseño y la documentación del proyecto EAPAB sean de alta calidad, coherentes y reproducibles. </w:t>
      </w:r>
    </w:p>
    <w:p w14:paraId="355671F2" w14:textId="77777777" w:rsidR="007E73C0" w:rsidRDefault="007E73C0" w:rsidP="0079315F"/>
    <w:p w14:paraId="57BB35AD" w14:textId="77777777" w:rsidR="003A0FC0" w:rsidRDefault="003A0FC0" w:rsidP="003A0FC0">
      <w:pPr>
        <w:keepNext/>
      </w:pPr>
      <w:r w:rsidRPr="003A0FC0">
        <w:rPr>
          <w:noProof/>
        </w:rPr>
        <w:drawing>
          <wp:inline distT="0" distB="0" distL="0" distR="0" wp14:anchorId="2B914238" wp14:editId="3FA22D77">
            <wp:extent cx="5612130" cy="2480945"/>
            <wp:effectExtent l="0" t="0" r="7620" b="0"/>
            <wp:docPr id="17819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0493" name=""/>
                    <pic:cNvPicPr/>
                  </pic:nvPicPr>
                  <pic:blipFill>
                    <a:blip r:embed="rId23"/>
                    <a:stretch>
                      <a:fillRect/>
                    </a:stretch>
                  </pic:blipFill>
                  <pic:spPr>
                    <a:xfrm>
                      <a:off x="0" y="0"/>
                      <a:ext cx="5612130" cy="2480945"/>
                    </a:xfrm>
                    <a:prstGeom prst="rect">
                      <a:avLst/>
                    </a:prstGeom>
                  </pic:spPr>
                </pic:pic>
              </a:graphicData>
            </a:graphic>
          </wp:inline>
        </w:drawing>
      </w:r>
    </w:p>
    <w:p w14:paraId="47E5C26C" w14:textId="1FD86128" w:rsidR="003A0FC0" w:rsidRDefault="003A0FC0" w:rsidP="003A0FC0">
      <w:pPr>
        <w:pStyle w:val="Descripcin"/>
      </w:pPr>
      <w:bookmarkStart w:id="67" w:name="_Toc216105737"/>
      <w:bookmarkStart w:id="68" w:name="_Toc216105792"/>
      <w:r>
        <w:t xml:space="preserve">Ilustración </w:t>
      </w:r>
      <w:fldSimple w:instr=" SEQ Ilustración \* ARABIC ">
        <w:r w:rsidR="00D57836">
          <w:rPr>
            <w:noProof/>
          </w:rPr>
          <w:t>7</w:t>
        </w:r>
      </w:fldSimple>
      <w:r>
        <w:t xml:space="preserve"> ISO 9001:2015. Elaboración propia.</w:t>
      </w:r>
      <w:bookmarkEnd w:id="67"/>
      <w:bookmarkEnd w:id="68"/>
    </w:p>
    <w:p w14:paraId="156EC321" w14:textId="77777777" w:rsidR="003A0FC0" w:rsidRDefault="003A0FC0" w:rsidP="0079315F"/>
    <w:p w14:paraId="46619BDC" w14:textId="77777777" w:rsidR="003A0FC0" w:rsidRDefault="003A0FC0" w:rsidP="0079315F"/>
    <w:p w14:paraId="2C43D7DD" w14:textId="77777777" w:rsidR="003A0FC0" w:rsidRDefault="003A0FC0" w:rsidP="0079315F"/>
    <w:p w14:paraId="09D08FA0" w14:textId="77777777" w:rsidR="003A0FC0" w:rsidRDefault="003A0FC0" w:rsidP="0079315F"/>
    <w:p w14:paraId="4517EBD2" w14:textId="77777777" w:rsidR="003A0FC0" w:rsidRDefault="003A0FC0" w:rsidP="0079315F"/>
    <w:p w14:paraId="7B8462CB" w14:textId="77777777" w:rsidR="003A0FC0" w:rsidRDefault="003A0FC0" w:rsidP="0079315F"/>
    <w:p w14:paraId="116DA75D" w14:textId="77777777" w:rsidR="003A0FC0" w:rsidRDefault="003A0FC0" w:rsidP="0079315F"/>
    <w:p w14:paraId="1E13B05E" w14:textId="77777777" w:rsidR="003A0FC0" w:rsidRDefault="003A0FC0" w:rsidP="0079315F"/>
    <w:p w14:paraId="390C2B10" w14:textId="77777777" w:rsidR="003A0FC0" w:rsidRDefault="003A0FC0" w:rsidP="0079315F"/>
    <w:p w14:paraId="5C259A59" w14:textId="77777777" w:rsidR="003A0FC0" w:rsidRDefault="003A0FC0" w:rsidP="0079315F"/>
    <w:p w14:paraId="34AEFD2E" w14:textId="77777777" w:rsidR="003A0FC0" w:rsidRDefault="003A0FC0" w:rsidP="0079315F"/>
    <w:p w14:paraId="18767F98" w14:textId="77777777" w:rsidR="003A0FC0" w:rsidRDefault="003A0FC0" w:rsidP="0079315F"/>
    <w:p w14:paraId="3A255751" w14:textId="13F367CB" w:rsidR="003A0FC0" w:rsidRDefault="003A0FC0" w:rsidP="00493A2E">
      <w:pPr>
        <w:pStyle w:val="Ttulo3"/>
      </w:pPr>
      <w:bookmarkStart w:id="69" w:name="_Toc216105714"/>
      <w:r>
        <w:lastRenderedPageBreak/>
        <w:t>4.1.4. Plan de</w:t>
      </w:r>
      <w:r w:rsidR="000B00B5">
        <w:t xml:space="preserve"> Gestión de</w:t>
      </w:r>
      <w:r>
        <w:t xml:space="preserve"> </w:t>
      </w:r>
      <w:r w:rsidR="000B00B5">
        <w:t>T</w:t>
      </w:r>
      <w:r>
        <w:t>iempo</w:t>
      </w:r>
      <w:bookmarkEnd w:id="69"/>
    </w:p>
    <w:p w14:paraId="0C5FA0CC" w14:textId="55C45FA4" w:rsidR="001D5FDE" w:rsidRDefault="001D5FDE" w:rsidP="001D5FDE">
      <w:pPr>
        <w:rPr>
          <w:lang w:eastAsia="en-US"/>
        </w:rPr>
      </w:pPr>
      <w:r>
        <w:rPr>
          <w:lang w:eastAsia="en-US"/>
        </w:rPr>
        <w:t xml:space="preserve">Se hace entrega del plan de gestión tiempo que consta de las 5 fases del proyecto, las actividades de las tareas y su identificador único, y los tiempos Optimista, Probable, Pesimista, y la estimación PERT.  </w:t>
      </w:r>
    </w:p>
    <w:p w14:paraId="141D7663" w14:textId="77777777" w:rsidR="001D5FDE" w:rsidRDefault="001D5FDE" w:rsidP="001D5FDE">
      <w:pPr>
        <w:rPr>
          <w:lang w:eastAsia="en-US"/>
        </w:rPr>
      </w:pPr>
    </w:p>
    <w:p w14:paraId="633668BD" w14:textId="77777777" w:rsidR="003F2273" w:rsidRPr="001D5FDE" w:rsidRDefault="003F2273" w:rsidP="001D5FDE">
      <w:pPr>
        <w:rPr>
          <w:lang w:eastAsia="en-US"/>
        </w:rPr>
      </w:pPr>
    </w:p>
    <w:tbl>
      <w:tblPr>
        <w:tblW w:w="9800" w:type="dxa"/>
        <w:tblCellMar>
          <w:left w:w="70" w:type="dxa"/>
          <w:right w:w="70" w:type="dxa"/>
        </w:tblCellMar>
        <w:tblLook w:val="04A0" w:firstRow="1" w:lastRow="0" w:firstColumn="1" w:lastColumn="0" w:noHBand="0" w:noVBand="1"/>
      </w:tblPr>
      <w:tblGrid>
        <w:gridCol w:w="1941"/>
        <w:gridCol w:w="796"/>
        <w:gridCol w:w="2437"/>
        <w:gridCol w:w="1154"/>
        <w:gridCol w:w="1141"/>
        <w:gridCol w:w="1150"/>
        <w:gridCol w:w="1181"/>
      </w:tblGrid>
      <w:tr w:rsidR="001D5FDE" w:rsidRPr="003F2273" w14:paraId="4ED02F24" w14:textId="77777777" w:rsidTr="001D5FDE">
        <w:trPr>
          <w:trHeight w:val="51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19C17A42" w14:textId="77777777" w:rsidR="001D5FDE" w:rsidRPr="003F2273" w:rsidRDefault="001D5FDE">
            <w:pPr>
              <w:rPr>
                <w:color w:val="000000"/>
                <w:sz w:val="20"/>
                <w:szCs w:val="20"/>
                <w:lang w:eastAsia="es-CL"/>
              </w:rPr>
            </w:pPr>
            <w:r w:rsidRPr="003F2273">
              <w:rPr>
                <w:color w:val="000000"/>
                <w:sz w:val="20"/>
                <w:szCs w:val="20"/>
              </w:rPr>
              <w:t> </w:t>
            </w:r>
          </w:p>
        </w:tc>
        <w:tc>
          <w:tcPr>
            <w:tcW w:w="680" w:type="dxa"/>
            <w:tcBorders>
              <w:top w:val="single" w:sz="4" w:space="0" w:color="auto"/>
              <w:left w:val="nil"/>
              <w:bottom w:val="single" w:sz="4" w:space="0" w:color="auto"/>
              <w:right w:val="single" w:sz="4" w:space="0" w:color="auto"/>
            </w:tcBorders>
            <w:vAlign w:val="center"/>
            <w:hideMark/>
          </w:tcPr>
          <w:p w14:paraId="2E7BF657" w14:textId="77777777" w:rsidR="001D5FDE" w:rsidRPr="003F2273" w:rsidRDefault="001D5FDE">
            <w:pPr>
              <w:jc w:val="center"/>
              <w:rPr>
                <w:color w:val="000000"/>
                <w:sz w:val="20"/>
                <w:szCs w:val="20"/>
              </w:rPr>
            </w:pPr>
            <w:r w:rsidRPr="003F2273">
              <w:rPr>
                <w:color w:val="000000"/>
                <w:sz w:val="20"/>
                <w:szCs w:val="20"/>
              </w:rPr>
              <w:t>ID</w:t>
            </w:r>
          </w:p>
        </w:tc>
        <w:tc>
          <w:tcPr>
            <w:tcW w:w="2660" w:type="dxa"/>
            <w:tcBorders>
              <w:top w:val="single" w:sz="4" w:space="0" w:color="auto"/>
              <w:left w:val="nil"/>
              <w:bottom w:val="single" w:sz="4" w:space="0" w:color="auto"/>
              <w:right w:val="single" w:sz="4" w:space="0" w:color="auto"/>
            </w:tcBorders>
            <w:vAlign w:val="center"/>
            <w:hideMark/>
          </w:tcPr>
          <w:p w14:paraId="64A64291" w14:textId="77777777" w:rsidR="001D5FDE" w:rsidRPr="003F2273" w:rsidRDefault="001D5FDE">
            <w:pPr>
              <w:jc w:val="center"/>
              <w:rPr>
                <w:color w:val="000000"/>
                <w:sz w:val="20"/>
                <w:szCs w:val="20"/>
              </w:rPr>
            </w:pPr>
            <w:r w:rsidRPr="003F2273">
              <w:rPr>
                <w:color w:val="000000"/>
                <w:sz w:val="20"/>
                <w:szCs w:val="20"/>
              </w:rPr>
              <w:t>Tareas</w:t>
            </w:r>
          </w:p>
        </w:tc>
        <w:tc>
          <w:tcPr>
            <w:tcW w:w="1200" w:type="dxa"/>
            <w:tcBorders>
              <w:top w:val="single" w:sz="4" w:space="0" w:color="auto"/>
              <w:left w:val="nil"/>
              <w:bottom w:val="single" w:sz="4" w:space="0" w:color="auto"/>
              <w:right w:val="single" w:sz="4" w:space="0" w:color="auto"/>
            </w:tcBorders>
            <w:vAlign w:val="center"/>
            <w:hideMark/>
          </w:tcPr>
          <w:p w14:paraId="5954A225" w14:textId="77777777" w:rsidR="001D5FDE" w:rsidRPr="003F2273" w:rsidRDefault="001D5FDE">
            <w:pPr>
              <w:jc w:val="center"/>
              <w:rPr>
                <w:color w:val="000000"/>
                <w:sz w:val="20"/>
                <w:szCs w:val="20"/>
              </w:rPr>
            </w:pPr>
            <w:r w:rsidRPr="003F2273">
              <w:rPr>
                <w:color w:val="000000"/>
                <w:sz w:val="20"/>
                <w:szCs w:val="20"/>
              </w:rPr>
              <w:t xml:space="preserve">T. Optimista (horas) </w:t>
            </w:r>
          </w:p>
        </w:tc>
        <w:tc>
          <w:tcPr>
            <w:tcW w:w="1200" w:type="dxa"/>
            <w:tcBorders>
              <w:top w:val="single" w:sz="4" w:space="0" w:color="auto"/>
              <w:left w:val="nil"/>
              <w:bottom w:val="single" w:sz="4" w:space="0" w:color="auto"/>
              <w:right w:val="single" w:sz="4" w:space="0" w:color="auto"/>
            </w:tcBorders>
            <w:vAlign w:val="center"/>
            <w:hideMark/>
          </w:tcPr>
          <w:p w14:paraId="1EDD4DBE" w14:textId="77777777" w:rsidR="001D5FDE" w:rsidRPr="003F2273" w:rsidRDefault="001D5FDE">
            <w:pPr>
              <w:jc w:val="center"/>
              <w:rPr>
                <w:color w:val="000000"/>
                <w:sz w:val="20"/>
                <w:szCs w:val="20"/>
              </w:rPr>
            </w:pPr>
            <w:r w:rsidRPr="003F2273">
              <w:rPr>
                <w:color w:val="000000"/>
                <w:sz w:val="20"/>
                <w:szCs w:val="20"/>
              </w:rPr>
              <w:t xml:space="preserve">T. Probable (horas) </w:t>
            </w:r>
          </w:p>
        </w:tc>
        <w:tc>
          <w:tcPr>
            <w:tcW w:w="1200" w:type="dxa"/>
            <w:tcBorders>
              <w:top w:val="single" w:sz="4" w:space="0" w:color="auto"/>
              <w:left w:val="nil"/>
              <w:bottom w:val="single" w:sz="4" w:space="0" w:color="auto"/>
              <w:right w:val="single" w:sz="4" w:space="0" w:color="auto"/>
            </w:tcBorders>
            <w:vAlign w:val="center"/>
            <w:hideMark/>
          </w:tcPr>
          <w:p w14:paraId="2AFC45DF" w14:textId="77777777" w:rsidR="001D5FDE" w:rsidRPr="003F2273" w:rsidRDefault="001D5FDE">
            <w:pPr>
              <w:jc w:val="center"/>
              <w:rPr>
                <w:color w:val="000000"/>
                <w:sz w:val="20"/>
                <w:szCs w:val="20"/>
              </w:rPr>
            </w:pPr>
            <w:r w:rsidRPr="003F2273">
              <w:rPr>
                <w:color w:val="000000"/>
                <w:sz w:val="20"/>
                <w:szCs w:val="20"/>
              </w:rPr>
              <w:t xml:space="preserve">T. Pesimista (horas) </w:t>
            </w:r>
          </w:p>
        </w:tc>
        <w:tc>
          <w:tcPr>
            <w:tcW w:w="1200" w:type="dxa"/>
            <w:tcBorders>
              <w:top w:val="single" w:sz="4" w:space="0" w:color="auto"/>
              <w:left w:val="nil"/>
              <w:bottom w:val="single" w:sz="4" w:space="0" w:color="auto"/>
              <w:right w:val="single" w:sz="4" w:space="0" w:color="auto"/>
            </w:tcBorders>
            <w:vAlign w:val="center"/>
            <w:hideMark/>
          </w:tcPr>
          <w:p w14:paraId="2B11394E" w14:textId="4FE62F2A" w:rsidR="001D5FDE" w:rsidRPr="003F2273" w:rsidRDefault="001D5FDE">
            <w:pPr>
              <w:jc w:val="center"/>
              <w:rPr>
                <w:color w:val="000000"/>
                <w:sz w:val="20"/>
                <w:szCs w:val="20"/>
              </w:rPr>
            </w:pPr>
            <w:r w:rsidRPr="003F2273">
              <w:rPr>
                <w:color w:val="000000"/>
                <w:sz w:val="20"/>
                <w:szCs w:val="20"/>
              </w:rPr>
              <w:t>Estimación PERT</w:t>
            </w:r>
            <w:r w:rsidRPr="003F2273">
              <w:rPr>
                <w:color w:val="000000"/>
                <w:sz w:val="20"/>
                <w:szCs w:val="20"/>
              </w:rPr>
              <w:t xml:space="preserve"> (horas) </w:t>
            </w:r>
          </w:p>
        </w:tc>
      </w:tr>
      <w:tr w:rsidR="001D5FDE" w:rsidRPr="003F2273" w14:paraId="31E01916" w14:textId="77777777" w:rsidTr="001D5FDE">
        <w:trPr>
          <w:trHeight w:val="510"/>
        </w:trPr>
        <w:tc>
          <w:tcPr>
            <w:tcW w:w="1660" w:type="dxa"/>
            <w:vMerge w:val="restart"/>
            <w:tcBorders>
              <w:top w:val="nil"/>
              <w:left w:val="single" w:sz="4" w:space="0" w:color="auto"/>
              <w:bottom w:val="single" w:sz="4" w:space="0" w:color="000000"/>
              <w:right w:val="single" w:sz="4" w:space="0" w:color="auto"/>
            </w:tcBorders>
            <w:vAlign w:val="center"/>
            <w:hideMark/>
          </w:tcPr>
          <w:p w14:paraId="23AD4EB3" w14:textId="77777777" w:rsidR="001D5FDE" w:rsidRPr="003F2273" w:rsidRDefault="001D5FDE">
            <w:pPr>
              <w:jc w:val="center"/>
              <w:rPr>
                <w:color w:val="000000"/>
                <w:sz w:val="20"/>
                <w:szCs w:val="20"/>
              </w:rPr>
            </w:pPr>
            <w:r w:rsidRPr="003F2273">
              <w:rPr>
                <w:color w:val="000000"/>
                <w:sz w:val="20"/>
                <w:szCs w:val="20"/>
              </w:rPr>
              <w:t>FASE 1: PLANIFICACIÓN Y ANÁLISIS</w:t>
            </w:r>
          </w:p>
        </w:tc>
        <w:tc>
          <w:tcPr>
            <w:tcW w:w="680" w:type="dxa"/>
            <w:tcBorders>
              <w:top w:val="nil"/>
              <w:left w:val="nil"/>
              <w:bottom w:val="single" w:sz="4" w:space="0" w:color="auto"/>
              <w:right w:val="single" w:sz="4" w:space="0" w:color="auto"/>
            </w:tcBorders>
            <w:vAlign w:val="center"/>
            <w:hideMark/>
          </w:tcPr>
          <w:p w14:paraId="4AB0DB9B" w14:textId="77777777" w:rsidR="001D5FDE" w:rsidRPr="003F2273" w:rsidRDefault="001D5FDE">
            <w:pPr>
              <w:rPr>
                <w:color w:val="000000"/>
                <w:sz w:val="20"/>
                <w:szCs w:val="20"/>
              </w:rPr>
            </w:pPr>
            <w:r w:rsidRPr="003F2273">
              <w:rPr>
                <w:color w:val="000000"/>
                <w:sz w:val="20"/>
                <w:szCs w:val="20"/>
              </w:rPr>
              <w:t>1.1</w:t>
            </w:r>
          </w:p>
        </w:tc>
        <w:tc>
          <w:tcPr>
            <w:tcW w:w="2660" w:type="dxa"/>
            <w:tcBorders>
              <w:top w:val="nil"/>
              <w:left w:val="nil"/>
              <w:bottom w:val="single" w:sz="4" w:space="0" w:color="auto"/>
              <w:right w:val="single" w:sz="4" w:space="0" w:color="auto"/>
            </w:tcBorders>
            <w:vAlign w:val="center"/>
            <w:hideMark/>
          </w:tcPr>
          <w:p w14:paraId="7DE59415" w14:textId="77777777" w:rsidR="001D5FDE" w:rsidRPr="003F2273" w:rsidRDefault="001D5FDE">
            <w:pPr>
              <w:rPr>
                <w:color w:val="000000"/>
                <w:sz w:val="20"/>
                <w:szCs w:val="20"/>
              </w:rPr>
            </w:pPr>
            <w:r w:rsidRPr="003F2273">
              <w:rPr>
                <w:color w:val="000000"/>
                <w:sz w:val="20"/>
                <w:szCs w:val="20"/>
              </w:rPr>
              <w:t>Levantamiento y validación de requisitos</w:t>
            </w:r>
          </w:p>
        </w:tc>
        <w:tc>
          <w:tcPr>
            <w:tcW w:w="1200" w:type="dxa"/>
            <w:tcBorders>
              <w:top w:val="nil"/>
              <w:left w:val="nil"/>
              <w:bottom w:val="single" w:sz="4" w:space="0" w:color="auto"/>
              <w:right w:val="single" w:sz="4" w:space="0" w:color="auto"/>
            </w:tcBorders>
            <w:vAlign w:val="center"/>
            <w:hideMark/>
          </w:tcPr>
          <w:p w14:paraId="6B6EF478" w14:textId="77777777" w:rsidR="001D5FDE" w:rsidRPr="003F2273" w:rsidRDefault="001D5FDE">
            <w:pPr>
              <w:jc w:val="right"/>
              <w:rPr>
                <w:color w:val="000000"/>
                <w:sz w:val="20"/>
                <w:szCs w:val="20"/>
              </w:rPr>
            </w:pPr>
            <w:r w:rsidRPr="003F2273">
              <w:rPr>
                <w:color w:val="000000"/>
                <w:sz w:val="20"/>
                <w:szCs w:val="20"/>
              </w:rPr>
              <w:t>24</w:t>
            </w:r>
          </w:p>
        </w:tc>
        <w:tc>
          <w:tcPr>
            <w:tcW w:w="1200" w:type="dxa"/>
            <w:tcBorders>
              <w:top w:val="nil"/>
              <w:left w:val="nil"/>
              <w:bottom w:val="single" w:sz="4" w:space="0" w:color="auto"/>
              <w:right w:val="single" w:sz="4" w:space="0" w:color="auto"/>
            </w:tcBorders>
            <w:vAlign w:val="center"/>
            <w:hideMark/>
          </w:tcPr>
          <w:p w14:paraId="1AA58FC4" w14:textId="77777777" w:rsidR="001D5FDE" w:rsidRPr="003F2273" w:rsidRDefault="001D5FDE">
            <w:pPr>
              <w:jc w:val="right"/>
              <w:rPr>
                <w:color w:val="000000"/>
                <w:sz w:val="20"/>
                <w:szCs w:val="20"/>
              </w:rPr>
            </w:pPr>
            <w:r w:rsidRPr="003F2273">
              <w:rPr>
                <w:color w:val="000000"/>
                <w:sz w:val="20"/>
                <w:szCs w:val="20"/>
              </w:rPr>
              <w:t>32</w:t>
            </w:r>
          </w:p>
        </w:tc>
        <w:tc>
          <w:tcPr>
            <w:tcW w:w="1200" w:type="dxa"/>
            <w:tcBorders>
              <w:top w:val="nil"/>
              <w:left w:val="nil"/>
              <w:bottom w:val="single" w:sz="4" w:space="0" w:color="auto"/>
              <w:right w:val="single" w:sz="4" w:space="0" w:color="auto"/>
            </w:tcBorders>
            <w:vAlign w:val="center"/>
            <w:hideMark/>
          </w:tcPr>
          <w:p w14:paraId="5C890288" w14:textId="77777777" w:rsidR="001D5FDE" w:rsidRPr="003F2273" w:rsidRDefault="001D5FDE">
            <w:pPr>
              <w:jc w:val="right"/>
              <w:rPr>
                <w:color w:val="000000"/>
                <w:sz w:val="20"/>
                <w:szCs w:val="20"/>
              </w:rPr>
            </w:pPr>
            <w:r w:rsidRPr="003F2273">
              <w:rPr>
                <w:color w:val="000000"/>
                <w:sz w:val="20"/>
                <w:szCs w:val="20"/>
              </w:rPr>
              <w:t>40</w:t>
            </w:r>
          </w:p>
        </w:tc>
        <w:tc>
          <w:tcPr>
            <w:tcW w:w="1200" w:type="dxa"/>
            <w:tcBorders>
              <w:top w:val="nil"/>
              <w:left w:val="nil"/>
              <w:bottom w:val="single" w:sz="4" w:space="0" w:color="auto"/>
              <w:right w:val="single" w:sz="4" w:space="0" w:color="auto"/>
            </w:tcBorders>
            <w:vAlign w:val="center"/>
            <w:hideMark/>
          </w:tcPr>
          <w:p w14:paraId="0F32FB51" w14:textId="77777777" w:rsidR="001D5FDE" w:rsidRPr="003F2273" w:rsidRDefault="001D5FDE">
            <w:pPr>
              <w:jc w:val="right"/>
              <w:rPr>
                <w:color w:val="000000"/>
                <w:sz w:val="20"/>
                <w:szCs w:val="20"/>
              </w:rPr>
            </w:pPr>
            <w:r w:rsidRPr="003F2273">
              <w:rPr>
                <w:color w:val="000000"/>
                <w:sz w:val="20"/>
                <w:szCs w:val="20"/>
              </w:rPr>
              <w:t>32</w:t>
            </w:r>
          </w:p>
        </w:tc>
      </w:tr>
      <w:tr w:rsidR="001D5FDE" w:rsidRPr="003F2273" w14:paraId="6ACADBBE" w14:textId="77777777" w:rsidTr="001D5FDE">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7D2F1F7B"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13D79E42" w14:textId="77777777" w:rsidR="001D5FDE" w:rsidRPr="003F2273" w:rsidRDefault="001D5FDE">
            <w:pPr>
              <w:rPr>
                <w:color w:val="000000"/>
                <w:sz w:val="20"/>
                <w:szCs w:val="20"/>
              </w:rPr>
            </w:pPr>
            <w:r w:rsidRPr="003F2273">
              <w:rPr>
                <w:color w:val="000000"/>
                <w:sz w:val="20"/>
                <w:szCs w:val="20"/>
              </w:rPr>
              <w:t>1.2</w:t>
            </w:r>
          </w:p>
        </w:tc>
        <w:tc>
          <w:tcPr>
            <w:tcW w:w="2660" w:type="dxa"/>
            <w:tcBorders>
              <w:top w:val="nil"/>
              <w:left w:val="nil"/>
              <w:bottom w:val="single" w:sz="4" w:space="0" w:color="auto"/>
              <w:right w:val="single" w:sz="4" w:space="0" w:color="auto"/>
            </w:tcBorders>
            <w:vAlign w:val="center"/>
            <w:hideMark/>
          </w:tcPr>
          <w:p w14:paraId="51DF0518" w14:textId="77777777" w:rsidR="001D5FDE" w:rsidRPr="003F2273" w:rsidRDefault="001D5FDE">
            <w:pPr>
              <w:rPr>
                <w:color w:val="000000"/>
                <w:sz w:val="20"/>
                <w:szCs w:val="20"/>
              </w:rPr>
            </w:pPr>
            <w:r w:rsidRPr="003F2273">
              <w:rPr>
                <w:color w:val="000000"/>
                <w:sz w:val="20"/>
                <w:szCs w:val="20"/>
              </w:rPr>
              <w:t>Plan de gestión del proyecto</w:t>
            </w:r>
          </w:p>
        </w:tc>
        <w:tc>
          <w:tcPr>
            <w:tcW w:w="1200" w:type="dxa"/>
            <w:tcBorders>
              <w:top w:val="nil"/>
              <w:left w:val="nil"/>
              <w:bottom w:val="single" w:sz="4" w:space="0" w:color="auto"/>
              <w:right w:val="single" w:sz="4" w:space="0" w:color="auto"/>
            </w:tcBorders>
            <w:vAlign w:val="center"/>
            <w:hideMark/>
          </w:tcPr>
          <w:p w14:paraId="73D34F9E" w14:textId="77777777" w:rsidR="001D5FDE" w:rsidRPr="003F2273" w:rsidRDefault="001D5FDE">
            <w:pPr>
              <w:jc w:val="right"/>
              <w:rPr>
                <w:color w:val="000000"/>
                <w:sz w:val="20"/>
                <w:szCs w:val="20"/>
              </w:rPr>
            </w:pPr>
            <w:r w:rsidRPr="003F2273">
              <w:rPr>
                <w:color w:val="000000"/>
                <w:sz w:val="20"/>
                <w:szCs w:val="20"/>
              </w:rPr>
              <w:t>10</w:t>
            </w:r>
          </w:p>
        </w:tc>
        <w:tc>
          <w:tcPr>
            <w:tcW w:w="1200" w:type="dxa"/>
            <w:tcBorders>
              <w:top w:val="nil"/>
              <w:left w:val="nil"/>
              <w:bottom w:val="single" w:sz="4" w:space="0" w:color="auto"/>
              <w:right w:val="single" w:sz="4" w:space="0" w:color="auto"/>
            </w:tcBorders>
            <w:vAlign w:val="center"/>
            <w:hideMark/>
          </w:tcPr>
          <w:p w14:paraId="0CA261CE"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4C8EC39F" w14:textId="77777777" w:rsidR="001D5FDE" w:rsidRPr="003F2273" w:rsidRDefault="001D5FDE">
            <w:pPr>
              <w:jc w:val="right"/>
              <w:rPr>
                <w:color w:val="000000"/>
                <w:sz w:val="20"/>
                <w:szCs w:val="20"/>
              </w:rPr>
            </w:pPr>
            <w:r w:rsidRPr="003F2273">
              <w:rPr>
                <w:color w:val="000000"/>
                <w:sz w:val="20"/>
                <w:szCs w:val="20"/>
              </w:rPr>
              <w:t>28</w:t>
            </w:r>
          </w:p>
        </w:tc>
        <w:tc>
          <w:tcPr>
            <w:tcW w:w="1200" w:type="dxa"/>
            <w:tcBorders>
              <w:top w:val="nil"/>
              <w:left w:val="nil"/>
              <w:bottom w:val="single" w:sz="4" w:space="0" w:color="auto"/>
              <w:right w:val="single" w:sz="4" w:space="0" w:color="auto"/>
            </w:tcBorders>
            <w:vAlign w:val="center"/>
            <w:hideMark/>
          </w:tcPr>
          <w:p w14:paraId="1BF395E9" w14:textId="77777777" w:rsidR="001D5FDE" w:rsidRPr="003F2273" w:rsidRDefault="001D5FDE">
            <w:pPr>
              <w:jc w:val="right"/>
              <w:rPr>
                <w:color w:val="000000"/>
                <w:sz w:val="20"/>
                <w:szCs w:val="20"/>
              </w:rPr>
            </w:pPr>
            <w:r w:rsidRPr="003F2273">
              <w:rPr>
                <w:color w:val="000000"/>
                <w:sz w:val="20"/>
                <w:szCs w:val="20"/>
              </w:rPr>
              <w:t>17</w:t>
            </w:r>
          </w:p>
        </w:tc>
      </w:tr>
      <w:tr w:rsidR="001D5FDE" w:rsidRPr="003F2273" w14:paraId="3637E5A3" w14:textId="77777777" w:rsidTr="001D5FDE">
        <w:trPr>
          <w:trHeight w:val="510"/>
        </w:trPr>
        <w:tc>
          <w:tcPr>
            <w:tcW w:w="1660" w:type="dxa"/>
            <w:vMerge w:val="restart"/>
            <w:tcBorders>
              <w:top w:val="nil"/>
              <w:left w:val="single" w:sz="4" w:space="0" w:color="auto"/>
              <w:bottom w:val="single" w:sz="4" w:space="0" w:color="000000"/>
              <w:right w:val="single" w:sz="4" w:space="0" w:color="auto"/>
            </w:tcBorders>
            <w:vAlign w:val="center"/>
            <w:hideMark/>
          </w:tcPr>
          <w:p w14:paraId="035CE889" w14:textId="77777777" w:rsidR="001D5FDE" w:rsidRPr="003F2273" w:rsidRDefault="001D5FDE">
            <w:pPr>
              <w:jc w:val="center"/>
              <w:rPr>
                <w:color w:val="000000"/>
                <w:sz w:val="20"/>
                <w:szCs w:val="20"/>
              </w:rPr>
            </w:pPr>
            <w:r w:rsidRPr="003F2273">
              <w:rPr>
                <w:color w:val="000000"/>
                <w:sz w:val="20"/>
                <w:szCs w:val="20"/>
              </w:rPr>
              <w:t>FASE 2: DISEÑO DETALLADO Y ESTRUCTURA</w:t>
            </w:r>
          </w:p>
        </w:tc>
        <w:tc>
          <w:tcPr>
            <w:tcW w:w="680" w:type="dxa"/>
            <w:tcBorders>
              <w:top w:val="nil"/>
              <w:left w:val="nil"/>
              <w:bottom w:val="single" w:sz="4" w:space="0" w:color="auto"/>
              <w:right w:val="single" w:sz="4" w:space="0" w:color="auto"/>
            </w:tcBorders>
            <w:vAlign w:val="center"/>
            <w:hideMark/>
          </w:tcPr>
          <w:p w14:paraId="1E518173" w14:textId="77777777" w:rsidR="001D5FDE" w:rsidRPr="003F2273" w:rsidRDefault="001D5FDE">
            <w:pPr>
              <w:rPr>
                <w:color w:val="000000"/>
                <w:sz w:val="20"/>
                <w:szCs w:val="20"/>
              </w:rPr>
            </w:pPr>
            <w:r w:rsidRPr="003F2273">
              <w:rPr>
                <w:color w:val="000000"/>
                <w:sz w:val="20"/>
                <w:szCs w:val="20"/>
              </w:rPr>
              <w:t>2.1</w:t>
            </w:r>
          </w:p>
        </w:tc>
        <w:tc>
          <w:tcPr>
            <w:tcW w:w="2660" w:type="dxa"/>
            <w:tcBorders>
              <w:top w:val="nil"/>
              <w:left w:val="nil"/>
              <w:bottom w:val="single" w:sz="4" w:space="0" w:color="auto"/>
              <w:right w:val="single" w:sz="4" w:space="0" w:color="auto"/>
            </w:tcBorders>
            <w:vAlign w:val="center"/>
            <w:hideMark/>
          </w:tcPr>
          <w:p w14:paraId="37DFDCAA" w14:textId="77777777" w:rsidR="001D5FDE" w:rsidRPr="003F2273" w:rsidRDefault="001D5FDE">
            <w:pPr>
              <w:rPr>
                <w:color w:val="000000"/>
                <w:sz w:val="20"/>
                <w:szCs w:val="20"/>
              </w:rPr>
            </w:pPr>
            <w:r w:rsidRPr="003F2273">
              <w:rPr>
                <w:color w:val="000000"/>
                <w:sz w:val="20"/>
                <w:szCs w:val="20"/>
              </w:rPr>
              <w:t xml:space="preserve">Diseño de arquitectura del sistema </w:t>
            </w:r>
          </w:p>
        </w:tc>
        <w:tc>
          <w:tcPr>
            <w:tcW w:w="1200" w:type="dxa"/>
            <w:tcBorders>
              <w:top w:val="nil"/>
              <w:left w:val="nil"/>
              <w:bottom w:val="single" w:sz="4" w:space="0" w:color="auto"/>
              <w:right w:val="single" w:sz="4" w:space="0" w:color="auto"/>
            </w:tcBorders>
            <w:vAlign w:val="center"/>
            <w:hideMark/>
          </w:tcPr>
          <w:p w14:paraId="22212EF7" w14:textId="77777777" w:rsidR="001D5FDE" w:rsidRPr="003F2273" w:rsidRDefault="001D5FDE">
            <w:pPr>
              <w:jc w:val="right"/>
              <w:rPr>
                <w:color w:val="000000"/>
                <w:sz w:val="20"/>
                <w:szCs w:val="20"/>
              </w:rPr>
            </w:pPr>
            <w:r w:rsidRPr="003F2273">
              <w:rPr>
                <w:color w:val="000000"/>
                <w:sz w:val="20"/>
                <w:szCs w:val="20"/>
              </w:rPr>
              <w:t>20</w:t>
            </w:r>
          </w:p>
        </w:tc>
        <w:tc>
          <w:tcPr>
            <w:tcW w:w="1200" w:type="dxa"/>
            <w:tcBorders>
              <w:top w:val="nil"/>
              <w:left w:val="nil"/>
              <w:bottom w:val="single" w:sz="4" w:space="0" w:color="auto"/>
              <w:right w:val="single" w:sz="4" w:space="0" w:color="auto"/>
            </w:tcBorders>
            <w:vAlign w:val="center"/>
            <w:hideMark/>
          </w:tcPr>
          <w:p w14:paraId="6E137EF6" w14:textId="77777777" w:rsidR="001D5FDE" w:rsidRPr="003F2273" w:rsidRDefault="001D5FDE">
            <w:pPr>
              <w:jc w:val="right"/>
              <w:rPr>
                <w:color w:val="000000"/>
                <w:sz w:val="20"/>
                <w:szCs w:val="20"/>
              </w:rPr>
            </w:pPr>
            <w:r w:rsidRPr="003F2273">
              <w:rPr>
                <w:color w:val="000000"/>
                <w:sz w:val="20"/>
                <w:szCs w:val="20"/>
              </w:rPr>
              <w:t>28</w:t>
            </w:r>
          </w:p>
        </w:tc>
        <w:tc>
          <w:tcPr>
            <w:tcW w:w="1200" w:type="dxa"/>
            <w:tcBorders>
              <w:top w:val="nil"/>
              <w:left w:val="nil"/>
              <w:bottom w:val="single" w:sz="4" w:space="0" w:color="auto"/>
              <w:right w:val="single" w:sz="4" w:space="0" w:color="auto"/>
            </w:tcBorders>
            <w:vAlign w:val="center"/>
            <w:hideMark/>
          </w:tcPr>
          <w:p w14:paraId="7CFA9D46" w14:textId="77777777" w:rsidR="001D5FDE" w:rsidRPr="003F2273" w:rsidRDefault="001D5FDE">
            <w:pPr>
              <w:jc w:val="right"/>
              <w:rPr>
                <w:color w:val="000000"/>
                <w:sz w:val="20"/>
                <w:szCs w:val="20"/>
              </w:rPr>
            </w:pPr>
            <w:r w:rsidRPr="003F2273">
              <w:rPr>
                <w:color w:val="000000"/>
                <w:sz w:val="20"/>
                <w:szCs w:val="20"/>
              </w:rPr>
              <w:t>36</w:t>
            </w:r>
          </w:p>
        </w:tc>
        <w:tc>
          <w:tcPr>
            <w:tcW w:w="1200" w:type="dxa"/>
            <w:tcBorders>
              <w:top w:val="nil"/>
              <w:left w:val="nil"/>
              <w:bottom w:val="single" w:sz="4" w:space="0" w:color="auto"/>
              <w:right w:val="single" w:sz="4" w:space="0" w:color="auto"/>
            </w:tcBorders>
            <w:vAlign w:val="center"/>
            <w:hideMark/>
          </w:tcPr>
          <w:p w14:paraId="357074A6" w14:textId="77777777" w:rsidR="001D5FDE" w:rsidRPr="003F2273" w:rsidRDefault="001D5FDE">
            <w:pPr>
              <w:jc w:val="right"/>
              <w:rPr>
                <w:color w:val="000000"/>
                <w:sz w:val="20"/>
                <w:szCs w:val="20"/>
              </w:rPr>
            </w:pPr>
            <w:r w:rsidRPr="003F2273">
              <w:rPr>
                <w:color w:val="000000"/>
                <w:sz w:val="20"/>
                <w:szCs w:val="20"/>
              </w:rPr>
              <w:t>28</w:t>
            </w:r>
          </w:p>
        </w:tc>
      </w:tr>
      <w:tr w:rsidR="001D5FDE" w:rsidRPr="003F2273" w14:paraId="64C3757A" w14:textId="77777777" w:rsidTr="001D5FDE">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1971762F"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30CFA5FE" w14:textId="77777777" w:rsidR="001D5FDE" w:rsidRPr="003F2273" w:rsidRDefault="001D5FDE">
            <w:pPr>
              <w:rPr>
                <w:color w:val="000000"/>
                <w:sz w:val="20"/>
                <w:szCs w:val="20"/>
              </w:rPr>
            </w:pPr>
            <w:r w:rsidRPr="003F2273">
              <w:rPr>
                <w:color w:val="000000"/>
                <w:sz w:val="20"/>
                <w:szCs w:val="20"/>
              </w:rPr>
              <w:t>2.2</w:t>
            </w:r>
          </w:p>
        </w:tc>
        <w:tc>
          <w:tcPr>
            <w:tcW w:w="2660" w:type="dxa"/>
            <w:tcBorders>
              <w:top w:val="nil"/>
              <w:left w:val="nil"/>
              <w:bottom w:val="single" w:sz="4" w:space="0" w:color="auto"/>
              <w:right w:val="single" w:sz="4" w:space="0" w:color="auto"/>
            </w:tcBorders>
            <w:vAlign w:val="center"/>
            <w:hideMark/>
          </w:tcPr>
          <w:p w14:paraId="291FCE9A" w14:textId="77777777" w:rsidR="001D5FDE" w:rsidRPr="003F2273" w:rsidRDefault="001D5FDE">
            <w:pPr>
              <w:rPr>
                <w:color w:val="000000"/>
                <w:sz w:val="20"/>
                <w:szCs w:val="20"/>
              </w:rPr>
            </w:pPr>
            <w:r w:rsidRPr="003F2273">
              <w:rPr>
                <w:color w:val="000000"/>
                <w:sz w:val="20"/>
                <w:szCs w:val="20"/>
              </w:rPr>
              <w:t>Diseño de interfaces</w:t>
            </w:r>
          </w:p>
        </w:tc>
        <w:tc>
          <w:tcPr>
            <w:tcW w:w="1200" w:type="dxa"/>
            <w:tcBorders>
              <w:top w:val="nil"/>
              <w:left w:val="nil"/>
              <w:bottom w:val="single" w:sz="4" w:space="0" w:color="auto"/>
              <w:right w:val="single" w:sz="4" w:space="0" w:color="auto"/>
            </w:tcBorders>
            <w:vAlign w:val="center"/>
            <w:hideMark/>
          </w:tcPr>
          <w:p w14:paraId="4445AECE" w14:textId="77777777" w:rsidR="001D5FDE" w:rsidRPr="003F2273" w:rsidRDefault="001D5FDE">
            <w:pPr>
              <w:jc w:val="right"/>
              <w:rPr>
                <w:color w:val="000000"/>
                <w:sz w:val="20"/>
                <w:szCs w:val="20"/>
              </w:rPr>
            </w:pPr>
            <w:r w:rsidRPr="003F2273">
              <w:rPr>
                <w:color w:val="000000"/>
                <w:sz w:val="20"/>
                <w:szCs w:val="20"/>
              </w:rPr>
              <w:t>30</w:t>
            </w:r>
          </w:p>
        </w:tc>
        <w:tc>
          <w:tcPr>
            <w:tcW w:w="1200" w:type="dxa"/>
            <w:tcBorders>
              <w:top w:val="nil"/>
              <w:left w:val="nil"/>
              <w:bottom w:val="single" w:sz="4" w:space="0" w:color="auto"/>
              <w:right w:val="single" w:sz="4" w:space="0" w:color="auto"/>
            </w:tcBorders>
            <w:vAlign w:val="center"/>
            <w:hideMark/>
          </w:tcPr>
          <w:p w14:paraId="404FEBE7" w14:textId="77777777" w:rsidR="001D5FDE" w:rsidRPr="003F2273" w:rsidRDefault="001D5FDE">
            <w:pPr>
              <w:jc w:val="right"/>
              <w:rPr>
                <w:color w:val="000000"/>
                <w:sz w:val="20"/>
                <w:szCs w:val="20"/>
              </w:rPr>
            </w:pPr>
            <w:r w:rsidRPr="003F2273">
              <w:rPr>
                <w:color w:val="000000"/>
                <w:sz w:val="20"/>
                <w:szCs w:val="20"/>
              </w:rPr>
              <w:t>40</w:t>
            </w:r>
          </w:p>
        </w:tc>
        <w:tc>
          <w:tcPr>
            <w:tcW w:w="1200" w:type="dxa"/>
            <w:tcBorders>
              <w:top w:val="nil"/>
              <w:left w:val="nil"/>
              <w:bottom w:val="single" w:sz="4" w:space="0" w:color="auto"/>
              <w:right w:val="single" w:sz="4" w:space="0" w:color="auto"/>
            </w:tcBorders>
            <w:vAlign w:val="center"/>
            <w:hideMark/>
          </w:tcPr>
          <w:p w14:paraId="5519D94E" w14:textId="77777777" w:rsidR="001D5FDE" w:rsidRPr="003F2273" w:rsidRDefault="001D5FDE">
            <w:pPr>
              <w:jc w:val="right"/>
              <w:rPr>
                <w:color w:val="000000"/>
                <w:sz w:val="20"/>
                <w:szCs w:val="20"/>
              </w:rPr>
            </w:pPr>
            <w:r w:rsidRPr="003F2273">
              <w:rPr>
                <w:color w:val="000000"/>
                <w:sz w:val="20"/>
                <w:szCs w:val="20"/>
              </w:rPr>
              <w:t>48</w:t>
            </w:r>
          </w:p>
        </w:tc>
        <w:tc>
          <w:tcPr>
            <w:tcW w:w="1200" w:type="dxa"/>
            <w:tcBorders>
              <w:top w:val="nil"/>
              <w:left w:val="nil"/>
              <w:bottom w:val="single" w:sz="4" w:space="0" w:color="auto"/>
              <w:right w:val="single" w:sz="4" w:space="0" w:color="auto"/>
            </w:tcBorders>
            <w:vAlign w:val="center"/>
            <w:hideMark/>
          </w:tcPr>
          <w:p w14:paraId="5BB25DC0" w14:textId="77777777" w:rsidR="001D5FDE" w:rsidRPr="003F2273" w:rsidRDefault="001D5FDE">
            <w:pPr>
              <w:jc w:val="right"/>
              <w:rPr>
                <w:color w:val="000000"/>
                <w:sz w:val="20"/>
                <w:szCs w:val="20"/>
              </w:rPr>
            </w:pPr>
            <w:r w:rsidRPr="003F2273">
              <w:rPr>
                <w:color w:val="000000"/>
                <w:sz w:val="20"/>
                <w:szCs w:val="20"/>
              </w:rPr>
              <w:t>39.6666667</w:t>
            </w:r>
          </w:p>
        </w:tc>
      </w:tr>
      <w:tr w:rsidR="001D5FDE" w:rsidRPr="003F2273" w14:paraId="22AB12B6" w14:textId="77777777" w:rsidTr="001D5FDE">
        <w:trPr>
          <w:trHeight w:val="765"/>
        </w:trPr>
        <w:tc>
          <w:tcPr>
            <w:tcW w:w="1660" w:type="dxa"/>
            <w:vMerge/>
            <w:tcBorders>
              <w:top w:val="nil"/>
              <w:left w:val="single" w:sz="4" w:space="0" w:color="auto"/>
              <w:bottom w:val="single" w:sz="4" w:space="0" w:color="000000"/>
              <w:right w:val="single" w:sz="4" w:space="0" w:color="auto"/>
            </w:tcBorders>
            <w:vAlign w:val="center"/>
            <w:hideMark/>
          </w:tcPr>
          <w:p w14:paraId="397EA449"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4A714BA0" w14:textId="77777777" w:rsidR="001D5FDE" w:rsidRPr="003F2273" w:rsidRDefault="001D5FDE">
            <w:pPr>
              <w:rPr>
                <w:color w:val="000000"/>
                <w:sz w:val="20"/>
                <w:szCs w:val="20"/>
              </w:rPr>
            </w:pPr>
            <w:r w:rsidRPr="003F2273">
              <w:rPr>
                <w:color w:val="000000"/>
                <w:sz w:val="20"/>
                <w:szCs w:val="20"/>
              </w:rPr>
              <w:t>2.3</w:t>
            </w:r>
          </w:p>
        </w:tc>
        <w:tc>
          <w:tcPr>
            <w:tcW w:w="2660" w:type="dxa"/>
            <w:tcBorders>
              <w:top w:val="nil"/>
              <w:left w:val="nil"/>
              <w:bottom w:val="single" w:sz="4" w:space="0" w:color="auto"/>
              <w:right w:val="single" w:sz="4" w:space="0" w:color="auto"/>
            </w:tcBorders>
            <w:vAlign w:val="center"/>
            <w:hideMark/>
          </w:tcPr>
          <w:p w14:paraId="776F216C" w14:textId="71232FBF" w:rsidR="001D5FDE" w:rsidRPr="003F2273" w:rsidRDefault="00F5125B">
            <w:pPr>
              <w:rPr>
                <w:color w:val="000000"/>
                <w:sz w:val="20"/>
                <w:szCs w:val="20"/>
              </w:rPr>
            </w:pPr>
            <w:r w:rsidRPr="00F5125B">
              <w:rPr>
                <w:color w:val="000000"/>
                <w:sz w:val="20"/>
                <w:szCs w:val="20"/>
              </w:rPr>
              <w:t xml:space="preserve">Marco </w:t>
            </w:r>
            <w:r w:rsidRPr="00F5125B">
              <w:rPr>
                <w:color w:val="000000"/>
                <w:sz w:val="20"/>
                <w:szCs w:val="20"/>
              </w:rPr>
              <w:t>teórico</w:t>
            </w:r>
            <w:r w:rsidRPr="00F5125B">
              <w:rPr>
                <w:color w:val="000000"/>
                <w:sz w:val="20"/>
                <w:szCs w:val="20"/>
              </w:rPr>
              <w:t xml:space="preserve"> y </w:t>
            </w:r>
            <w:r w:rsidRPr="00F5125B">
              <w:rPr>
                <w:color w:val="000000"/>
                <w:sz w:val="20"/>
                <w:szCs w:val="20"/>
              </w:rPr>
              <w:t>módulos</w:t>
            </w:r>
            <w:r w:rsidRPr="00F5125B">
              <w:rPr>
                <w:color w:val="000000"/>
                <w:sz w:val="20"/>
                <w:szCs w:val="20"/>
              </w:rPr>
              <w:t xml:space="preserve"> interactivos</w:t>
            </w:r>
          </w:p>
        </w:tc>
        <w:tc>
          <w:tcPr>
            <w:tcW w:w="1200" w:type="dxa"/>
            <w:tcBorders>
              <w:top w:val="nil"/>
              <w:left w:val="nil"/>
              <w:bottom w:val="single" w:sz="4" w:space="0" w:color="auto"/>
              <w:right w:val="single" w:sz="4" w:space="0" w:color="auto"/>
            </w:tcBorders>
            <w:vAlign w:val="center"/>
            <w:hideMark/>
          </w:tcPr>
          <w:p w14:paraId="7D622670"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3969A0C8" w14:textId="77777777" w:rsidR="001D5FDE" w:rsidRPr="003F2273" w:rsidRDefault="001D5FDE">
            <w:pPr>
              <w:jc w:val="right"/>
              <w:rPr>
                <w:color w:val="000000"/>
                <w:sz w:val="20"/>
                <w:szCs w:val="20"/>
              </w:rPr>
            </w:pPr>
            <w:r w:rsidRPr="003F2273">
              <w:rPr>
                <w:color w:val="000000"/>
                <w:sz w:val="20"/>
                <w:szCs w:val="20"/>
              </w:rPr>
              <w:t>24</w:t>
            </w:r>
          </w:p>
        </w:tc>
        <w:tc>
          <w:tcPr>
            <w:tcW w:w="1200" w:type="dxa"/>
            <w:tcBorders>
              <w:top w:val="nil"/>
              <w:left w:val="nil"/>
              <w:bottom w:val="single" w:sz="4" w:space="0" w:color="auto"/>
              <w:right w:val="single" w:sz="4" w:space="0" w:color="auto"/>
            </w:tcBorders>
            <w:vAlign w:val="center"/>
            <w:hideMark/>
          </w:tcPr>
          <w:p w14:paraId="2449E982" w14:textId="77777777" w:rsidR="001D5FDE" w:rsidRPr="003F2273" w:rsidRDefault="001D5FDE">
            <w:pPr>
              <w:jc w:val="right"/>
              <w:rPr>
                <w:color w:val="000000"/>
                <w:sz w:val="20"/>
                <w:szCs w:val="20"/>
              </w:rPr>
            </w:pPr>
            <w:r w:rsidRPr="003F2273">
              <w:rPr>
                <w:color w:val="000000"/>
                <w:sz w:val="20"/>
                <w:szCs w:val="20"/>
              </w:rPr>
              <w:t>30</w:t>
            </w:r>
          </w:p>
        </w:tc>
        <w:tc>
          <w:tcPr>
            <w:tcW w:w="1200" w:type="dxa"/>
            <w:tcBorders>
              <w:top w:val="nil"/>
              <w:left w:val="nil"/>
              <w:bottom w:val="single" w:sz="4" w:space="0" w:color="auto"/>
              <w:right w:val="single" w:sz="4" w:space="0" w:color="auto"/>
            </w:tcBorders>
            <w:vAlign w:val="center"/>
            <w:hideMark/>
          </w:tcPr>
          <w:p w14:paraId="428FD354" w14:textId="77777777" w:rsidR="001D5FDE" w:rsidRPr="003F2273" w:rsidRDefault="001D5FDE">
            <w:pPr>
              <w:jc w:val="right"/>
              <w:rPr>
                <w:color w:val="000000"/>
                <w:sz w:val="20"/>
                <w:szCs w:val="20"/>
              </w:rPr>
            </w:pPr>
            <w:r w:rsidRPr="003F2273">
              <w:rPr>
                <w:color w:val="000000"/>
                <w:sz w:val="20"/>
                <w:szCs w:val="20"/>
              </w:rPr>
              <w:t>23.6666667</w:t>
            </w:r>
          </w:p>
        </w:tc>
      </w:tr>
      <w:tr w:rsidR="001D5FDE" w:rsidRPr="003F2273" w14:paraId="547C9530" w14:textId="77777777" w:rsidTr="001D5FDE">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17F997C0"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5D3F6D1A" w14:textId="77777777" w:rsidR="001D5FDE" w:rsidRPr="003F2273" w:rsidRDefault="001D5FDE">
            <w:pPr>
              <w:rPr>
                <w:color w:val="000000"/>
                <w:sz w:val="20"/>
                <w:szCs w:val="20"/>
              </w:rPr>
            </w:pPr>
            <w:r w:rsidRPr="003F2273">
              <w:rPr>
                <w:color w:val="000000"/>
                <w:sz w:val="20"/>
                <w:szCs w:val="20"/>
              </w:rPr>
              <w:t>2.4</w:t>
            </w:r>
          </w:p>
        </w:tc>
        <w:tc>
          <w:tcPr>
            <w:tcW w:w="2660" w:type="dxa"/>
            <w:tcBorders>
              <w:top w:val="nil"/>
              <w:left w:val="nil"/>
              <w:bottom w:val="single" w:sz="4" w:space="0" w:color="auto"/>
              <w:right w:val="single" w:sz="4" w:space="0" w:color="auto"/>
            </w:tcBorders>
            <w:vAlign w:val="center"/>
            <w:hideMark/>
          </w:tcPr>
          <w:p w14:paraId="65495BCE" w14:textId="77777777" w:rsidR="001D5FDE" w:rsidRPr="003F2273" w:rsidRDefault="001D5FDE">
            <w:pPr>
              <w:rPr>
                <w:color w:val="000000"/>
                <w:sz w:val="20"/>
                <w:szCs w:val="20"/>
              </w:rPr>
            </w:pPr>
            <w:r w:rsidRPr="003F2273">
              <w:rPr>
                <w:color w:val="000000"/>
                <w:sz w:val="20"/>
                <w:szCs w:val="20"/>
              </w:rPr>
              <w:t>Elaboración de memoria parte 1</w:t>
            </w:r>
          </w:p>
        </w:tc>
        <w:tc>
          <w:tcPr>
            <w:tcW w:w="1200" w:type="dxa"/>
            <w:tcBorders>
              <w:top w:val="nil"/>
              <w:left w:val="nil"/>
              <w:bottom w:val="single" w:sz="4" w:space="0" w:color="auto"/>
              <w:right w:val="single" w:sz="4" w:space="0" w:color="auto"/>
            </w:tcBorders>
            <w:vAlign w:val="center"/>
            <w:hideMark/>
          </w:tcPr>
          <w:p w14:paraId="4A53D41D" w14:textId="77777777" w:rsidR="001D5FDE" w:rsidRPr="003F2273" w:rsidRDefault="001D5FDE">
            <w:pPr>
              <w:jc w:val="right"/>
              <w:rPr>
                <w:color w:val="000000"/>
                <w:sz w:val="20"/>
                <w:szCs w:val="20"/>
              </w:rPr>
            </w:pPr>
            <w:r w:rsidRPr="003F2273">
              <w:rPr>
                <w:color w:val="000000"/>
                <w:sz w:val="20"/>
                <w:szCs w:val="20"/>
              </w:rPr>
              <w:t>8</w:t>
            </w:r>
          </w:p>
        </w:tc>
        <w:tc>
          <w:tcPr>
            <w:tcW w:w="1200" w:type="dxa"/>
            <w:tcBorders>
              <w:top w:val="nil"/>
              <w:left w:val="nil"/>
              <w:bottom w:val="single" w:sz="4" w:space="0" w:color="auto"/>
              <w:right w:val="single" w:sz="4" w:space="0" w:color="auto"/>
            </w:tcBorders>
            <w:vAlign w:val="center"/>
            <w:hideMark/>
          </w:tcPr>
          <w:p w14:paraId="0CFD340E"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68C2B68E" w14:textId="77777777" w:rsidR="001D5FDE" w:rsidRPr="003F2273" w:rsidRDefault="001D5FDE">
            <w:pPr>
              <w:jc w:val="right"/>
              <w:rPr>
                <w:color w:val="000000"/>
                <w:sz w:val="20"/>
                <w:szCs w:val="20"/>
              </w:rPr>
            </w:pPr>
            <w:r w:rsidRPr="003F2273">
              <w:rPr>
                <w:color w:val="000000"/>
                <w:sz w:val="20"/>
                <w:szCs w:val="20"/>
              </w:rPr>
              <w:t>24</w:t>
            </w:r>
          </w:p>
        </w:tc>
        <w:tc>
          <w:tcPr>
            <w:tcW w:w="1200" w:type="dxa"/>
            <w:tcBorders>
              <w:top w:val="nil"/>
              <w:left w:val="nil"/>
              <w:bottom w:val="single" w:sz="4" w:space="0" w:color="auto"/>
              <w:right w:val="single" w:sz="4" w:space="0" w:color="auto"/>
            </w:tcBorders>
            <w:vAlign w:val="center"/>
            <w:hideMark/>
          </w:tcPr>
          <w:p w14:paraId="10E24BA4" w14:textId="77777777" w:rsidR="001D5FDE" w:rsidRPr="003F2273" w:rsidRDefault="001D5FDE">
            <w:pPr>
              <w:jc w:val="right"/>
              <w:rPr>
                <w:color w:val="000000"/>
                <w:sz w:val="20"/>
                <w:szCs w:val="20"/>
              </w:rPr>
            </w:pPr>
            <w:r w:rsidRPr="003F2273">
              <w:rPr>
                <w:color w:val="000000"/>
                <w:sz w:val="20"/>
                <w:szCs w:val="20"/>
              </w:rPr>
              <w:t>16</w:t>
            </w:r>
          </w:p>
        </w:tc>
      </w:tr>
      <w:tr w:rsidR="001D5FDE" w:rsidRPr="003F2273" w14:paraId="27A23664" w14:textId="77777777" w:rsidTr="001D5FDE">
        <w:trPr>
          <w:trHeight w:val="765"/>
        </w:trPr>
        <w:tc>
          <w:tcPr>
            <w:tcW w:w="1660" w:type="dxa"/>
            <w:tcBorders>
              <w:top w:val="nil"/>
              <w:left w:val="single" w:sz="4" w:space="0" w:color="auto"/>
              <w:bottom w:val="nil"/>
              <w:right w:val="single" w:sz="4" w:space="0" w:color="auto"/>
            </w:tcBorders>
            <w:vAlign w:val="center"/>
            <w:hideMark/>
          </w:tcPr>
          <w:p w14:paraId="4A743EA2" w14:textId="77777777" w:rsidR="001D5FDE" w:rsidRPr="003F2273" w:rsidRDefault="001D5FDE">
            <w:pPr>
              <w:rPr>
                <w:color w:val="000000"/>
                <w:sz w:val="20"/>
                <w:szCs w:val="20"/>
              </w:rPr>
            </w:pPr>
            <w:r w:rsidRPr="003F2273">
              <w:rPr>
                <w:color w:val="000000"/>
                <w:sz w:val="20"/>
                <w:szCs w:val="20"/>
              </w:rPr>
              <w:t xml:space="preserve">FASE 3: IMPLEMENTACIÓN Y DESARROLLO </w:t>
            </w:r>
          </w:p>
        </w:tc>
        <w:tc>
          <w:tcPr>
            <w:tcW w:w="680" w:type="dxa"/>
            <w:tcBorders>
              <w:top w:val="nil"/>
              <w:left w:val="nil"/>
              <w:bottom w:val="single" w:sz="4" w:space="0" w:color="auto"/>
              <w:right w:val="single" w:sz="4" w:space="0" w:color="auto"/>
            </w:tcBorders>
            <w:vAlign w:val="center"/>
            <w:hideMark/>
          </w:tcPr>
          <w:p w14:paraId="6893B1C7" w14:textId="77777777" w:rsidR="001D5FDE" w:rsidRPr="003F2273" w:rsidRDefault="001D5FDE">
            <w:pPr>
              <w:rPr>
                <w:color w:val="000000"/>
                <w:sz w:val="20"/>
                <w:szCs w:val="20"/>
              </w:rPr>
            </w:pPr>
            <w:r w:rsidRPr="003F2273">
              <w:rPr>
                <w:color w:val="000000"/>
                <w:sz w:val="20"/>
                <w:szCs w:val="20"/>
              </w:rPr>
              <w:t>3.1</w:t>
            </w:r>
          </w:p>
        </w:tc>
        <w:tc>
          <w:tcPr>
            <w:tcW w:w="2660" w:type="dxa"/>
            <w:tcBorders>
              <w:top w:val="nil"/>
              <w:left w:val="nil"/>
              <w:bottom w:val="nil"/>
              <w:right w:val="single" w:sz="4" w:space="0" w:color="auto"/>
            </w:tcBorders>
            <w:vAlign w:val="center"/>
            <w:hideMark/>
          </w:tcPr>
          <w:p w14:paraId="051812D6" w14:textId="77777777" w:rsidR="001D5FDE" w:rsidRPr="003F2273" w:rsidRDefault="001D5FDE">
            <w:pPr>
              <w:rPr>
                <w:color w:val="000000"/>
                <w:sz w:val="20"/>
                <w:szCs w:val="20"/>
              </w:rPr>
            </w:pPr>
            <w:r w:rsidRPr="003F2273">
              <w:rPr>
                <w:color w:val="000000"/>
                <w:sz w:val="20"/>
                <w:szCs w:val="20"/>
              </w:rPr>
              <w:t>Sprint 1: HU1 y HU2</w:t>
            </w:r>
          </w:p>
        </w:tc>
        <w:tc>
          <w:tcPr>
            <w:tcW w:w="1200" w:type="dxa"/>
            <w:tcBorders>
              <w:top w:val="nil"/>
              <w:left w:val="nil"/>
              <w:bottom w:val="single" w:sz="4" w:space="0" w:color="auto"/>
              <w:right w:val="single" w:sz="4" w:space="0" w:color="auto"/>
            </w:tcBorders>
            <w:vAlign w:val="center"/>
            <w:hideMark/>
          </w:tcPr>
          <w:p w14:paraId="079752AB" w14:textId="77777777" w:rsidR="001D5FDE" w:rsidRPr="003F2273" w:rsidRDefault="001D5FDE">
            <w:pPr>
              <w:jc w:val="right"/>
              <w:rPr>
                <w:color w:val="000000"/>
                <w:sz w:val="20"/>
                <w:szCs w:val="20"/>
              </w:rPr>
            </w:pPr>
            <w:r w:rsidRPr="003F2273">
              <w:rPr>
                <w:color w:val="000000"/>
                <w:sz w:val="20"/>
                <w:szCs w:val="20"/>
              </w:rPr>
              <w:t>13</w:t>
            </w:r>
          </w:p>
        </w:tc>
        <w:tc>
          <w:tcPr>
            <w:tcW w:w="1200" w:type="dxa"/>
            <w:tcBorders>
              <w:top w:val="nil"/>
              <w:left w:val="nil"/>
              <w:bottom w:val="single" w:sz="4" w:space="0" w:color="auto"/>
              <w:right w:val="single" w:sz="4" w:space="0" w:color="auto"/>
            </w:tcBorders>
            <w:vAlign w:val="center"/>
            <w:hideMark/>
          </w:tcPr>
          <w:p w14:paraId="534B2311"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048D1ED1" w14:textId="77777777" w:rsidR="001D5FDE" w:rsidRPr="003F2273" w:rsidRDefault="001D5FDE">
            <w:pPr>
              <w:jc w:val="right"/>
              <w:rPr>
                <w:color w:val="000000"/>
                <w:sz w:val="20"/>
                <w:szCs w:val="20"/>
              </w:rPr>
            </w:pPr>
            <w:r w:rsidRPr="003F2273">
              <w:rPr>
                <w:color w:val="000000"/>
                <w:sz w:val="20"/>
                <w:szCs w:val="20"/>
              </w:rPr>
              <w:t>21</w:t>
            </w:r>
          </w:p>
        </w:tc>
        <w:tc>
          <w:tcPr>
            <w:tcW w:w="1200" w:type="dxa"/>
            <w:tcBorders>
              <w:top w:val="nil"/>
              <w:left w:val="nil"/>
              <w:bottom w:val="single" w:sz="4" w:space="0" w:color="auto"/>
              <w:right w:val="single" w:sz="4" w:space="0" w:color="auto"/>
            </w:tcBorders>
            <w:vAlign w:val="center"/>
            <w:hideMark/>
          </w:tcPr>
          <w:p w14:paraId="34E3F106" w14:textId="77777777" w:rsidR="001D5FDE" w:rsidRPr="003F2273" w:rsidRDefault="001D5FDE">
            <w:pPr>
              <w:jc w:val="right"/>
              <w:rPr>
                <w:color w:val="000000"/>
                <w:sz w:val="20"/>
                <w:szCs w:val="20"/>
              </w:rPr>
            </w:pPr>
            <w:r w:rsidRPr="003F2273">
              <w:rPr>
                <w:color w:val="000000"/>
                <w:sz w:val="20"/>
                <w:szCs w:val="20"/>
              </w:rPr>
              <w:t>16.3333333</w:t>
            </w:r>
          </w:p>
        </w:tc>
      </w:tr>
      <w:tr w:rsidR="001D5FDE" w:rsidRPr="003F2273" w14:paraId="7042357E" w14:textId="77777777" w:rsidTr="001D5FDE">
        <w:trPr>
          <w:trHeight w:val="300"/>
        </w:trPr>
        <w:tc>
          <w:tcPr>
            <w:tcW w:w="1660" w:type="dxa"/>
            <w:tcBorders>
              <w:top w:val="nil"/>
              <w:left w:val="single" w:sz="4" w:space="0" w:color="auto"/>
              <w:bottom w:val="nil"/>
              <w:right w:val="single" w:sz="4" w:space="0" w:color="auto"/>
            </w:tcBorders>
            <w:vAlign w:val="center"/>
            <w:hideMark/>
          </w:tcPr>
          <w:p w14:paraId="150D718C"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3FC9CBD2" w14:textId="77777777" w:rsidR="001D5FDE" w:rsidRPr="003F2273" w:rsidRDefault="001D5FDE">
            <w:pPr>
              <w:rPr>
                <w:color w:val="000000"/>
                <w:sz w:val="20"/>
                <w:szCs w:val="20"/>
              </w:rPr>
            </w:pPr>
            <w:r w:rsidRPr="003F2273">
              <w:rPr>
                <w:color w:val="000000"/>
                <w:sz w:val="20"/>
                <w:szCs w:val="20"/>
              </w:rPr>
              <w:t>3.2</w:t>
            </w:r>
          </w:p>
        </w:tc>
        <w:tc>
          <w:tcPr>
            <w:tcW w:w="2660" w:type="dxa"/>
            <w:tcBorders>
              <w:top w:val="single" w:sz="4" w:space="0" w:color="auto"/>
              <w:left w:val="nil"/>
              <w:bottom w:val="nil"/>
              <w:right w:val="single" w:sz="4" w:space="0" w:color="auto"/>
            </w:tcBorders>
            <w:vAlign w:val="center"/>
            <w:hideMark/>
          </w:tcPr>
          <w:p w14:paraId="3B9D0777" w14:textId="77777777" w:rsidR="001D5FDE" w:rsidRPr="003F2273" w:rsidRDefault="001D5FDE">
            <w:pPr>
              <w:rPr>
                <w:color w:val="000000"/>
                <w:sz w:val="20"/>
                <w:szCs w:val="20"/>
              </w:rPr>
            </w:pPr>
            <w:r w:rsidRPr="003F2273">
              <w:rPr>
                <w:color w:val="000000"/>
                <w:sz w:val="20"/>
                <w:szCs w:val="20"/>
              </w:rPr>
              <w:t>Sprint 2: HU3 y HU4</w:t>
            </w:r>
          </w:p>
        </w:tc>
        <w:tc>
          <w:tcPr>
            <w:tcW w:w="1200" w:type="dxa"/>
            <w:tcBorders>
              <w:top w:val="nil"/>
              <w:left w:val="nil"/>
              <w:bottom w:val="single" w:sz="4" w:space="0" w:color="auto"/>
              <w:right w:val="single" w:sz="4" w:space="0" w:color="auto"/>
            </w:tcBorders>
            <w:vAlign w:val="center"/>
            <w:hideMark/>
          </w:tcPr>
          <w:p w14:paraId="12342159" w14:textId="77777777" w:rsidR="001D5FDE" w:rsidRPr="003F2273" w:rsidRDefault="001D5FDE">
            <w:pPr>
              <w:jc w:val="right"/>
              <w:rPr>
                <w:color w:val="000000"/>
                <w:sz w:val="20"/>
                <w:szCs w:val="20"/>
              </w:rPr>
            </w:pPr>
            <w:r w:rsidRPr="003F2273">
              <w:rPr>
                <w:color w:val="000000"/>
                <w:sz w:val="20"/>
                <w:szCs w:val="20"/>
              </w:rPr>
              <w:t>15</w:t>
            </w:r>
          </w:p>
        </w:tc>
        <w:tc>
          <w:tcPr>
            <w:tcW w:w="1200" w:type="dxa"/>
            <w:tcBorders>
              <w:top w:val="nil"/>
              <w:left w:val="nil"/>
              <w:bottom w:val="single" w:sz="4" w:space="0" w:color="auto"/>
              <w:right w:val="single" w:sz="4" w:space="0" w:color="auto"/>
            </w:tcBorders>
            <w:vAlign w:val="center"/>
            <w:hideMark/>
          </w:tcPr>
          <w:p w14:paraId="74F000E3" w14:textId="77777777" w:rsidR="001D5FDE" w:rsidRPr="003F2273" w:rsidRDefault="001D5FDE">
            <w:pPr>
              <w:jc w:val="right"/>
              <w:rPr>
                <w:color w:val="000000"/>
                <w:sz w:val="20"/>
                <w:szCs w:val="20"/>
              </w:rPr>
            </w:pPr>
            <w:r w:rsidRPr="003F2273">
              <w:rPr>
                <w:color w:val="000000"/>
                <w:sz w:val="20"/>
                <w:szCs w:val="20"/>
              </w:rPr>
              <w:t>18</w:t>
            </w:r>
          </w:p>
        </w:tc>
        <w:tc>
          <w:tcPr>
            <w:tcW w:w="1200" w:type="dxa"/>
            <w:tcBorders>
              <w:top w:val="nil"/>
              <w:left w:val="nil"/>
              <w:bottom w:val="single" w:sz="4" w:space="0" w:color="auto"/>
              <w:right w:val="single" w:sz="4" w:space="0" w:color="auto"/>
            </w:tcBorders>
            <w:vAlign w:val="center"/>
            <w:hideMark/>
          </w:tcPr>
          <w:p w14:paraId="365EEF17" w14:textId="77777777" w:rsidR="001D5FDE" w:rsidRPr="003F2273" w:rsidRDefault="001D5FDE">
            <w:pPr>
              <w:jc w:val="right"/>
              <w:rPr>
                <w:color w:val="000000"/>
                <w:sz w:val="20"/>
                <w:szCs w:val="20"/>
              </w:rPr>
            </w:pPr>
            <w:r w:rsidRPr="003F2273">
              <w:rPr>
                <w:color w:val="000000"/>
                <w:sz w:val="20"/>
                <w:szCs w:val="20"/>
              </w:rPr>
              <w:t>26</w:t>
            </w:r>
          </w:p>
        </w:tc>
        <w:tc>
          <w:tcPr>
            <w:tcW w:w="1200" w:type="dxa"/>
            <w:tcBorders>
              <w:top w:val="nil"/>
              <w:left w:val="nil"/>
              <w:bottom w:val="single" w:sz="4" w:space="0" w:color="auto"/>
              <w:right w:val="single" w:sz="4" w:space="0" w:color="auto"/>
            </w:tcBorders>
            <w:vAlign w:val="center"/>
            <w:hideMark/>
          </w:tcPr>
          <w:p w14:paraId="73070B1C" w14:textId="77777777" w:rsidR="001D5FDE" w:rsidRPr="003F2273" w:rsidRDefault="001D5FDE">
            <w:pPr>
              <w:jc w:val="right"/>
              <w:rPr>
                <w:color w:val="000000"/>
                <w:sz w:val="20"/>
                <w:szCs w:val="20"/>
              </w:rPr>
            </w:pPr>
            <w:r w:rsidRPr="003F2273">
              <w:rPr>
                <w:color w:val="000000"/>
                <w:sz w:val="20"/>
                <w:szCs w:val="20"/>
              </w:rPr>
              <w:t>18.8333333</w:t>
            </w:r>
          </w:p>
        </w:tc>
      </w:tr>
      <w:tr w:rsidR="001D5FDE" w:rsidRPr="003F2273" w14:paraId="375506DB" w14:textId="77777777" w:rsidTr="001D5FDE">
        <w:trPr>
          <w:trHeight w:val="300"/>
        </w:trPr>
        <w:tc>
          <w:tcPr>
            <w:tcW w:w="1660" w:type="dxa"/>
            <w:tcBorders>
              <w:top w:val="nil"/>
              <w:left w:val="single" w:sz="4" w:space="0" w:color="auto"/>
              <w:bottom w:val="nil"/>
              <w:right w:val="single" w:sz="4" w:space="0" w:color="auto"/>
            </w:tcBorders>
            <w:vAlign w:val="center"/>
            <w:hideMark/>
          </w:tcPr>
          <w:p w14:paraId="370B1A96"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4007B10D" w14:textId="77777777" w:rsidR="001D5FDE" w:rsidRPr="003F2273" w:rsidRDefault="001D5FDE">
            <w:pPr>
              <w:rPr>
                <w:color w:val="000000"/>
                <w:sz w:val="20"/>
                <w:szCs w:val="20"/>
              </w:rPr>
            </w:pPr>
            <w:r w:rsidRPr="003F2273">
              <w:rPr>
                <w:color w:val="000000"/>
                <w:sz w:val="20"/>
                <w:szCs w:val="20"/>
              </w:rPr>
              <w:t>3.3</w:t>
            </w:r>
          </w:p>
        </w:tc>
        <w:tc>
          <w:tcPr>
            <w:tcW w:w="2660" w:type="dxa"/>
            <w:tcBorders>
              <w:top w:val="single" w:sz="4" w:space="0" w:color="auto"/>
              <w:left w:val="nil"/>
              <w:bottom w:val="nil"/>
              <w:right w:val="single" w:sz="4" w:space="0" w:color="auto"/>
            </w:tcBorders>
            <w:vAlign w:val="center"/>
            <w:hideMark/>
          </w:tcPr>
          <w:p w14:paraId="02202149" w14:textId="77777777" w:rsidR="001D5FDE" w:rsidRPr="003F2273" w:rsidRDefault="001D5FDE">
            <w:pPr>
              <w:rPr>
                <w:color w:val="000000"/>
                <w:sz w:val="20"/>
                <w:szCs w:val="20"/>
              </w:rPr>
            </w:pPr>
            <w:r w:rsidRPr="003F2273">
              <w:rPr>
                <w:color w:val="000000"/>
                <w:sz w:val="20"/>
                <w:szCs w:val="20"/>
              </w:rPr>
              <w:t>Sprint 3: HU5 y HU6</w:t>
            </w:r>
          </w:p>
        </w:tc>
        <w:tc>
          <w:tcPr>
            <w:tcW w:w="1200" w:type="dxa"/>
            <w:tcBorders>
              <w:top w:val="nil"/>
              <w:left w:val="nil"/>
              <w:bottom w:val="single" w:sz="4" w:space="0" w:color="auto"/>
              <w:right w:val="single" w:sz="4" w:space="0" w:color="auto"/>
            </w:tcBorders>
            <w:vAlign w:val="center"/>
            <w:hideMark/>
          </w:tcPr>
          <w:p w14:paraId="25A98DAA" w14:textId="77777777" w:rsidR="001D5FDE" w:rsidRPr="003F2273" w:rsidRDefault="001D5FDE">
            <w:pPr>
              <w:jc w:val="right"/>
              <w:rPr>
                <w:color w:val="000000"/>
                <w:sz w:val="20"/>
                <w:szCs w:val="20"/>
              </w:rPr>
            </w:pPr>
            <w:r w:rsidRPr="003F2273">
              <w:rPr>
                <w:color w:val="000000"/>
                <w:sz w:val="20"/>
                <w:szCs w:val="20"/>
              </w:rPr>
              <w:t>13</w:t>
            </w:r>
          </w:p>
        </w:tc>
        <w:tc>
          <w:tcPr>
            <w:tcW w:w="1200" w:type="dxa"/>
            <w:tcBorders>
              <w:top w:val="nil"/>
              <w:left w:val="nil"/>
              <w:bottom w:val="single" w:sz="4" w:space="0" w:color="auto"/>
              <w:right w:val="single" w:sz="4" w:space="0" w:color="auto"/>
            </w:tcBorders>
            <w:vAlign w:val="center"/>
            <w:hideMark/>
          </w:tcPr>
          <w:p w14:paraId="74AC89AD"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1A2A974E" w14:textId="77777777" w:rsidR="001D5FDE" w:rsidRPr="003F2273" w:rsidRDefault="001D5FDE">
            <w:pPr>
              <w:jc w:val="right"/>
              <w:rPr>
                <w:color w:val="000000"/>
                <w:sz w:val="20"/>
                <w:szCs w:val="20"/>
              </w:rPr>
            </w:pPr>
            <w:r w:rsidRPr="003F2273">
              <w:rPr>
                <w:color w:val="000000"/>
                <w:sz w:val="20"/>
                <w:szCs w:val="20"/>
              </w:rPr>
              <w:t>21</w:t>
            </w:r>
          </w:p>
        </w:tc>
        <w:tc>
          <w:tcPr>
            <w:tcW w:w="1200" w:type="dxa"/>
            <w:tcBorders>
              <w:top w:val="nil"/>
              <w:left w:val="nil"/>
              <w:bottom w:val="single" w:sz="4" w:space="0" w:color="auto"/>
              <w:right w:val="single" w:sz="4" w:space="0" w:color="auto"/>
            </w:tcBorders>
            <w:vAlign w:val="center"/>
            <w:hideMark/>
          </w:tcPr>
          <w:p w14:paraId="6EFB3CB6" w14:textId="77777777" w:rsidR="001D5FDE" w:rsidRPr="003F2273" w:rsidRDefault="001D5FDE">
            <w:pPr>
              <w:jc w:val="right"/>
              <w:rPr>
                <w:color w:val="000000"/>
                <w:sz w:val="20"/>
                <w:szCs w:val="20"/>
              </w:rPr>
            </w:pPr>
            <w:r w:rsidRPr="003F2273">
              <w:rPr>
                <w:color w:val="000000"/>
                <w:sz w:val="20"/>
                <w:szCs w:val="20"/>
              </w:rPr>
              <w:t>16.3333333</w:t>
            </w:r>
          </w:p>
        </w:tc>
      </w:tr>
      <w:tr w:rsidR="001D5FDE" w:rsidRPr="003F2273" w14:paraId="5BBD544A" w14:textId="77777777" w:rsidTr="001D5FDE">
        <w:trPr>
          <w:trHeight w:val="300"/>
        </w:trPr>
        <w:tc>
          <w:tcPr>
            <w:tcW w:w="1660" w:type="dxa"/>
            <w:tcBorders>
              <w:top w:val="nil"/>
              <w:left w:val="single" w:sz="4" w:space="0" w:color="auto"/>
              <w:bottom w:val="single" w:sz="4" w:space="0" w:color="auto"/>
              <w:right w:val="single" w:sz="4" w:space="0" w:color="auto"/>
            </w:tcBorders>
            <w:vAlign w:val="center"/>
            <w:hideMark/>
          </w:tcPr>
          <w:p w14:paraId="53F4D966"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7344EFB9" w14:textId="77777777" w:rsidR="001D5FDE" w:rsidRPr="003F2273" w:rsidRDefault="001D5FDE">
            <w:pPr>
              <w:rPr>
                <w:color w:val="000000"/>
                <w:sz w:val="20"/>
                <w:szCs w:val="20"/>
              </w:rPr>
            </w:pPr>
            <w:r w:rsidRPr="003F2273">
              <w:rPr>
                <w:color w:val="000000"/>
                <w:sz w:val="20"/>
                <w:szCs w:val="20"/>
              </w:rPr>
              <w:t>3.4</w:t>
            </w:r>
          </w:p>
        </w:tc>
        <w:tc>
          <w:tcPr>
            <w:tcW w:w="2660" w:type="dxa"/>
            <w:tcBorders>
              <w:top w:val="single" w:sz="4" w:space="0" w:color="auto"/>
              <w:left w:val="nil"/>
              <w:bottom w:val="nil"/>
              <w:right w:val="single" w:sz="4" w:space="0" w:color="auto"/>
            </w:tcBorders>
            <w:vAlign w:val="center"/>
            <w:hideMark/>
          </w:tcPr>
          <w:p w14:paraId="36AD8BF6" w14:textId="77777777" w:rsidR="001D5FDE" w:rsidRPr="003F2273" w:rsidRDefault="001D5FDE">
            <w:pPr>
              <w:rPr>
                <w:color w:val="000000"/>
                <w:sz w:val="20"/>
                <w:szCs w:val="20"/>
              </w:rPr>
            </w:pPr>
            <w:r w:rsidRPr="003F2273">
              <w:rPr>
                <w:color w:val="000000"/>
                <w:sz w:val="20"/>
                <w:szCs w:val="20"/>
              </w:rPr>
              <w:t>Sprint 4: HU7 y HU8</w:t>
            </w:r>
          </w:p>
        </w:tc>
        <w:tc>
          <w:tcPr>
            <w:tcW w:w="1200" w:type="dxa"/>
            <w:tcBorders>
              <w:top w:val="nil"/>
              <w:left w:val="nil"/>
              <w:bottom w:val="single" w:sz="4" w:space="0" w:color="auto"/>
              <w:right w:val="single" w:sz="4" w:space="0" w:color="auto"/>
            </w:tcBorders>
            <w:vAlign w:val="center"/>
            <w:hideMark/>
          </w:tcPr>
          <w:p w14:paraId="3ADF2AAB" w14:textId="77777777" w:rsidR="001D5FDE" w:rsidRPr="003F2273" w:rsidRDefault="001D5FDE">
            <w:pPr>
              <w:jc w:val="right"/>
              <w:rPr>
                <w:color w:val="000000"/>
                <w:sz w:val="20"/>
                <w:szCs w:val="20"/>
              </w:rPr>
            </w:pPr>
            <w:r w:rsidRPr="003F2273">
              <w:rPr>
                <w:color w:val="000000"/>
                <w:sz w:val="20"/>
                <w:szCs w:val="20"/>
              </w:rPr>
              <w:t>8</w:t>
            </w:r>
          </w:p>
        </w:tc>
        <w:tc>
          <w:tcPr>
            <w:tcW w:w="1200" w:type="dxa"/>
            <w:tcBorders>
              <w:top w:val="nil"/>
              <w:left w:val="nil"/>
              <w:bottom w:val="single" w:sz="4" w:space="0" w:color="auto"/>
              <w:right w:val="single" w:sz="4" w:space="0" w:color="auto"/>
            </w:tcBorders>
            <w:vAlign w:val="center"/>
            <w:hideMark/>
          </w:tcPr>
          <w:p w14:paraId="1E74B4D8" w14:textId="77777777" w:rsidR="001D5FDE" w:rsidRPr="003F2273" w:rsidRDefault="001D5FDE">
            <w:pPr>
              <w:jc w:val="right"/>
              <w:rPr>
                <w:color w:val="000000"/>
                <w:sz w:val="20"/>
                <w:szCs w:val="20"/>
              </w:rPr>
            </w:pPr>
            <w:r w:rsidRPr="003F2273">
              <w:rPr>
                <w:color w:val="000000"/>
                <w:sz w:val="20"/>
                <w:szCs w:val="20"/>
              </w:rPr>
              <w:t>10</w:t>
            </w:r>
          </w:p>
        </w:tc>
        <w:tc>
          <w:tcPr>
            <w:tcW w:w="1200" w:type="dxa"/>
            <w:tcBorders>
              <w:top w:val="nil"/>
              <w:left w:val="nil"/>
              <w:bottom w:val="single" w:sz="4" w:space="0" w:color="auto"/>
              <w:right w:val="single" w:sz="4" w:space="0" w:color="auto"/>
            </w:tcBorders>
            <w:vAlign w:val="center"/>
            <w:hideMark/>
          </w:tcPr>
          <w:p w14:paraId="7E4A8A52" w14:textId="77777777" w:rsidR="001D5FDE" w:rsidRPr="003F2273" w:rsidRDefault="001D5FDE">
            <w:pPr>
              <w:jc w:val="right"/>
              <w:rPr>
                <w:color w:val="000000"/>
                <w:sz w:val="20"/>
                <w:szCs w:val="20"/>
              </w:rPr>
            </w:pPr>
            <w:r w:rsidRPr="003F2273">
              <w:rPr>
                <w:color w:val="000000"/>
                <w:sz w:val="20"/>
                <w:szCs w:val="20"/>
              </w:rPr>
              <w:t>14</w:t>
            </w:r>
          </w:p>
        </w:tc>
        <w:tc>
          <w:tcPr>
            <w:tcW w:w="1200" w:type="dxa"/>
            <w:tcBorders>
              <w:top w:val="nil"/>
              <w:left w:val="nil"/>
              <w:bottom w:val="single" w:sz="4" w:space="0" w:color="auto"/>
              <w:right w:val="single" w:sz="4" w:space="0" w:color="auto"/>
            </w:tcBorders>
            <w:vAlign w:val="center"/>
            <w:hideMark/>
          </w:tcPr>
          <w:p w14:paraId="0CA9736A" w14:textId="77777777" w:rsidR="001D5FDE" w:rsidRPr="003F2273" w:rsidRDefault="001D5FDE">
            <w:pPr>
              <w:jc w:val="right"/>
              <w:rPr>
                <w:color w:val="000000"/>
                <w:sz w:val="20"/>
                <w:szCs w:val="20"/>
              </w:rPr>
            </w:pPr>
            <w:r w:rsidRPr="003F2273">
              <w:rPr>
                <w:color w:val="000000"/>
                <w:sz w:val="20"/>
                <w:szCs w:val="20"/>
              </w:rPr>
              <w:t>10.3333333</w:t>
            </w:r>
          </w:p>
        </w:tc>
      </w:tr>
      <w:tr w:rsidR="001D5FDE" w:rsidRPr="003F2273" w14:paraId="10A79225" w14:textId="77777777" w:rsidTr="001D5FDE">
        <w:trPr>
          <w:trHeight w:val="510"/>
        </w:trPr>
        <w:tc>
          <w:tcPr>
            <w:tcW w:w="1660" w:type="dxa"/>
            <w:tcBorders>
              <w:top w:val="nil"/>
              <w:left w:val="single" w:sz="4" w:space="0" w:color="auto"/>
              <w:bottom w:val="nil"/>
              <w:right w:val="single" w:sz="4" w:space="0" w:color="auto"/>
            </w:tcBorders>
            <w:vAlign w:val="center"/>
            <w:hideMark/>
          </w:tcPr>
          <w:p w14:paraId="09579039" w14:textId="77777777" w:rsidR="001D5FDE" w:rsidRPr="003F2273" w:rsidRDefault="001D5FDE">
            <w:pPr>
              <w:rPr>
                <w:color w:val="000000"/>
                <w:sz w:val="20"/>
                <w:szCs w:val="20"/>
              </w:rPr>
            </w:pPr>
            <w:r w:rsidRPr="003F2273">
              <w:rPr>
                <w:color w:val="000000"/>
                <w:sz w:val="20"/>
                <w:szCs w:val="20"/>
              </w:rPr>
              <w:t xml:space="preserve">FASE 4: PRUEBAS Y VALIDACIÓN </w:t>
            </w:r>
          </w:p>
        </w:tc>
        <w:tc>
          <w:tcPr>
            <w:tcW w:w="680" w:type="dxa"/>
            <w:tcBorders>
              <w:top w:val="nil"/>
              <w:left w:val="nil"/>
              <w:bottom w:val="single" w:sz="4" w:space="0" w:color="auto"/>
              <w:right w:val="single" w:sz="4" w:space="0" w:color="auto"/>
            </w:tcBorders>
            <w:vAlign w:val="center"/>
            <w:hideMark/>
          </w:tcPr>
          <w:p w14:paraId="7F449F6A" w14:textId="77777777" w:rsidR="001D5FDE" w:rsidRPr="003F2273" w:rsidRDefault="001D5FDE">
            <w:pPr>
              <w:rPr>
                <w:color w:val="000000"/>
                <w:sz w:val="20"/>
                <w:szCs w:val="20"/>
              </w:rPr>
            </w:pPr>
            <w:r w:rsidRPr="003F2273">
              <w:rPr>
                <w:color w:val="000000"/>
                <w:sz w:val="20"/>
                <w:szCs w:val="20"/>
              </w:rPr>
              <w:t>4.1</w:t>
            </w:r>
          </w:p>
        </w:tc>
        <w:tc>
          <w:tcPr>
            <w:tcW w:w="2660" w:type="dxa"/>
            <w:tcBorders>
              <w:top w:val="single" w:sz="4" w:space="0" w:color="auto"/>
              <w:left w:val="nil"/>
              <w:bottom w:val="single" w:sz="4" w:space="0" w:color="auto"/>
              <w:right w:val="single" w:sz="4" w:space="0" w:color="auto"/>
            </w:tcBorders>
            <w:vAlign w:val="center"/>
            <w:hideMark/>
          </w:tcPr>
          <w:p w14:paraId="06A49501" w14:textId="77777777" w:rsidR="001D5FDE" w:rsidRPr="003F2273" w:rsidRDefault="001D5FDE">
            <w:pPr>
              <w:rPr>
                <w:color w:val="000000"/>
                <w:sz w:val="20"/>
                <w:szCs w:val="20"/>
              </w:rPr>
            </w:pPr>
            <w:r w:rsidRPr="003F2273">
              <w:rPr>
                <w:color w:val="000000"/>
                <w:sz w:val="20"/>
                <w:szCs w:val="20"/>
              </w:rPr>
              <w:t>Pruebas funcionales</w:t>
            </w:r>
          </w:p>
        </w:tc>
        <w:tc>
          <w:tcPr>
            <w:tcW w:w="1200" w:type="dxa"/>
            <w:tcBorders>
              <w:top w:val="nil"/>
              <w:left w:val="nil"/>
              <w:bottom w:val="single" w:sz="4" w:space="0" w:color="auto"/>
              <w:right w:val="single" w:sz="4" w:space="0" w:color="auto"/>
            </w:tcBorders>
            <w:vAlign w:val="center"/>
            <w:hideMark/>
          </w:tcPr>
          <w:p w14:paraId="72F505A0" w14:textId="77777777" w:rsidR="001D5FDE" w:rsidRPr="003F2273" w:rsidRDefault="001D5FDE">
            <w:pPr>
              <w:jc w:val="right"/>
              <w:rPr>
                <w:color w:val="000000"/>
                <w:sz w:val="20"/>
                <w:szCs w:val="20"/>
              </w:rPr>
            </w:pPr>
            <w:r w:rsidRPr="003F2273">
              <w:rPr>
                <w:color w:val="000000"/>
                <w:sz w:val="20"/>
                <w:szCs w:val="20"/>
              </w:rPr>
              <w:t>30</w:t>
            </w:r>
          </w:p>
        </w:tc>
        <w:tc>
          <w:tcPr>
            <w:tcW w:w="1200" w:type="dxa"/>
            <w:tcBorders>
              <w:top w:val="nil"/>
              <w:left w:val="nil"/>
              <w:bottom w:val="single" w:sz="4" w:space="0" w:color="auto"/>
              <w:right w:val="single" w:sz="4" w:space="0" w:color="auto"/>
            </w:tcBorders>
            <w:vAlign w:val="center"/>
            <w:hideMark/>
          </w:tcPr>
          <w:p w14:paraId="3CE5C928" w14:textId="77777777" w:rsidR="001D5FDE" w:rsidRPr="003F2273" w:rsidRDefault="001D5FDE">
            <w:pPr>
              <w:jc w:val="right"/>
              <w:rPr>
                <w:color w:val="000000"/>
                <w:sz w:val="20"/>
                <w:szCs w:val="20"/>
              </w:rPr>
            </w:pPr>
            <w:r w:rsidRPr="003F2273">
              <w:rPr>
                <w:color w:val="000000"/>
                <w:sz w:val="20"/>
                <w:szCs w:val="20"/>
              </w:rPr>
              <w:t>40</w:t>
            </w:r>
          </w:p>
        </w:tc>
        <w:tc>
          <w:tcPr>
            <w:tcW w:w="1200" w:type="dxa"/>
            <w:tcBorders>
              <w:top w:val="nil"/>
              <w:left w:val="nil"/>
              <w:bottom w:val="single" w:sz="4" w:space="0" w:color="auto"/>
              <w:right w:val="single" w:sz="4" w:space="0" w:color="auto"/>
            </w:tcBorders>
            <w:vAlign w:val="center"/>
            <w:hideMark/>
          </w:tcPr>
          <w:p w14:paraId="5662CB16" w14:textId="77777777" w:rsidR="001D5FDE" w:rsidRPr="003F2273" w:rsidRDefault="001D5FDE">
            <w:pPr>
              <w:jc w:val="right"/>
              <w:rPr>
                <w:color w:val="000000"/>
                <w:sz w:val="20"/>
                <w:szCs w:val="20"/>
              </w:rPr>
            </w:pPr>
            <w:r w:rsidRPr="003F2273">
              <w:rPr>
                <w:color w:val="000000"/>
                <w:sz w:val="20"/>
                <w:szCs w:val="20"/>
              </w:rPr>
              <w:t>48</w:t>
            </w:r>
          </w:p>
        </w:tc>
        <w:tc>
          <w:tcPr>
            <w:tcW w:w="1200" w:type="dxa"/>
            <w:tcBorders>
              <w:top w:val="nil"/>
              <w:left w:val="nil"/>
              <w:bottom w:val="single" w:sz="4" w:space="0" w:color="auto"/>
              <w:right w:val="single" w:sz="4" w:space="0" w:color="auto"/>
            </w:tcBorders>
            <w:vAlign w:val="center"/>
            <w:hideMark/>
          </w:tcPr>
          <w:p w14:paraId="2715F6BE" w14:textId="77777777" w:rsidR="001D5FDE" w:rsidRPr="003F2273" w:rsidRDefault="001D5FDE">
            <w:pPr>
              <w:jc w:val="right"/>
              <w:rPr>
                <w:color w:val="000000"/>
                <w:sz w:val="20"/>
                <w:szCs w:val="20"/>
              </w:rPr>
            </w:pPr>
            <w:r w:rsidRPr="003F2273">
              <w:rPr>
                <w:color w:val="000000"/>
                <w:sz w:val="20"/>
                <w:szCs w:val="20"/>
              </w:rPr>
              <w:t>39.6666667</w:t>
            </w:r>
          </w:p>
        </w:tc>
      </w:tr>
      <w:tr w:rsidR="001D5FDE" w:rsidRPr="003F2273" w14:paraId="1FC86E74" w14:textId="77777777" w:rsidTr="001D5FDE">
        <w:trPr>
          <w:trHeight w:val="510"/>
        </w:trPr>
        <w:tc>
          <w:tcPr>
            <w:tcW w:w="1660" w:type="dxa"/>
            <w:tcBorders>
              <w:top w:val="nil"/>
              <w:left w:val="single" w:sz="4" w:space="0" w:color="auto"/>
              <w:bottom w:val="nil"/>
              <w:right w:val="single" w:sz="4" w:space="0" w:color="auto"/>
            </w:tcBorders>
            <w:vAlign w:val="center"/>
            <w:hideMark/>
          </w:tcPr>
          <w:p w14:paraId="079E54FC"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602EFC38" w14:textId="77777777" w:rsidR="001D5FDE" w:rsidRPr="003F2273" w:rsidRDefault="001D5FDE">
            <w:pPr>
              <w:rPr>
                <w:color w:val="000000"/>
                <w:sz w:val="20"/>
                <w:szCs w:val="20"/>
              </w:rPr>
            </w:pPr>
            <w:r w:rsidRPr="003F2273">
              <w:rPr>
                <w:color w:val="000000"/>
                <w:sz w:val="20"/>
                <w:szCs w:val="20"/>
              </w:rPr>
              <w:t>4.2</w:t>
            </w:r>
          </w:p>
        </w:tc>
        <w:tc>
          <w:tcPr>
            <w:tcW w:w="2660" w:type="dxa"/>
            <w:tcBorders>
              <w:top w:val="nil"/>
              <w:left w:val="nil"/>
              <w:bottom w:val="single" w:sz="4" w:space="0" w:color="auto"/>
              <w:right w:val="single" w:sz="4" w:space="0" w:color="auto"/>
            </w:tcBorders>
            <w:vAlign w:val="center"/>
            <w:hideMark/>
          </w:tcPr>
          <w:p w14:paraId="058EE4C9" w14:textId="77777777" w:rsidR="001D5FDE" w:rsidRPr="003F2273" w:rsidRDefault="001D5FDE">
            <w:pPr>
              <w:rPr>
                <w:color w:val="000000"/>
                <w:sz w:val="20"/>
                <w:szCs w:val="20"/>
              </w:rPr>
            </w:pPr>
            <w:r w:rsidRPr="003F2273">
              <w:rPr>
                <w:color w:val="000000"/>
                <w:sz w:val="20"/>
                <w:szCs w:val="20"/>
              </w:rPr>
              <w:t>Pruebas de usabilidad con usuarios piloto</w:t>
            </w:r>
          </w:p>
        </w:tc>
        <w:tc>
          <w:tcPr>
            <w:tcW w:w="1200" w:type="dxa"/>
            <w:tcBorders>
              <w:top w:val="nil"/>
              <w:left w:val="nil"/>
              <w:bottom w:val="single" w:sz="4" w:space="0" w:color="auto"/>
              <w:right w:val="single" w:sz="4" w:space="0" w:color="auto"/>
            </w:tcBorders>
            <w:vAlign w:val="center"/>
            <w:hideMark/>
          </w:tcPr>
          <w:p w14:paraId="55EBB0D6" w14:textId="77777777" w:rsidR="001D5FDE" w:rsidRPr="003F2273" w:rsidRDefault="001D5FDE">
            <w:pPr>
              <w:jc w:val="right"/>
              <w:rPr>
                <w:color w:val="000000"/>
                <w:sz w:val="20"/>
                <w:szCs w:val="20"/>
              </w:rPr>
            </w:pPr>
            <w:r w:rsidRPr="003F2273">
              <w:rPr>
                <w:color w:val="000000"/>
                <w:sz w:val="20"/>
                <w:szCs w:val="20"/>
              </w:rPr>
              <w:t>16</w:t>
            </w:r>
          </w:p>
        </w:tc>
        <w:tc>
          <w:tcPr>
            <w:tcW w:w="1200" w:type="dxa"/>
            <w:tcBorders>
              <w:top w:val="nil"/>
              <w:left w:val="nil"/>
              <w:bottom w:val="single" w:sz="4" w:space="0" w:color="auto"/>
              <w:right w:val="single" w:sz="4" w:space="0" w:color="auto"/>
            </w:tcBorders>
            <w:vAlign w:val="center"/>
            <w:hideMark/>
          </w:tcPr>
          <w:p w14:paraId="4DEBD5F6" w14:textId="77777777" w:rsidR="001D5FDE" w:rsidRPr="003F2273" w:rsidRDefault="001D5FDE">
            <w:pPr>
              <w:jc w:val="right"/>
              <w:rPr>
                <w:color w:val="000000"/>
                <w:sz w:val="20"/>
                <w:szCs w:val="20"/>
              </w:rPr>
            </w:pPr>
            <w:r w:rsidRPr="003F2273">
              <w:rPr>
                <w:color w:val="000000"/>
                <w:sz w:val="20"/>
                <w:szCs w:val="20"/>
              </w:rPr>
              <w:t>20</w:t>
            </w:r>
          </w:p>
        </w:tc>
        <w:tc>
          <w:tcPr>
            <w:tcW w:w="1200" w:type="dxa"/>
            <w:tcBorders>
              <w:top w:val="nil"/>
              <w:left w:val="nil"/>
              <w:bottom w:val="single" w:sz="4" w:space="0" w:color="auto"/>
              <w:right w:val="single" w:sz="4" w:space="0" w:color="auto"/>
            </w:tcBorders>
            <w:vAlign w:val="center"/>
            <w:hideMark/>
          </w:tcPr>
          <w:p w14:paraId="6B7C1E7F" w14:textId="77777777" w:rsidR="001D5FDE" w:rsidRPr="003F2273" w:rsidRDefault="001D5FDE">
            <w:pPr>
              <w:jc w:val="right"/>
              <w:rPr>
                <w:color w:val="000000"/>
                <w:sz w:val="20"/>
                <w:szCs w:val="20"/>
              </w:rPr>
            </w:pPr>
            <w:r w:rsidRPr="003F2273">
              <w:rPr>
                <w:color w:val="000000"/>
                <w:sz w:val="20"/>
                <w:szCs w:val="20"/>
              </w:rPr>
              <w:t>28</w:t>
            </w:r>
          </w:p>
        </w:tc>
        <w:tc>
          <w:tcPr>
            <w:tcW w:w="1200" w:type="dxa"/>
            <w:tcBorders>
              <w:top w:val="nil"/>
              <w:left w:val="nil"/>
              <w:bottom w:val="single" w:sz="4" w:space="0" w:color="auto"/>
              <w:right w:val="single" w:sz="4" w:space="0" w:color="auto"/>
            </w:tcBorders>
            <w:vAlign w:val="center"/>
            <w:hideMark/>
          </w:tcPr>
          <w:p w14:paraId="13AAF011" w14:textId="77777777" w:rsidR="001D5FDE" w:rsidRPr="003F2273" w:rsidRDefault="001D5FDE">
            <w:pPr>
              <w:jc w:val="right"/>
              <w:rPr>
                <w:color w:val="000000"/>
                <w:sz w:val="20"/>
                <w:szCs w:val="20"/>
              </w:rPr>
            </w:pPr>
            <w:r w:rsidRPr="003F2273">
              <w:rPr>
                <w:color w:val="000000"/>
                <w:sz w:val="20"/>
                <w:szCs w:val="20"/>
              </w:rPr>
              <w:t>20.6666667</w:t>
            </w:r>
          </w:p>
        </w:tc>
      </w:tr>
      <w:tr w:rsidR="001D5FDE" w:rsidRPr="003F2273" w14:paraId="0D8E87B1" w14:textId="77777777" w:rsidTr="001D5FDE">
        <w:trPr>
          <w:trHeight w:val="510"/>
        </w:trPr>
        <w:tc>
          <w:tcPr>
            <w:tcW w:w="1660" w:type="dxa"/>
            <w:tcBorders>
              <w:top w:val="nil"/>
              <w:left w:val="single" w:sz="4" w:space="0" w:color="auto"/>
              <w:bottom w:val="single" w:sz="4" w:space="0" w:color="auto"/>
              <w:right w:val="single" w:sz="4" w:space="0" w:color="auto"/>
            </w:tcBorders>
            <w:vAlign w:val="center"/>
            <w:hideMark/>
          </w:tcPr>
          <w:p w14:paraId="67422D68"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70D4E3BE" w14:textId="77777777" w:rsidR="001D5FDE" w:rsidRPr="003F2273" w:rsidRDefault="001D5FDE">
            <w:pPr>
              <w:rPr>
                <w:color w:val="000000"/>
                <w:sz w:val="20"/>
                <w:szCs w:val="20"/>
              </w:rPr>
            </w:pPr>
            <w:r w:rsidRPr="003F2273">
              <w:rPr>
                <w:color w:val="000000"/>
                <w:sz w:val="20"/>
                <w:szCs w:val="20"/>
              </w:rPr>
              <w:t>4.3</w:t>
            </w:r>
          </w:p>
        </w:tc>
        <w:tc>
          <w:tcPr>
            <w:tcW w:w="2660" w:type="dxa"/>
            <w:tcBorders>
              <w:top w:val="nil"/>
              <w:left w:val="nil"/>
              <w:bottom w:val="single" w:sz="4" w:space="0" w:color="auto"/>
              <w:right w:val="single" w:sz="4" w:space="0" w:color="auto"/>
            </w:tcBorders>
            <w:vAlign w:val="center"/>
            <w:hideMark/>
          </w:tcPr>
          <w:p w14:paraId="3231DE9E" w14:textId="77777777" w:rsidR="001D5FDE" w:rsidRPr="003F2273" w:rsidRDefault="001D5FDE">
            <w:pPr>
              <w:rPr>
                <w:color w:val="000000"/>
                <w:sz w:val="20"/>
                <w:szCs w:val="20"/>
              </w:rPr>
            </w:pPr>
            <w:r w:rsidRPr="003F2273">
              <w:rPr>
                <w:color w:val="000000"/>
                <w:sz w:val="20"/>
                <w:szCs w:val="20"/>
              </w:rPr>
              <w:t xml:space="preserve">Corrección de errores y ajustes finales </w:t>
            </w:r>
          </w:p>
        </w:tc>
        <w:tc>
          <w:tcPr>
            <w:tcW w:w="1200" w:type="dxa"/>
            <w:tcBorders>
              <w:top w:val="nil"/>
              <w:left w:val="nil"/>
              <w:bottom w:val="single" w:sz="4" w:space="0" w:color="auto"/>
              <w:right w:val="single" w:sz="4" w:space="0" w:color="auto"/>
            </w:tcBorders>
            <w:vAlign w:val="center"/>
            <w:hideMark/>
          </w:tcPr>
          <w:p w14:paraId="3E363122" w14:textId="77777777" w:rsidR="001D5FDE" w:rsidRPr="003F2273" w:rsidRDefault="001D5FDE">
            <w:pPr>
              <w:jc w:val="right"/>
              <w:rPr>
                <w:color w:val="000000"/>
                <w:sz w:val="20"/>
                <w:szCs w:val="20"/>
              </w:rPr>
            </w:pPr>
            <w:r w:rsidRPr="003F2273">
              <w:rPr>
                <w:color w:val="000000"/>
                <w:sz w:val="20"/>
                <w:szCs w:val="20"/>
              </w:rPr>
              <w:t>24</w:t>
            </w:r>
          </w:p>
        </w:tc>
        <w:tc>
          <w:tcPr>
            <w:tcW w:w="1200" w:type="dxa"/>
            <w:tcBorders>
              <w:top w:val="nil"/>
              <w:left w:val="nil"/>
              <w:bottom w:val="single" w:sz="4" w:space="0" w:color="auto"/>
              <w:right w:val="single" w:sz="4" w:space="0" w:color="auto"/>
            </w:tcBorders>
            <w:vAlign w:val="center"/>
            <w:hideMark/>
          </w:tcPr>
          <w:p w14:paraId="4007C81B" w14:textId="77777777" w:rsidR="001D5FDE" w:rsidRPr="003F2273" w:rsidRDefault="001D5FDE">
            <w:pPr>
              <w:jc w:val="right"/>
              <w:rPr>
                <w:color w:val="000000"/>
                <w:sz w:val="20"/>
                <w:szCs w:val="20"/>
              </w:rPr>
            </w:pPr>
            <w:r w:rsidRPr="003F2273">
              <w:rPr>
                <w:color w:val="000000"/>
                <w:sz w:val="20"/>
                <w:szCs w:val="20"/>
              </w:rPr>
              <w:t>28</w:t>
            </w:r>
          </w:p>
        </w:tc>
        <w:tc>
          <w:tcPr>
            <w:tcW w:w="1200" w:type="dxa"/>
            <w:tcBorders>
              <w:top w:val="nil"/>
              <w:left w:val="nil"/>
              <w:bottom w:val="single" w:sz="4" w:space="0" w:color="auto"/>
              <w:right w:val="single" w:sz="4" w:space="0" w:color="auto"/>
            </w:tcBorders>
            <w:vAlign w:val="center"/>
            <w:hideMark/>
          </w:tcPr>
          <w:p w14:paraId="05949D16" w14:textId="77777777" w:rsidR="001D5FDE" w:rsidRPr="003F2273" w:rsidRDefault="001D5FDE">
            <w:pPr>
              <w:jc w:val="right"/>
              <w:rPr>
                <w:color w:val="000000"/>
                <w:sz w:val="20"/>
                <w:szCs w:val="20"/>
              </w:rPr>
            </w:pPr>
            <w:r w:rsidRPr="003F2273">
              <w:rPr>
                <w:color w:val="000000"/>
                <w:sz w:val="20"/>
                <w:szCs w:val="20"/>
              </w:rPr>
              <w:t>36</w:t>
            </w:r>
          </w:p>
        </w:tc>
        <w:tc>
          <w:tcPr>
            <w:tcW w:w="1200" w:type="dxa"/>
            <w:tcBorders>
              <w:top w:val="nil"/>
              <w:left w:val="nil"/>
              <w:bottom w:val="single" w:sz="4" w:space="0" w:color="auto"/>
              <w:right w:val="single" w:sz="4" w:space="0" w:color="auto"/>
            </w:tcBorders>
            <w:vAlign w:val="center"/>
            <w:hideMark/>
          </w:tcPr>
          <w:p w14:paraId="315B1056" w14:textId="77777777" w:rsidR="001D5FDE" w:rsidRPr="003F2273" w:rsidRDefault="001D5FDE">
            <w:pPr>
              <w:jc w:val="right"/>
              <w:rPr>
                <w:color w:val="000000"/>
                <w:sz w:val="20"/>
                <w:szCs w:val="20"/>
              </w:rPr>
            </w:pPr>
            <w:r w:rsidRPr="003F2273">
              <w:rPr>
                <w:color w:val="000000"/>
                <w:sz w:val="20"/>
                <w:szCs w:val="20"/>
              </w:rPr>
              <w:t>28.6666667</w:t>
            </w:r>
          </w:p>
        </w:tc>
      </w:tr>
      <w:tr w:rsidR="001D5FDE" w:rsidRPr="003F2273" w14:paraId="78EA750E" w14:textId="77777777" w:rsidTr="001D5FDE">
        <w:trPr>
          <w:trHeight w:val="510"/>
        </w:trPr>
        <w:tc>
          <w:tcPr>
            <w:tcW w:w="1660" w:type="dxa"/>
            <w:vMerge w:val="restart"/>
            <w:tcBorders>
              <w:top w:val="nil"/>
              <w:left w:val="single" w:sz="4" w:space="0" w:color="auto"/>
              <w:bottom w:val="single" w:sz="4" w:space="0" w:color="000000"/>
              <w:right w:val="single" w:sz="4" w:space="0" w:color="auto"/>
            </w:tcBorders>
            <w:vAlign w:val="center"/>
            <w:hideMark/>
          </w:tcPr>
          <w:p w14:paraId="2FF8399D" w14:textId="77777777" w:rsidR="001D5FDE" w:rsidRPr="003F2273" w:rsidRDefault="001D5FDE">
            <w:pPr>
              <w:jc w:val="center"/>
              <w:rPr>
                <w:color w:val="000000"/>
                <w:sz w:val="20"/>
                <w:szCs w:val="20"/>
              </w:rPr>
            </w:pPr>
            <w:r w:rsidRPr="003F2273">
              <w:rPr>
                <w:color w:val="000000"/>
                <w:sz w:val="20"/>
                <w:szCs w:val="20"/>
              </w:rPr>
              <w:t>FASE 5: CIERRE Y DOCUMENTACIÓN</w:t>
            </w:r>
          </w:p>
        </w:tc>
        <w:tc>
          <w:tcPr>
            <w:tcW w:w="680" w:type="dxa"/>
            <w:tcBorders>
              <w:top w:val="nil"/>
              <w:left w:val="nil"/>
              <w:bottom w:val="single" w:sz="4" w:space="0" w:color="auto"/>
              <w:right w:val="single" w:sz="4" w:space="0" w:color="auto"/>
            </w:tcBorders>
            <w:vAlign w:val="center"/>
            <w:hideMark/>
          </w:tcPr>
          <w:p w14:paraId="60C70B3C" w14:textId="77777777" w:rsidR="001D5FDE" w:rsidRPr="003F2273" w:rsidRDefault="001D5FDE">
            <w:pPr>
              <w:rPr>
                <w:color w:val="000000"/>
                <w:sz w:val="20"/>
                <w:szCs w:val="20"/>
              </w:rPr>
            </w:pPr>
            <w:r w:rsidRPr="003F2273">
              <w:rPr>
                <w:color w:val="000000"/>
                <w:sz w:val="20"/>
                <w:szCs w:val="20"/>
              </w:rPr>
              <w:t>5.1</w:t>
            </w:r>
          </w:p>
        </w:tc>
        <w:tc>
          <w:tcPr>
            <w:tcW w:w="2660" w:type="dxa"/>
            <w:tcBorders>
              <w:top w:val="nil"/>
              <w:left w:val="nil"/>
              <w:bottom w:val="single" w:sz="4" w:space="0" w:color="auto"/>
              <w:right w:val="single" w:sz="4" w:space="0" w:color="auto"/>
            </w:tcBorders>
            <w:vAlign w:val="center"/>
            <w:hideMark/>
          </w:tcPr>
          <w:p w14:paraId="4F06D669" w14:textId="30C35E14" w:rsidR="001D5FDE" w:rsidRPr="003F2273" w:rsidRDefault="001D5FDE">
            <w:pPr>
              <w:rPr>
                <w:color w:val="000000"/>
                <w:sz w:val="20"/>
                <w:szCs w:val="20"/>
              </w:rPr>
            </w:pPr>
            <w:r w:rsidRPr="003F2273">
              <w:rPr>
                <w:color w:val="000000"/>
                <w:sz w:val="20"/>
                <w:szCs w:val="20"/>
              </w:rPr>
              <w:t>Elaboración</w:t>
            </w:r>
            <w:r w:rsidRPr="003F2273">
              <w:rPr>
                <w:color w:val="000000"/>
                <w:sz w:val="20"/>
                <w:szCs w:val="20"/>
              </w:rPr>
              <w:t xml:space="preserve"> de memoria parte 2</w:t>
            </w:r>
          </w:p>
        </w:tc>
        <w:tc>
          <w:tcPr>
            <w:tcW w:w="1200" w:type="dxa"/>
            <w:tcBorders>
              <w:top w:val="nil"/>
              <w:left w:val="nil"/>
              <w:bottom w:val="single" w:sz="4" w:space="0" w:color="auto"/>
              <w:right w:val="single" w:sz="4" w:space="0" w:color="auto"/>
            </w:tcBorders>
            <w:vAlign w:val="center"/>
            <w:hideMark/>
          </w:tcPr>
          <w:p w14:paraId="545C5D46" w14:textId="77777777" w:rsidR="001D5FDE" w:rsidRPr="003F2273" w:rsidRDefault="001D5FDE">
            <w:pPr>
              <w:jc w:val="right"/>
              <w:rPr>
                <w:color w:val="000000"/>
                <w:sz w:val="20"/>
                <w:szCs w:val="20"/>
              </w:rPr>
            </w:pPr>
            <w:r w:rsidRPr="003F2273">
              <w:rPr>
                <w:color w:val="000000"/>
                <w:sz w:val="20"/>
                <w:szCs w:val="20"/>
              </w:rPr>
              <w:t>20</w:t>
            </w:r>
          </w:p>
        </w:tc>
        <w:tc>
          <w:tcPr>
            <w:tcW w:w="1200" w:type="dxa"/>
            <w:tcBorders>
              <w:top w:val="nil"/>
              <w:left w:val="nil"/>
              <w:bottom w:val="single" w:sz="4" w:space="0" w:color="auto"/>
              <w:right w:val="single" w:sz="4" w:space="0" w:color="auto"/>
            </w:tcBorders>
            <w:vAlign w:val="center"/>
            <w:hideMark/>
          </w:tcPr>
          <w:p w14:paraId="76732C2E" w14:textId="77777777" w:rsidR="001D5FDE" w:rsidRPr="003F2273" w:rsidRDefault="001D5FDE">
            <w:pPr>
              <w:jc w:val="right"/>
              <w:rPr>
                <w:color w:val="000000"/>
                <w:sz w:val="20"/>
                <w:szCs w:val="20"/>
              </w:rPr>
            </w:pPr>
            <w:r w:rsidRPr="003F2273">
              <w:rPr>
                <w:color w:val="000000"/>
                <w:sz w:val="20"/>
                <w:szCs w:val="20"/>
              </w:rPr>
              <w:t>28</w:t>
            </w:r>
          </w:p>
        </w:tc>
        <w:tc>
          <w:tcPr>
            <w:tcW w:w="1200" w:type="dxa"/>
            <w:tcBorders>
              <w:top w:val="nil"/>
              <w:left w:val="nil"/>
              <w:bottom w:val="single" w:sz="4" w:space="0" w:color="auto"/>
              <w:right w:val="single" w:sz="4" w:space="0" w:color="auto"/>
            </w:tcBorders>
            <w:vAlign w:val="center"/>
            <w:hideMark/>
          </w:tcPr>
          <w:p w14:paraId="3B72D42D" w14:textId="77777777" w:rsidR="001D5FDE" w:rsidRPr="003F2273" w:rsidRDefault="001D5FDE">
            <w:pPr>
              <w:jc w:val="right"/>
              <w:rPr>
                <w:color w:val="000000"/>
                <w:sz w:val="20"/>
                <w:szCs w:val="20"/>
              </w:rPr>
            </w:pPr>
            <w:r w:rsidRPr="003F2273">
              <w:rPr>
                <w:color w:val="000000"/>
                <w:sz w:val="20"/>
                <w:szCs w:val="20"/>
              </w:rPr>
              <w:t>32</w:t>
            </w:r>
          </w:p>
        </w:tc>
        <w:tc>
          <w:tcPr>
            <w:tcW w:w="1200" w:type="dxa"/>
            <w:tcBorders>
              <w:top w:val="nil"/>
              <w:left w:val="nil"/>
              <w:bottom w:val="single" w:sz="4" w:space="0" w:color="auto"/>
              <w:right w:val="single" w:sz="4" w:space="0" w:color="auto"/>
            </w:tcBorders>
            <w:vAlign w:val="center"/>
            <w:hideMark/>
          </w:tcPr>
          <w:p w14:paraId="3F4298BE" w14:textId="77777777" w:rsidR="001D5FDE" w:rsidRPr="003F2273" w:rsidRDefault="001D5FDE">
            <w:pPr>
              <w:jc w:val="right"/>
              <w:rPr>
                <w:color w:val="000000"/>
                <w:sz w:val="20"/>
                <w:szCs w:val="20"/>
              </w:rPr>
            </w:pPr>
            <w:r w:rsidRPr="003F2273">
              <w:rPr>
                <w:color w:val="000000"/>
                <w:sz w:val="20"/>
                <w:szCs w:val="20"/>
              </w:rPr>
              <w:t>27.3333333</w:t>
            </w:r>
          </w:p>
        </w:tc>
      </w:tr>
      <w:tr w:rsidR="001D5FDE" w:rsidRPr="003F2273" w14:paraId="2E8F919C" w14:textId="77777777" w:rsidTr="001D5FDE">
        <w:trPr>
          <w:trHeight w:val="510"/>
        </w:trPr>
        <w:tc>
          <w:tcPr>
            <w:tcW w:w="1660" w:type="dxa"/>
            <w:vMerge/>
            <w:tcBorders>
              <w:top w:val="nil"/>
              <w:left w:val="single" w:sz="4" w:space="0" w:color="auto"/>
              <w:bottom w:val="single" w:sz="4" w:space="0" w:color="000000"/>
              <w:right w:val="single" w:sz="4" w:space="0" w:color="auto"/>
            </w:tcBorders>
            <w:vAlign w:val="center"/>
            <w:hideMark/>
          </w:tcPr>
          <w:p w14:paraId="55999797"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00595F4A" w14:textId="77777777" w:rsidR="001D5FDE" w:rsidRPr="003F2273" w:rsidRDefault="001D5FDE">
            <w:pPr>
              <w:rPr>
                <w:color w:val="000000"/>
                <w:sz w:val="20"/>
                <w:szCs w:val="20"/>
              </w:rPr>
            </w:pPr>
            <w:r w:rsidRPr="003F2273">
              <w:rPr>
                <w:color w:val="000000"/>
                <w:sz w:val="20"/>
                <w:szCs w:val="20"/>
              </w:rPr>
              <w:t>5.2</w:t>
            </w:r>
          </w:p>
        </w:tc>
        <w:tc>
          <w:tcPr>
            <w:tcW w:w="2660" w:type="dxa"/>
            <w:tcBorders>
              <w:top w:val="nil"/>
              <w:left w:val="nil"/>
              <w:bottom w:val="single" w:sz="4" w:space="0" w:color="auto"/>
              <w:right w:val="single" w:sz="4" w:space="0" w:color="auto"/>
            </w:tcBorders>
            <w:vAlign w:val="center"/>
            <w:hideMark/>
          </w:tcPr>
          <w:p w14:paraId="7FA94EC7" w14:textId="77777777" w:rsidR="001D5FDE" w:rsidRPr="003F2273" w:rsidRDefault="001D5FDE">
            <w:pPr>
              <w:rPr>
                <w:color w:val="000000"/>
                <w:sz w:val="20"/>
                <w:szCs w:val="20"/>
              </w:rPr>
            </w:pPr>
            <w:r w:rsidRPr="003F2273">
              <w:rPr>
                <w:color w:val="000000"/>
                <w:sz w:val="20"/>
                <w:szCs w:val="20"/>
              </w:rPr>
              <w:t>Construcción de manual de usuario</w:t>
            </w:r>
          </w:p>
        </w:tc>
        <w:tc>
          <w:tcPr>
            <w:tcW w:w="1200" w:type="dxa"/>
            <w:tcBorders>
              <w:top w:val="nil"/>
              <w:left w:val="nil"/>
              <w:bottom w:val="single" w:sz="4" w:space="0" w:color="auto"/>
              <w:right w:val="single" w:sz="4" w:space="0" w:color="auto"/>
            </w:tcBorders>
            <w:vAlign w:val="center"/>
            <w:hideMark/>
          </w:tcPr>
          <w:p w14:paraId="1D4031A4" w14:textId="77777777" w:rsidR="001D5FDE" w:rsidRPr="003F2273" w:rsidRDefault="001D5FDE">
            <w:pPr>
              <w:jc w:val="right"/>
              <w:rPr>
                <w:color w:val="000000"/>
                <w:sz w:val="20"/>
                <w:szCs w:val="20"/>
              </w:rPr>
            </w:pPr>
            <w:r w:rsidRPr="003F2273">
              <w:rPr>
                <w:color w:val="000000"/>
                <w:sz w:val="20"/>
                <w:szCs w:val="20"/>
              </w:rPr>
              <w:t>12</w:t>
            </w:r>
          </w:p>
        </w:tc>
        <w:tc>
          <w:tcPr>
            <w:tcW w:w="1200" w:type="dxa"/>
            <w:tcBorders>
              <w:top w:val="nil"/>
              <w:left w:val="nil"/>
              <w:bottom w:val="single" w:sz="4" w:space="0" w:color="auto"/>
              <w:right w:val="single" w:sz="4" w:space="0" w:color="auto"/>
            </w:tcBorders>
            <w:vAlign w:val="center"/>
            <w:hideMark/>
          </w:tcPr>
          <w:p w14:paraId="42BD207E" w14:textId="77777777" w:rsidR="001D5FDE" w:rsidRPr="003F2273" w:rsidRDefault="001D5FDE">
            <w:pPr>
              <w:jc w:val="right"/>
              <w:rPr>
                <w:color w:val="000000"/>
                <w:sz w:val="20"/>
                <w:szCs w:val="20"/>
              </w:rPr>
            </w:pPr>
            <w:r w:rsidRPr="003F2273">
              <w:rPr>
                <w:color w:val="000000"/>
                <w:sz w:val="20"/>
                <w:szCs w:val="20"/>
              </w:rPr>
              <w:t>20</w:t>
            </w:r>
          </w:p>
        </w:tc>
        <w:tc>
          <w:tcPr>
            <w:tcW w:w="1200" w:type="dxa"/>
            <w:tcBorders>
              <w:top w:val="nil"/>
              <w:left w:val="nil"/>
              <w:bottom w:val="single" w:sz="4" w:space="0" w:color="auto"/>
              <w:right w:val="single" w:sz="4" w:space="0" w:color="auto"/>
            </w:tcBorders>
            <w:vAlign w:val="center"/>
            <w:hideMark/>
          </w:tcPr>
          <w:p w14:paraId="6C94594A" w14:textId="77777777" w:rsidR="001D5FDE" w:rsidRPr="003F2273" w:rsidRDefault="001D5FDE">
            <w:pPr>
              <w:jc w:val="right"/>
              <w:rPr>
                <w:color w:val="000000"/>
                <w:sz w:val="20"/>
                <w:szCs w:val="20"/>
              </w:rPr>
            </w:pPr>
            <w:r w:rsidRPr="003F2273">
              <w:rPr>
                <w:color w:val="000000"/>
                <w:sz w:val="20"/>
                <w:szCs w:val="20"/>
              </w:rPr>
              <w:t>35</w:t>
            </w:r>
          </w:p>
        </w:tc>
        <w:tc>
          <w:tcPr>
            <w:tcW w:w="1200" w:type="dxa"/>
            <w:tcBorders>
              <w:top w:val="nil"/>
              <w:left w:val="nil"/>
              <w:bottom w:val="single" w:sz="4" w:space="0" w:color="auto"/>
              <w:right w:val="single" w:sz="4" w:space="0" w:color="auto"/>
            </w:tcBorders>
            <w:vAlign w:val="center"/>
            <w:hideMark/>
          </w:tcPr>
          <w:p w14:paraId="12324BB8" w14:textId="77777777" w:rsidR="001D5FDE" w:rsidRPr="003F2273" w:rsidRDefault="001D5FDE">
            <w:pPr>
              <w:jc w:val="right"/>
              <w:rPr>
                <w:color w:val="000000"/>
                <w:sz w:val="20"/>
                <w:szCs w:val="20"/>
              </w:rPr>
            </w:pPr>
            <w:r w:rsidRPr="003F2273">
              <w:rPr>
                <w:color w:val="000000"/>
                <w:sz w:val="20"/>
                <w:szCs w:val="20"/>
              </w:rPr>
              <w:t>21.1666667</w:t>
            </w:r>
          </w:p>
        </w:tc>
      </w:tr>
      <w:tr w:rsidR="001D5FDE" w:rsidRPr="003F2273" w14:paraId="31D003D7" w14:textId="77777777" w:rsidTr="001D5FDE">
        <w:trPr>
          <w:trHeight w:val="510"/>
        </w:trPr>
        <w:tc>
          <w:tcPr>
            <w:tcW w:w="1660" w:type="dxa"/>
            <w:vMerge/>
            <w:tcBorders>
              <w:top w:val="nil"/>
              <w:left w:val="single" w:sz="4" w:space="0" w:color="auto"/>
              <w:bottom w:val="single" w:sz="4" w:space="0" w:color="000000"/>
              <w:right w:val="single" w:sz="4" w:space="0" w:color="auto"/>
            </w:tcBorders>
            <w:vAlign w:val="center"/>
            <w:hideMark/>
          </w:tcPr>
          <w:p w14:paraId="54D1D740" w14:textId="77777777" w:rsidR="001D5FDE" w:rsidRPr="003F2273" w:rsidRDefault="001D5FDE">
            <w:pPr>
              <w:rPr>
                <w:color w:val="000000"/>
                <w:sz w:val="20"/>
                <w:szCs w:val="20"/>
              </w:rPr>
            </w:pPr>
          </w:p>
        </w:tc>
        <w:tc>
          <w:tcPr>
            <w:tcW w:w="680" w:type="dxa"/>
            <w:tcBorders>
              <w:top w:val="nil"/>
              <w:left w:val="nil"/>
              <w:bottom w:val="single" w:sz="4" w:space="0" w:color="auto"/>
              <w:right w:val="single" w:sz="4" w:space="0" w:color="auto"/>
            </w:tcBorders>
            <w:vAlign w:val="center"/>
            <w:hideMark/>
          </w:tcPr>
          <w:p w14:paraId="113B9A54" w14:textId="77777777" w:rsidR="001D5FDE" w:rsidRPr="003F2273" w:rsidRDefault="001D5FDE">
            <w:pPr>
              <w:rPr>
                <w:color w:val="000000"/>
                <w:sz w:val="20"/>
                <w:szCs w:val="20"/>
              </w:rPr>
            </w:pPr>
            <w:r w:rsidRPr="003F2273">
              <w:rPr>
                <w:color w:val="000000"/>
                <w:sz w:val="20"/>
                <w:szCs w:val="20"/>
              </w:rPr>
              <w:t>5.3</w:t>
            </w:r>
          </w:p>
        </w:tc>
        <w:tc>
          <w:tcPr>
            <w:tcW w:w="2660" w:type="dxa"/>
            <w:tcBorders>
              <w:top w:val="nil"/>
              <w:left w:val="nil"/>
              <w:bottom w:val="single" w:sz="4" w:space="0" w:color="auto"/>
              <w:right w:val="single" w:sz="4" w:space="0" w:color="auto"/>
            </w:tcBorders>
            <w:vAlign w:val="center"/>
            <w:hideMark/>
          </w:tcPr>
          <w:p w14:paraId="369C4775" w14:textId="77777777" w:rsidR="001D5FDE" w:rsidRPr="003F2273" w:rsidRDefault="001D5FDE">
            <w:pPr>
              <w:rPr>
                <w:color w:val="000000"/>
                <w:sz w:val="20"/>
                <w:szCs w:val="20"/>
              </w:rPr>
            </w:pPr>
            <w:r w:rsidRPr="003F2273">
              <w:rPr>
                <w:color w:val="000000"/>
                <w:sz w:val="20"/>
                <w:szCs w:val="20"/>
              </w:rPr>
              <w:t>Preparación de presentación final y entrega del producto</w:t>
            </w:r>
          </w:p>
        </w:tc>
        <w:tc>
          <w:tcPr>
            <w:tcW w:w="1200" w:type="dxa"/>
            <w:tcBorders>
              <w:top w:val="nil"/>
              <w:left w:val="nil"/>
              <w:bottom w:val="single" w:sz="4" w:space="0" w:color="auto"/>
              <w:right w:val="single" w:sz="4" w:space="0" w:color="auto"/>
            </w:tcBorders>
            <w:vAlign w:val="center"/>
            <w:hideMark/>
          </w:tcPr>
          <w:p w14:paraId="246E1D29" w14:textId="77777777" w:rsidR="001D5FDE" w:rsidRPr="003F2273" w:rsidRDefault="001D5FDE">
            <w:pPr>
              <w:jc w:val="right"/>
              <w:rPr>
                <w:color w:val="000000"/>
                <w:sz w:val="20"/>
                <w:szCs w:val="20"/>
              </w:rPr>
            </w:pPr>
            <w:r w:rsidRPr="003F2273">
              <w:rPr>
                <w:color w:val="000000"/>
                <w:sz w:val="20"/>
                <w:szCs w:val="20"/>
              </w:rPr>
              <w:t>12</w:t>
            </w:r>
          </w:p>
        </w:tc>
        <w:tc>
          <w:tcPr>
            <w:tcW w:w="1200" w:type="dxa"/>
            <w:tcBorders>
              <w:top w:val="nil"/>
              <w:left w:val="nil"/>
              <w:bottom w:val="single" w:sz="4" w:space="0" w:color="auto"/>
              <w:right w:val="single" w:sz="4" w:space="0" w:color="auto"/>
            </w:tcBorders>
            <w:vAlign w:val="center"/>
            <w:hideMark/>
          </w:tcPr>
          <w:p w14:paraId="2F617694" w14:textId="77777777" w:rsidR="001D5FDE" w:rsidRPr="003F2273" w:rsidRDefault="001D5FDE">
            <w:pPr>
              <w:jc w:val="right"/>
              <w:rPr>
                <w:color w:val="000000"/>
                <w:sz w:val="20"/>
                <w:szCs w:val="20"/>
              </w:rPr>
            </w:pPr>
            <w:r w:rsidRPr="003F2273">
              <w:rPr>
                <w:color w:val="000000"/>
                <w:sz w:val="20"/>
                <w:szCs w:val="20"/>
              </w:rPr>
              <w:t>20</w:t>
            </w:r>
          </w:p>
        </w:tc>
        <w:tc>
          <w:tcPr>
            <w:tcW w:w="1200" w:type="dxa"/>
            <w:tcBorders>
              <w:top w:val="nil"/>
              <w:left w:val="nil"/>
              <w:bottom w:val="single" w:sz="4" w:space="0" w:color="auto"/>
              <w:right w:val="single" w:sz="4" w:space="0" w:color="auto"/>
            </w:tcBorders>
            <w:vAlign w:val="center"/>
            <w:hideMark/>
          </w:tcPr>
          <w:p w14:paraId="490EC696" w14:textId="77777777" w:rsidR="001D5FDE" w:rsidRPr="003F2273" w:rsidRDefault="001D5FDE">
            <w:pPr>
              <w:jc w:val="right"/>
              <w:rPr>
                <w:color w:val="000000"/>
                <w:sz w:val="20"/>
                <w:szCs w:val="20"/>
              </w:rPr>
            </w:pPr>
            <w:r w:rsidRPr="003F2273">
              <w:rPr>
                <w:color w:val="000000"/>
                <w:sz w:val="20"/>
                <w:szCs w:val="20"/>
              </w:rPr>
              <w:t>40</w:t>
            </w:r>
          </w:p>
        </w:tc>
        <w:tc>
          <w:tcPr>
            <w:tcW w:w="1200" w:type="dxa"/>
            <w:tcBorders>
              <w:top w:val="nil"/>
              <w:left w:val="nil"/>
              <w:bottom w:val="single" w:sz="4" w:space="0" w:color="auto"/>
              <w:right w:val="single" w:sz="4" w:space="0" w:color="auto"/>
            </w:tcBorders>
            <w:vAlign w:val="center"/>
            <w:hideMark/>
          </w:tcPr>
          <w:p w14:paraId="56E53285" w14:textId="77777777" w:rsidR="001D5FDE" w:rsidRPr="003F2273" w:rsidRDefault="001D5FDE">
            <w:pPr>
              <w:jc w:val="right"/>
              <w:rPr>
                <w:color w:val="000000"/>
                <w:sz w:val="20"/>
                <w:szCs w:val="20"/>
              </w:rPr>
            </w:pPr>
            <w:r w:rsidRPr="003F2273">
              <w:rPr>
                <w:color w:val="000000"/>
                <w:sz w:val="20"/>
                <w:szCs w:val="20"/>
              </w:rPr>
              <w:t>22</w:t>
            </w:r>
          </w:p>
        </w:tc>
      </w:tr>
      <w:tr w:rsidR="001D5FDE" w:rsidRPr="003F2273" w14:paraId="33AFA7DF" w14:textId="77777777" w:rsidTr="001D5FDE">
        <w:trPr>
          <w:trHeight w:val="300"/>
        </w:trPr>
        <w:tc>
          <w:tcPr>
            <w:tcW w:w="1660" w:type="dxa"/>
            <w:tcBorders>
              <w:top w:val="nil"/>
              <w:left w:val="single" w:sz="4" w:space="0" w:color="auto"/>
              <w:bottom w:val="single" w:sz="4" w:space="0" w:color="auto"/>
              <w:right w:val="single" w:sz="4" w:space="0" w:color="auto"/>
            </w:tcBorders>
            <w:noWrap/>
            <w:vAlign w:val="bottom"/>
            <w:hideMark/>
          </w:tcPr>
          <w:p w14:paraId="14301BAF" w14:textId="77777777" w:rsidR="001D5FDE" w:rsidRPr="003F2273" w:rsidRDefault="001D5FDE">
            <w:pPr>
              <w:rPr>
                <w:color w:val="000000"/>
                <w:sz w:val="20"/>
                <w:szCs w:val="20"/>
              </w:rPr>
            </w:pPr>
            <w:r w:rsidRPr="003F2273">
              <w:rPr>
                <w:color w:val="000000"/>
                <w:sz w:val="20"/>
                <w:szCs w:val="20"/>
              </w:rPr>
              <w:t> </w:t>
            </w:r>
          </w:p>
        </w:tc>
        <w:tc>
          <w:tcPr>
            <w:tcW w:w="680" w:type="dxa"/>
            <w:tcBorders>
              <w:top w:val="nil"/>
              <w:left w:val="nil"/>
              <w:bottom w:val="single" w:sz="4" w:space="0" w:color="auto"/>
              <w:right w:val="single" w:sz="4" w:space="0" w:color="auto"/>
            </w:tcBorders>
            <w:vAlign w:val="center"/>
            <w:hideMark/>
          </w:tcPr>
          <w:p w14:paraId="14A2D47B" w14:textId="77777777" w:rsidR="001D5FDE" w:rsidRPr="003F2273" w:rsidRDefault="001D5FDE">
            <w:pPr>
              <w:rPr>
                <w:color w:val="000000"/>
                <w:sz w:val="20"/>
                <w:szCs w:val="20"/>
              </w:rPr>
            </w:pPr>
            <w:r w:rsidRPr="003F2273">
              <w:rPr>
                <w:color w:val="000000"/>
                <w:sz w:val="20"/>
                <w:szCs w:val="20"/>
              </w:rPr>
              <w:t>TOTAL</w:t>
            </w:r>
          </w:p>
        </w:tc>
        <w:tc>
          <w:tcPr>
            <w:tcW w:w="2660" w:type="dxa"/>
            <w:tcBorders>
              <w:top w:val="nil"/>
              <w:left w:val="nil"/>
              <w:bottom w:val="single" w:sz="4" w:space="0" w:color="auto"/>
              <w:right w:val="single" w:sz="4" w:space="0" w:color="auto"/>
            </w:tcBorders>
            <w:vAlign w:val="center"/>
            <w:hideMark/>
          </w:tcPr>
          <w:p w14:paraId="45BE263C" w14:textId="77777777" w:rsidR="001D5FDE" w:rsidRPr="003F2273" w:rsidRDefault="001D5FDE">
            <w:pPr>
              <w:rPr>
                <w:color w:val="000000"/>
                <w:sz w:val="20"/>
                <w:szCs w:val="20"/>
              </w:rPr>
            </w:pPr>
            <w:r w:rsidRPr="003F2273">
              <w:rPr>
                <w:color w:val="000000"/>
                <w:sz w:val="20"/>
                <w:szCs w:val="20"/>
              </w:rPr>
              <w:t>Proyecto completado</w:t>
            </w:r>
          </w:p>
        </w:tc>
        <w:tc>
          <w:tcPr>
            <w:tcW w:w="1200" w:type="dxa"/>
            <w:tcBorders>
              <w:top w:val="nil"/>
              <w:left w:val="nil"/>
              <w:bottom w:val="single" w:sz="4" w:space="0" w:color="auto"/>
              <w:right w:val="single" w:sz="4" w:space="0" w:color="auto"/>
            </w:tcBorders>
            <w:vAlign w:val="center"/>
            <w:hideMark/>
          </w:tcPr>
          <w:p w14:paraId="2ACDA470" w14:textId="5152DF6E" w:rsidR="001D5FDE" w:rsidRPr="003F2273" w:rsidRDefault="002E2879">
            <w:pPr>
              <w:jc w:val="right"/>
              <w:rPr>
                <w:color w:val="000000"/>
                <w:sz w:val="20"/>
                <w:szCs w:val="20"/>
              </w:rPr>
            </w:pPr>
            <w:r>
              <w:rPr>
                <w:color w:val="000000"/>
                <w:sz w:val="20"/>
                <w:szCs w:val="20"/>
              </w:rPr>
              <w:t>271</w:t>
            </w:r>
          </w:p>
        </w:tc>
        <w:tc>
          <w:tcPr>
            <w:tcW w:w="1200" w:type="dxa"/>
            <w:tcBorders>
              <w:top w:val="nil"/>
              <w:left w:val="nil"/>
              <w:bottom w:val="single" w:sz="4" w:space="0" w:color="auto"/>
              <w:right w:val="single" w:sz="4" w:space="0" w:color="auto"/>
            </w:tcBorders>
            <w:vAlign w:val="center"/>
            <w:hideMark/>
          </w:tcPr>
          <w:p w14:paraId="2E2A31F5" w14:textId="78ACB3F7" w:rsidR="001D5FDE" w:rsidRPr="003F2273" w:rsidRDefault="002E2879">
            <w:pPr>
              <w:jc w:val="right"/>
              <w:rPr>
                <w:color w:val="000000"/>
                <w:sz w:val="20"/>
                <w:szCs w:val="20"/>
              </w:rPr>
            </w:pPr>
            <w:r>
              <w:rPr>
                <w:color w:val="000000"/>
                <w:sz w:val="20"/>
                <w:szCs w:val="20"/>
              </w:rPr>
              <w:t>372</w:t>
            </w:r>
          </w:p>
        </w:tc>
        <w:tc>
          <w:tcPr>
            <w:tcW w:w="1200" w:type="dxa"/>
            <w:tcBorders>
              <w:top w:val="nil"/>
              <w:left w:val="nil"/>
              <w:bottom w:val="single" w:sz="4" w:space="0" w:color="auto"/>
              <w:right w:val="single" w:sz="4" w:space="0" w:color="auto"/>
            </w:tcBorders>
            <w:vAlign w:val="center"/>
            <w:hideMark/>
          </w:tcPr>
          <w:p w14:paraId="23CB529B" w14:textId="642A9E5F" w:rsidR="001D5FDE" w:rsidRPr="003F2273" w:rsidRDefault="002E2879">
            <w:pPr>
              <w:jc w:val="right"/>
              <w:rPr>
                <w:color w:val="000000"/>
                <w:sz w:val="20"/>
                <w:szCs w:val="20"/>
              </w:rPr>
            </w:pPr>
            <w:r>
              <w:rPr>
                <w:color w:val="000000"/>
                <w:sz w:val="20"/>
                <w:szCs w:val="20"/>
              </w:rPr>
              <w:t>507</w:t>
            </w:r>
          </w:p>
        </w:tc>
        <w:tc>
          <w:tcPr>
            <w:tcW w:w="1200" w:type="dxa"/>
            <w:tcBorders>
              <w:top w:val="nil"/>
              <w:left w:val="nil"/>
              <w:bottom w:val="single" w:sz="4" w:space="0" w:color="auto"/>
              <w:right w:val="single" w:sz="4" w:space="0" w:color="auto"/>
            </w:tcBorders>
            <w:vAlign w:val="center"/>
            <w:hideMark/>
          </w:tcPr>
          <w:p w14:paraId="4A2CCC8A" w14:textId="34AEF6F2" w:rsidR="001D5FDE" w:rsidRPr="003F2273" w:rsidRDefault="001D5FDE">
            <w:pPr>
              <w:jc w:val="right"/>
              <w:rPr>
                <w:color w:val="000000"/>
                <w:sz w:val="20"/>
                <w:szCs w:val="20"/>
              </w:rPr>
            </w:pPr>
            <w:r w:rsidRPr="003F2273">
              <w:rPr>
                <w:color w:val="000000"/>
                <w:sz w:val="20"/>
                <w:szCs w:val="20"/>
              </w:rPr>
              <w:t>3</w:t>
            </w:r>
            <w:r w:rsidR="002E2879">
              <w:rPr>
                <w:color w:val="000000"/>
                <w:sz w:val="20"/>
                <w:szCs w:val="20"/>
              </w:rPr>
              <w:t>77</w:t>
            </w:r>
            <w:r w:rsidRPr="003F2273">
              <w:rPr>
                <w:color w:val="000000"/>
                <w:sz w:val="20"/>
                <w:szCs w:val="20"/>
              </w:rPr>
              <w:t>.666667</w:t>
            </w:r>
          </w:p>
        </w:tc>
      </w:tr>
    </w:tbl>
    <w:p w14:paraId="018B6930" w14:textId="410F5068" w:rsidR="003A0FC0" w:rsidRPr="000B00B5" w:rsidRDefault="000B00B5" w:rsidP="000B00B5">
      <w:pPr>
        <w:pStyle w:val="Descripcin"/>
        <w:rPr>
          <w:sz w:val="24"/>
          <w:szCs w:val="24"/>
        </w:rPr>
      </w:pPr>
      <w:bookmarkStart w:id="70" w:name="_Toc216105754"/>
      <w:r>
        <w:t xml:space="preserve">Tabla </w:t>
      </w:r>
      <w:fldSimple w:instr=" SEQ Tabla \* ARABIC ">
        <w:r>
          <w:rPr>
            <w:noProof/>
          </w:rPr>
          <w:t>12</w:t>
        </w:r>
      </w:fldSimple>
      <w:r>
        <w:t xml:space="preserve"> Plan de Gestión de Tiempo</w:t>
      </w:r>
      <w:bookmarkEnd w:id="70"/>
    </w:p>
    <w:p w14:paraId="0870685F" w14:textId="77777777" w:rsidR="003A0FC0" w:rsidRDefault="003A0FC0" w:rsidP="0079315F"/>
    <w:p w14:paraId="2928CEF4" w14:textId="77777777" w:rsidR="003A0FC0" w:rsidRDefault="003A0FC0" w:rsidP="0079315F"/>
    <w:p w14:paraId="41BBF894" w14:textId="77777777" w:rsidR="003F2273" w:rsidRDefault="003F2273" w:rsidP="0079315F"/>
    <w:p w14:paraId="13F4563A" w14:textId="77777777" w:rsidR="003F2273" w:rsidRDefault="003F2273" w:rsidP="0079315F"/>
    <w:p w14:paraId="571A6645" w14:textId="77777777" w:rsidR="003F2273" w:rsidRDefault="003F2273" w:rsidP="0079315F"/>
    <w:p w14:paraId="778B81DB" w14:textId="77777777" w:rsidR="003A0FC0" w:rsidRDefault="003A0FC0" w:rsidP="0079315F"/>
    <w:p w14:paraId="697C5117" w14:textId="7A00EB12" w:rsidR="000B00B5" w:rsidRDefault="000B00B5" w:rsidP="000B00B5">
      <w:pPr>
        <w:pStyle w:val="Ttulo3"/>
      </w:pPr>
      <w:bookmarkStart w:id="71" w:name="_Toc216105715"/>
      <w:r>
        <w:lastRenderedPageBreak/>
        <w:t>4.1.5. Plan de Gestión de Tiempo – Carta Gantt</w:t>
      </w:r>
      <w:bookmarkEnd w:id="71"/>
    </w:p>
    <w:p w14:paraId="3ADEFE6B" w14:textId="1601F78F" w:rsidR="000F47E8" w:rsidRDefault="003F2273" w:rsidP="0079315F">
      <w:r>
        <w:t xml:space="preserve">Se entrega la Carta Gantt del Plan de Gestión de Tiempo. </w:t>
      </w:r>
      <w:r w:rsidR="00F01421">
        <w:t>Adicionalmente, s</w:t>
      </w:r>
      <w:r>
        <w:t>e considera que los días de fin semana y feriados son no laborales.</w:t>
      </w:r>
    </w:p>
    <w:p w14:paraId="7D0BDE36" w14:textId="77777777" w:rsidR="00F01421" w:rsidRDefault="00F01421" w:rsidP="0079315F"/>
    <w:p w14:paraId="27D88335" w14:textId="52D729FD" w:rsidR="00F01421" w:rsidRDefault="00F01421" w:rsidP="0079315F">
      <w:r>
        <w:t>Los números sobre las barras demuestran los días.</w:t>
      </w:r>
    </w:p>
    <w:p w14:paraId="61825D6C" w14:textId="77777777" w:rsidR="00F01421" w:rsidRDefault="00F01421" w:rsidP="0079315F"/>
    <w:p w14:paraId="1F902E01" w14:textId="77777777" w:rsidR="00D57836" w:rsidRDefault="00F01421" w:rsidP="00D57836">
      <w:pPr>
        <w:keepNext/>
      </w:pPr>
      <w:r>
        <w:rPr>
          <w:noProof/>
          <w14:ligatures w14:val="standardContextual"/>
        </w:rPr>
        <w:drawing>
          <wp:inline distT="0" distB="0" distL="0" distR="0" wp14:anchorId="2A400007" wp14:editId="68134484">
            <wp:extent cx="6324600" cy="5473700"/>
            <wp:effectExtent l="0" t="0" r="0" b="12700"/>
            <wp:docPr id="970281779" name="Gráfico 1">
              <a:extLst xmlns:a="http://schemas.openxmlformats.org/drawingml/2006/main">
                <a:ext uri="{FF2B5EF4-FFF2-40B4-BE49-F238E27FC236}">
                  <a16:creationId xmlns:a16="http://schemas.microsoft.com/office/drawing/2014/main" id="{AD627D34-737B-BCB9-4129-21326967A5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D030EAE" w14:textId="526EF4FA" w:rsidR="003A0FC0" w:rsidRDefault="00D57836" w:rsidP="00D57836">
      <w:pPr>
        <w:pStyle w:val="Descripcin"/>
      </w:pPr>
      <w:bookmarkStart w:id="72" w:name="_Toc216105738"/>
      <w:bookmarkStart w:id="73" w:name="_Toc216105793"/>
      <w:r>
        <w:t xml:space="preserve">Ilustración </w:t>
      </w:r>
      <w:fldSimple w:instr=" SEQ Ilustración \* ARABIC ">
        <w:r>
          <w:rPr>
            <w:noProof/>
          </w:rPr>
          <w:t>8</w:t>
        </w:r>
      </w:fldSimple>
      <w:r>
        <w:t xml:space="preserve"> Carta Gantt</w:t>
      </w:r>
      <w:bookmarkEnd w:id="72"/>
      <w:r w:rsidR="00FD1662">
        <w:t>. Elaboración propia.</w:t>
      </w:r>
      <w:bookmarkEnd w:id="73"/>
    </w:p>
    <w:p w14:paraId="1EBA4665" w14:textId="77777777" w:rsidR="003A0FC0" w:rsidRDefault="003A0FC0" w:rsidP="0079315F"/>
    <w:p w14:paraId="770DE9D7" w14:textId="77777777" w:rsidR="003A0FC0" w:rsidRDefault="003A0FC0" w:rsidP="0079315F"/>
    <w:p w14:paraId="45BE7D58" w14:textId="77777777" w:rsidR="003A0FC0" w:rsidRDefault="003A0FC0" w:rsidP="0079315F"/>
    <w:p w14:paraId="7920BD3F" w14:textId="77777777" w:rsidR="003A0FC0" w:rsidRDefault="003A0FC0" w:rsidP="0079315F"/>
    <w:p w14:paraId="2CFFDDC9" w14:textId="77777777" w:rsidR="003A0FC0" w:rsidRDefault="003A0FC0" w:rsidP="0079315F"/>
    <w:p w14:paraId="27D8B793" w14:textId="77777777" w:rsidR="003A0FC0" w:rsidRDefault="003A0FC0" w:rsidP="0079315F"/>
    <w:p w14:paraId="7536CA85" w14:textId="77777777" w:rsidR="003A0FC0" w:rsidRDefault="003A0FC0" w:rsidP="0079315F"/>
    <w:p w14:paraId="0A1ED53D" w14:textId="10A6019A" w:rsidR="003A0FC0" w:rsidRDefault="003A0FC0" w:rsidP="00493A2E">
      <w:pPr>
        <w:pStyle w:val="Ttulo3"/>
      </w:pPr>
      <w:bookmarkStart w:id="74" w:name="_Toc216105716"/>
      <w:r>
        <w:lastRenderedPageBreak/>
        <w:t>4.1.</w:t>
      </w:r>
      <w:r w:rsidR="000B00B5">
        <w:t>6</w:t>
      </w:r>
      <w:r>
        <w:t>. Funcionalidad del Software</w:t>
      </w:r>
      <w:bookmarkEnd w:id="74"/>
      <w:r>
        <w:t xml:space="preserve"> </w:t>
      </w:r>
    </w:p>
    <w:p w14:paraId="34854E91" w14:textId="77777777" w:rsidR="003A0FC0" w:rsidRDefault="003A0FC0" w:rsidP="0079315F"/>
    <w:p w14:paraId="701410B4" w14:textId="119C6867" w:rsidR="003A0FC0" w:rsidRDefault="003A0FC0" w:rsidP="0079315F">
      <w:r>
        <w:t>Se presenta a los actores del proyecto y su interacción con el software:</w:t>
      </w:r>
    </w:p>
    <w:p w14:paraId="532397FA" w14:textId="77777777" w:rsidR="003A0FC0" w:rsidRDefault="003A0FC0" w:rsidP="0079315F"/>
    <w:tbl>
      <w:tblPr>
        <w:tblStyle w:val="Tablaconcuadrcula"/>
        <w:tblW w:w="0" w:type="auto"/>
        <w:tblLook w:val="04A0" w:firstRow="1" w:lastRow="0" w:firstColumn="1" w:lastColumn="0" w:noHBand="0" w:noVBand="1"/>
      </w:tblPr>
      <w:tblGrid>
        <w:gridCol w:w="4414"/>
        <w:gridCol w:w="4414"/>
      </w:tblGrid>
      <w:tr w:rsidR="003A0FC0" w14:paraId="19CDC76C" w14:textId="77777777" w:rsidTr="00493A2E">
        <w:tc>
          <w:tcPr>
            <w:tcW w:w="4414" w:type="dxa"/>
            <w:shd w:val="clear" w:color="auto" w:fill="D9E2F3" w:themeFill="accent1" w:themeFillTint="33"/>
          </w:tcPr>
          <w:p w14:paraId="51B75A04" w14:textId="3772C432" w:rsidR="003A0FC0" w:rsidRDefault="003A0FC0" w:rsidP="0079315F">
            <w:r>
              <w:t>Actor</w:t>
            </w:r>
          </w:p>
        </w:tc>
        <w:tc>
          <w:tcPr>
            <w:tcW w:w="4414" w:type="dxa"/>
            <w:shd w:val="clear" w:color="auto" w:fill="D9E2F3" w:themeFill="accent1" w:themeFillTint="33"/>
          </w:tcPr>
          <w:p w14:paraId="020520F3" w14:textId="1938644D" w:rsidR="003A0FC0" w:rsidRDefault="003A0FC0" w:rsidP="0079315F">
            <w:r>
              <w:t>Funciones</w:t>
            </w:r>
          </w:p>
        </w:tc>
      </w:tr>
      <w:tr w:rsidR="003A0FC0" w14:paraId="3851F485" w14:textId="77777777" w:rsidTr="003A0FC0">
        <w:tc>
          <w:tcPr>
            <w:tcW w:w="4414" w:type="dxa"/>
          </w:tcPr>
          <w:p w14:paraId="7F31A2C8" w14:textId="1A49255C" w:rsidR="003A0FC0" w:rsidRDefault="003A0FC0" w:rsidP="0079315F">
            <w:r>
              <w:t>Usuario</w:t>
            </w:r>
          </w:p>
        </w:tc>
        <w:tc>
          <w:tcPr>
            <w:tcW w:w="4414" w:type="dxa"/>
          </w:tcPr>
          <w:p w14:paraId="2E3EBFD4" w14:textId="589CD313" w:rsidR="003A0FC0" w:rsidRDefault="003A0FC0" w:rsidP="0079315F">
            <w:r>
              <w:t>El principal actor y cliente del proyecto, interactúa con todos los módulos</w:t>
            </w:r>
            <w:r w:rsidR="00F608DC">
              <w:t xml:space="preserve"> interactivos, accede a la información del marco teórico sobre la técnica T1566, puede realizar las evaluaciones de conocimiento, las encuestas de registro y tras evaluaciones, y la valoración de la herramienta.</w:t>
            </w:r>
          </w:p>
        </w:tc>
      </w:tr>
      <w:tr w:rsidR="003A0FC0" w14:paraId="71D07554" w14:textId="77777777" w:rsidTr="003A0FC0">
        <w:tc>
          <w:tcPr>
            <w:tcW w:w="4414" w:type="dxa"/>
          </w:tcPr>
          <w:p w14:paraId="263F51DA" w14:textId="3DE8F2BD" w:rsidR="003A0FC0" w:rsidRDefault="003A0FC0" w:rsidP="0079315F">
            <w:r>
              <w:t>Administrador</w:t>
            </w:r>
          </w:p>
        </w:tc>
        <w:tc>
          <w:tcPr>
            <w:tcW w:w="4414" w:type="dxa"/>
          </w:tcPr>
          <w:p w14:paraId="6633F1CF" w14:textId="462397E6" w:rsidR="003A0FC0" w:rsidRDefault="00F608DC" w:rsidP="00493A2E">
            <w:pPr>
              <w:keepNext/>
            </w:pPr>
            <w:r>
              <w:t>Administra y gestiona el contenido de la página, puede acceder a todas las funciones del usuario, el código y la base de datos.</w:t>
            </w:r>
          </w:p>
        </w:tc>
      </w:tr>
    </w:tbl>
    <w:p w14:paraId="2C888F3F" w14:textId="6A8679E1" w:rsidR="003A0FC0" w:rsidRDefault="00493A2E" w:rsidP="00493A2E">
      <w:pPr>
        <w:pStyle w:val="Descripcin"/>
      </w:pPr>
      <w:bookmarkStart w:id="75" w:name="_Toc216105755"/>
      <w:r>
        <w:t xml:space="preserve">Tabla </w:t>
      </w:r>
      <w:fldSimple w:instr=" SEQ Tabla \* ARABIC ">
        <w:r w:rsidR="000B00B5">
          <w:rPr>
            <w:noProof/>
          </w:rPr>
          <w:t>13</w:t>
        </w:r>
      </w:fldSimple>
      <w:r>
        <w:t xml:space="preserve"> Usuarios del sistema</w:t>
      </w:r>
      <w:bookmarkEnd w:id="75"/>
    </w:p>
    <w:p w14:paraId="39458E8C" w14:textId="77777777" w:rsidR="003A0FC0" w:rsidRDefault="003A0FC0" w:rsidP="0079315F"/>
    <w:p w14:paraId="3E849066" w14:textId="77777777" w:rsidR="003A0FC0" w:rsidRDefault="003A0FC0" w:rsidP="0079315F"/>
    <w:p w14:paraId="40C56789" w14:textId="28A59ECB" w:rsidR="003A0FC0" w:rsidRDefault="00493A2E" w:rsidP="00493A2E">
      <w:pPr>
        <w:pStyle w:val="Ttulo4"/>
      </w:pPr>
      <w:r>
        <w:t>4.1.</w:t>
      </w:r>
      <w:r w:rsidR="000B00B5">
        <w:t>6</w:t>
      </w:r>
      <w:r>
        <w:t>.1. Enfoque técnico</w:t>
      </w:r>
    </w:p>
    <w:p w14:paraId="19B1A263" w14:textId="657B5AB7" w:rsidR="00493A2E" w:rsidRDefault="00493A2E" w:rsidP="00493A2E">
      <w:pPr>
        <w:rPr>
          <w:lang w:eastAsia="en-US"/>
        </w:rPr>
      </w:pPr>
      <w:r>
        <w:rPr>
          <w:lang w:eastAsia="en-US"/>
        </w:rPr>
        <w:t>Se presenta una imagen del enfoque técnico del proyecto:</w:t>
      </w:r>
    </w:p>
    <w:p w14:paraId="5A3BDE82" w14:textId="77777777" w:rsidR="00493A2E" w:rsidRDefault="00493A2E" w:rsidP="00493A2E">
      <w:pPr>
        <w:rPr>
          <w:lang w:eastAsia="en-US"/>
        </w:rPr>
      </w:pPr>
    </w:p>
    <w:p w14:paraId="73B1E60C" w14:textId="55B017F0" w:rsidR="00493A2E" w:rsidRDefault="00493A2E" w:rsidP="00493A2E">
      <w:pPr>
        <w:rPr>
          <w:lang w:eastAsia="en-US"/>
        </w:rPr>
      </w:pPr>
      <w:r>
        <w:rPr>
          <w:lang w:eastAsia="en-US"/>
        </w:rPr>
        <w:t xml:space="preserve">Los estudiantes/usuarios y administradores pueden acceder a la plataforma a través del navegador que se conecta al internet, este mismo hace la conexión con el servidor de EAPAB y su API, enviando información a la base de datos y está última enviando respuestas </w:t>
      </w:r>
      <w:r w:rsidR="008E3B5A">
        <w:rPr>
          <w:lang w:eastAsia="en-US"/>
        </w:rPr>
        <w:t>devuelta al usuario y administrador.</w:t>
      </w:r>
    </w:p>
    <w:p w14:paraId="302BCAC1" w14:textId="77777777" w:rsidR="008E3B5A" w:rsidRPr="00493A2E" w:rsidRDefault="008E3B5A" w:rsidP="00493A2E">
      <w:pPr>
        <w:rPr>
          <w:lang w:eastAsia="en-US"/>
        </w:rPr>
      </w:pPr>
    </w:p>
    <w:p w14:paraId="45455B3C" w14:textId="77777777" w:rsidR="00493A2E" w:rsidRDefault="00493A2E" w:rsidP="00493A2E">
      <w:pPr>
        <w:keepNext/>
      </w:pPr>
      <w:r w:rsidRPr="00493A2E">
        <w:rPr>
          <w:noProof/>
        </w:rPr>
        <w:drawing>
          <wp:inline distT="0" distB="0" distL="0" distR="0" wp14:anchorId="5F9B663D" wp14:editId="7CD9F749">
            <wp:extent cx="5612130" cy="2448560"/>
            <wp:effectExtent l="0" t="0" r="7620" b="8890"/>
            <wp:docPr id="97659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96560" name=""/>
                    <pic:cNvPicPr/>
                  </pic:nvPicPr>
                  <pic:blipFill>
                    <a:blip r:embed="rId25"/>
                    <a:stretch>
                      <a:fillRect/>
                    </a:stretch>
                  </pic:blipFill>
                  <pic:spPr>
                    <a:xfrm>
                      <a:off x="0" y="0"/>
                      <a:ext cx="5612130" cy="2448560"/>
                    </a:xfrm>
                    <a:prstGeom prst="rect">
                      <a:avLst/>
                    </a:prstGeom>
                  </pic:spPr>
                </pic:pic>
              </a:graphicData>
            </a:graphic>
          </wp:inline>
        </w:drawing>
      </w:r>
    </w:p>
    <w:p w14:paraId="7B8778A1" w14:textId="57C3041E" w:rsidR="003A0FC0" w:rsidRDefault="00493A2E" w:rsidP="00493A2E">
      <w:pPr>
        <w:pStyle w:val="Descripcin"/>
      </w:pPr>
      <w:bookmarkStart w:id="76" w:name="_Toc216105739"/>
      <w:bookmarkStart w:id="77" w:name="_Toc216105794"/>
      <w:r>
        <w:t xml:space="preserve">Ilustración </w:t>
      </w:r>
      <w:fldSimple w:instr=" SEQ Ilustración \* ARABIC ">
        <w:r w:rsidR="00D57836">
          <w:rPr>
            <w:noProof/>
          </w:rPr>
          <w:t>9</w:t>
        </w:r>
      </w:fldSimple>
      <w:r>
        <w:t xml:space="preserve"> Enfoque técnico. Elaboración propia.</w:t>
      </w:r>
      <w:bookmarkEnd w:id="76"/>
      <w:bookmarkEnd w:id="77"/>
    </w:p>
    <w:p w14:paraId="30676135" w14:textId="77777777" w:rsidR="00493A2E" w:rsidRDefault="00493A2E" w:rsidP="0079315F"/>
    <w:p w14:paraId="0F07641F" w14:textId="77777777" w:rsidR="00493A2E" w:rsidRDefault="00493A2E" w:rsidP="0079315F"/>
    <w:p w14:paraId="375C3FE6" w14:textId="77777777" w:rsidR="00C34724" w:rsidRDefault="00C34724" w:rsidP="0079315F"/>
    <w:p w14:paraId="4E373D11" w14:textId="7597E461" w:rsidR="00C34724" w:rsidRDefault="00C34724" w:rsidP="00C34724">
      <w:pPr>
        <w:pStyle w:val="Ttulo4"/>
      </w:pPr>
      <w:r>
        <w:t>4.1.</w:t>
      </w:r>
      <w:r w:rsidR="000B00B5">
        <w:t>6</w:t>
      </w:r>
      <w:r>
        <w:t>.2 Historias de usuario</w:t>
      </w:r>
    </w:p>
    <w:p w14:paraId="12039638" w14:textId="3487F1F6" w:rsidR="00C34724" w:rsidRDefault="00BD428E" w:rsidP="0079315F">
      <w:r>
        <w:t xml:space="preserve">Se presentan las historias de usuario del proyecto con su respectivo identificador único, su descripción, la forma de validarla, el peso dentro del proyecto, su prioridad (Baja a Alta), y su estimación en horas / puntos. </w:t>
      </w:r>
    </w:p>
    <w:p w14:paraId="4A358F49" w14:textId="77777777" w:rsidR="00C34724" w:rsidRDefault="00C34724" w:rsidP="0079315F"/>
    <w:tbl>
      <w:tblPr>
        <w:tblStyle w:val="Tablaconcuadrcula"/>
        <w:tblW w:w="0" w:type="auto"/>
        <w:tblLayout w:type="fixed"/>
        <w:tblLook w:val="04A0" w:firstRow="1" w:lastRow="0" w:firstColumn="1" w:lastColumn="0" w:noHBand="0" w:noVBand="1"/>
      </w:tblPr>
      <w:tblGrid>
        <w:gridCol w:w="846"/>
        <w:gridCol w:w="2693"/>
        <w:gridCol w:w="1843"/>
        <w:gridCol w:w="850"/>
        <w:gridCol w:w="1134"/>
        <w:gridCol w:w="1462"/>
      </w:tblGrid>
      <w:tr w:rsidR="00BD428E" w14:paraId="75A22EED" w14:textId="77777777" w:rsidTr="00BD428E">
        <w:tc>
          <w:tcPr>
            <w:tcW w:w="846" w:type="dxa"/>
            <w:vAlign w:val="center"/>
          </w:tcPr>
          <w:p w14:paraId="3F84D878" w14:textId="7E8EAFC7" w:rsidR="00BD428E" w:rsidRDefault="00BD428E" w:rsidP="00BD428E">
            <w:r>
              <w:rPr>
                <w:rFonts w:ascii="Calibri" w:hAnsi="Calibri" w:cs="Calibri"/>
                <w:color w:val="000000"/>
                <w:sz w:val="22"/>
                <w:szCs w:val="22"/>
              </w:rPr>
              <w:t>ID</w:t>
            </w:r>
          </w:p>
        </w:tc>
        <w:tc>
          <w:tcPr>
            <w:tcW w:w="2693" w:type="dxa"/>
            <w:vAlign w:val="center"/>
          </w:tcPr>
          <w:p w14:paraId="667143B1" w14:textId="42FA5623" w:rsidR="00BD428E" w:rsidRDefault="00BD428E" w:rsidP="00BD428E">
            <w:r>
              <w:rPr>
                <w:rFonts w:ascii="Calibri" w:hAnsi="Calibri" w:cs="Calibri"/>
                <w:color w:val="000000"/>
                <w:sz w:val="22"/>
                <w:szCs w:val="22"/>
              </w:rPr>
              <w:t>Historia de Usuario</w:t>
            </w:r>
          </w:p>
        </w:tc>
        <w:tc>
          <w:tcPr>
            <w:tcW w:w="1843" w:type="dxa"/>
            <w:vAlign w:val="center"/>
          </w:tcPr>
          <w:p w14:paraId="223EBDD0" w14:textId="18C74579" w:rsidR="00BD428E" w:rsidRDefault="00BD428E" w:rsidP="00BD428E">
            <w:r>
              <w:rPr>
                <w:rFonts w:ascii="Calibri" w:hAnsi="Calibri" w:cs="Calibri"/>
                <w:color w:val="000000"/>
                <w:sz w:val="22"/>
                <w:szCs w:val="22"/>
              </w:rPr>
              <w:t>Validación</w:t>
            </w:r>
          </w:p>
        </w:tc>
        <w:tc>
          <w:tcPr>
            <w:tcW w:w="850" w:type="dxa"/>
            <w:vAlign w:val="center"/>
          </w:tcPr>
          <w:p w14:paraId="5C04863D" w14:textId="2FC0F4BF" w:rsidR="00BD428E" w:rsidRDefault="00BD428E" w:rsidP="00BD428E">
            <w:r>
              <w:rPr>
                <w:rFonts w:ascii="Calibri" w:hAnsi="Calibri" w:cs="Calibri"/>
                <w:color w:val="000000"/>
                <w:sz w:val="22"/>
                <w:szCs w:val="22"/>
              </w:rPr>
              <w:t>Peso</w:t>
            </w:r>
          </w:p>
        </w:tc>
        <w:tc>
          <w:tcPr>
            <w:tcW w:w="1134" w:type="dxa"/>
            <w:vAlign w:val="center"/>
          </w:tcPr>
          <w:p w14:paraId="349EBC69" w14:textId="187A094C" w:rsidR="00BD428E" w:rsidRDefault="00BD428E" w:rsidP="00BD428E">
            <w:r>
              <w:rPr>
                <w:rFonts w:ascii="Calibri" w:hAnsi="Calibri" w:cs="Calibri"/>
                <w:color w:val="000000"/>
                <w:sz w:val="22"/>
                <w:szCs w:val="22"/>
              </w:rPr>
              <w:t>Prioridad</w:t>
            </w:r>
          </w:p>
        </w:tc>
        <w:tc>
          <w:tcPr>
            <w:tcW w:w="1462" w:type="dxa"/>
            <w:vAlign w:val="center"/>
          </w:tcPr>
          <w:p w14:paraId="48AED159" w14:textId="1CC36E25" w:rsidR="00BD428E" w:rsidRDefault="00BD428E" w:rsidP="00BD428E">
            <w:r>
              <w:rPr>
                <w:rFonts w:ascii="Calibri" w:hAnsi="Calibri" w:cs="Calibri"/>
                <w:color w:val="000000"/>
                <w:sz w:val="22"/>
                <w:szCs w:val="22"/>
              </w:rPr>
              <w:t>Estimación (</w:t>
            </w:r>
            <w:proofErr w:type="spellStart"/>
            <w:r>
              <w:rPr>
                <w:rFonts w:ascii="Calibri" w:hAnsi="Calibri" w:cs="Calibri"/>
                <w:color w:val="000000"/>
                <w:sz w:val="22"/>
                <w:szCs w:val="22"/>
              </w:rPr>
              <w:t>hrs</w:t>
            </w:r>
            <w:proofErr w:type="spellEnd"/>
            <w:r>
              <w:rPr>
                <w:rFonts w:ascii="Calibri" w:hAnsi="Calibri" w:cs="Calibri"/>
                <w:color w:val="000000"/>
                <w:sz w:val="22"/>
                <w:szCs w:val="22"/>
              </w:rPr>
              <w:t xml:space="preserve"> / puntos)</w:t>
            </w:r>
          </w:p>
        </w:tc>
      </w:tr>
      <w:tr w:rsidR="00BD428E" w14:paraId="5D6CE996" w14:textId="77777777" w:rsidTr="00BD428E">
        <w:tc>
          <w:tcPr>
            <w:tcW w:w="846" w:type="dxa"/>
            <w:vAlign w:val="center"/>
          </w:tcPr>
          <w:p w14:paraId="69EF3401" w14:textId="10654A80" w:rsidR="00BD428E" w:rsidRDefault="00BD428E" w:rsidP="00BD428E">
            <w:r>
              <w:rPr>
                <w:rFonts w:ascii="Calibri" w:hAnsi="Calibri" w:cs="Calibri"/>
                <w:color w:val="000000"/>
                <w:sz w:val="22"/>
                <w:szCs w:val="22"/>
              </w:rPr>
              <w:t>HU01</w:t>
            </w:r>
          </w:p>
        </w:tc>
        <w:tc>
          <w:tcPr>
            <w:tcW w:w="2693" w:type="dxa"/>
            <w:vAlign w:val="center"/>
          </w:tcPr>
          <w:p w14:paraId="18AAF896" w14:textId="18E7C7CD" w:rsidR="00BD428E" w:rsidRDefault="00BD428E" w:rsidP="00BD428E">
            <w:r>
              <w:rPr>
                <w:rFonts w:ascii="Calibri" w:hAnsi="Calibri" w:cs="Calibri"/>
                <w:color w:val="000000"/>
                <w:sz w:val="22"/>
                <w:szCs w:val="22"/>
              </w:rPr>
              <w:t>Como usuario, quiero registrarme e iniciar sesión, para acceder de forma personalizada al contenido del prototipo.</w:t>
            </w:r>
          </w:p>
        </w:tc>
        <w:tc>
          <w:tcPr>
            <w:tcW w:w="1843" w:type="dxa"/>
            <w:vAlign w:val="center"/>
          </w:tcPr>
          <w:p w14:paraId="720F4D62" w14:textId="0EE8B8E6" w:rsidR="00BD428E" w:rsidRDefault="00BD428E" w:rsidP="00BD428E">
            <w:r>
              <w:rPr>
                <w:rFonts w:ascii="Calibri" w:hAnsi="Calibri" w:cs="Calibri"/>
                <w:color w:val="000000"/>
                <w:sz w:val="22"/>
                <w:szCs w:val="22"/>
              </w:rPr>
              <w:t>El sistema permite registrar un usuario, iniciar sesión y acceder al menú principal.</w:t>
            </w:r>
          </w:p>
        </w:tc>
        <w:tc>
          <w:tcPr>
            <w:tcW w:w="850" w:type="dxa"/>
            <w:vAlign w:val="center"/>
          </w:tcPr>
          <w:p w14:paraId="50189FF6" w14:textId="110A1697" w:rsidR="00BD428E" w:rsidRDefault="00BD428E" w:rsidP="00BD428E">
            <w:r>
              <w:rPr>
                <w:rFonts w:ascii="Calibri" w:hAnsi="Calibri" w:cs="Calibri"/>
                <w:color w:val="000000"/>
                <w:sz w:val="22"/>
                <w:szCs w:val="22"/>
              </w:rPr>
              <w:t>5</w:t>
            </w:r>
          </w:p>
        </w:tc>
        <w:tc>
          <w:tcPr>
            <w:tcW w:w="1134" w:type="dxa"/>
            <w:vAlign w:val="center"/>
          </w:tcPr>
          <w:p w14:paraId="5BBD87D7" w14:textId="4B1159D3" w:rsidR="00BD428E" w:rsidRDefault="00BD428E" w:rsidP="00BD428E">
            <w:r>
              <w:rPr>
                <w:rFonts w:ascii="Calibri" w:hAnsi="Calibri" w:cs="Calibri"/>
                <w:color w:val="000000"/>
                <w:sz w:val="22"/>
                <w:szCs w:val="22"/>
              </w:rPr>
              <w:t>Alta</w:t>
            </w:r>
          </w:p>
        </w:tc>
        <w:tc>
          <w:tcPr>
            <w:tcW w:w="1462" w:type="dxa"/>
            <w:vAlign w:val="center"/>
          </w:tcPr>
          <w:p w14:paraId="11113D64" w14:textId="73AFCB9E" w:rsidR="00BD428E" w:rsidRDefault="00BD428E" w:rsidP="00BD428E">
            <w:r>
              <w:rPr>
                <w:rFonts w:ascii="Calibri" w:hAnsi="Calibri" w:cs="Calibri"/>
                <w:color w:val="000000"/>
                <w:sz w:val="22"/>
                <w:szCs w:val="22"/>
              </w:rPr>
              <w:t>8</w:t>
            </w:r>
          </w:p>
        </w:tc>
      </w:tr>
      <w:tr w:rsidR="00BD428E" w14:paraId="1BC340F9" w14:textId="77777777" w:rsidTr="00BD428E">
        <w:tc>
          <w:tcPr>
            <w:tcW w:w="846" w:type="dxa"/>
            <w:vAlign w:val="center"/>
          </w:tcPr>
          <w:p w14:paraId="364A0B8A" w14:textId="3A234FAE" w:rsidR="00BD428E" w:rsidRDefault="00BD428E" w:rsidP="00BD428E">
            <w:r>
              <w:rPr>
                <w:rFonts w:ascii="Calibri" w:hAnsi="Calibri" w:cs="Calibri"/>
                <w:color w:val="000000"/>
                <w:sz w:val="22"/>
                <w:szCs w:val="22"/>
              </w:rPr>
              <w:t>HU02</w:t>
            </w:r>
          </w:p>
        </w:tc>
        <w:tc>
          <w:tcPr>
            <w:tcW w:w="2693" w:type="dxa"/>
            <w:vAlign w:val="center"/>
          </w:tcPr>
          <w:p w14:paraId="51A98420" w14:textId="77B4939C" w:rsidR="00BD428E" w:rsidRDefault="00BD428E" w:rsidP="00BD428E">
            <w:r>
              <w:rPr>
                <w:rFonts w:ascii="Calibri" w:hAnsi="Calibri" w:cs="Calibri"/>
                <w:color w:val="000000"/>
                <w:sz w:val="22"/>
                <w:szCs w:val="22"/>
              </w:rPr>
              <w:t>Como usuario, quiero visualizar la información de la técnica T1566, para comprender las bases del phishing y sus variantes.</w:t>
            </w:r>
          </w:p>
        </w:tc>
        <w:tc>
          <w:tcPr>
            <w:tcW w:w="1843" w:type="dxa"/>
            <w:vAlign w:val="center"/>
          </w:tcPr>
          <w:p w14:paraId="6F3E950A" w14:textId="658FB9DC" w:rsidR="00BD428E" w:rsidRDefault="00BD428E" w:rsidP="00BD428E">
            <w:r>
              <w:rPr>
                <w:rFonts w:ascii="Calibri" w:hAnsi="Calibri" w:cs="Calibri"/>
                <w:color w:val="000000"/>
                <w:sz w:val="22"/>
                <w:szCs w:val="22"/>
              </w:rPr>
              <w:t>Se muestra contenido estructurado y navegable de T1566 sin errores.</w:t>
            </w:r>
          </w:p>
        </w:tc>
        <w:tc>
          <w:tcPr>
            <w:tcW w:w="850" w:type="dxa"/>
            <w:vAlign w:val="center"/>
          </w:tcPr>
          <w:p w14:paraId="4EE8A388" w14:textId="55DA263B" w:rsidR="00BD428E" w:rsidRDefault="00BD428E" w:rsidP="00BD428E">
            <w:r>
              <w:rPr>
                <w:rFonts w:ascii="Calibri" w:hAnsi="Calibri" w:cs="Calibri"/>
                <w:color w:val="000000"/>
                <w:sz w:val="22"/>
                <w:szCs w:val="22"/>
              </w:rPr>
              <w:t>3</w:t>
            </w:r>
          </w:p>
        </w:tc>
        <w:tc>
          <w:tcPr>
            <w:tcW w:w="1134" w:type="dxa"/>
            <w:vAlign w:val="center"/>
          </w:tcPr>
          <w:p w14:paraId="4DD67ED5" w14:textId="2CF98232" w:rsidR="00BD428E" w:rsidRDefault="00BD428E" w:rsidP="00BD428E">
            <w:r>
              <w:rPr>
                <w:rFonts w:ascii="Calibri" w:hAnsi="Calibri" w:cs="Calibri"/>
                <w:color w:val="000000"/>
                <w:sz w:val="22"/>
                <w:szCs w:val="22"/>
              </w:rPr>
              <w:t>Alta</w:t>
            </w:r>
          </w:p>
        </w:tc>
        <w:tc>
          <w:tcPr>
            <w:tcW w:w="1462" w:type="dxa"/>
            <w:vAlign w:val="center"/>
          </w:tcPr>
          <w:p w14:paraId="38CC96D5" w14:textId="7B048D0E" w:rsidR="00BD428E" w:rsidRDefault="00BD428E" w:rsidP="00BD428E">
            <w:r>
              <w:rPr>
                <w:rFonts w:ascii="Calibri" w:hAnsi="Calibri" w:cs="Calibri"/>
                <w:color w:val="000000"/>
                <w:sz w:val="22"/>
                <w:szCs w:val="22"/>
              </w:rPr>
              <w:t>5</w:t>
            </w:r>
          </w:p>
        </w:tc>
      </w:tr>
      <w:tr w:rsidR="00BD428E" w14:paraId="2ADCB54F" w14:textId="77777777" w:rsidTr="00BD428E">
        <w:tc>
          <w:tcPr>
            <w:tcW w:w="846" w:type="dxa"/>
            <w:vAlign w:val="center"/>
          </w:tcPr>
          <w:p w14:paraId="2CA050E6" w14:textId="78A44A91" w:rsidR="00BD428E" w:rsidRDefault="00BD428E" w:rsidP="00BD428E">
            <w:r>
              <w:rPr>
                <w:rFonts w:ascii="Calibri" w:hAnsi="Calibri" w:cs="Calibri"/>
                <w:color w:val="000000"/>
                <w:sz w:val="22"/>
                <w:szCs w:val="22"/>
              </w:rPr>
              <w:t>HU03</w:t>
            </w:r>
          </w:p>
        </w:tc>
        <w:tc>
          <w:tcPr>
            <w:tcW w:w="2693" w:type="dxa"/>
            <w:vAlign w:val="center"/>
          </w:tcPr>
          <w:p w14:paraId="1D4C4320" w14:textId="51CD9FE0" w:rsidR="00BD428E" w:rsidRDefault="00BD428E" w:rsidP="00BD428E">
            <w:r>
              <w:rPr>
                <w:rFonts w:ascii="Calibri" w:hAnsi="Calibri" w:cs="Calibri"/>
                <w:color w:val="000000"/>
                <w:sz w:val="22"/>
                <w:szCs w:val="22"/>
              </w:rPr>
              <w:t>Como usuario, quiero acceder a ejemplos híbridos de phishing, para reconocer señales visuales y textuales de fraude.</w:t>
            </w:r>
          </w:p>
        </w:tc>
        <w:tc>
          <w:tcPr>
            <w:tcW w:w="1843" w:type="dxa"/>
            <w:vAlign w:val="center"/>
          </w:tcPr>
          <w:p w14:paraId="11B7E59D" w14:textId="587B3050" w:rsidR="00BD428E" w:rsidRDefault="00BD428E" w:rsidP="00BD428E">
            <w:r>
              <w:rPr>
                <w:rFonts w:ascii="Calibri" w:hAnsi="Calibri" w:cs="Calibri"/>
                <w:color w:val="000000"/>
                <w:sz w:val="22"/>
                <w:szCs w:val="22"/>
              </w:rPr>
              <w:t>Se despliegan los ejemplos con su explicación asociada.</w:t>
            </w:r>
          </w:p>
        </w:tc>
        <w:tc>
          <w:tcPr>
            <w:tcW w:w="850" w:type="dxa"/>
            <w:vAlign w:val="center"/>
          </w:tcPr>
          <w:p w14:paraId="56F07A58" w14:textId="08F94209" w:rsidR="00BD428E" w:rsidRDefault="00BD428E" w:rsidP="00BD428E">
            <w:r>
              <w:rPr>
                <w:rFonts w:ascii="Calibri" w:hAnsi="Calibri" w:cs="Calibri"/>
                <w:color w:val="000000"/>
                <w:sz w:val="22"/>
                <w:szCs w:val="22"/>
              </w:rPr>
              <w:t>5</w:t>
            </w:r>
          </w:p>
        </w:tc>
        <w:tc>
          <w:tcPr>
            <w:tcW w:w="1134" w:type="dxa"/>
            <w:vAlign w:val="center"/>
          </w:tcPr>
          <w:p w14:paraId="629278A7" w14:textId="5D6705FF" w:rsidR="00BD428E" w:rsidRDefault="00BD428E" w:rsidP="00BD428E">
            <w:r>
              <w:rPr>
                <w:rFonts w:ascii="Calibri" w:hAnsi="Calibri" w:cs="Calibri"/>
                <w:color w:val="000000"/>
                <w:sz w:val="22"/>
                <w:szCs w:val="22"/>
              </w:rPr>
              <w:t>Alta</w:t>
            </w:r>
          </w:p>
        </w:tc>
        <w:tc>
          <w:tcPr>
            <w:tcW w:w="1462" w:type="dxa"/>
            <w:vAlign w:val="center"/>
          </w:tcPr>
          <w:p w14:paraId="282B9415" w14:textId="545DE05A" w:rsidR="00BD428E" w:rsidRDefault="00BD428E" w:rsidP="00BD428E">
            <w:r>
              <w:rPr>
                <w:rFonts w:ascii="Calibri" w:hAnsi="Calibri" w:cs="Calibri"/>
                <w:color w:val="000000"/>
                <w:sz w:val="22"/>
                <w:szCs w:val="22"/>
              </w:rPr>
              <w:t>8</w:t>
            </w:r>
          </w:p>
        </w:tc>
      </w:tr>
      <w:tr w:rsidR="00BD428E" w14:paraId="645B476F" w14:textId="77777777" w:rsidTr="00BD428E">
        <w:tc>
          <w:tcPr>
            <w:tcW w:w="846" w:type="dxa"/>
            <w:vAlign w:val="center"/>
          </w:tcPr>
          <w:p w14:paraId="70245CB5" w14:textId="3074B8EF" w:rsidR="00BD428E" w:rsidRDefault="00BD428E" w:rsidP="00BD428E">
            <w:r>
              <w:rPr>
                <w:rFonts w:ascii="Calibri" w:hAnsi="Calibri" w:cs="Calibri"/>
                <w:color w:val="000000"/>
                <w:sz w:val="22"/>
                <w:szCs w:val="22"/>
              </w:rPr>
              <w:t>HU04</w:t>
            </w:r>
          </w:p>
        </w:tc>
        <w:tc>
          <w:tcPr>
            <w:tcW w:w="2693" w:type="dxa"/>
            <w:vAlign w:val="center"/>
          </w:tcPr>
          <w:p w14:paraId="3E0570C2" w14:textId="08E7734E" w:rsidR="00BD428E" w:rsidRDefault="00BD428E" w:rsidP="00BD428E">
            <w:r>
              <w:rPr>
                <w:rFonts w:ascii="Calibri" w:hAnsi="Calibri" w:cs="Calibri"/>
                <w:color w:val="000000"/>
                <w:sz w:val="22"/>
                <w:szCs w:val="22"/>
              </w:rPr>
              <w:t>Como usuario, quiero comparar un sitio legítimo con uno falso, para identificar diferencias clave de phishing de forma práctica.</w:t>
            </w:r>
          </w:p>
        </w:tc>
        <w:tc>
          <w:tcPr>
            <w:tcW w:w="1843" w:type="dxa"/>
            <w:vAlign w:val="center"/>
          </w:tcPr>
          <w:p w14:paraId="71C3969E" w14:textId="323F3FF1" w:rsidR="00BD428E" w:rsidRDefault="00BD428E" w:rsidP="00BD428E">
            <w:r>
              <w:rPr>
                <w:rFonts w:ascii="Calibri" w:hAnsi="Calibri" w:cs="Calibri"/>
                <w:color w:val="000000"/>
                <w:sz w:val="22"/>
                <w:szCs w:val="22"/>
              </w:rPr>
              <w:t>La interfaz compara ambos sitios y permite interacción.</w:t>
            </w:r>
          </w:p>
        </w:tc>
        <w:tc>
          <w:tcPr>
            <w:tcW w:w="850" w:type="dxa"/>
            <w:vAlign w:val="center"/>
          </w:tcPr>
          <w:p w14:paraId="77762AEC" w14:textId="3F84DAC4" w:rsidR="00BD428E" w:rsidRDefault="00BD428E" w:rsidP="00BD428E">
            <w:r>
              <w:rPr>
                <w:rFonts w:ascii="Calibri" w:hAnsi="Calibri" w:cs="Calibri"/>
                <w:color w:val="000000"/>
                <w:sz w:val="22"/>
                <w:szCs w:val="22"/>
              </w:rPr>
              <w:t>8</w:t>
            </w:r>
          </w:p>
        </w:tc>
        <w:tc>
          <w:tcPr>
            <w:tcW w:w="1134" w:type="dxa"/>
            <w:vAlign w:val="center"/>
          </w:tcPr>
          <w:p w14:paraId="0B59A5EF" w14:textId="66C95F5A" w:rsidR="00BD428E" w:rsidRDefault="00BD428E" w:rsidP="00BD428E">
            <w:r>
              <w:rPr>
                <w:rFonts w:ascii="Calibri" w:hAnsi="Calibri" w:cs="Calibri"/>
                <w:color w:val="000000"/>
                <w:sz w:val="22"/>
                <w:szCs w:val="22"/>
              </w:rPr>
              <w:t>Alta</w:t>
            </w:r>
          </w:p>
        </w:tc>
        <w:tc>
          <w:tcPr>
            <w:tcW w:w="1462" w:type="dxa"/>
            <w:vAlign w:val="center"/>
          </w:tcPr>
          <w:p w14:paraId="093F8198" w14:textId="565BEAD7" w:rsidR="00BD428E" w:rsidRDefault="00BD428E" w:rsidP="00BD428E">
            <w:r>
              <w:rPr>
                <w:rFonts w:ascii="Calibri" w:hAnsi="Calibri" w:cs="Calibri"/>
                <w:color w:val="000000"/>
                <w:sz w:val="22"/>
                <w:szCs w:val="22"/>
              </w:rPr>
              <w:t>13</w:t>
            </w:r>
          </w:p>
        </w:tc>
      </w:tr>
      <w:tr w:rsidR="00BD428E" w14:paraId="71C772C9" w14:textId="77777777" w:rsidTr="00BD428E">
        <w:tc>
          <w:tcPr>
            <w:tcW w:w="846" w:type="dxa"/>
            <w:vAlign w:val="center"/>
          </w:tcPr>
          <w:p w14:paraId="1CD05567" w14:textId="1F4D3092" w:rsidR="00BD428E" w:rsidRDefault="00BD428E" w:rsidP="00BD428E">
            <w:r>
              <w:rPr>
                <w:rFonts w:ascii="Calibri" w:hAnsi="Calibri" w:cs="Calibri"/>
                <w:color w:val="000000"/>
                <w:sz w:val="22"/>
                <w:szCs w:val="22"/>
              </w:rPr>
              <w:t>HU05</w:t>
            </w:r>
          </w:p>
        </w:tc>
        <w:tc>
          <w:tcPr>
            <w:tcW w:w="2693" w:type="dxa"/>
            <w:vAlign w:val="center"/>
          </w:tcPr>
          <w:p w14:paraId="7F690F5B" w14:textId="6F4D0B2E" w:rsidR="00BD428E" w:rsidRDefault="00BD428E" w:rsidP="00BD428E">
            <w:r>
              <w:rPr>
                <w:rFonts w:ascii="Calibri" w:hAnsi="Calibri" w:cs="Calibri"/>
                <w:color w:val="000000"/>
                <w:sz w:val="22"/>
                <w:szCs w:val="22"/>
              </w:rPr>
              <w:t>Como usuario, quiero realizar módulos interactivos, para poner en práctica mis conocimientos y mejorar mi detección de ataques.</w:t>
            </w:r>
          </w:p>
        </w:tc>
        <w:tc>
          <w:tcPr>
            <w:tcW w:w="1843" w:type="dxa"/>
            <w:vAlign w:val="center"/>
          </w:tcPr>
          <w:p w14:paraId="7C7F0613" w14:textId="79B2E21D" w:rsidR="00BD428E" w:rsidRDefault="00BD428E" w:rsidP="00BD428E">
            <w:r>
              <w:rPr>
                <w:rFonts w:ascii="Calibri" w:hAnsi="Calibri" w:cs="Calibri"/>
                <w:color w:val="000000"/>
                <w:sz w:val="22"/>
                <w:szCs w:val="22"/>
              </w:rPr>
              <w:t>El sistema registra que el usuario completó cada módulo.</w:t>
            </w:r>
          </w:p>
        </w:tc>
        <w:tc>
          <w:tcPr>
            <w:tcW w:w="850" w:type="dxa"/>
            <w:vAlign w:val="center"/>
          </w:tcPr>
          <w:p w14:paraId="3018F606" w14:textId="5E995CDB" w:rsidR="00BD428E" w:rsidRDefault="00BD428E" w:rsidP="00BD428E">
            <w:r>
              <w:rPr>
                <w:rFonts w:ascii="Calibri" w:hAnsi="Calibri" w:cs="Calibri"/>
                <w:color w:val="000000"/>
                <w:sz w:val="22"/>
                <w:szCs w:val="22"/>
              </w:rPr>
              <w:t>5</w:t>
            </w:r>
          </w:p>
        </w:tc>
        <w:tc>
          <w:tcPr>
            <w:tcW w:w="1134" w:type="dxa"/>
            <w:vAlign w:val="center"/>
          </w:tcPr>
          <w:p w14:paraId="48A3060B" w14:textId="3C8C342C" w:rsidR="00BD428E" w:rsidRDefault="00BD428E" w:rsidP="00BD428E">
            <w:r>
              <w:rPr>
                <w:rFonts w:ascii="Calibri" w:hAnsi="Calibri" w:cs="Calibri"/>
                <w:color w:val="000000"/>
                <w:sz w:val="22"/>
                <w:szCs w:val="22"/>
              </w:rPr>
              <w:t>Media</w:t>
            </w:r>
          </w:p>
        </w:tc>
        <w:tc>
          <w:tcPr>
            <w:tcW w:w="1462" w:type="dxa"/>
            <w:vAlign w:val="center"/>
          </w:tcPr>
          <w:p w14:paraId="312BA0E0" w14:textId="69BA4410" w:rsidR="00BD428E" w:rsidRDefault="00BD428E" w:rsidP="00BD428E">
            <w:r>
              <w:rPr>
                <w:rFonts w:ascii="Calibri" w:hAnsi="Calibri" w:cs="Calibri"/>
                <w:color w:val="000000"/>
                <w:sz w:val="22"/>
                <w:szCs w:val="22"/>
              </w:rPr>
              <w:t>8</w:t>
            </w:r>
          </w:p>
        </w:tc>
      </w:tr>
      <w:tr w:rsidR="00BD428E" w14:paraId="3706DB34" w14:textId="77777777" w:rsidTr="00BD428E">
        <w:tc>
          <w:tcPr>
            <w:tcW w:w="846" w:type="dxa"/>
            <w:vAlign w:val="center"/>
          </w:tcPr>
          <w:p w14:paraId="0B8B78D1" w14:textId="29D20FFA" w:rsidR="00BD428E" w:rsidRDefault="00BD428E" w:rsidP="00BD428E">
            <w:r>
              <w:rPr>
                <w:rFonts w:ascii="Calibri" w:hAnsi="Calibri" w:cs="Calibri"/>
                <w:color w:val="000000"/>
                <w:sz w:val="22"/>
                <w:szCs w:val="22"/>
              </w:rPr>
              <w:t>HU06</w:t>
            </w:r>
          </w:p>
        </w:tc>
        <w:tc>
          <w:tcPr>
            <w:tcW w:w="2693" w:type="dxa"/>
            <w:vAlign w:val="center"/>
          </w:tcPr>
          <w:p w14:paraId="00A69DB5" w14:textId="7ABBAE74" w:rsidR="00BD428E" w:rsidRDefault="00BD428E" w:rsidP="00BD428E">
            <w:r>
              <w:rPr>
                <w:rFonts w:ascii="Calibri" w:hAnsi="Calibri" w:cs="Calibri"/>
                <w:color w:val="000000"/>
                <w:sz w:val="22"/>
                <w:szCs w:val="22"/>
              </w:rPr>
              <w:t>Como usuario, quiero rendir una evaluación final, para medir mi nivel de aprendizaje y detección de phishing.</w:t>
            </w:r>
          </w:p>
        </w:tc>
        <w:tc>
          <w:tcPr>
            <w:tcW w:w="1843" w:type="dxa"/>
            <w:vAlign w:val="center"/>
          </w:tcPr>
          <w:p w14:paraId="12FCC993" w14:textId="0D2080AB" w:rsidR="00BD428E" w:rsidRDefault="00BD428E" w:rsidP="00BD428E">
            <w:r>
              <w:rPr>
                <w:rFonts w:ascii="Calibri" w:hAnsi="Calibri" w:cs="Calibri"/>
                <w:color w:val="000000"/>
                <w:sz w:val="22"/>
                <w:szCs w:val="22"/>
              </w:rPr>
              <w:t>La prueba presenta preguntas y entrega un puntaje final.</w:t>
            </w:r>
          </w:p>
        </w:tc>
        <w:tc>
          <w:tcPr>
            <w:tcW w:w="850" w:type="dxa"/>
            <w:vAlign w:val="center"/>
          </w:tcPr>
          <w:p w14:paraId="06CDD550" w14:textId="32F4E295" w:rsidR="00BD428E" w:rsidRDefault="00BD428E" w:rsidP="00BD428E">
            <w:r>
              <w:rPr>
                <w:rFonts w:ascii="Calibri" w:hAnsi="Calibri" w:cs="Calibri"/>
                <w:color w:val="000000"/>
                <w:sz w:val="22"/>
                <w:szCs w:val="22"/>
              </w:rPr>
              <w:t>5</w:t>
            </w:r>
          </w:p>
        </w:tc>
        <w:tc>
          <w:tcPr>
            <w:tcW w:w="1134" w:type="dxa"/>
            <w:vAlign w:val="center"/>
          </w:tcPr>
          <w:p w14:paraId="217D12ED" w14:textId="77A54C63" w:rsidR="00BD428E" w:rsidRDefault="00BD428E" w:rsidP="00BD428E">
            <w:r>
              <w:rPr>
                <w:rFonts w:ascii="Calibri" w:hAnsi="Calibri" w:cs="Calibri"/>
                <w:color w:val="000000"/>
                <w:sz w:val="22"/>
                <w:szCs w:val="22"/>
              </w:rPr>
              <w:t>Alta</w:t>
            </w:r>
          </w:p>
        </w:tc>
        <w:tc>
          <w:tcPr>
            <w:tcW w:w="1462" w:type="dxa"/>
            <w:vAlign w:val="center"/>
          </w:tcPr>
          <w:p w14:paraId="564BDA69" w14:textId="1B705F23" w:rsidR="00BD428E" w:rsidRDefault="00BD428E" w:rsidP="00BD428E">
            <w:r>
              <w:rPr>
                <w:rFonts w:ascii="Calibri" w:hAnsi="Calibri" w:cs="Calibri"/>
                <w:color w:val="000000"/>
                <w:sz w:val="22"/>
                <w:szCs w:val="22"/>
              </w:rPr>
              <w:t>8</w:t>
            </w:r>
          </w:p>
        </w:tc>
      </w:tr>
      <w:tr w:rsidR="00BD428E" w14:paraId="06DFBBC8" w14:textId="77777777" w:rsidTr="00BD428E">
        <w:tc>
          <w:tcPr>
            <w:tcW w:w="846" w:type="dxa"/>
            <w:vAlign w:val="center"/>
          </w:tcPr>
          <w:p w14:paraId="1D142F03" w14:textId="40FE8E38" w:rsidR="00BD428E" w:rsidRDefault="00BD428E" w:rsidP="00BD428E">
            <w:r>
              <w:rPr>
                <w:rFonts w:ascii="Calibri" w:hAnsi="Calibri" w:cs="Calibri"/>
                <w:color w:val="000000"/>
                <w:sz w:val="22"/>
                <w:szCs w:val="22"/>
              </w:rPr>
              <w:t>HU07</w:t>
            </w:r>
          </w:p>
        </w:tc>
        <w:tc>
          <w:tcPr>
            <w:tcW w:w="2693" w:type="dxa"/>
            <w:vAlign w:val="center"/>
          </w:tcPr>
          <w:p w14:paraId="2A5C46C1" w14:textId="00A2BF48" w:rsidR="00BD428E" w:rsidRDefault="00BD428E" w:rsidP="00BD428E">
            <w:r>
              <w:rPr>
                <w:rFonts w:ascii="Calibri" w:hAnsi="Calibri" w:cs="Calibri"/>
                <w:color w:val="000000"/>
                <w:sz w:val="22"/>
                <w:szCs w:val="22"/>
              </w:rPr>
              <w:t>Como usuario, quiero que mis resultados de evaluación se almacenen, para poder revisar mi rendimiento al finalizar la experiencia.</w:t>
            </w:r>
          </w:p>
        </w:tc>
        <w:tc>
          <w:tcPr>
            <w:tcW w:w="1843" w:type="dxa"/>
            <w:vAlign w:val="center"/>
          </w:tcPr>
          <w:p w14:paraId="31132A96" w14:textId="7E90E4D3" w:rsidR="00BD428E" w:rsidRDefault="00BD428E" w:rsidP="00BD428E">
            <w:r>
              <w:rPr>
                <w:rFonts w:ascii="Calibri" w:hAnsi="Calibri" w:cs="Calibri"/>
                <w:color w:val="000000"/>
                <w:sz w:val="22"/>
                <w:szCs w:val="22"/>
              </w:rPr>
              <w:t>El sistema guarda resultados localmente y los muestra correctamente.</w:t>
            </w:r>
          </w:p>
        </w:tc>
        <w:tc>
          <w:tcPr>
            <w:tcW w:w="850" w:type="dxa"/>
            <w:vAlign w:val="center"/>
          </w:tcPr>
          <w:p w14:paraId="4755997A" w14:textId="17A77149" w:rsidR="00BD428E" w:rsidRDefault="00BD428E" w:rsidP="00BD428E">
            <w:r>
              <w:rPr>
                <w:rFonts w:ascii="Calibri" w:hAnsi="Calibri" w:cs="Calibri"/>
                <w:color w:val="000000"/>
                <w:sz w:val="22"/>
                <w:szCs w:val="22"/>
              </w:rPr>
              <w:t>3</w:t>
            </w:r>
          </w:p>
        </w:tc>
        <w:tc>
          <w:tcPr>
            <w:tcW w:w="1134" w:type="dxa"/>
            <w:vAlign w:val="center"/>
          </w:tcPr>
          <w:p w14:paraId="39EDC71F" w14:textId="0DB1BB7D" w:rsidR="00BD428E" w:rsidRDefault="00BD428E" w:rsidP="00BD428E">
            <w:r>
              <w:rPr>
                <w:rFonts w:ascii="Calibri" w:hAnsi="Calibri" w:cs="Calibri"/>
                <w:color w:val="000000"/>
                <w:sz w:val="22"/>
                <w:szCs w:val="22"/>
              </w:rPr>
              <w:t>Media</w:t>
            </w:r>
          </w:p>
        </w:tc>
        <w:tc>
          <w:tcPr>
            <w:tcW w:w="1462" w:type="dxa"/>
            <w:vAlign w:val="center"/>
          </w:tcPr>
          <w:p w14:paraId="71FCB604" w14:textId="76726633" w:rsidR="00BD428E" w:rsidRDefault="00BD428E" w:rsidP="00BD428E">
            <w:r>
              <w:rPr>
                <w:rFonts w:ascii="Calibri" w:hAnsi="Calibri" w:cs="Calibri"/>
                <w:color w:val="000000"/>
                <w:sz w:val="22"/>
                <w:szCs w:val="22"/>
              </w:rPr>
              <w:t>5</w:t>
            </w:r>
          </w:p>
        </w:tc>
      </w:tr>
      <w:tr w:rsidR="00BD428E" w14:paraId="467EBD44" w14:textId="77777777" w:rsidTr="00BD428E">
        <w:tc>
          <w:tcPr>
            <w:tcW w:w="846" w:type="dxa"/>
            <w:vAlign w:val="center"/>
          </w:tcPr>
          <w:p w14:paraId="503392BD" w14:textId="1DC7B0C9" w:rsidR="00BD428E" w:rsidRDefault="00BD428E" w:rsidP="00BD428E">
            <w:r>
              <w:rPr>
                <w:rFonts w:ascii="Calibri" w:hAnsi="Calibri" w:cs="Calibri"/>
                <w:color w:val="000000"/>
                <w:sz w:val="22"/>
                <w:szCs w:val="22"/>
              </w:rPr>
              <w:lastRenderedPageBreak/>
              <w:t>HU08</w:t>
            </w:r>
          </w:p>
        </w:tc>
        <w:tc>
          <w:tcPr>
            <w:tcW w:w="2693" w:type="dxa"/>
            <w:vAlign w:val="center"/>
          </w:tcPr>
          <w:p w14:paraId="65914782" w14:textId="10D5C50C" w:rsidR="00BD428E" w:rsidRDefault="00BD428E" w:rsidP="00BD428E">
            <w:r>
              <w:rPr>
                <w:rFonts w:ascii="Calibri" w:hAnsi="Calibri" w:cs="Calibri"/>
                <w:color w:val="000000"/>
                <w:sz w:val="22"/>
                <w:szCs w:val="22"/>
              </w:rPr>
              <w:t>Como usuario, quiero responder encuestas inicial y final, para evaluar mi conocimiento previo y la utilidad de la herramienta.</w:t>
            </w:r>
          </w:p>
        </w:tc>
        <w:tc>
          <w:tcPr>
            <w:tcW w:w="1843" w:type="dxa"/>
            <w:vAlign w:val="center"/>
          </w:tcPr>
          <w:p w14:paraId="117120D1" w14:textId="73F50F69" w:rsidR="00BD428E" w:rsidRDefault="00BD428E" w:rsidP="00BD428E">
            <w:r>
              <w:rPr>
                <w:rFonts w:ascii="Calibri" w:hAnsi="Calibri" w:cs="Calibri"/>
                <w:color w:val="000000"/>
                <w:sz w:val="22"/>
                <w:szCs w:val="22"/>
              </w:rPr>
              <w:t>Las respuestas se registran y el flujo se completa sin errores.</w:t>
            </w:r>
          </w:p>
        </w:tc>
        <w:tc>
          <w:tcPr>
            <w:tcW w:w="850" w:type="dxa"/>
            <w:vAlign w:val="center"/>
          </w:tcPr>
          <w:p w14:paraId="3C04BC8E" w14:textId="1B5D15E0" w:rsidR="00BD428E" w:rsidRDefault="00BD428E" w:rsidP="00BD428E">
            <w:r>
              <w:rPr>
                <w:rFonts w:ascii="Calibri" w:hAnsi="Calibri" w:cs="Calibri"/>
                <w:color w:val="000000"/>
                <w:sz w:val="22"/>
                <w:szCs w:val="22"/>
              </w:rPr>
              <w:t>3</w:t>
            </w:r>
          </w:p>
        </w:tc>
        <w:tc>
          <w:tcPr>
            <w:tcW w:w="1134" w:type="dxa"/>
            <w:vAlign w:val="center"/>
          </w:tcPr>
          <w:p w14:paraId="1CC26A21" w14:textId="5D1CE70C" w:rsidR="00BD428E" w:rsidRDefault="00BD428E" w:rsidP="00BD428E">
            <w:r>
              <w:rPr>
                <w:rFonts w:ascii="Calibri" w:hAnsi="Calibri" w:cs="Calibri"/>
                <w:color w:val="000000"/>
                <w:sz w:val="22"/>
                <w:szCs w:val="22"/>
              </w:rPr>
              <w:t>Media</w:t>
            </w:r>
          </w:p>
        </w:tc>
        <w:tc>
          <w:tcPr>
            <w:tcW w:w="1462" w:type="dxa"/>
            <w:vAlign w:val="center"/>
          </w:tcPr>
          <w:p w14:paraId="696E45F5" w14:textId="38D8ABCC" w:rsidR="00BD428E" w:rsidRDefault="00BD428E" w:rsidP="00BD428E">
            <w:pPr>
              <w:keepNext/>
            </w:pPr>
            <w:r>
              <w:rPr>
                <w:rFonts w:ascii="Calibri" w:hAnsi="Calibri" w:cs="Calibri"/>
                <w:color w:val="000000"/>
                <w:sz w:val="22"/>
                <w:szCs w:val="22"/>
              </w:rPr>
              <w:t>5</w:t>
            </w:r>
          </w:p>
        </w:tc>
      </w:tr>
    </w:tbl>
    <w:p w14:paraId="7A5B4417" w14:textId="0D5D027A" w:rsidR="00C34724" w:rsidRDefault="00BD428E" w:rsidP="00BD428E">
      <w:pPr>
        <w:pStyle w:val="Descripcin"/>
      </w:pPr>
      <w:bookmarkStart w:id="78" w:name="_Toc216105756"/>
      <w:r>
        <w:t xml:space="preserve">Tabla </w:t>
      </w:r>
      <w:fldSimple w:instr=" SEQ Tabla \* ARABIC ">
        <w:r w:rsidR="000B00B5">
          <w:rPr>
            <w:noProof/>
          </w:rPr>
          <w:t>14</w:t>
        </w:r>
      </w:fldSimple>
      <w:r>
        <w:t xml:space="preserve"> Historias de Usuario</w:t>
      </w:r>
      <w:bookmarkEnd w:id="78"/>
    </w:p>
    <w:p w14:paraId="0FD2CE7A" w14:textId="77777777" w:rsidR="00C34724" w:rsidRDefault="00C34724" w:rsidP="0079315F"/>
    <w:p w14:paraId="1CC739A3" w14:textId="1D84ECFC" w:rsidR="00493A2E" w:rsidRDefault="00493A2E" w:rsidP="008E3B5A">
      <w:pPr>
        <w:pStyle w:val="Ttulo4"/>
      </w:pPr>
      <w:r>
        <w:t>4.1.</w:t>
      </w:r>
      <w:r w:rsidR="000B00B5">
        <w:t>6</w:t>
      </w:r>
      <w:r>
        <w:t>.</w:t>
      </w:r>
      <w:r w:rsidR="000B00B5">
        <w:t>3</w:t>
      </w:r>
      <w:r>
        <w:t>. Diagrama de casos de uso</w:t>
      </w:r>
    </w:p>
    <w:p w14:paraId="00FD170D" w14:textId="4D13616C" w:rsidR="008E3B5A" w:rsidRDefault="008E3B5A" w:rsidP="0079315F">
      <w:r>
        <w:t>El siguiente diagrama presenta las acciones que puede realizar un usuario y un administrador y como estas acciones interactúan entre sí hasta llegar a la acción final.</w:t>
      </w:r>
    </w:p>
    <w:p w14:paraId="773382D2" w14:textId="77777777" w:rsidR="008E3B5A" w:rsidRDefault="008E3B5A" w:rsidP="0079315F"/>
    <w:p w14:paraId="46BAA446" w14:textId="1C6AC52D" w:rsidR="008E3B5A" w:rsidRDefault="008E3B5A" w:rsidP="0079315F">
      <w:r>
        <w:t xml:space="preserve">Para acceder a los servicios completos de la plataforma el usuario deberá registrarse y posteriormente iniciar sesión, con su sesión iniciada podrá acceder al marco teórico y módulos interactivos (ejemplos híbridos, comparar sitios), podrá responder encuestas, rendir la evaluación final y observar sus resultados. </w:t>
      </w:r>
    </w:p>
    <w:p w14:paraId="71D52F7F" w14:textId="77777777" w:rsidR="008E3B5A" w:rsidRDefault="008E3B5A" w:rsidP="0079315F"/>
    <w:p w14:paraId="07E599B0" w14:textId="2F1ADFFE" w:rsidR="008E3B5A" w:rsidRDefault="008E3B5A" w:rsidP="0079315F">
      <w:r>
        <w:t>El administrador podrá gestionar los resultados del usuario luego de que este realice su evaluación final, encuestas o la valoración de la herramienta.</w:t>
      </w:r>
    </w:p>
    <w:p w14:paraId="3D6775F6" w14:textId="77777777" w:rsidR="008E3B5A" w:rsidRDefault="008E3B5A" w:rsidP="0079315F"/>
    <w:p w14:paraId="55F42823" w14:textId="77777777" w:rsidR="00C729E4" w:rsidRDefault="008E3B5A" w:rsidP="00C729E4">
      <w:pPr>
        <w:keepNext/>
      </w:pPr>
      <w:r w:rsidRPr="008E3B5A">
        <w:rPr>
          <w:noProof/>
        </w:rPr>
        <w:drawing>
          <wp:inline distT="0" distB="0" distL="0" distR="0" wp14:anchorId="148A183C" wp14:editId="5031C22E">
            <wp:extent cx="5612130" cy="3366135"/>
            <wp:effectExtent l="0" t="0" r="7620" b="5715"/>
            <wp:docPr id="3" name="Imagen 2">
              <a:extLst xmlns:a="http://schemas.openxmlformats.org/drawingml/2006/main">
                <a:ext uri="{FF2B5EF4-FFF2-40B4-BE49-F238E27FC236}">
                  <a16:creationId xmlns:a16="http://schemas.microsoft.com/office/drawing/2014/main" id="{2A240A22-AB69-61CB-AA70-4D45BDA70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A240A22-AB69-61CB-AA70-4D45BDA704A4}"/>
                        </a:ext>
                      </a:extLst>
                    </pic:cNvPr>
                    <pic:cNvPicPr>
                      <a:picLocks noChangeAspect="1"/>
                    </pic:cNvPicPr>
                  </pic:nvPicPr>
                  <pic:blipFill>
                    <a:blip r:embed="rId26"/>
                    <a:stretch>
                      <a:fillRect/>
                    </a:stretch>
                  </pic:blipFill>
                  <pic:spPr>
                    <a:xfrm>
                      <a:off x="0" y="0"/>
                      <a:ext cx="5612130" cy="3366135"/>
                    </a:xfrm>
                    <a:prstGeom prst="rect">
                      <a:avLst/>
                    </a:prstGeom>
                  </pic:spPr>
                </pic:pic>
              </a:graphicData>
            </a:graphic>
          </wp:inline>
        </w:drawing>
      </w:r>
    </w:p>
    <w:p w14:paraId="23907FFF" w14:textId="14517285" w:rsidR="00493A2E" w:rsidRDefault="00C729E4" w:rsidP="00C729E4">
      <w:pPr>
        <w:pStyle w:val="Descripcin"/>
      </w:pPr>
      <w:bookmarkStart w:id="79" w:name="_Toc216105740"/>
      <w:bookmarkStart w:id="80" w:name="_Toc216105795"/>
      <w:r>
        <w:t xml:space="preserve">Ilustración </w:t>
      </w:r>
      <w:fldSimple w:instr=" SEQ Ilustración \* ARABIC ">
        <w:r w:rsidR="00D57836">
          <w:rPr>
            <w:noProof/>
          </w:rPr>
          <w:t>10</w:t>
        </w:r>
      </w:fldSimple>
      <w:r>
        <w:t xml:space="preserve"> Casos de uso. Elaboración propia.</w:t>
      </w:r>
      <w:bookmarkEnd w:id="79"/>
      <w:bookmarkEnd w:id="80"/>
    </w:p>
    <w:p w14:paraId="18ADB34E" w14:textId="77777777" w:rsidR="00493A2E" w:rsidRDefault="00493A2E" w:rsidP="0079315F"/>
    <w:p w14:paraId="3D33F45F" w14:textId="77777777" w:rsidR="00493A2E" w:rsidRDefault="00493A2E" w:rsidP="0079315F"/>
    <w:p w14:paraId="78E6DC64" w14:textId="77777777" w:rsidR="00C110A2" w:rsidRDefault="00C110A2" w:rsidP="0079315F"/>
    <w:p w14:paraId="1C7C8580" w14:textId="77777777" w:rsidR="00C110A2" w:rsidRDefault="00C110A2" w:rsidP="0079315F"/>
    <w:p w14:paraId="4422E9A3" w14:textId="77777777" w:rsidR="00C110A2" w:rsidRDefault="00C110A2" w:rsidP="0079315F"/>
    <w:p w14:paraId="68F104D0" w14:textId="77777777" w:rsidR="00C110A2" w:rsidRDefault="00C110A2" w:rsidP="0079315F"/>
    <w:p w14:paraId="21BEDBCC" w14:textId="3202D58F" w:rsidR="004B1BC9" w:rsidRDefault="00C110A2" w:rsidP="004B1BC9">
      <w:pPr>
        <w:pStyle w:val="Ttulo2"/>
      </w:pPr>
      <w:bookmarkStart w:id="81" w:name="_Toc216105717"/>
      <w:r>
        <w:lastRenderedPageBreak/>
        <w:t>4.2. Análisis y diseño inicial</w:t>
      </w:r>
      <w:bookmarkEnd w:id="81"/>
    </w:p>
    <w:p w14:paraId="4EAC4AFC" w14:textId="297C5468" w:rsidR="004B1BC9" w:rsidRDefault="004B1BC9" w:rsidP="004B1BC9">
      <w:pPr>
        <w:pStyle w:val="Ttulo3"/>
      </w:pPr>
      <w:bookmarkStart w:id="82" w:name="_Toc216105718"/>
      <w:r>
        <w:t>4.2.1. Requisitos funcionales y no funcionales</w:t>
      </w:r>
      <w:bookmarkEnd w:id="82"/>
    </w:p>
    <w:p w14:paraId="3A7580D6" w14:textId="77777777" w:rsidR="00C110A2" w:rsidRDefault="00C110A2" w:rsidP="0079315F"/>
    <w:p w14:paraId="4D0AB73D" w14:textId="2A1B9E11" w:rsidR="00C110A2" w:rsidRDefault="004B1BC9" w:rsidP="004B1BC9">
      <w:pPr>
        <w:pStyle w:val="Ttulo4"/>
      </w:pPr>
      <w:r>
        <w:t xml:space="preserve">4.2.1.1. Requisitos </w:t>
      </w:r>
      <w:r w:rsidR="00BB09F6">
        <w:t>F</w:t>
      </w:r>
      <w:r>
        <w:t>uncionales</w:t>
      </w:r>
    </w:p>
    <w:p w14:paraId="1694F366" w14:textId="77777777" w:rsidR="004B1BC9" w:rsidRDefault="004B1BC9" w:rsidP="0079315F"/>
    <w:tbl>
      <w:tblPr>
        <w:tblStyle w:val="Tablaconcuadrcula"/>
        <w:tblW w:w="9067" w:type="dxa"/>
        <w:tblLook w:val="04A0" w:firstRow="1" w:lastRow="0" w:firstColumn="1" w:lastColumn="0" w:noHBand="0" w:noVBand="1"/>
      </w:tblPr>
      <w:tblGrid>
        <w:gridCol w:w="838"/>
        <w:gridCol w:w="1442"/>
        <w:gridCol w:w="1096"/>
        <w:gridCol w:w="1454"/>
        <w:gridCol w:w="3127"/>
        <w:gridCol w:w="1110"/>
      </w:tblGrid>
      <w:tr w:rsidR="004B1BC9" w:rsidRPr="00BB09F6" w14:paraId="6BBAC33B" w14:textId="77777777" w:rsidTr="004B1BC9">
        <w:tc>
          <w:tcPr>
            <w:tcW w:w="838" w:type="dxa"/>
            <w:vAlign w:val="bottom"/>
          </w:tcPr>
          <w:p w14:paraId="67759655" w14:textId="0E323EA4" w:rsidR="004B1BC9" w:rsidRPr="00BB09F6" w:rsidRDefault="004B1BC9" w:rsidP="004B1BC9">
            <w:r w:rsidRPr="00BB09F6">
              <w:rPr>
                <w:color w:val="000000"/>
                <w:sz w:val="22"/>
                <w:szCs w:val="22"/>
              </w:rPr>
              <w:t>ID</w:t>
            </w:r>
          </w:p>
        </w:tc>
        <w:tc>
          <w:tcPr>
            <w:tcW w:w="1442" w:type="dxa"/>
            <w:vAlign w:val="bottom"/>
          </w:tcPr>
          <w:p w14:paraId="25151804" w14:textId="3899D599" w:rsidR="004B1BC9" w:rsidRPr="00BB09F6" w:rsidRDefault="004B1BC9" w:rsidP="004B1BC9">
            <w:r w:rsidRPr="00BB09F6">
              <w:rPr>
                <w:color w:val="000000"/>
                <w:sz w:val="22"/>
                <w:szCs w:val="22"/>
              </w:rPr>
              <w:t>Nombre</w:t>
            </w:r>
          </w:p>
        </w:tc>
        <w:tc>
          <w:tcPr>
            <w:tcW w:w="1080" w:type="dxa"/>
            <w:vAlign w:val="bottom"/>
          </w:tcPr>
          <w:p w14:paraId="354722D4" w14:textId="00A41505" w:rsidR="004B1BC9" w:rsidRPr="00BB09F6" w:rsidRDefault="004B1BC9" w:rsidP="004B1BC9">
            <w:r w:rsidRPr="00BB09F6">
              <w:rPr>
                <w:color w:val="000000"/>
                <w:sz w:val="22"/>
                <w:szCs w:val="22"/>
              </w:rPr>
              <w:t>Tipo</w:t>
            </w:r>
          </w:p>
        </w:tc>
        <w:tc>
          <w:tcPr>
            <w:tcW w:w="1455" w:type="dxa"/>
            <w:vAlign w:val="bottom"/>
          </w:tcPr>
          <w:p w14:paraId="050FDC89" w14:textId="31C70A67" w:rsidR="004B1BC9" w:rsidRPr="00BB09F6" w:rsidRDefault="004B1BC9" w:rsidP="004B1BC9">
            <w:r w:rsidRPr="00BB09F6">
              <w:rPr>
                <w:color w:val="000000"/>
                <w:sz w:val="22"/>
                <w:szCs w:val="22"/>
              </w:rPr>
              <w:t>Clasificación</w:t>
            </w:r>
          </w:p>
        </w:tc>
        <w:tc>
          <w:tcPr>
            <w:tcW w:w="3141" w:type="dxa"/>
            <w:vAlign w:val="bottom"/>
          </w:tcPr>
          <w:p w14:paraId="4C8C2C1D" w14:textId="3BE6E3FE" w:rsidR="004B1BC9" w:rsidRPr="00BB09F6" w:rsidRDefault="004B1BC9" w:rsidP="004B1BC9">
            <w:r w:rsidRPr="00BB09F6">
              <w:rPr>
                <w:color w:val="000000"/>
                <w:sz w:val="22"/>
                <w:szCs w:val="22"/>
              </w:rPr>
              <w:t>Descripción</w:t>
            </w:r>
          </w:p>
        </w:tc>
        <w:tc>
          <w:tcPr>
            <w:tcW w:w="1111" w:type="dxa"/>
            <w:vAlign w:val="bottom"/>
          </w:tcPr>
          <w:p w14:paraId="38854527" w14:textId="23C54CB2" w:rsidR="004B1BC9" w:rsidRPr="00BB09F6" w:rsidRDefault="004B1BC9" w:rsidP="004B1BC9">
            <w:r w:rsidRPr="00BB09F6">
              <w:rPr>
                <w:color w:val="000000"/>
                <w:sz w:val="22"/>
                <w:szCs w:val="22"/>
              </w:rPr>
              <w:t>Prioridad</w:t>
            </w:r>
          </w:p>
        </w:tc>
      </w:tr>
      <w:tr w:rsidR="004B1BC9" w:rsidRPr="00BB09F6" w14:paraId="55A5EB9D" w14:textId="77777777" w:rsidTr="004B1BC9">
        <w:tc>
          <w:tcPr>
            <w:tcW w:w="838" w:type="dxa"/>
            <w:vAlign w:val="bottom"/>
          </w:tcPr>
          <w:p w14:paraId="76E09502" w14:textId="01C07AE6" w:rsidR="004B1BC9" w:rsidRPr="00BB09F6" w:rsidRDefault="004B1BC9" w:rsidP="004B1BC9">
            <w:r w:rsidRPr="00BB09F6">
              <w:rPr>
                <w:color w:val="000000"/>
                <w:sz w:val="22"/>
                <w:szCs w:val="22"/>
              </w:rPr>
              <w:t>RF01</w:t>
            </w:r>
          </w:p>
        </w:tc>
        <w:tc>
          <w:tcPr>
            <w:tcW w:w="1442" w:type="dxa"/>
            <w:vAlign w:val="bottom"/>
          </w:tcPr>
          <w:p w14:paraId="20C16131" w14:textId="5C720F40" w:rsidR="004B1BC9" w:rsidRPr="00BB09F6" w:rsidRDefault="004B1BC9" w:rsidP="004B1BC9">
            <w:r w:rsidRPr="00BB09F6">
              <w:rPr>
                <w:color w:val="000000"/>
                <w:sz w:val="22"/>
                <w:szCs w:val="22"/>
              </w:rPr>
              <w:t>Gestión de acceso de usuarios</w:t>
            </w:r>
          </w:p>
        </w:tc>
        <w:tc>
          <w:tcPr>
            <w:tcW w:w="1080" w:type="dxa"/>
            <w:vAlign w:val="bottom"/>
          </w:tcPr>
          <w:p w14:paraId="35BA6B32" w14:textId="686D309E" w:rsidR="004B1BC9" w:rsidRPr="00BB09F6" w:rsidRDefault="004B1BC9" w:rsidP="004B1BC9">
            <w:r w:rsidRPr="00BB09F6">
              <w:rPr>
                <w:color w:val="000000"/>
                <w:sz w:val="22"/>
                <w:szCs w:val="22"/>
              </w:rPr>
              <w:t>Funcional</w:t>
            </w:r>
          </w:p>
        </w:tc>
        <w:tc>
          <w:tcPr>
            <w:tcW w:w="1455" w:type="dxa"/>
            <w:vAlign w:val="bottom"/>
          </w:tcPr>
          <w:p w14:paraId="4BAF2133" w14:textId="7FDBD430" w:rsidR="004B1BC9" w:rsidRPr="00BB09F6" w:rsidRDefault="004B1BC9" w:rsidP="004B1BC9">
            <w:r w:rsidRPr="00BB09F6">
              <w:rPr>
                <w:color w:val="000000"/>
                <w:sz w:val="22"/>
                <w:szCs w:val="22"/>
              </w:rPr>
              <w:t>Usuario</w:t>
            </w:r>
          </w:p>
        </w:tc>
        <w:tc>
          <w:tcPr>
            <w:tcW w:w="3141" w:type="dxa"/>
            <w:vAlign w:val="bottom"/>
          </w:tcPr>
          <w:p w14:paraId="189978AC" w14:textId="095B0DD9" w:rsidR="004B1BC9" w:rsidRPr="00BB09F6" w:rsidRDefault="004B1BC9" w:rsidP="004B1BC9">
            <w:r w:rsidRPr="00BB09F6">
              <w:rPr>
                <w:color w:val="000000"/>
                <w:sz w:val="22"/>
                <w:szCs w:val="22"/>
              </w:rPr>
              <w:t>El sistema debe permitir que el usuario se registre e inicie sesión para acceder a los módulos del prototipo.</w:t>
            </w:r>
          </w:p>
        </w:tc>
        <w:tc>
          <w:tcPr>
            <w:tcW w:w="1111" w:type="dxa"/>
            <w:vAlign w:val="bottom"/>
          </w:tcPr>
          <w:p w14:paraId="52B71B7A" w14:textId="1FAE67C3" w:rsidR="004B1BC9" w:rsidRPr="00BB09F6" w:rsidRDefault="004B1BC9" w:rsidP="004B1BC9">
            <w:r w:rsidRPr="00BB09F6">
              <w:rPr>
                <w:color w:val="000000"/>
                <w:sz w:val="22"/>
                <w:szCs w:val="22"/>
              </w:rPr>
              <w:t>Alta</w:t>
            </w:r>
          </w:p>
        </w:tc>
      </w:tr>
      <w:tr w:rsidR="004B1BC9" w:rsidRPr="00BB09F6" w14:paraId="0F8F009C" w14:textId="77777777" w:rsidTr="004B1BC9">
        <w:tc>
          <w:tcPr>
            <w:tcW w:w="838" w:type="dxa"/>
            <w:vAlign w:val="bottom"/>
          </w:tcPr>
          <w:p w14:paraId="594CCD23" w14:textId="503780ED" w:rsidR="004B1BC9" w:rsidRPr="00BB09F6" w:rsidRDefault="004B1BC9" w:rsidP="004B1BC9">
            <w:r w:rsidRPr="00BB09F6">
              <w:rPr>
                <w:color w:val="000000"/>
                <w:sz w:val="22"/>
                <w:szCs w:val="22"/>
              </w:rPr>
              <w:t>RF02</w:t>
            </w:r>
          </w:p>
        </w:tc>
        <w:tc>
          <w:tcPr>
            <w:tcW w:w="1442" w:type="dxa"/>
            <w:vAlign w:val="bottom"/>
          </w:tcPr>
          <w:p w14:paraId="72668F27" w14:textId="1EBFFD7E" w:rsidR="004B1BC9" w:rsidRPr="00BB09F6" w:rsidRDefault="004B1BC9" w:rsidP="004B1BC9">
            <w:r w:rsidRPr="00BB09F6">
              <w:rPr>
                <w:color w:val="000000"/>
                <w:sz w:val="22"/>
                <w:szCs w:val="22"/>
              </w:rPr>
              <w:t>Acceso a la base de conocimiento T1566</w:t>
            </w:r>
          </w:p>
        </w:tc>
        <w:tc>
          <w:tcPr>
            <w:tcW w:w="1080" w:type="dxa"/>
            <w:vAlign w:val="bottom"/>
          </w:tcPr>
          <w:p w14:paraId="638ECA65" w14:textId="3FEF0579" w:rsidR="004B1BC9" w:rsidRPr="00BB09F6" w:rsidRDefault="004B1BC9" w:rsidP="004B1BC9">
            <w:r w:rsidRPr="00BB09F6">
              <w:rPr>
                <w:color w:val="000000"/>
                <w:sz w:val="22"/>
                <w:szCs w:val="22"/>
              </w:rPr>
              <w:t>Funcional</w:t>
            </w:r>
          </w:p>
        </w:tc>
        <w:tc>
          <w:tcPr>
            <w:tcW w:w="1455" w:type="dxa"/>
            <w:vAlign w:val="bottom"/>
          </w:tcPr>
          <w:p w14:paraId="77F76F03" w14:textId="2F682A54" w:rsidR="004B1BC9" w:rsidRPr="00BB09F6" w:rsidRDefault="004B1BC9" w:rsidP="004B1BC9">
            <w:r w:rsidRPr="00BB09F6">
              <w:rPr>
                <w:color w:val="000000"/>
                <w:sz w:val="22"/>
                <w:szCs w:val="22"/>
              </w:rPr>
              <w:t>Contenido</w:t>
            </w:r>
          </w:p>
        </w:tc>
        <w:tc>
          <w:tcPr>
            <w:tcW w:w="3141" w:type="dxa"/>
            <w:vAlign w:val="bottom"/>
          </w:tcPr>
          <w:p w14:paraId="6A6ABCA0" w14:textId="052EFCED" w:rsidR="004B1BC9" w:rsidRPr="00BB09F6" w:rsidRDefault="004B1BC9" w:rsidP="004B1BC9">
            <w:r w:rsidRPr="00BB09F6">
              <w:rPr>
                <w:color w:val="000000"/>
                <w:sz w:val="22"/>
                <w:szCs w:val="22"/>
              </w:rPr>
              <w:t xml:space="preserve">El sistema debe mostrar al usuario la información estructurada sobre la técnica T1566 y sus </w:t>
            </w:r>
            <w:proofErr w:type="spellStart"/>
            <w:r w:rsidRPr="00BB09F6">
              <w:rPr>
                <w:color w:val="000000"/>
                <w:sz w:val="22"/>
                <w:szCs w:val="22"/>
              </w:rPr>
              <w:t>sub-técnicas</w:t>
            </w:r>
            <w:proofErr w:type="spellEnd"/>
            <w:r w:rsidRPr="00BB09F6">
              <w:rPr>
                <w:color w:val="000000"/>
                <w:sz w:val="22"/>
                <w:szCs w:val="22"/>
              </w:rPr>
              <w:t>.</w:t>
            </w:r>
          </w:p>
        </w:tc>
        <w:tc>
          <w:tcPr>
            <w:tcW w:w="1111" w:type="dxa"/>
            <w:vAlign w:val="bottom"/>
          </w:tcPr>
          <w:p w14:paraId="1BD32DC1" w14:textId="00CF754B" w:rsidR="004B1BC9" w:rsidRPr="00BB09F6" w:rsidRDefault="004B1BC9" w:rsidP="004B1BC9">
            <w:r w:rsidRPr="00BB09F6">
              <w:rPr>
                <w:color w:val="000000"/>
                <w:sz w:val="22"/>
                <w:szCs w:val="22"/>
              </w:rPr>
              <w:t>Alta</w:t>
            </w:r>
          </w:p>
        </w:tc>
      </w:tr>
      <w:tr w:rsidR="004B1BC9" w:rsidRPr="00BB09F6" w14:paraId="196E7191" w14:textId="77777777" w:rsidTr="004B1BC9">
        <w:tc>
          <w:tcPr>
            <w:tcW w:w="838" w:type="dxa"/>
            <w:vAlign w:val="bottom"/>
          </w:tcPr>
          <w:p w14:paraId="7C171CB0" w14:textId="7C59E6DA" w:rsidR="004B1BC9" w:rsidRPr="00BB09F6" w:rsidRDefault="004B1BC9" w:rsidP="004B1BC9">
            <w:r w:rsidRPr="00BB09F6">
              <w:rPr>
                <w:color w:val="000000"/>
                <w:sz w:val="22"/>
                <w:szCs w:val="22"/>
              </w:rPr>
              <w:t>RF03</w:t>
            </w:r>
          </w:p>
        </w:tc>
        <w:tc>
          <w:tcPr>
            <w:tcW w:w="1442" w:type="dxa"/>
            <w:vAlign w:val="bottom"/>
          </w:tcPr>
          <w:p w14:paraId="1DB478BC" w14:textId="466C8C30" w:rsidR="004B1BC9" w:rsidRPr="00BB09F6" w:rsidRDefault="004B1BC9" w:rsidP="004B1BC9">
            <w:r w:rsidRPr="00BB09F6">
              <w:rPr>
                <w:color w:val="000000"/>
                <w:sz w:val="22"/>
                <w:szCs w:val="22"/>
              </w:rPr>
              <w:t>Visualización de ejemplos híbridos de phishing</w:t>
            </w:r>
          </w:p>
        </w:tc>
        <w:tc>
          <w:tcPr>
            <w:tcW w:w="1080" w:type="dxa"/>
            <w:vAlign w:val="bottom"/>
          </w:tcPr>
          <w:p w14:paraId="2F88943F" w14:textId="4FB1D842" w:rsidR="004B1BC9" w:rsidRPr="00BB09F6" w:rsidRDefault="004B1BC9" w:rsidP="004B1BC9">
            <w:r w:rsidRPr="00BB09F6">
              <w:rPr>
                <w:color w:val="000000"/>
                <w:sz w:val="22"/>
                <w:szCs w:val="22"/>
              </w:rPr>
              <w:t>Funcional</w:t>
            </w:r>
          </w:p>
        </w:tc>
        <w:tc>
          <w:tcPr>
            <w:tcW w:w="1455" w:type="dxa"/>
            <w:vAlign w:val="bottom"/>
          </w:tcPr>
          <w:p w14:paraId="25AC0776" w14:textId="4A2C99C7" w:rsidR="004B1BC9" w:rsidRPr="00BB09F6" w:rsidRDefault="004B1BC9" w:rsidP="004B1BC9">
            <w:r w:rsidRPr="00BB09F6">
              <w:rPr>
                <w:color w:val="000000"/>
                <w:sz w:val="22"/>
                <w:szCs w:val="22"/>
              </w:rPr>
              <w:t>Contenido</w:t>
            </w:r>
          </w:p>
        </w:tc>
        <w:tc>
          <w:tcPr>
            <w:tcW w:w="3141" w:type="dxa"/>
            <w:vAlign w:val="bottom"/>
          </w:tcPr>
          <w:p w14:paraId="53A6F3C9" w14:textId="76A9C153" w:rsidR="004B1BC9" w:rsidRPr="00BB09F6" w:rsidRDefault="004B1BC9" w:rsidP="004B1BC9">
            <w:r w:rsidRPr="00BB09F6">
              <w:rPr>
                <w:color w:val="000000"/>
                <w:sz w:val="22"/>
                <w:szCs w:val="22"/>
              </w:rPr>
              <w:t>El sistema debe proporcionar ejemplos híbridos de phishing con explicación y elementos detallados.</w:t>
            </w:r>
          </w:p>
        </w:tc>
        <w:tc>
          <w:tcPr>
            <w:tcW w:w="1111" w:type="dxa"/>
            <w:vAlign w:val="bottom"/>
          </w:tcPr>
          <w:p w14:paraId="46E34F85" w14:textId="31D35C5E" w:rsidR="004B1BC9" w:rsidRPr="00BB09F6" w:rsidRDefault="004B1BC9" w:rsidP="004B1BC9">
            <w:r w:rsidRPr="00BB09F6">
              <w:rPr>
                <w:color w:val="000000"/>
                <w:sz w:val="22"/>
                <w:szCs w:val="22"/>
              </w:rPr>
              <w:t>Alta</w:t>
            </w:r>
          </w:p>
        </w:tc>
      </w:tr>
      <w:tr w:rsidR="004B1BC9" w:rsidRPr="00BB09F6" w14:paraId="7C2B2987" w14:textId="77777777" w:rsidTr="004B1BC9">
        <w:tc>
          <w:tcPr>
            <w:tcW w:w="838" w:type="dxa"/>
            <w:vAlign w:val="bottom"/>
          </w:tcPr>
          <w:p w14:paraId="3D078FC2" w14:textId="1FFA397A" w:rsidR="004B1BC9" w:rsidRPr="00BB09F6" w:rsidRDefault="004B1BC9" w:rsidP="004B1BC9">
            <w:r w:rsidRPr="00BB09F6">
              <w:rPr>
                <w:color w:val="000000"/>
                <w:sz w:val="22"/>
                <w:szCs w:val="22"/>
              </w:rPr>
              <w:t>RF04</w:t>
            </w:r>
          </w:p>
        </w:tc>
        <w:tc>
          <w:tcPr>
            <w:tcW w:w="1442" w:type="dxa"/>
            <w:vAlign w:val="bottom"/>
          </w:tcPr>
          <w:p w14:paraId="6622D546" w14:textId="4D4AD6DE" w:rsidR="004B1BC9" w:rsidRPr="00BB09F6" w:rsidRDefault="004B1BC9" w:rsidP="004B1BC9">
            <w:r w:rsidRPr="00BB09F6">
              <w:rPr>
                <w:color w:val="000000"/>
                <w:sz w:val="22"/>
                <w:szCs w:val="22"/>
              </w:rPr>
              <w:t>Comparación entre sitio legítimo y falso</w:t>
            </w:r>
          </w:p>
        </w:tc>
        <w:tc>
          <w:tcPr>
            <w:tcW w:w="1080" w:type="dxa"/>
            <w:vAlign w:val="bottom"/>
          </w:tcPr>
          <w:p w14:paraId="615CC96D" w14:textId="74C24BFE" w:rsidR="004B1BC9" w:rsidRPr="00BB09F6" w:rsidRDefault="004B1BC9" w:rsidP="004B1BC9">
            <w:r w:rsidRPr="00BB09F6">
              <w:rPr>
                <w:color w:val="000000"/>
                <w:sz w:val="22"/>
                <w:szCs w:val="22"/>
              </w:rPr>
              <w:t>Funcional</w:t>
            </w:r>
          </w:p>
        </w:tc>
        <w:tc>
          <w:tcPr>
            <w:tcW w:w="1455" w:type="dxa"/>
            <w:vAlign w:val="bottom"/>
          </w:tcPr>
          <w:p w14:paraId="3FA8431F" w14:textId="2C144927" w:rsidR="004B1BC9" w:rsidRPr="00BB09F6" w:rsidRDefault="004B1BC9" w:rsidP="004B1BC9">
            <w:r w:rsidRPr="00BB09F6">
              <w:rPr>
                <w:color w:val="000000"/>
                <w:sz w:val="22"/>
                <w:szCs w:val="22"/>
              </w:rPr>
              <w:t>Interacción</w:t>
            </w:r>
          </w:p>
        </w:tc>
        <w:tc>
          <w:tcPr>
            <w:tcW w:w="3141" w:type="dxa"/>
            <w:vAlign w:val="bottom"/>
          </w:tcPr>
          <w:p w14:paraId="3523E503" w14:textId="696A73F4" w:rsidR="004B1BC9" w:rsidRPr="00BB09F6" w:rsidRDefault="004B1BC9" w:rsidP="004B1BC9">
            <w:r w:rsidRPr="00BB09F6">
              <w:rPr>
                <w:color w:val="000000"/>
                <w:sz w:val="22"/>
                <w:szCs w:val="22"/>
              </w:rPr>
              <w:t>El usuario debe poder comparar un sitio legítimo simulado con uno falso mediante una interfaz comparativa interactiva.</w:t>
            </w:r>
          </w:p>
        </w:tc>
        <w:tc>
          <w:tcPr>
            <w:tcW w:w="1111" w:type="dxa"/>
            <w:vAlign w:val="bottom"/>
          </w:tcPr>
          <w:p w14:paraId="3D157B62" w14:textId="148B5CBE" w:rsidR="004B1BC9" w:rsidRPr="00BB09F6" w:rsidRDefault="004B1BC9" w:rsidP="004B1BC9">
            <w:r w:rsidRPr="00BB09F6">
              <w:rPr>
                <w:color w:val="000000"/>
                <w:sz w:val="22"/>
                <w:szCs w:val="22"/>
              </w:rPr>
              <w:t>Alta</w:t>
            </w:r>
          </w:p>
        </w:tc>
      </w:tr>
      <w:tr w:rsidR="004B1BC9" w:rsidRPr="00BB09F6" w14:paraId="209D84E3" w14:textId="77777777" w:rsidTr="004B1BC9">
        <w:tc>
          <w:tcPr>
            <w:tcW w:w="838" w:type="dxa"/>
            <w:vAlign w:val="bottom"/>
          </w:tcPr>
          <w:p w14:paraId="1EE51276" w14:textId="5D7BAF99" w:rsidR="004B1BC9" w:rsidRPr="00BB09F6" w:rsidRDefault="004B1BC9" w:rsidP="004B1BC9">
            <w:r w:rsidRPr="00BB09F6">
              <w:rPr>
                <w:color w:val="000000"/>
                <w:sz w:val="22"/>
                <w:szCs w:val="22"/>
              </w:rPr>
              <w:t>RF05</w:t>
            </w:r>
          </w:p>
        </w:tc>
        <w:tc>
          <w:tcPr>
            <w:tcW w:w="1442" w:type="dxa"/>
            <w:vAlign w:val="bottom"/>
          </w:tcPr>
          <w:p w14:paraId="5501FA6E" w14:textId="4B21DCC9" w:rsidR="004B1BC9" w:rsidRPr="00BB09F6" w:rsidRDefault="004B1BC9" w:rsidP="004B1BC9">
            <w:r w:rsidRPr="00BB09F6">
              <w:rPr>
                <w:color w:val="000000"/>
                <w:sz w:val="22"/>
                <w:szCs w:val="22"/>
              </w:rPr>
              <w:t>Ejecución de módulos interactivos</w:t>
            </w:r>
          </w:p>
        </w:tc>
        <w:tc>
          <w:tcPr>
            <w:tcW w:w="1080" w:type="dxa"/>
            <w:vAlign w:val="bottom"/>
          </w:tcPr>
          <w:p w14:paraId="47F12554" w14:textId="5CEA3E51" w:rsidR="004B1BC9" w:rsidRPr="00BB09F6" w:rsidRDefault="004B1BC9" w:rsidP="004B1BC9">
            <w:r w:rsidRPr="00BB09F6">
              <w:rPr>
                <w:color w:val="000000"/>
                <w:sz w:val="22"/>
                <w:szCs w:val="22"/>
              </w:rPr>
              <w:t>Funcional</w:t>
            </w:r>
          </w:p>
        </w:tc>
        <w:tc>
          <w:tcPr>
            <w:tcW w:w="1455" w:type="dxa"/>
            <w:vAlign w:val="bottom"/>
          </w:tcPr>
          <w:p w14:paraId="0931D96A" w14:textId="21471930" w:rsidR="004B1BC9" w:rsidRPr="00BB09F6" w:rsidRDefault="004B1BC9" w:rsidP="004B1BC9">
            <w:r w:rsidRPr="00BB09F6">
              <w:rPr>
                <w:color w:val="000000"/>
                <w:sz w:val="22"/>
                <w:szCs w:val="22"/>
              </w:rPr>
              <w:t>Interacción</w:t>
            </w:r>
          </w:p>
        </w:tc>
        <w:tc>
          <w:tcPr>
            <w:tcW w:w="3141" w:type="dxa"/>
            <w:vAlign w:val="bottom"/>
          </w:tcPr>
          <w:p w14:paraId="586E7F70" w14:textId="33EF3993" w:rsidR="004B1BC9" w:rsidRPr="00BB09F6" w:rsidRDefault="004B1BC9" w:rsidP="004B1BC9">
            <w:r w:rsidRPr="00BB09F6">
              <w:rPr>
                <w:color w:val="000000"/>
                <w:sz w:val="22"/>
                <w:szCs w:val="22"/>
              </w:rPr>
              <w:t>El usuario debe poder realizar actividades prácticas para identificar señales de phishing y registrar su progreso.</w:t>
            </w:r>
          </w:p>
        </w:tc>
        <w:tc>
          <w:tcPr>
            <w:tcW w:w="1111" w:type="dxa"/>
            <w:vAlign w:val="bottom"/>
          </w:tcPr>
          <w:p w14:paraId="221BD3EA" w14:textId="417194CA" w:rsidR="004B1BC9" w:rsidRPr="00BB09F6" w:rsidRDefault="004B1BC9" w:rsidP="004B1BC9">
            <w:r w:rsidRPr="00BB09F6">
              <w:rPr>
                <w:color w:val="000000"/>
                <w:sz w:val="22"/>
                <w:szCs w:val="22"/>
              </w:rPr>
              <w:t>Media</w:t>
            </w:r>
          </w:p>
        </w:tc>
      </w:tr>
      <w:tr w:rsidR="004B1BC9" w:rsidRPr="00BB09F6" w14:paraId="1AC73F83" w14:textId="77777777" w:rsidTr="004B1BC9">
        <w:tc>
          <w:tcPr>
            <w:tcW w:w="838" w:type="dxa"/>
            <w:vAlign w:val="bottom"/>
          </w:tcPr>
          <w:p w14:paraId="55FFB9E0" w14:textId="6D0C55D9" w:rsidR="004B1BC9" w:rsidRPr="00BB09F6" w:rsidRDefault="004B1BC9" w:rsidP="004B1BC9">
            <w:r w:rsidRPr="00BB09F6">
              <w:rPr>
                <w:color w:val="000000"/>
                <w:sz w:val="22"/>
                <w:szCs w:val="22"/>
              </w:rPr>
              <w:t>RF06</w:t>
            </w:r>
          </w:p>
        </w:tc>
        <w:tc>
          <w:tcPr>
            <w:tcW w:w="1442" w:type="dxa"/>
            <w:vAlign w:val="bottom"/>
          </w:tcPr>
          <w:p w14:paraId="4E8AB62B" w14:textId="6D1FF890" w:rsidR="004B1BC9" w:rsidRPr="00BB09F6" w:rsidRDefault="004B1BC9" w:rsidP="004B1BC9">
            <w:r w:rsidRPr="00BB09F6">
              <w:rPr>
                <w:color w:val="000000"/>
                <w:sz w:val="22"/>
                <w:szCs w:val="22"/>
              </w:rPr>
              <w:t>Evaluación final calificada</w:t>
            </w:r>
          </w:p>
        </w:tc>
        <w:tc>
          <w:tcPr>
            <w:tcW w:w="1080" w:type="dxa"/>
            <w:vAlign w:val="bottom"/>
          </w:tcPr>
          <w:p w14:paraId="3A7B69C3" w14:textId="21658AC3" w:rsidR="004B1BC9" w:rsidRPr="00BB09F6" w:rsidRDefault="004B1BC9" w:rsidP="004B1BC9">
            <w:r w:rsidRPr="00BB09F6">
              <w:rPr>
                <w:color w:val="000000"/>
                <w:sz w:val="22"/>
                <w:szCs w:val="22"/>
              </w:rPr>
              <w:t>Funcional</w:t>
            </w:r>
          </w:p>
        </w:tc>
        <w:tc>
          <w:tcPr>
            <w:tcW w:w="1455" w:type="dxa"/>
            <w:vAlign w:val="bottom"/>
          </w:tcPr>
          <w:p w14:paraId="2B952506" w14:textId="3F9E0CDF" w:rsidR="004B1BC9" w:rsidRPr="00BB09F6" w:rsidRDefault="004B1BC9" w:rsidP="004B1BC9">
            <w:r w:rsidRPr="00BB09F6">
              <w:rPr>
                <w:color w:val="000000"/>
                <w:sz w:val="22"/>
                <w:szCs w:val="22"/>
              </w:rPr>
              <w:t>Usuario</w:t>
            </w:r>
          </w:p>
        </w:tc>
        <w:tc>
          <w:tcPr>
            <w:tcW w:w="3141" w:type="dxa"/>
            <w:vAlign w:val="bottom"/>
          </w:tcPr>
          <w:p w14:paraId="13BA2017" w14:textId="7B807F63" w:rsidR="004B1BC9" w:rsidRPr="00BB09F6" w:rsidRDefault="004B1BC9" w:rsidP="004B1BC9">
            <w:r w:rsidRPr="00BB09F6">
              <w:rPr>
                <w:color w:val="000000"/>
                <w:sz w:val="22"/>
                <w:szCs w:val="22"/>
              </w:rPr>
              <w:t>El sistema debe mostrar una evaluación final de al menos 3 preguntas para medir el nivel de detección del usuario.</w:t>
            </w:r>
          </w:p>
        </w:tc>
        <w:tc>
          <w:tcPr>
            <w:tcW w:w="1111" w:type="dxa"/>
            <w:vAlign w:val="bottom"/>
          </w:tcPr>
          <w:p w14:paraId="666DBBB7" w14:textId="3D65EE93" w:rsidR="004B1BC9" w:rsidRPr="00BB09F6" w:rsidRDefault="004B1BC9" w:rsidP="004B1BC9">
            <w:r w:rsidRPr="00BB09F6">
              <w:rPr>
                <w:color w:val="000000"/>
                <w:sz w:val="22"/>
                <w:szCs w:val="22"/>
              </w:rPr>
              <w:t>Alta</w:t>
            </w:r>
          </w:p>
        </w:tc>
      </w:tr>
      <w:tr w:rsidR="004B1BC9" w:rsidRPr="00BB09F6" w14:paraId="310FB8C0" w14:textId="77777777" w:rsidTr="004B1BC9">
        <w:tc>
          <w:tcPr>
            <w:tcW w:w="838" w:type="dxa"/>
            <w:vAlign w:val="bottom"/>
          </w:tcPr>
          <w:p w14:paraId="68DC4ADF" w14:textId="0D465ACC" w:rsidR="004B1BC9" w:rsidRPr="00BB09F6" w:rsidRDefault="004B1BC9" w:rsidP="004B1BC9">
            <w:r w:rsidRPr="00BB09F6">
              <w:rPr>
                <w:color w:val="000000"/>
                <w:sz w:val="22"/>
                <w:szCs w:val="22"/>
              </w:rPr>
              <w:t>RF07</w:t>
            </w:r>
          </w:p>
        </w:tc>
        <w:tc>
          <w:tcPr>
            <w:tcW w:w="1442" w:type="dxa"/>
            <w:vAlign w:val="bottom"/>
          </w:tcPr>
          <w:p w14:paraId="66313563" w14:textId="7E8F9B94" w:rsidR="004B1BC9" w:rsidRPr="00BB09F6" w:rsidRDefault="004B1BC9" w:rsidP="004B1BC9">
            <w:r w:rsidRPr="00BB09F6">
              <w:rPr>
                <w:color w:val="000000"/>
                <w:sz w:val="22"/>
                <w:szCs w:val="22"/>
              </w:rPr>
              <w:t>Registro de resultados de evaluación</w:t>
            </w:r>
          </w:p>
        </w:tc>
        <w:tc>
          <w:tcPr>
            <w:tcW w:w="1080" w:type="dxa"/>
            <w:vAlign w:val="bottom"/>
          </w:tcPr>
          <w:p w14:paraId="08D9F1C8" w14:textId="4F890C71" w:rsidR="004B1BC9" w:rsidRPr="00BB09F6" w:rsidRDefault="004B1BC9" w:rsidP="004B1BC9">
            <w:r w:rsidRPr="00BB09F6">
              <w:rPr>
                <w:color w:val="000000"/>
                <w:sz w:val="22"/>
                <w:szCs w:val="22"/>
              </w:rPr>
              <w:t>Funcional</w:t>
            </w:r>
          </w:p>
        </w:tc>
        <w:tc>
          <w:tcPr>
            <w:tcW w:w="1455" w:type="dxa"/>
            <w:vAlign w:val="bottom"/>
          </w:tcPr>
          <w:p w14:paraId="2C1D3ED4" w14:textId="2D6096F6" w:rsidR="004B1BC9" w:rsidRPr="00BB09F6" w:rsidRDefault="004B1BC9" w:rsidP="004B1BC9">
            <w:r w:rsidRPr="00BB09F6">
              <w:rPr>
                <w:color w:val="000000"/>
                <w:sz w:val="22"/>
                <w:szCs w:val="22"/>
              </w:rPr>
              <w:t>Sistema</w:t>
            </w:r>
          </w:p>
        </w:tc>
        <w:tc>
          <w:tcPr>
            <w:tcW w:w="3141" w:type="dxa"/>
            <w:vAlign w:val="bottom"/>
          </w:tcPr>
          <w:p w14:paraId="79001531" w14:textId="0BA3E1A5" w:rsidR="004B1BC9" w:rsidRPr="00BB09F6" w:rsidRDefault="004B1BC9" w:rsidP="004B1BC9">
            <w:r w:rsidRPr="00BB09F6">
              <w:rPr>
                <w:color w:val="000000"/>
                <w:sz w:val="22"/>
                <w:szCs w:val="22"/>
              </w:rPr>
              <w:t>El sistema debe almacenar localmente los resultados obtenidos por el usuario en la evaluación final.</w:t>
            </w:r>
          </w:p>
        </w:tc>
        <w:tc>
          <w:tcPr>
            <w:tcW w:w="1111" w:type="dxa"/>
            <w:vAlign w:val="bottom"/>
          </w:tcPr>
          <w:p w14:paraId="1339F243" w14:textId="0A7E4FD4" w:rsidR="004B1BC9" w:rsidRPr="00BB09F6" w:rsidRDefault="004B1BC9" w:rsidP="004B1BC9">
            <w:r w:rsidRPr="00BB09F6">
              <w:rPr>
                <w:color w:val="000000"/>
                <w:sz w:val="22"/>
                <w:szCs w:val="22"/>
              </w:rPr>
              <w:t>Media</w:t>
            </w:r>
          </w:p>
        </w:tc>
      </w:tr>
      <w:tr w:rsidR="004B1BC9" w:rsidRPr="00BB09F6" w14:paraId="5A59192C" w14:textId="77777777" w:rsidTr="004B1BC9">
        <w:tc>
          <w:tcPr>
            <w:tcW w:w="838" w:type="dxa"/>
            <w:vAlign w:val="bottom"/>
          </w:tcPr>
          <w:p w14:paraId="432F715F" w14:textId="5F160C6A" w:rsidR="004B1BC9" w:rsidRPr="00BB09F6" w:rsidRDefault="004B1BC9" w:rsidP="004B1BC9">
            <w:r w:rsidRPr="00BB09F6">
              <w:rPr>
                <w:color w:val="000000"/>
                <w:sz w:val="22"/>
                <w:szCs w:val="22"/>
              </w:rPr>
              <w:t>RF08</w:t>
            </w:r>
          </w:p>
        </w:tc>
        <w:tc>
          <w:tcPr>
            <w:tcW w:w="1442" w:type="dxa"/>
            <w:vAlign w:val="bottom"/>
          </w:tcPr>
          <w:p w14:paraId="0E1D1844" w14:textId="665072ED" w:rsidR="004B1BC9" w:rsidRPr="00BB09F6" w:rsidRDefault="004B1BC9" w:rsidP="004B1BC9">
            <w:r w:rsidRPr="00BB09F6">
              <w:rPr>
                <w:color w:val="000000"/>
                <w:sz w:val="22"/>
                <w:szCs w:val="22"/>
              </w:rPr>
              <w:t>Gestión de encuestas inicial y final</w:t>
            </w:r>
          </w:p>
        </w:tc>
        <w:tc>
          <w:tcPr>
            <w:tcW w:w="1080" w:type="dxa"/>
            <w:vAlign w:val="bottom"/>
          </w:tcPr>
          <w:p w14:paraId="0D389883" w14:textId="57AF2E54" w:rsidR="004B1BC9" w:rsidRPr="00BB09F6" w:rsidRDefault="004B1BC9" w:rsidP="004B1BC9">
            <w:r w:rsidRPr="00BB09F6">
              <w:rPr>
                <w:color w:val="000000"/>
                <w:sz w:val="22"/>
                <w:szCs w:val="22"/>
              </w:rPr>
              <w:t>Funcional</w:t>
            </w:r>
          </w:p>
        </w:tc>
        <w:tc>
          <w:tcPr>
            <w:tcW w:w="1455" w:type="dxa"/>
            <w:vAlign w:val="bottom"/>
          </w:tcPr>
          <w:p w14:paraId="4F3F88B8" w14:textId="6D8C2DF0" w:rsidR="004B1BC9" w:rsidRPr="00BB09F6" w:rsidRDefault="004B1BC9" w:rsidP="004B1BC9">
            <w:r w:rsidRPr="00BB09F6">
              <w:rPr>
                <w:color w:val="000000"/>
                <w:sz w:val="22"/>
                <w:szCs w:val="22"/>
              </w:rPr>
              <w:t>Usuario</w:t>
            </w:r>
          </w:p>
        </w:tc>
        <w:tc>
          <w:tcPr>
            <w:tcW w:w="3141" w:type="dxa"/>
            <w:vAlign w:val="bottom"/>
          </w:tcPr>
          <w:p w14:paraId="536CDE59" w14:textId="291420FA" w:rsidR="004B1BC9" w:rsidRPr="00BB09F6" w:rsidRDefault="004B1BC9" w:rsidP="004B1BC9">
            <w:r w:rsidRPr="00BB09F6">
              <w:rPr>
                <w:color w:val="000000"/>
                <w:sz w:val="22"/>
                <w:szCs w:val="22"/>
              </w:rPr>
              <w:t>El prototipo debe permitir que el usuario complete la encuesta inicial de conocimiento y la encuesta final de evaluación de la herramienta.</w:t>
            </w:r>
          </w:p>
        </w:tc>
        <w:tc>
          <w:tcPr>
            <w:tcW w:w="1111" w:type="dxa"/>
            <w:vAlign w:val="bottom"/>
          </w:tcPr>
          <w:p w14:paraId="129ADE91" w14:textId="2AC92400" w:rsidR="004B1BC9" w:rsidRPr="00BB09F6" w:rsidRDefault="004B1BC9" w:rsidP="00C729E4">
            <w:pPr>
              <w:keepNext/>
            </w:pPr>
            <w:r w:rsidRPr="00BB09F6">
              <w:rPr>
                <w:color w:val="000000"/>
                <w:sz w:val="22"/>
                <w:szCs w:val="22"/>
              </w:rPr>
              <w:t>Media</w:t>
            </w:r>
          </w:p>
        </w:tc>
      </w:tr>
    </w:tbl>
    <w:p w14:paraId="1C32BCE4" w14:textId="6E3304B2" w:rsidR="004B1BC9" w:rsidRDefault="00C729E4" w:rsidP="00C729E4">
      <w:pPr>
        <w:pStyle w:val="Descripcin"/>
      </w:pPr>
      <w:bookmarkStart w:id="83" w:name="_Toc216105757"/>
      <w:r>
        <w:t xml:space="preserve">Tabla </w:t>
      </w:r>
      <w:fldSimple w:instr=" SEQ Tabla \* ARABIC ">
        <w:r w:rsidR="000B00B5">
          <w:rPr>
            <w:noProof/>
          </w:rPr>
          <w:t>15</w:t>
        </w:r>
      </w:fldSimple>
      <w:r>
        <w:t xml:space="preserve"> Requisitos Funcionales</w:t>
      </w:r>
      <w:bookmarkEnd w:id="83"/>
    </w:p>
    <w:p w14:paraId="240C54A4" w14:textId="77777777" w:rsidR="00C110A2" w:rsidRDefault="00C110A2" w:rsidP="0079315F"/>
    <w:p w14:paraId="6DF022B1" w14:textId="77777777" w:rsidR="00493A2E" w:rsidRDefault="00493A2E" w:rsidP="0079315F"/>
    <w:p w14:paraId="4E918BC8" w14:textId="77777777" w:rsidR="00493A2E" w:rsidRDefault="00493A2E" w:rsidP="0079315F"/>
    <w:p w14:paraId="5C5BDED6" w14:textId="77777777" w:rsidR="00493A2E" w:rsidRDefault="00493A2E" w:rsidP="0079315F"/>
    <w:p w14:paraId="2B989048" w14:textId="77777777" w:rsidR="00BB09F6" w:rsidRDefault="00BB09F6" w:rsidP="0079315F"/>
    <w:p w14:paraId="0ADD0347" w14:textId="39B21FDA" w:rsidR="00BB09F6" w:rsidRDefault="00BB09F6" w:rsidP="00BB09F6">
      <w:pPr>
        <w:pStyle w:val="Ttulo4"/>
      </w:pPr>
      <w:r>
        <w:lastRenderedPageBreak/>
        <w:t>4.2.1.2. Requisitos No Funcionales</w:t>
      </w:r>
    </w:p>
    <w:p w14:paraId="2C4906CC" w14:textId="77777777" w:rsidR="00BB09F6" w:rsidRPr="00BB09F6" w:rsidRDefault="00BB09F6" w:rsidP="00BB09F6">
      <w:pPr>
        <w:rPr>
          <w:lang w:eastAsia="en-US"/>
        </w:rPr>
      </w:pPr>
    </w:p>
    <w:tbl>
      <w:tblPr>
        <w:tblStyle w:val="Tablaconcuadrcula"/>
        <w:tblW w:w="9067" w:type="dxa"/>
        <w:tblLook w:val="04A0" w:firstRow="1" w:lastRow="0" w:firstColumn="1" w:lastColumn="0" w:noHBand="0" w:noVBand="1"/>
      </w:tblPr>
      <w:tblGrid>
        <w:gridCol w:w="864"/>
        <w:gridCol w:w="1585"/>
        <w:gridCol w:w="1096"/>
        <w:gridCol w:w="1585"/>
        <w:gridCol w:w="2840"/>
        <w:gridCol w:w="1097"/>
      </w:tblGrid>
      <w:tr w:rsidR="00BB09F6" w:rsidRPr="00BB09F6" w14:paraId="24876D5B" w14:textId="77777777" w:rsidTr="00BB09F6">
        <w:tc>
          <w:tcPr>
            <w:tcW w:w="832" w:type="dxa"/>
            <w:vAlign w:val="bottom"/>
          </w:tcPr>
          <w:p w14:paraId="6A88A641" w14:textId="77777777" w:rsidR="00BB09F6" w:rsidRPr="00BB09F6" w:rsidRDefault="00BB09F6" w:rsidP="00C352A0">
            <w:r w:rsidRPr="00BB09F6">
              <w:rPr>
                <w:color w:val="000000"/>
                <w:sz w:val="22"/>
                <w:szCs w:val="22"/>
              </w:rPr>
              <w:t>ID</w:t>
            </w:r>
          </w:p>
        </w:tc>
        <w:tc>
          <w:tcPr>
            <w:tcW w:w="1574" w:type="dxa"/>
            <w:vAlign w:val="bottom"/>
          </w:tcPr>
          <w:p w14:paraId="175F0586" w14:textId="77777777" w:rsidR="00BB09F6" w:rsidRPr="00BB09F6" w:rsidRDefault="00BB09F6" w:rsidP="00C352A0">
            <w:r w:rsidRPr="00BB09F6">
              <w:rPr>
                <w:color w:val="000000"/>
                <w:sz w:val="22"/>
                <w:szCs w:val="22"/>
              </w:rPr>
              <w:t>Nombre</w:t>
            </w:r>
          </w:p>
        </w:tc>
        <w:tc>
          <w:tcPr>
            <w:tcW w:w="1080" w:type="dxa"/>
            <w:vAlign w:val="bottom"/>
          </w:tcPr>
          <w:p w14:paraId="3363AD76" w14:textId="77777777" w:rsidR="00BB09F6" w:rsidRPr="00BB09F6" w:rsidRDefault="00BB09F6" w:rsidP="00C352A0">
            <w:r w:rsidRPr="00BB09F6">
              <w:rPr>
                <w:color w:val="000000"/>
                <w:sz w:val="22"/>
                <w:szCs w:val="22"/>
              </w:rPr>
              <w:t>Tipo</w:t>
            </w:r>
          </w:p>
        </w:tc>
        <w:tc>
          <w:tcPr>
            <w:tcW w:w="1574" w:type="dxa"/>
            <w:vAlign w:val="bottom"/>
          </w:tcPr>
          <w:p w14:paraId="12026229" w14:textId="77777777" w:rsidR="00BB09F6" w:rsidRPr="00BB09F6" w:rsidRDefault="00BB09F6" w:rsidP="00C352A0">
            <w:r w:rsidRPr="00BB09F6">
              <w:rPr>
                <w:color w:val="000000"/>
                <w:sz w:val="22"/>
                <w:szCs w:val="22"/>
              </w:rPr>
              <w:t>Clasificación</w:t>
            </w:r>
          </w:p>
        </w:tc>
        <w:tc>
          <w:tcPr>
            <w:tcW w:w="2907" w:type="dxa"/>
            <w:vAlign w:val="bottom"/>
          </w:tcPr>
          <w:p w14:paraId="007C6DA7" w14:textId="77777777" w:rsidR="00BB09F6" w:rsidRPr="00BB09F6" w:rsidRDefault="00BB09F6" w:rsidP="00C352A0">
            <w:r w:rsidRPr="00BB09F6">
              <w:rPr>
                <w:color w:val="000000"/>
                <w:sz w:val="22"/>
                <w:szCs w:val="22"/>
              </w:rPr>
              <w:t>Descripción</w:t>
            </w:r>
          </w:p>
        </w:tc>
        <w:tc>
          <w:tcPr>
            <w:tcW w:w="1100" w:type="dxa"/>
            <w:vAlign w:val="bottom"/>
          </w:tcPr>
          <w:p w14:paraId="40876055" w14:textId="77777777" w:rsidR="00BB09F6" w:rsidRPr="00BB09F6" w:rsidRDefault="00BB09F6" w:rsidP="00C352A0">
            <w:r w:rsidRPr="00BB09F6">
              <w:rPr>
                <w:color w:val="000000"/>
                <w:sz w:val="22"/>
                <w:szCs w:val="22"/>
              </w:rPr>
              <w:t>Prioridad</w:t>
            </w:r>
          </w:p>
        </w:tc>
      </w:tr>
      <w:tr w:rsidR="00BB09F6" w:rsidRPr="00BB09F6" w14:paraId="6A0FF21C" w14:textId="77777777" w:rsidTr="00BB09F6">
        <w:tc>
          <w:tcPr>
            <w:tcW w:w="832" w:type="dxa"/>
            <w:vAlign w:val="center"/>
          </w:tcPr>
          <w:p w14:paraId="7A7AFE24" w14:textId="1A4F45A0" w:rsidR="00BB09F6" w:rsidRPr="00BB09F6" w:rsidRDefault="00BB09F6" w:rsidP="00BB09F6">
            <w:r w:rsidRPr="00BB09F6">
              <w:rPr>
                <w:color w:val="000000"/>
                <w:sz w:val="22"/>
                <w:szCs w:val="22"/>
              </w:rPr>
              <w:t>RNF01</w:t>
            </w:r>
          </w:p>
        </w:tc>
        <w:tc>
          <w:tcPr>
            <w:tcW w:w="1574" w:type="dxa"/>
            <w:vAlign w:val="center"/>
          </w:tcPr>
          <w:p w14:paraId="5B74B339" w14:textId="125E6B1A" w:rsidR="00BB09F6" w:rsidRPr="00BB09F6" w:rsidRDefault="00BB09F6" w:rsidP="00BB09F6">
            <w:r w:rsidRPr="00BB09F6">
              <w:rPr>
                <w:color w:val="000000"/>
                <w:sz w:val="22"/>
                <w:szCs w:val="22"/>
              </w:rPr>
              <w:t>Compatibilidad con Windows</w:t>
            </w:r>
          </w:p>
        </w:tc>
        <w:tc>
          <w:tcPr>
            <w:tcW w:w="1080" w:type="dxa"/>
            <w:vAlign w:val="center"/>
          </w:tcPr>
          <w:p w14:paraId="270C6D32" w14:textId="60244529" w:rsidR="00BB09F6" w:rsidRPr="00BB09F6" w:rsidRDefault="00BB09F6" w:rsidP="00BB09F6">
            <w:r w:rsidRPr="00BB09F6">
              <w:rPr>
                <w:color w:val="000000"/>
                <w:sz w:val="22"/>
                <w:szCs w:val="22"/>
              </w:rPr>
              <w:t>No Funcional</w:t>
            </w:r>
          </w:p>
        </w:tc>
        <w:tc>
          <w:tcPr>
            <w:tcW w:w="1574" w:type="dxa"/>
            <w:vAlign w:val="center"/>
          </w:tcPr>
          <w:p w14:paraId="22C5E8B0" w14:textId="01792D9C" w:rsidR="00BB09F6" w:rsidRPr="00BB09F6" w:rsidRDefault="00BB09F6" w:rsidP="00BB09F6">
            <w:r w:rsidRPr="00BB09F6">
              <w:rPr>
                <w:color w:val="000000"/>
                <w:sz w:val="22"/>
                <w:szCs w:val="22"/>
              </w:rPr>
              <w:t>Compatibilidad</w:t>
            </w:r>
          </w:p>
        </w:tc>
        <w:tc>
          <w:tcPr>
            <w:tcW w:w="2907" w:type="dxa"/>
            <w:vAlign w:val="center"/>
          </w:tcPr>
          <w:p w14:paraId="1D7C7365" w14:textId="04A28F8D" w:rsidR="00BB09F6" w:rsidRPr="00BB09F6" w:rsidRDefault="00BB09F6" w:rsidP="00BB09F6">
            <w:r w:rsidRPr="00BB09F6">
              <w:rPr>
                <w:color w:val="000000"/>
                <w:sz w:val="22"/>
                <w:szCs w:val="22"/>
              </w:rPr>
              <w:t>El sistema debe funcionar correctamente en equipos con sistema operativo Windows y ejecutarse mediante un navegador web estándar.</w:t>
            </w:r>
          </w:p>
        </w:tc>
        <w:tc>
          <w:tcPr>
            <w:tcW w:w="1100" w:type="dxa"/>
            <w:vAlign w:val="center"/>
          </w:tcPr>
          <w:p w14:paraId="4A6399CC" w14:textId="51829DC4" w:rsidR="00BB09F6" w:rsidRPr="00BB09F6" w:rsidRDefault="00BB09F6" w:rsidP="00BB09F6">
            <w:r w:rsidRPr="00BB09F6">
              <w:rPr>
                <w:color w:val="000000"/>
                <w:sz w:val="22"/>
                <w:szCs w:val="22"/>
              </w:rPr>
              <w:t>Alta</w:t>
            </w:r>
          </w:p>
        </w:tc>
      </w:tr>
      <w:tr w:rsidR="00BB09F6" w:rsidRPr="00BB09F6" w14:paraId="0E2C26C2" w14:textId="77777777" w:rsidTr="00BB09F6">
        <w:tc>
          <w:tcPr>
            <w:tcW w:w="832" w:type="dxa"/>
            <w:vAlign w:val="center"/>
          </w:tcPr>
          <w:p w14:paraId="00C8158F" w14:textId="50FD92E3" w:rsidR="00BB09F6" w:rsidRPr="00BB09F6" w:rsidRDefault="00BB09F6" w:rsidP="00BB09F6">
            <w:r w:rsidRPr="00BB09F6">
              <w:rPr>
                <w:color w:val="000000"/>
                <w:sz w:val="22"/>
                <w:szCs w:val="22"/>
              </w:rPr>
              <w:t>RNF02</w:t>
            </w:r>
          </w:p>
        </w:tc>
        <w:tc>
          <w:tcPr>
            <w:tcW w:w="1574" w:type="dxa"/>
            <w:vAlign w:val="center"/>
          </w:tcPr>
          <w:p w14:paraId="16EFCC51" w14:textId="2C61AE13" w:rsidR="00BB09F6" w:rsidRPr="00BB09F6" w:rsidRDefault="00BB09F6" w:rsidP="00BB09F6">
            <w:r w:rsidRPr="00BB09F6">
              <w:rPr>
                <w:color w:val="000000"/>
                <w:sz w:val="22"/>
                <w:szCs w:val="22"/>
              </w:rPr>
              <w:t>Rendimiento mínimo del prototipo</w:t>
            </w:r>
          </w:p>
        </w:tc>
        <w:tc>
          <w:tcPr>
            <w:tcW w:w="1080" w:type="dxa"/>
            <w:vAlign w:val="center"/>
          </w:tcPr>
          <w:p w14:paraId="087E1034" w14:textId="0B3460ED" w:rsidR="00BB09F6" w:rsidRPr="00BB09F6" w:rsidRDefault="00BB09F6" w:rsidP="00BB09F6">
            <w:r w:rsidRPr="00BB09F6">
              <w:rPr>
                <w:color w:val="000000"/>
                <w:sz w:val="22"/>
                <w:szCs w:val="22"/>
              </w:rPr>
              <w:t>No Funcional</w:t>
            </w:r>
          </w:p>
        </w:tc>
        <w:tc>
          <w:tcPr>
            <w:tcW w:w="1574" w:type="dxa"/>
            <w:vAlign w:val="center"/>
          </w:tcPr>
          <w:p w14:paraId="67405286" w14:textId="39B0C102" w:rsidR="00BB09F6" w:rsidRPr="00BB09F6" w:rsidRDefault="00BB09F6" w:rsidP="00BB09F6">
            <w:r w:rsidRPr="00BB09F6">
              <w:rPr>
                <w:color w:val="000000"/>
                <w:sz w:val="22"/>
                <w:szCs w:val="22"/>
              </w:rPr>
              <w:t>Rendimiento</w:t>
            </w:r>
          </w:p>
        </w:tc>
        <w:tc>
          <w:tcPr>
            <w:tcW w:w="2907" w:type="dxa"/>
            <w:vAlign w:val="center"/>
          </w:tcPr>
          <w:p w14:paraId="29AAC6A5" w14:textId="2A4AF4F0" w:rsidR="00BB09F6" w:rsidRPr="00BB09F6" w:rsidRDefault="00BB09F6" w:rsidP="00BB09F6">
            <w:r w:rsidRPr="00BB09F6">
              <w:rPr>
                <w:color w:val="000000"/>
                <w:sz w:val="22"/>
                <w:szCs w:val="22"/>
              </w:rPr>
              <w:t>Las páginas y módulos deben cargar en un tiempo aceptable (≤3 segundos en condiciones normales).</w:t>
            </w:r>
          </w:p>
        </w:tc>
        <w:tc>
          <w:tcPr>
            <w:tcW w:w="1100" w:type="dxa"/>
            <w:vAlign w:val="center"/>
          </w:tcPr>
          <w:p w14:paraId="17936F93" w14:textId="4F7D39DB" w:rsidR="00BB09F6" w:rsidRPr="00BB09F6" w:rsidRDefault="00BB09F6" w:rsidP="00BB09F6">
            <w:r w:rsidRPr="00BB09F6">
              <w:rPr>
                <w:color w:val="000000"/>
                <w:sz w:val="22"/>
                <w:szCs w:val="22"/>
              </w:rPr>
              <w:t>Media</w:t>
            </w:r>
          </w:p>
        </w:tc>
      </w:tr>
      <w:tr w:rsidR="00BB09F6" w:rsidRPr="00BB09F6" w14:paraId="6DAA0255" w14:textId="77777777" w:rsidTr="00BB09F6">
        <w:tc>
          <w:tcPr>
            <w:tcW w:w="832" w:type="dxa"/>
            <w:vAlign w:val="center"/>
          </w:tcPr>
          <w:p w14:paraId="4ED79779" w14:textId="262872F8" w:rsidR="00BB09F6" w:rsidRPr="00BB09F6" w:rsidRDefault="00BB09F6" w:rsidP="00BB09F6">
            <w:r w:rsidRPr="00BB09F6">
              <w:rPr>
                <w:color w:val="000000"/>
                <w:sz w:val="22"/>
                <w:szCs w:val="22"/>
              </w:rPr>
              <w:t>RNF03</w:t>
            </w:r>
          </w:p>
        </w:tc>
        <w:tc>
          <w:tcPr>
            <w:tcW w:w="1574" w:type="dxa"/>
            <w:vAlign w:val="center"/>
          </w:tcPr>
          <w:p w14:paraId="3FDAE33C" w14:textId="461899C2" w:rsidR="00BB09F6" w:rsidRPr="00BB09F6" w:rsidRDefault="00BB09F6" w:rsidP="00BB09F6">
            <w:r w:rsidRPr="00BB09F6">
              <w:rPr>
                <w:color w:val="000000"/>
                <w:sz w:val="22"/>
                <w:szCs w:val="22"/>
              </w:rPr>
              <w:t>Usabilidad de la interfaz</w:t>
            </w:r>
          </w:p>
        </w:tc>
        <w:tc>
          <w:tcPr>
            <w:tcW w:w="1080" w:type="dxa"/>
            <w:vAlign w:val="center"/>
          </w:tcPr>
          <w:p w14:paraId="4B4C4C50" w14:textId="0C58C9D3" w:rsidR="00BB09F6" w:rsidRPr="00BB09F6" w:rsidRDefault="00BB09F6" w:rsidP="00BB09F6">
            <w:r w:rsidRPr="00BB09F6">
              <w:rPr>
                <w:color w:val="000000"/>
                <w:sz w:val="22"/>
                <w:szCs w:val="22"/>
              </w:rPr>
              <w:t>No Funcional</w:t>
            </w:r>
          </w:p>
        </w:tc>
        <w:tc>
          <w:tcPr>
            <w:tcW w:w="1574" w:type="dxa"/>
            <w:vAlign w:val="center"/>
          </w:tcPr>
          <w:p w14:paraId="491878E5" w14:textId="44191729" w:rsidR="00BB09F6" w:rsidRPr="00BB09F6" w:rsidRDefault="00BB09F6" w:rsidP="00BB09F6">
            <w:r w:rsidRPr="00BB09F6">
              <w:rPr>
                <w:color w:val="000000"/>
                <w:sz w:val="22"/>
                <w:szCs w:val="22"/>
              </w:rPr>
              <w:t>Usabilidad</w:t>
            </w:r>
          </w:p>
        </w:tc>
        <w:tc>
          <w:tcPr>
            <w:tcW w:w="2907" w:type="dxa"/>
            <w:vAlign w:val="center"/>
          </w:tcPr>
          <w:p w14:paraId="4AE2CF3E" w14:textId="680CE301" w:rsidR="00BB09F6" w:rsidRPr="00BB09F6" w:rsidRDefault="00BB09F6" w:rsidP="00BB09F6">
            <w:r w:rsidRPr="00BB09F6">
              <w:rPr>
                <w:color w:val="000000"/>
                <w:sz w:val="22"/>
                <w:szCs w:val="22"/>
              </w:rPr>
              <w:t>La interfaz debe ser clara, intuitiva y navegable para estudiantes sin experiencia técnica, manteniendo consistencia visual en todas las pantallas.</w:t>
            </w:r>
          </w:p>
        </w:tc>
        <w:tc>
          <w:tcPr>
            <w:tcW w:w="1100" w:type="dxa"/>
            <w:vAlign w:val="center"/>
          </w:tcPr>
          <w:p w14:paraId="7A35667F" w14:textId="71490320" w:rsidR="00BB09F6" w:rsidRPr="00BB09F6" w:rsidRDefault="00BB09F6" w:rsidP="00BB09F6">
            <w:r w:rsidRPr="00BB09F6">
              <w:rPr>
                <w:color w:val="000000"/>
                <w:sz w:val="22"/>
                <w:szCs w:val="22"/>
              </w:rPr>
              <w:t>Alta</w:t>
            </w:r>
          </w:p>
        </w:tc>
      </w:tr>
      <w:tr w:rsidR="00BB09F6" w:rsidRPr="00BB09F6" w14:paraId="6F55C3FA" w14:textId="77777777" w:rsidTr="00BB09F6">
        <w:tc>
          <w:tcPr>
            <w:tcW w:w="832" w:type="dxa"/>
            <w:vAlign w:val="center"/>
          </w:tcPr>
          <w:p w14:paraId="2E285BCF" w14:textId="2B66AFBB" w:rsidR="00BB09F6" w:rsidRPr="00BB09F6" w:rsidRDefault="00BB09F6" w:rsidP="00BB09F6">
            <w:r w:rsidRPr="00BB09F6">
              <w:rPr>
                <w:color w:val="000000"/>
                <w:sz w:val="22"/>
                <w:szCs w:val="22"/>
              </w:rPr>
              <w:t>RNF04</w:t>
            </w:r>
          </w:p>
        </w:tc>
        <w:tc>
          <w:tcPr>
            <w:tcW w:w="1574" w:type="dxa"/>
            <w:vAlign w:val="center"/>
          </w:tcPr>
          <w:p w14:paraId="5D56E173" w14:textId="79F93540" w:rsidR="00BB09F6" w:rsidRPr="00BB09F6" w:rsidRDefault="00BB09F6" w:rsidP="00BB09F6">
            <w:r w:rsidRPr="00BB09F6">
              <w:rPr>
                <w:color w:val="000000"/>
                <w:sz w:val="22"/>
                <w:szCs w:val="22"/>
              </w:rPr>
              <w:t>Seguridad básica de datos</w:t>
            </w:r>
          </w:p>
        </w:tc>
        <w:tc>
          <w:tcPr>
            <w:tcW w:w="1080" w:type="dxa"/>
            <w:vAlign w:val="center"/>
          </w:tcPr>
          <w:p w14:paraId="6913DD07" w14:textId="180191E5" w:rsidR="00BB09F6" w:rsidRPr="00BB09F6" w:rsidRDefault="00BB09F6" w:rsidP="00BB09F6">
            <w:r w:rsidRPr="00BB09F6">
              <w:rPr>
                <w:color w:val="000000"/>
                <w:sz w:val="22"/>
                <w:szCs w:val="22"/>
              </w:rPr>
              <w:t>No Funcional</w:t>
            </w:r>
          </w:p>
        </w:tc>
        <w:tc>
          <w:tcPr>
            <w:tcW w:w="1574" w:type="dxa"/>
            <w:vAlign w:val="center"/>
          </w:tcPr>
          <w:p w14:paraId="3A135718" w14:textId="26515C56" w:rsidR="00BB09F6" w:rsidRPr="00BB09F6" w:rsidRDefault="00BB09F6" w:rsidP="00BB09F6">
            <w:r w:rsidRPr="00BB09F6">
              <w:rPr>
                <w:color w:val="000000"/>
                <w:sz w:val="22"/>
                <w:szCs w:val="22"/>
              </w:rPr>
              <w:t>Seguridad</w:t>
            </w:r>
          </w:p>
        </w:tc>
        <w:tc>
          <w:tcPr>
            <w:tcW w:w="2907" w:type="dxa"/>
            <w:vAlign w:val="center"/>
          </w:tcPr>
          <w:p w14:paraId="13010FBC" w14:textId="0FF73FCC" w:rsidR="00BB09F6" w:rsidRPr="00BB09F6" w:rsidRDefault="00BB09F6" w:rsidP="00BB09F6">
            <w:r w:rsidRPr="00BB09F6">
              <w:rPr>
                <w:color w:val="000000"/>
                <w:sz w:val="22"/>
                <w:szCs w:val="22"/>
              </w:rPr>
              <w:t>El sistema debe resguardar la información ingresada por el usuario evitando su exposición, almacenándola únicamente de forma local sin transmisión externa.</w:t>
            </w:r>
          </w:p>
        </w:tc>
        <w:tc>
          <w:tcPr>
            <w:tcW w:w="1100" w:type="dxa"/>
            <w:vAlign w:val="center"/>
          </w:tcPr>
          <w:p w14:paraId="2AC554DF" w14:textId="7918FB88" w:rsidR="00BB09F6" w:rsidRPr="00BB09F6" w:rsidRDefault="00BB09F6" w:rsidP="00BB09F6">
            <w:r w:rsidRPr="00BB09F6">
              <w:rPr>
                <w:color w:val="000000"/>
                <w:sz w:val="22"/>
                <w:szCs w:val="22"/>
              </w:rPr>
              <w:t>Alta</w:t>
            </w:r>
          </w:p>
        </w:tc>
      </w:tr>
      <w:tr w:rsidR="00BB09F6" w:rsidRPr="00BB09F6" w14:paraId="73A6B23B" w14:textId="77777777" w:rsidTr="00BB09F6">
        <w:tc>
          <w:tcPr>
            <w:tcW w:w="832" w:type="dxa"/>
            <w:vAlign w:val="center"/>
          </w:tcPr>
          <w:p w14:paraId="484C4D46" w14:textId="363A5AF9" w:rsidR="00BB09F6" w:rsidRPr="00BB09F6" w:rsidRDefault="00BB09F6" w:rsidP="00BB09F6">
            <w:r w:rsidRPr="00BB09F6">
              <w:rPr>
                <w:color w:val="000000"/>
                <w:sz w:val="22"/>
                <w:szCs w:val="22"/>
              </w:rPr>
              <w:t>RNF05</w:t>
            </w:r>
          </w:p>
        </w:tc>
        <w:tc>
          <w:tcPr>
            <w:tcW w:w="1574" w:type="dxa"/>
            <w:vAlign w:val="center"/>
          </w:tcPr>
          <w:p w14:paraId="323D4F39" w14:textId="3C09CA35" w:rsidR="00BB09F6" w:rsidRPr="00BB09F6" w:rsidRDefault="00BB09F6" w:rsidP="00BB09F6">
            <w:r w:rsidRPr="00BB09F6">
              <w:rPr>
                <w:color w:val="000000"/>
                <w:sz w:val="22"/>
                <w:szCs w:val="22"/>
              </w:rPr>
              <w:t>Estabilidad del sistema</w:t>
            </w:r>
          </w:p>
        </w:tc>
        <w:tc>
          <w:tcPr>
            <w:tcW w:w="1080" w:type="dxa"/>
            <w:vAlign w:val="center"/>
          </w:tcPr>
          <w:p w14:paraId="7514FA8C" w14:textId="18222AF8" w:rsidR="00BB09F6" w:rsidRPr="00BB09F6" w:rsidRDefault="00BB09F6" w:rsidP="00BB09F6">
            <w:r w:rsidRPr="00BB09F6">
              <w:rPr>
                <w:color w:val="000000"/>
                <w:sz w:val="22"/>
                <w:szCs w:val="22"/>
              </w:rPr>
              <w:t>No Funcional</w:t>
            </w:r>
          </w:p>
        </w:tc>
        <w:tc>
          <w:tcPr>
            <w:tcW w:w="1574" w:type="dxa"/>
            <w:vAlign w:val="center"/>
          </w:tcPr>
          <w:p w14:paraId="40DCB995" w14:textId="6413FF05" w:rsidR="00BB09F6" w:rsidRPr="00BB09F6" w:rsidRDefault="00BB09F6" w:rsidP="00BB09F6">
            <w:r w:rsidRPr="00BB09F6">
              <w:rPr>
                <w:color w:val="000000"/>
                <w:sz w:val="22"/>
                <w:szCs w:val="22"/>
              </w:rPr>
              <w:t>Sistema</w:t>
            </w:r>
          </w:p>
        </w:tc>
        <w:tc>
          <w:tcPr>
            <w:tcW w:w="2907" w:type="dxa"/>
            <w:vAlign w:val="center"/>
          </w:tcPr>
          <w:p w14:paraId="6EC8522E" w14:textId="0FF01A99" w:rsidR="00BB09F6" w:rsidRPr="00BB09F6" w:rsidRDefault="00BB09F6" w:rsidP="00BB09F6">
            <w:r w:rsidRPr="00BB09F6">
              <w:rPr>
                <w:color w:val="000000"/>
                <w:sz w:val="22"/>
                <w:szCs w:val="22"/>
              </w:rPr>
              <w:t>El prototipo debe ejecutarse sin errores críticos durante las actividades principales (módulos interactivos, evaluaciones y encuestas).</w:t>
            </w:r>
          </w:p>
        </w:tc>
        <w:tc>
          <w:tcPr>
            <w:tcW w:w="1100" w:type="dxa"/>
            <w:vAlign w:val="center"/>
          </w:tcPr>
          <w:p w14:paraId="1605B2BD" w14:textId="6DCAF60D" w:rsidR="00BB09F6" w:rsidRPr="00BB09F6" w:rsidRDefault="00BB09F6" w:rsidP="00C729E4">
            <w:pPr>
              <w:keepNext/>
            </w:pPr>
            <w:r w:rsidRPr="00BB09F6">
              <w:rPr>
                <w:color w:val="000000"/>
                <w:sz w:val="22"/>
                <w:szCs w:val="22"/>
              </w:rPr>
              <w:t>Media</w:t>
            </w:r>
          </w:p>
        </w:tc>
      </w:tr>
    </w:tbl>
    <w:p w14:paraId="55A75EC7" w14:textId="22868497" w:rsidR="00BB09F6" w:rsidRPr="00BB09F6" w:rsidRDefault="00C729E4" w:rsidP="00C729E4">
      <w:pPr>
        <w:pStyle w:val="Descripcin"/>
      </w:pPr>
      <w:bookmarkStart w:id="84" w:name="_Toc216105758"/>
      <w:r>
        <w:t xml:space="preserve">Tabla </w:t>
      </w:r>
      <w:fldSimple w:instr=" SEQ Tabla \* ARABIC ">
        <w:r w:rsidR="000B00B5">
          <w:rPr>
            <w:noProof/>
          </w:rPr>
          <w:t>16</w:t>
        </w:r>
      </w:fldSimple>
      <w:r>
        <w:t xml:space="preserve"> Requisitos No Funcionales</w:t>
      </w:r>
      <w:bookmarkEnd w:id="84"/>
    </w:p>
    <w:p w14:paraId="38E75CA8" w14:textId="77777777" w:rsidR="00BB09F6" w:rsidRPr="00BB09F6" w:rsidRDefault="00BB09F6" w:rsidP="0079315F"/>
    <w:p w14:paraId="3B3C804A" w14:textId="77777777" w:rsidR="00BB09F6" w:rsidRDefault="00BB09F6" w:rsidP="0079315F"/>
    <w:p w14:paraId="24D14CBD" w14:textId="77777777" w:rsidR="00C729E4" w:rsidRDefault="00C729E4" w:rsidP="0079315F"/>
    <w:p w14:paraId="35335D83" w14:textId="77777777" w:rsidR="00C729E4" w:rsidRDefault="00C729E4" w:rsidP="0079315F"/>
    <w:p w14:paraId="5A8274A4" w14:textId="77777777" w:rsidR="00C729E4" w:rsidRDefault="00C729E4" w:rsidP="0079315F"/>
    <w:p w14:paraId="766F73F0" w14:textId="77777777" w:rsidR="00C729E4" w:rsidRDefault="00C729E4" w:rsidP="0079315F"/>
    <w:p w14:paraId="53B2AB98" w14:textId="77777777" w:rsidR="00C729E4" w:rsidRDefault="00C729E4" w:rsidP="0079315F"/>
    <w:p w14:paraId="757670BB" w14:textId="77777777" w:rsidR="00C729E4" w:rsidRDefault="00C729E4" w:rsidP="0079315F"/>
    <w:p w14:paraId="489FA480" w14:textId="77777777" w:rsidR="00C729E4" w:rsidRDefault="00C729E4" w:rsidP="0079315F"/>
    <w:p w14:paraId="76668F9C" w14:textId="77777777" w:rsidR="00C729E4" w:rsidRDefault="00C729E4" w:rsidP="0079315F"/>
    <w:p w14:paraId="38E49668" w14:textId="77777777" w:rsidR="00C729E4" w:rsidRDefault="00C729E4" w:rsidP="0079315F"/>
    <w:p w14:paraId="0436696E" w14:textId="77777777" w:rsidR="00C729E4" w:rsidRDefault="00C729E4" w:rsidP="0079315F"/>
    <w:p w14:paraId="1B9E7679" w14:textId="77777777" w:rsidR="00C729E4" w:rsidRDefault="00C729E4" w:rsidP="0079315F"/>
    <w:p w14:paraId="41F87E28" w14:textId="77777777" w:rsidR="00C729E4" w:rsidRDefault="00C729E4" w:rsidP="0079315F"/>
    <w:p w14:paraId="005551FD" w14:textId="77777777" w:rsidR="00C729E4" w:rsidRDefault="00C729E4" w:rsidP="0079315F"/>
    <w:p w14:paraId="2F87BEC7" w14:textId="77777777" w:rsidR="00C729E4" w:rsidRDefault="00C729E4" w:rsidP="0079315F"/>
    <w:p w14:paraId="1628FFBD" w14:textId="77777777" w:rsidR="00C729E4" w:rsidRDefault="00C729E4" w:rsidP="0079315F"/>
    <w:p w14:paraId="2FA10D00" w14:textId="77777777" w:rsidR="00C729E4" w:rsidRDefault="00C729E4" w:rsidP="0079315F"/>
    <w:p w14:paraId="54C4032B" w14:textId="1A89178C" w:rsidR="00C729E4" w:rsidRDefault="00C729E4" w:rsidP="00C729E4">
      <w:pPr>
        <w:pStyle w:val="Ttulo2"/>
      </w:pPr>
      <w:bookmarkStart w:id="85" w:name="_Toc216105719"/>
      <w:r>
        <w:lastRenderedPageBreak/>
        <w:t>4.3. Fase de desarrollo</w:t>
      </w:r>
      <w:bookmarkEnd w:id="85"/>
    </w:p>
    <w:p w14:paraId="2EDB6AF8" w14:textId="0FC3D541" w:rsidR="00C729E4" w:rsidRDefault="00C729E4" w:rsidP="0079315F">
      <w:r>
        <w:t>El desarrollo del proyecto se realizará con el desarrollo de 3 capas, o arquitectura de tres niveles, dividido en tres niveles: Presentación (</w:t>
      </w:r>
      <w:proofErr w:type="spellStart"/>
      <w:r>
        <w:t>Frontend</w:t>
      </w:r>
      <w:proofErr w:type="spellEnd"/>
      <w:r>
        <w:t>), Aplicación (</w:t>
      </w:r>
      <w:proofErr w:type="spellStart"/>
      <w:r>
        <w:t>Backend</w:t>
      </w:r>
      <w:proofErr w:type="spellEnd"/>
      <w:r>
        <w:t xml:space="preserve">) y Datos (Base de datos). Esta arquitectura separa las responsabilidades para mejorar escalabilidad y el mantenimiento del prototipo permitiendo que cada capa se desarrolle de forma independiente.  </w:t>
      </w:r>
    </w:p>
    <w:p w14:paraId="464D53E2" w14:textId="77777777" w:rsidR="00C729E4" w:rsidRDefault="00C729E4" w:rsidP="0079315F"/>
    <w:p w14:paraId="0B0E715F" w14:textId="2E24E331" w:rsidR="00BB09F6" w:rsidRDefault="00F84709" w:rsidP="00C34724">
      <w:pPr>
        <w:pStyle w:val="Ttulo3"/>
      </w:pPr>
      <w:bookmarkStart w:id="86" w:name="_Toc216105720"/>
      <w:r>
        <w:t xml:space="preserve">4.3.1. </w:t>
      </w:r>
      <w:proofErr w:type="spellStart"/>
      <w:r>
        <w:t>Frontend</w:t>
      </w:r>
      <w:bookmarkEnd w:id="86"/>
      <w:proofErr w:type="spellEnd"/>
    </w:p>
    <w:p w14:paraId="7F0A5D82" w14:textId="618DCB3B" w:rsidR="00BB09F6" w:rsidRDefault="00DE0897" w:rsidP="0079315F">
      <w:r>
        <w:t xml:space="preserve">La capa de presentación del proyecto fue realizada con HTML5, CSS3 y </w:t>
      </w:r>
      <w:proofErr w:type="spellStart"/>
      <w:r>
        <w:t>Javascript</w:t>
      </w:r>
      <w:proofErr w:type="spellEnd"/>
      <w:r>
        <w:t xml:space="preserve"> (ECMAScript 2025). </w:t>
      </w:r>
    </w:p>
    <w:p w14:paraId="671E7757" w14:textId="6B6D0E69" w:rsidR="005C042F" w:rsidRDefault="005C042F" w:rsidP="0079315F">
      <w:r>
        <w:t>JS es fundamental para el diseño web al añadir interactividad y dinamismo, mejora la experiencia de usuario con respuestas en tiempo real, es dinámica y funciona con navegadores. Es esencial para crear sitios modernos.</w:t>
      </w:r>
    </w:p>
    <w:p w14:paraId="0312B891" w14:textId="519530D2" w:rsidR="005C042F" w:rsidRDefault="005C042F" w:rsidP="0079315F">
      <w:r>
        <w:t xml:space="preserve">Se utiliza </w:t>
      </w:r>
      <w:proofErr w:type="spellStart"/>
      <w:r>
        <w:t>React</w:t>
      </w:r>
      <w:proofErr w:type="spellEnd"/>
      <w:r>
        <w:t xml:space="preserve"> (</w:t>
      </w:r>
      <w:r w:rsidRPr="005C042F">
        <w:t>19.2.0</w:t>
      </w:r>
      <w:r>
        <w:t>) cómo biblioteca para facilitar la construcción de interfaces de usuario interactivas y reutilizables, actuando como capa visual del proyecto.</w:t>
      </w:r>
    </w:p>
    <w:p w14:paraId="1CAE3698" w14:textId="79EF0813" w:rsidR="00F84709" w:rsidRDefault="005C042F" w:rsidP="0079315F">
      <w:r w:rsidRPr="005C042F">
        <w:drawing>
          <wp:inline distT="0" distB="0" distL="0" distR="0" wp14:anchorId="2E44910F" wp14:editId="397E6F02">
            <wp:extent cx="2283810" cy="1151959"/>
            <wp:effectExtent l="0" t="0" r="2540" b="0"/>
            <wp:docPr id="1026" name="Picture 2" descr="Cómo integramos los lenguajes HTML, CSS, y JavaScript?">
              <a:extLst xmlns:a="http://schemas.openxmlformats.org/drawingml/2006/main">
                <a:ext uri="{FF2B5EF4-FFF2-40B4-BE49-F238E27FC236}">
                  <a16:creationId xmlns:a16="http://schemas.microsoft.com/office/drawing/2014/main" id="{455D74C6-EEBD-5A10-4CF2-4BC5FC3FA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ómo integramos los lenguajes HTML, CSS, y JavaScript?">
                      <a:extLst>
                        <a:ext uri="{FF2B5EF4-FFF2-40B4-BE49-F238E27FC236}">
                          <a16:creationId xmlns:a16="http://schemas.microsoft.com/office/drawing/2014/main" id="{455D74C6-EEBD-5A10-4CF2-4BC5FC3FACE0}"/>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3810" cy="115195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5C042F">
        <w:drawing>
          <wp:inline distT="0" distB="0" distL="0" distR="0" wp14:anchorId="6215B2B7" wp14:editId="75531F54">
            <wp:extent cx="2078724" cy="1151960"/>
            <wp:effectExtent l="0" t="0" r="0" b="0"/>
            <wp:docPr id="210779611" name="Picture 8" descr="Una Introducción a React y React Native | Wildix">
              <a:extLst xmlns:a="http://schemas.openxmlformats.org/drawingml/2006/main">
                <a:ext uri="{FF2B5EF4-FFF2-40B4-BE49-F238E27FC236}">
                  <a16:creationId xmlns:a16="http://schemas.microsoft.com/office/drawing/2014/main" id="{093EC936-A505-0981-6001-F9BFB95C5B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Una Introducción a React y React Native | Wildix">
                      <a:extLst>
                        <a:ext uri="{FF2B5EF4-FFF2-40B4-BE49-F238E27FC236}">
                          <a16:creationId xmlns:a16="http://schemas.microsoft.com/office/drawing/2014/main" id="{093EC936-A505-0981-6001-F9BFB95C5B57}"/>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8724" cy="115196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3F67B18" w14:textId="77777777" w:rsidR="005C042F" w:rsidRDefault="005C042F" w:rsidP="0079315F"/>
    <w:p w14:paraId="5DC1F278" w14:textId="747FCBCB" w:rsidR="005C042F" w:rsidRPr="005C042F" w:rsidRDefault="00F84709" w:rsidP="005C042F">
      <w:pPr>
        <w:pStyle w:val="Ttulo3"/>
      </w:pPr>
      <w:bookmarkStart w:id="87" w:name="_Toc216105721"/>
      <w:r>
        <w:t xml:space="preserve">4.3.2. </w:t>
      </w:r>
      <w:proofErr w:type="spellStart"/>
      <w:r>
        <w:t>Backend</w:t>
      </w:r>
      <w:bookmarkEnd w:id="87"/>
      <w:proofErr w:type="spellEnd"/>
    </w:p>
    <w:p w14:paraId="3B42C3D7" w14:textId="1DA4C568" w:rsidR="00BB09F6" w:rsidRDefault="00DE0897" w:rsidP="0079315F">
      <w:r>
        <w:t xml:space="preserve">El </w:t>
      </w:r>
      <w:proofErr w:type="spellStart"/>
      <w:r>
        <w:t>Backend</w:t>
      </w:r>
      <w:proofErr w:type="spellEnd"/>
      <w:r>
        <w:t xml:space="preserve"> del proyecto fue realizado con Node.js (</w:t>
      </w:r>
      <w:r w:rsidRPr="00DE0897">
        <w:t>V25</w:t>
      </w:r>
      <w:r>
        <w:t>) y Express (</w:t>
      </w:r>
      <w:r w:rsidRPr="00DE0897">
        <w:t>V5.1.0</w:t>
      </w:r>
      <w:r>
        <w:t>)</w:t>
      </w:r>
      <w:r w:rsidR="00806BBB">
        <w:t xml:space="preserve"> para conectar a JS con la base de datos.</w:t>
      </w:r>
    </w:p>
    <w:p w14:paraId="3DCBDDB2" w14:textId="21889381" w:rsidR="00DE0897" w:rsidRDefault="00DE0897" w:rsidP="0079315F">
      <w:r w:rsidRPr="00DE0897">
        <w:drawing>
          <wp:inline distT="0" distB="0" distL="0" distR="0" wp14:anchorId="0F8F8838" wp14:editId="3F53340B">
            <wp:extent cx="1697108" cy="1130300"/>
            <wp:effectExtent l="0" t="0" r="0" b="0"/>
            <wp:docPr id="9" name="Picture 10" descr="Why Use Express with Node.js?">
              <a:extLst xmlns:a="http://schemas.openxmlformats.org/drawingml/2006/main">
                <a:ext uri="{FF2B5EF4-FFF2-40B4-BE49-F238E27FC236}">
                  <a16:creationId xmlns:a16="http://schemas.microsoft.com/office/drawing/2014/main" id="{C635348D-0341-3A74-371E-F23240333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Why Use Express with Node.js?">
                      <a:extLst>
                        <a:ext uri="{FF2B5EF4-FFF2-40B4-BE49-F238E27FC236}">
                          <a16:creationId xmlns:a16="http://schemas.microsoft.com/office/drawing/2014/main" id="{C635348D-0341-3A74-371E-F23240333B48}"/>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5080" cy="1135609"/>
                    </a:xfrm>
                    <a:prstGeom prst="rect">
                      <a:avLst/>
                    </a:prstGeom>
                    <a:noFill/>
                  </pic:spPr>
                </pic:pic>
              </a:graphicData>
            </a:graphic>
          </wp:inline>
        </w:drawing>
      </w:r>
    </w:p>
    <w:p w14:paraId="7B017DB7" w14:textId="77777777" w:rsidR="00BB09F6" w:rsidRDefault="00BB09F6" w:rsidP="0079315F"/>
    <w:p w14:paraId="2D8F82B1" w14:textId="63335BFE" w:rsidR="00F84709" w:rsidRDefault="00F84709" w:rsidP="00C34724">
      <w:pPr>
        <w:pStyle w:val="Ttulo3"/>
      </w:pPr>
      <w:bookmarkStart w:id="88" w:name="_Toc216105722"/>
      <w:r>
        <w:t>4.3.3. Base de datos</w:t>
      </w:r>
      <w:bookmarkEnd w:id="88"/>
    </w:p>
    <w:p w14:paraId="4C310331" w14:textId="4600DD66" w:rsidR="00BB09F6" w:rsidRDefault="00DE0897" w:rsidP="0079315F">
      <w:r>
        <w:t xml:space="preserve">La base de datos del proyecto es MongoDB, se utilizará MongoDB </w:t>
      </w:r>
      <w:proofErr w:type="spellStart"/>
      <w:r>
        <w:t>Compass</w:t>
      </w:r>
      <w:proofErr w:type="spellEnd"/>
      <w:r>
        <w:t xml:space="preserve"> para mayor control. Permite fácil gestión de la información, flexibilidad, alto rendimiento y un desarrollo ágil por su modelo de daos basado en documentos.</w:t>
      </w:r>
    </w:p>
    <w:p w14:paraId="180FE172" w14:textId="26DFF28C" w:rsidR="00DE0897" w:rsidRDefault="00DE0897" w:rsidP="0079315F">
      <w:r>
        <w:t xml:space="preserve">Su versión es la: </w:t>
      </w:r>
      <w:r w:rsidRPr="00DE0897">
        <w:t>1.48.2</w:t>
      </w:r>
    </w:p>
    <w:p w14:paraId="354EF0EF" w14:textId="3BE8A08C" w:rsidR="00BB09F6" w:rsidRDefault="00DE0897" w:rsidP="0079315F">
      <w:r>
        <w:rPr>
          <w:noProof/>
        </w:rPr>
        <w:drawing>
          <wp:inline distT="0" distB="0" distL="0" distR="0" wp14:anchorId="3C7EAF76" wp14:editId="01A8AF21">
            <wp:extent cx="749300" cy="749300"/>
            <wp:effectExtent l="0" t="0" r="0" b="0"/>
            <wp:docPr id="927942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inline>
        </w:drawing>
      </w:r>
    </w:p>
    <w:p w14:paraId="1FA01AC9" w14:textId="05C9F296" w:rsidR="00F84709" w:rsidRDefault="00F84709" w:rsidP="00C34724">
      <w:pPr>
        <w:pStyle w:val="Ttulo3"/>
      </w:pPr>
      <w:bookmarkStart w:id="89" w:name="_Toc216105723"/>
      <w:r>
        <w:lastRenderedPageBreak/>
        <w:t>4.3.4. Control de versiones</w:t>
      </w:r>
      <w:bookmarkEnd w:id="89"/>
    </w:p>
    <w:p w14:paraId="2A68C441" w14:textId="6699DF72" w:rsidR="00BB09F6" w:rsidRDefault="00412F9B" w:rsidP="0079315F">
      <w:r>
        <w:t>El control de versiones de la aplicación fue realizado a través de GitHub, el repositorio está vinculado a la imagen.</w:t>
      </w:r>
    </w:p>
    <w:p w14:paraId="3F555933" w14:textId="77777777" w:rsidR="00412F9B" w:rsidRDefault="00412F9B" w:rsidP="0079315F">
      <w:r>
        <w:rPr>
          <w:noProof/>
        </w:rPr>
        <w:drawing>
          <wp:inline distT="0" distB="0" distL="0" distR="0" wp14:anchorId="4332F8CD" wp14:editId="5EDDE331">
            <wp:extent cx="723900" cy="723900"/>
            <wp:effectExtent l="0" t="0" r="0" b="0"/>
            <wp:docPr id="1895531626" name="Imagen 1" descr="GitHub - Wikipedia, la enciclopedia libr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31626" name="Imagen 1" descr="GitHub - Wikipedia, la enciclopedia libre">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723900" cy="723900"/>
                    </a:xfrm>
                    <a:prstGeom prst="rect">
                      <a:avLst/>
                    </a:prstGeom>
                    <a:noFill/>
                    <a:ln>
                      <a:noFill/>
                    </a:ln>
                  </pic:spPr>
                </pic:pic>
              </a:graphicData>
            </a:graphic>
          </wp:inline>
        </w:drawing>
      </w:r>
    </w:p>
    <w:p w14:paraId="61C83F54" w14:textId="77777777" w:rsidR="00BB09F6" w:rsidRDefault="00BB09F6" w:rsidP="0079315F"/>
    <w:p w14:paraId="503003F4" w14:textId="77777777" w:rsidR="00C34724" w:rsidRDefault="00C34724" w:rsidP="0079315F"/>
    <w:p w14:paraId="781C8D51" w14:textId="77777777" w:rsidR="00C34724" w:rsidRDefault="00C34724" w:rsidP="0079315F"/>
    <w:p w14:paraId="4213B438" w14:textId="132CC76B" w:rsidR="00C34724" w:rsidRDefault="00C34724" w:rsidP="00C34724">
      <w:pPr>
        <w:pStyle w:val="Ttulo3"/>
      </w:pPr>
      <w:bookmarkStart w:id="90" w:name="_Toc216105724"/>
      <w:r>
        <w:t>4.3.5 Diagrama de secuencias</w:t>
      </w:r>
      <w:bookmarkEnd w:id="90"/>
    </w:p>
    <w:p w14:paraId="7509363A" w14:textId="7A409E7D" w:rsidR="00BB09F6" w:rsidRDefault="00A60295" w:rsidP="0079315F">
      <w:r>
        <w:t>Se presenta un Diagrama de secuencia del prototipo: rendir la evaluación final.</w:t>
      </w:r>
    </w:p>
    <w:p w14:paraId="4067836B" w14:textId="29879773" w:rsidR="00A60295" w:rsidRDefault="00A60295" w:rsidP="0079315F">
      <w:r>
        <w:t xml:space="preserve">El usuario selecciona rendir la evaluación final, </w:t>
      </w:r>
      <w:r w:rsidR="00B04E91">
        <w:t xml:space="preserve">la interfaz solicita la evaluación al sistema que carga las preguntas de evaluación a la base de datos, se retorna el cuestionario al sistema, el sistema envía las preguntas al usuario directamente a la interfaz y está le enseña el cuestiona al usuario que lo realiza y envía las respuestas, el sistema las dirige al sistema que procesa la calificación, guarda los resultados en la base de datos y este último confirma el guardado. El sistema muestra los resultados de la evaluación y envía la encuesta final a la interfaz, posteriormente se muestra la calificación y la encuesta de valoración al usuario. </w:t>
      </w:r>
    </w:p>
    <w:p w14:paraId="1D763784" w14:textId="77777777" w:rsidR="00BB09F6" w:rsidRDefault="00BB09F6" w:rsidP="0079315F"/>
    <w:p w14:paraId="61C297A0" w14:textId="77777777" w:rsidR="00FD5B0A" w:rsidRDefault="00B04E91" w:rsidP="00FD5B0A">
      <w:pPr>
        <w:keepNext/>
      </w:pPr>
      <w:r w:rsidRPr="00B04E91">
        <w:drawing>
          <wp:inline distT="0" distB="0" distL="0" distR="0" wp14:anchorId="71DAB9C9" wp14:editId="4F130975">
            <wp:extent cx="4374276" cy="4254500"/>
            <wp:effectExtent l="0" t="0" r="7620" b="0"/>
            <wp:docPr id="1646173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73913" name=""/>
                    <pic:cNvPicPr/>
                  </pic:nvPicPr>
                  <pic:blipFill>
                    <a:blip r:embed="rId33"/>
                    <a:stretch>
                      <a:fillRect/>
                    </a:stretch>
                  </pic:blipFill>
                  <pic:spPr>
                    <a:xfrm>
                      <a:off x="0" y="0"/>
                      <a:ext cx="4382629" cy="4262624"/>
                    </a:xfrm>
                    <a:prstGeom prst="rect">
                      <a:avLst/>
                    </a:prstGeom>
                  </pic:spPr>
                </pic:pic>
              </a:graphicData>
            </a:graphic>
          </wp:inline>
        </w:drawing>
      </w:r>
    </w:p>
    <w:p w14:paraId="78CC37B2" w14:textId="3EEBC05A" w:rsidR="00C34724" w:rsidRDefault="00FD5B0A" w:rsidP="0041576D">
      <w:pPr>
        <w:pStyle w:val="Descripcin"/>
      </w:pPr>
      <w:bookmarkStart w:id="91" w:name="_Toc216105741"/>
      <w:bookmarkStart w:id="92" w:name="_Toc216105796"/>
      <w:r>
        <w:t xml:space="preserve">Ilustración </w:t>
      </w:r>
      <w:fldSimple w:instr=" SEQ Ilustración \* ARABIC ">
        <w:r w:rsidR="00D57836">
          <w:rPr>
            <w:noProof/>
          </w:rPr>
          <w:t>11</w:t>
        </w:r>
      </w:fldSimple>
      <w:r>
        <w:t xml:space="preserve"> Diagrama de secuencias. Elaboración propia.</w:t>
      </w:r>
      <w:bookmarkEnd w:id="91"/>
      <w:bookmarkEnd w:id="92"/>
    </w:p>
    <w:p w14:paraId="4E8892E0" w14:textId="0D699E65" w:rsidR="00C34724" w:rsidRDefault="00C34724" w:rsidP="00C34724">
      <w:pPr>
        <w:pStyle w:val="Ttulo3"/>
      </w:pPr>
      <w:bookmarkStart w:id="93" w:name="_Toc216105725"/>
      <w:r>
        <w:lastRenderedPageBreak/>
        <w:t>4.3.6 Diagrama de flujo</w:t>
      </w:r>
      <w:bookmarkEnd w:id="93"/>
    </w:p>
    <w:p w14:paraId="4929388A" w14:textId="0D2DC043" w:rsidR="00C34724" w:rsidRDefault="00B04E91" w:rsidP="0079315F">
      <w:r>
        <w:t>A continuación, se hace presentación del diagrama de flujo del proyecto. Se realiza desde la interacción inicial de usuario con la interfaz del Home Page hasta la encuesta de valoración final y el guardado de los resultados en la base de datos.</w:t>
      </w:r>
    </w:p>
    <w:p w14:paraId="59A8895C" w14:textId="77777777" w:rsidR="00FD5B0A" w:rsidRDefault="00FD5B0A" w:rsidP="0079315F"/>
    <w:p w14:paraId="3204E1E3" w14:textId="52DF4009" w:rsidR="00B04E91" w:rsidRDefault="00B04E91" w:rsidP="0079315F">
      <w:r>
        <w:t xml:space="preserve">El usuario ingresará a la pantalla inicial de sistema (Home Page), si el usuario esta registrado accederá a la pantalla de </w:t>
      </w:r>
      <w:proofErr w:type="spellStart"/>
      <w:r>
        <w:t>Login</w:t>
      </w:r>
      <w:proofErr w:type="spellEnd"/>
      <w:r>
        <w:t xml:space="preserve">, en caso contrario a la página de registro. Si el </w:t>
      </w:r>
      <w:proofErr w:type="spellStart"/>
      <w:r>
        <w:t>Login</w:t>
      </w:r>
      <w:proofErr w:type="spellEnd"/>
      <w:r>
        <w:t xml:space="preserve"> es valido el usuario avanzará a la encuesta inicial de conocimiento, en caso de credenciales incorrecta se devolverá a la pantalla de </w:t>
      </w:r>
      <w:proofErr w:type="spellStart"/>
      <w:r>
        <w:t>Login</w:t>
      </w:r>
      <w:proofErr w:type="spellEnd"/>
      <w:r>
        <w:t xml:space="preserve">. </w:t>
      </w:r>
    </w:p>
    <w:p w14:paraId="64B5F819" w14:textId="741C1AE7" w:rsidR="00B04E91" w:rsidRDefault="00B04E91" w:rsidP="0079315F">
      <w:r>
        <w:t xml:space="preserve">Luego de la encuesta inicial se </w:t>
      </w:r>
      <w:r w:rsidR="00C56580">
        <w:t>guardarán</w:t>
      </w:r>
      <w:r>
        <w:t xml:space="preserve"> los datos de la encuesta en la base de datos, se </w:t>
      </w:r>
      <w:r w:rsidR="00C56580">
        <w:t>ingresará</w:t>
      </w:r>
      <w:r>
        <w:t xml:space="preserve"> al menú principal donde el usuario podrá seleccionar </w:t>
      </w:r>
      <w:r w:rsidR="00C56580">
        <w:t>módulos</w:t>
      </w:r>
      <w:r>
        <w:t>, desde el</w:t>
      </w:r>
      <w:r w:rsidR="00C56580">
        <w:t xml:space="preserve"> marco teórico hasta los módulos interactivos. Luego el usuario podrá rendir la evaluación final, el sistema cargara y mostrara el cuestionario final, el usuario enviara las respuestas y el sistema procesara y calculara la calificación, se guarda el resultado en la base de datos y se abren dos caminos: En caso de éxito el usuario accede a la cuesta final y la encuesta de valoración, la base de datos guarda los resultados y se da el final; pero en caso de fallar la evaluación final, el usuario volverá al menú de rendir la evaluación final. </w:t>
      </w:r>
    </w:p>
    <w:p w14:paraId="589EEED7" w14:textId="77777777" w:rsidR="00C56580" w:rsidRDefault="00C56580" w:rsidP="0079315F"/>
    <w:p w14:paraId="37FC66AE" w14:textId="77777777" w:rsidR="00FD5B0A" w:rsidRDefault="00B04E91" w:rsidP="00FD5B0A">
      <w:pPr>
        <w:keepNext/>
      </w:pPr>
      <w:r w:rsidRPr="00B04E91">
        <w:drawing>
          <wp:inline distT="0" distB="0" distL="0" distR="0" wp14:anchorId="78F6718A" wp14:editId="42A2A43A">
            <wp:extent cx="5612130" cy="3681730"/>
            <wp:effectExtent l="0" t="0" r="7620" b="0"/>
            <wp:docPr id="1645779227" name="Imagen 2">
              <a:extLst xmlns:a="http://schemas.openxmlformats.org/drawingml/2006/main">
                <a:ext uri="{FF2B5EF4-FFF2-40B4-BE49-F238E27FC236}">
                  <a16:creationId xmlns:a16="http://schemas.microsoft.com/office/drawing/2014/main" id="{BCD6B022-15A6-500D-A135-EBEE8A6E7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CD6B022-15A6-500D-A135-EBEE8A6E772D}"/>
                        </a:ext>
                      </a:extLst>
                    </pic:cNvPr>
                    <pic:cNvPicPr>
                      <a:picLocks noChangeAspect="1"/>
                    </pic:cNvPicPr>
                  </pic:nvPicPr>
                  <pic:blipFill>
                    <a:blip r:embed="rId34"/>
                    <a:stretch>
                      <a:fillRect/>
                    </a:stretch>
                  </pic:blipFill>
                  <pic:spPr>
                    <a:xfrm>
                      <a:off x="0" y="0"/>
                      <a:ext cx="5612130" cy="3681730"/>
                    </a:xfrm>
                    <a:prstGeom prst="rect">
                      <a:avLst/>
                    </a:prstGeom>
                  </pic:spPr>
                </pic:pic>
              </a:graphicData>
            </a:graphic>
          </wp:inline>
        </w:drawing>
      </w:r>
    </w:p>
    <w:p w14:paraId="332B40F6" w14:textId="4DAC965B" w:rsidR="00B04E91" w:rsidRDefault="00FD5B0A" w:rsidP="00FD5B0A">
      <w:pPr>
        <w:pStyle w:val="Descripcin"/>
      </w:pPr>
      <w:bookmarkStart w:id="94" w:name="_Toc216105742"/>
      <w:bookmarkStart w:id="95" w:name="_Toc216105797"/>
      <w:r>
        <w:t xml:space="preserve">Ilustración </w:t>
      </w:r>
      <w:fldSimple w:instr=" SEQ Ilustración \* ARABIC ">
        <w:r w:rsidR="00D57836">
          <w:rPr>
            <w:noProof/>
          </w:rPr>
          <w:t>12</w:t>
        </w:r>
      </w:fldSimple>
      <w:r>
        <w:t xml:space="preserve"> Diagrama de flujo del proyecto. Elaboración propia.</w:t>
      </w:r>
      <w:bookmarkEnd w:id="94"/>
      <w:bookmarkEnd w:id="95"/>
    </w:p>
    <w:p w14:paraId="044E58F8" w14:textId="77777777" w:rsidR="00BB09F6" w:rsidRDefault="00BB09F6" w:rsidP="0079315F"/>
    <w:p w14:paraId="4F5D6123" w14:textId="77777777" w:rsidR="005D7B40" w:rsidRDefault="005D7B40" w:rsidP="0079315F"/>
    <w:p w14:paraId="289AA717" w14:textId="77777777" w:rsidR="005D7B40" w:rsidRDefault="005D7B40" w:rsidP="0079315F"/>
    <w:p w14:paraId="4DA483B6" w14:textId="77777777" w:rsidR="005D7B40" w:rsidRDefault="005D7B40" w:rsidP="0079315F"/>
    <w:p w14:paraId="144EF2E6" w14:textId="41E97AA0" w:rsidR="005D7B40" w:rsidRDefault="005D7B40" w:rsidP="00835C5E">
      <w:pPr>
        <w:pStyle w:val="Ttulo1"/>
      </w:pPr>
      <w:bookmarkStart w:id="96" w:name="_Toc216105726"/>
      <w:r>
        <w:lastRenderedPageBreak/>
        <w:t>Capítulo 5: Conclusiones</w:t>
      </w:r>
      <w:bookmarkEnd w:id="96"/>
    </w:p>
    <w:p w14:paraId="7DAFFDDF" w14:textId="4CF56ABD" w:rsidR="005D7B40" w:rsidRDefault="00835C5E" w:rsidP="00835C5E">
      <w:pPr>
        <w:pStyle w:val="Ttulo2"/>
      </w:pPr>
      <w:bookmarkStart w:id="97" w:name="_Toc216105727"/>
      <w:r>
        <w:t>5.1. Conclusiones generales</w:t>
      </w:r>
      <w:bookmarkEnd w:id="97"/>
    </w:p>
    <w:p w14:paraId="2B19F5DD" w14:textId="1E6E274B" w:rsidR="005D7B40" w:rsidRDefault="005D7B40" w:rsidP="0079315F">
      <w:r>
        <w:t>El proyecto EAPAB se desarrolla bajo la metodología de Scrum, se realiza con planes de gestión PMBOK, 5 fases cronogramadas bajo una Carta Gantt y fue avanzando hasta completar objetivos mencionados en los capítulos anteriores a la conclusión.</w:t>
      </w:r>
    </w:p>
    <w:p w14:paraId="6A95CA8F" w14:textId="77777777" w:rsidR="005D7B40" w:rsidRDefault="005D7B40" w:rsidP="0079315F"/>
    <w:p w14:paraId="6C5EE43E" w14:textId="3F8B6AED" w:rsidR="005D7B40" w:rsidRDefault="005D7B40" w:rsidP="0079315F">
      <w:r>
        <w:t>El proyecto fue una satisfacción de poder realizar, la capacidad de realizar de inicio a fin la gestión, desarrollo y documentación de un complejo e importante proyecto a una problemática que afecta al país fue</w:t>
      </w:r>
      <w:r w:rsidR="00835C5E">
        <w:t xml:space="preserve"> una tarea</w:t>
      </w:r>
      <w:r>
        <w:t xml:space="preserve"> gratificante. Utilizar herramientas y conocimientos adquiridos tras ciclos de la carrera universitaria e integrarlas dentro de un proyecto permite ver el avance </w:t>
      </w:r>
      <w:r w:rsidR="00835C5E">
        <w:t>estudiantil que define mi futuro, es igualmente importante agradecer a los profesores que han permitido el éxito de este proceso.</w:t>
      </w:r>
    </w:p>
    <w:p w14:paraId="59ABFA89" w14:textId="77777777" w:rsidR="005D7B40" w:rsidRDefault="005D7B40" w:rsidP="0079315F"/>
    <w:p w14:paraId="0B7216CB" w14:textId="4A0078D8" w:rsidR="005D7B40" w:rsidRDefault="00835C5E" w:rsidP="0079315F">
      <w:r>
        <w:t>Respecto a las tareas realiza</w:t>
      </w:r>
      <w:r w:rsidR="005B3AC2">
        <w:t>da</w:t>
      </w:r>
      <w:r>
        <w:t>s:</w:t>
      </w:r>
    </w:p>
    <w:p w14:paraId="5929FCA2" w14:textId="77777777" w:rsidR="00835C5E" w:rsidRDefault="00835C5E" w:rsidP="0079315F"/>
    <w:p w14:paraId="6BACF0BE" w14:textId="25591D5A" w:rsidR="00835C5E" w:rsidRDefault="00835C5E" w:rsidP="0079315F">
      <w:r>
        <w:t>Gestión de riesgo: Se identifican y controlan los riesgos que el proyecto pueda presentar, las acciones de mitigación permiten nulificar los factores técnicos que pueden retrasar y dañar el proyecto, permitiendo continuar con el cronograma.</w:t>
      </w:r>
    </w:p>
    <w:p w14:paraId="0A7AED42" w14:textId="77777777" w:rsidR="005D7B40" w:rsidRDefault="005D7B40" w:rsidP="0079315F"/>
    <w:p w14:paraId="7BE6BDCA" w14:textId="32117DC2" w:rsidR="00835C5E" w:rsidRDefault="00835C5E" w:rsidP="0079315F">
      <w:r>
        <w:t>Gestión de Alcance: Nos permite ver de mejor manera el proyecto desde las fases a realizar, mejorar el control y no permitir desalinearnos con las actividades.</w:t>
      </w:r>
    </w:p>
    <w:p w14:paraId="6FE599C0" w14:textId="77777777" w:rsidR="00835C5E" w:rsidRDefault="00835C5E" w:rsidP="0079315F"/>
    <w:p w14:paraId="0B5189DA" w14:textId="612C4D87" w:rsidR="005D7B40" w:rsidRDefault="00835C5E" w:rsidP="0079315F">
      <w:r>
        <w:t>Cronograma: Se asignan las tareas a través de un tiempo que permite mejorar y controlar eficientemente las actividades del proyecto.</w:t>
      </w:r>
    </w:p>
    <w:p w14:paraId="586FC94D" w14:textId="77777777" w:rsidR="005D7B40" w:rsidRDefault="005D7B40" w:rsidP="0079315F"/>
    <w:p w14:paraId="33EB744E" w14:textId="599D5C70" w:rsidR="005D7B40" w:rsidRDefault="00835C5E" w:rsidP="0079315F">
      <w:r>
        <w:t>La documentación: El aprendizaje de la documentación correcta, precisa y completa fue uno de los mayores aprendizajes obtenidos por este proyecto. Realizar la memoria completa de cada fase,</w:t>
      </w:r>
      <w:r w:rsidR="005B3AC2">
        <w:t xml:space="preserve"> la gestión, y la ejecución son una tarea vital para mantener el proyecto controlado bajo un marco que no permite errores. La documentación de este Word fue la cúspide de lo aprendido a través de los años dentro del ciclo universitario. </w:t>
      </w:r>
    </w:p>
    <w:p w14:paraId="201DA63B" w14:textId="77777777" w:rsidR="005D7B40" w:rsidRDefault="005D7B40" w:rsidP="0079315F"/>
    <w:p w14:paraId="5AC8A960" w14:textId="77777777" w:rsidR="005D7B40" w:rsidRDefault="005D7B40" w:rsidP="0079315F"/>
    <w:p w14:paraId="1253DE5E" w14:textId="77777777" w:rsidR="005D7B40" w:rsidRDefault="005D7B40" w:rsidP="0079315F"/>
    <w:p w14:paraId="41FCB32F" w14:textId="77777777" w:rsidR="006663D9" w:rsidRDefault="006663D9" w:rsidP="0079315F"/>
    <w:p w14:paraId="4F925B8B" w14:textId="77777777" w:rsidR="006663D9" w:rsidRDefault="006663D9" w:rsidP="0079315F"/>
    <w:p w14:paraId="64F9FE9E" w14:textId="77777777" w:rsidR="006663D9" w:rsidRDefault="006663D9" w:rsidP="0079315F"/>
    <w:p w14:paraId="3E27EF5A" w14:textId="77777777" w:rsidR="006663D9" w:rsidRDefault="006663D9" w:rsidP="0079315F"/>
    <w:p w14:paraId="72EBA4FA" w14:textId="77777777" w:rsidR="006663D9" w:rsidRDefault="006663D9" w:rsidP="0079315F"/>
    <w:p w14:paraId="0924B6EE" w14:textId="77777777" w:rsidR="006663D9" w:rsidRDefault="006663D9" w:rsidP="0079315F"/>
    <w:p w14:paraId="3CBB8C9C" w14:textId="77777777" w:rsidR="006663D9" w:rsidRDefault="006663D9" w:rsidP="0079315F"/>
    <w:p w14:paraId="3875C622" w14:textId="77777777" w:rsidR="006663D9" w:rsidRDefault="006663D9" w:rsidP="0079315F"/>
    <w:p w14:paraId="189692BB" w14:textId="77777777" w:rsidR="006663D9" w:rsidRDefault="006663D9" w:rsidP="0079315F"/>
    <w:p w14:paraId="0BF679DA" w14:textId="1CB03150" w:rsidR="005B3AC2" w:rsidRDefault="005B3AC2" w:rsidP="006663D9">
      <w:pPr>
        <w:pStyle w:val="Ttulo2"/>
      </w:pPr>
      <w:bookmarkStart w:id="98" w:name="_Toc216105728"/>
      <w:r>
        <w:lastRenderedPageBreak/>
        <w:t>5.2. Recomendaciones para futuros trabajos</w:t>
      </w:r>
      <w:bookmarkEnd w:id="98"/>
    </w:p>
    <w:p w14:paraId="59AEFC4F" w14:textId="03E5C1E3" w:rsidR="005B3AC2" w:rsidRDefault="005B3AC2" w:rsidP="0079315F">
      <w:r>
        <w:t xml:space="preserve">Para los futuros trabajos de EAPAB se debe logra al menos 100 usuarios registrados y con todos los módulos completados, a fin de obtener mejor retroalimentación de los usuarios. </w:t>
      </w:r>
    </w:p>
    <w:p w14:paraId="6F8250D6" w14:textId="77777777" w:rsidR="005B3AC2" w:rsidRDefault="005B3AC2" w:rsidP="0079315F"/>
    <w:p w14:paraId="1C2C8FD9" w14:textId="35C3631D" w:rsidR="005B3AC2" w:rsidRDefault="005B3AC2" w:rsidP="0079315F">
      <w:r>
        <w:t>Se identificaron cambios a futuro del proyecto en base al alcance:</w:t>
      </w:r>
    </w:p>
    <w:p w14:paraId="3F41226C" w14:textId="77777777" w:rsidR="005B3AC2" w:rsidRDefault="005B3AC2" w:rsidP="0079315F"/>
    <w:p w14:paraId="524E8DA6" w14:textId="0D834AE7" w:rsidR="005B3AC2" w:rsidRDefault="005B3AC2" w:rsidP="0079315F">
      <w:r>
        <w:t xml:space="preserve">Expansión y portabilidad del entorno de desarrollo: Permitir que el prototipo avance a la adaptabilidad multiplataforma, ello requiere pruebas de compatibilidad y desarrollo para una portabilidad total a sistemas como MacOS y Linux. </w:t>
      </w:r>
    </w:p>
    <w:p w14:paraId="5FF67B2E" w14:textId="77777777" w:rsidR="005B3AC2" w:rsidRDefault="005B3AC2" w:rsidP="0079315F"/>
    <w:p w14:paraId="7752FAD2" w14:textId="031CD8F3" w:rsidR="005B3AC2" w:rsidRDefault="006663D9" w:rsidP="0079315F">
      <w:r>
        <w:t>Desarrollar un módulo CMS: Permitir a un administrador modificar y actualizar dinámicamente las preguntas de evaluaciones, ejemplos de phishing y contenidos del marco teórico sin tener que acceder constantemente a la base de datos.</w:t>
      </w:r>
    </w:p>
    <w:p w14:paraId="0BB5E233" w14:textId="77777777" w:rsidR="005B3AC2" w:rsidRDefault="005B3AC2" w:rsidP="0079315F"/>
    <w:p w14:paraId="0C6BD616" w14:textId="26A92796" w:rsidR="005B3AC2" w:rsidRDefault="006663D9" w:rsidP="0079315F">
      <w:r>
        <w:t xml:space="preserve">Business </w:t>
      </w:r>
      <w:proofErr w:type="spellStart"/>
      <w:r>
        <w:t>intelligence</w:t>
      </w:r>
      <w:proofErr w:type="spellEnd"/>
      <w:r>
        <w:t>: Desarrollar un modulo que permita procesar los resultados para generar un perfil de riesgo individual para cada usuario y ofrecer rutas de aprendizaje personalizadas para el refuerzo en áreas débiles detectadas.</w:t>
      </w:r>
    </w:p>
    <w:p w14:paraId="555DAE31" w14:textId="77777777" w:rsidR="005B3AC2" w:rsidRDefault="005B3AC2" w:rsidP="0079315F"/>
    <w:p w14:paraId="71F8B96E" w14:textId="4E1A8DE8" w:rsidR="005B3AC2" w:rsidRDefault="006663D9" w:rsidP="0079315F">
      <w:r>
        <w:t>Simulaciones y validación en escenarios reales: El cambio más grande que puede recibir el proyecto es el diseño y creación de un módulo seguro que simule el envió de correos de phishing a un segmento de prueba de estudiantes, una simulación en vivo. Permite validar la eficacia del prototipo en un ambiente controlado y real, complementado la evaluación teórica. Requiere un alto nivel de desarrollo de programación y es un desafió grande para el proyecto, que en caso de realizarse refuerza EAPAB frente a competidores.</w:t>
      </w:r>
    </w:p>
    <w:p w14:paraId="76D9238E" w14:textId="77777777" w:rsidR="005B3AC2" w:rsidRDefault="005B3AC2" w:rsidP="0079315F"/>
    <w:p w14:paraId="09AAAA3D" w14:textId="77777777" w:rsidR="005D7B40" w:rsidRDefault="005D7B40" w:rsidP="0079315F"/>
    <w:p w14:paraId="5F5C8C2B" w14:textId="77777777" w:rsidR="005D7B40" w:rsidRDefault="005D7B40" w:rsidP="0079315F"/>
    <w:p w14:paraId="27687DCA" w14:textId="77777777" w:rsidR="005D7B40" w:rsidRDefault="005D7B40" w:rsidP="0079315F"/>
    <w:p w14:paraId="63D34710" w14:textId="77777777" w:rsidR="008461BF" w:rsidRDefault="008461BF" w:rsidP="0079315F"/>
    <w:p w14:paraId="09CA49A9" w14:textId="77777777" w:rsidR="008461BF" w:rsidRDefault="008461BF" w:rsidP="0079315F"/>
    <w:p w14:paraId="1C5B5305" w14:textId="77777777" w:rsidR="008461BF" w:rsidRDefault="008461BF" w:rsidP="0079315F"/>
    <w:p w14:paraId="0F942C8B" w14:textId="77777777" w:rsidR="008461BF" w:rsidRDefault="008461BF" w:rsidP="0079315F"/>
    <w:p w14:paraId="6705990E" w14:textId="77777777" w:rsidR="008461BF" w:rsidRDefault="008461BF" w:rsidP="0079315F"/>
    <w:p w14:paraId="55E409C0" w14:textId="77777777" w:rsidR="008461BF" w:rsidRDefault="008461BF" w:rsidP="0079315F"/>
    <w:p w14:paraId="6C81E81D" w14:textId="77777777" w:rsidR="005D7B40" w:rsidRDefault="005D7B40" w:rsidP="0079315F"/>
    <w:p w14:paraId="2E029FEF" w14:textId="77777777" w:rsidR="005D7B40" w:rsidRDefault="005D7B40" w:rsidP="0079315F"/>
    <w:p w14:paraId="1708625A" w14:textId="77777777" w:rsidR="005D7B40" w:rsidRDefault="005D7B40" w:rsidP="0079315F"/>
    <w:p w14:paraId="10CA2FA3" w14:textId="77777777" w:rsidR="005D7B40" w:rsidRDefault="005D7B40" w:rsidP="0079315F"/>
    <w:p w14:paraId="7975E65D" w14:textId="77777777" w:rsidR="005D7B40" w:rsidRDefault="005D7B40" w:rsidP="0079315F"/>
    <w:p w14:paraId="0394C499" w14:textId="77777777" w:rsidR="005D7B40" w:rsidRDefault="005D7B40" w:rsidP="0079315F"/>
    <w:p w14:paraId="30654C3D" w14:textId="055EB312" w:rsidR="004F14FA" w:rsidRDefault="0079315F" w:rsidP="00CA5791">
      <w:pPr>
        <w:pStyle w:val="Ttulo1"/>
      </w:pPr>
      <w:bookmarkStart w:id="99" w:name="_Toc216105729"/>
      <w:r>
        <w:lastRenderedPageBreak/>
        <w:t xml:space="preserve">Capítulo </w:t>
      </w:r>
      <w:r w:rsidR="005D7B40">
        <w:t>6</w:t>
      </w:r>
      <w:r>
        <w:t>: Bibliografía y referencias</w:t>
      </w:r>
      <w:bookmarkEnd w:id="99"/>
    </w:p>
    <w:p w14:paraId="300E20FD" w14:textId="678A4147" w:rsidR="00941605" w:rsidRDefault="005D7B40" w:rsidP="00CA5791">
      <w:pPr>
        <w:pStyle w:val="Ttulo2"/>
      </w:pPr>
      <w:bookmarkStart w:id="100" w:name="_Toc216105730"/>
      <w:r>
        <w:t>6</w:t>
      </w:r>
      <w:r w:rsidR="00CA5791">
        <w:t>. Bibliografía</w:t>
      </w:r>
      <w:bookmarkEnd w:id="100"/>
    </w:p>
    <w:sdt>
      <w:sdtPr>
        <w:rPr>
          <w:lang w:val="es-ES"/>
        </w:rPr>
        <w:id w:val="1971328381"/>
        <w:docPartObj>
          <w:docPartGallery w:val="Bibliographies"/>
          <w:docPartUnique/>
        </w:docPartObj>
      </w:sdtPr>
      <w:sdtEndPr>
        <w:rPr>
          <w:lang w:val="es-CL"/>
        </w:rPr>
      </w:sdtEndPr>
      <w:sdtContent>
        <w:p w14:paraId="2CBD137B" w14:textId="5A049ED7" w:rsidR="00CA5791" w:rsidRDefault="00CA5791" w:rsidP="007A5BF3"/>
        <w:sdt>
          <w:sdtPr>
            <w:id w:val="111145805"/>
            <w:bibliography/>
          </w:sdtPr>
          <w:sdtContent>
            <w:p w14:paraId="785785FA" w14:textId="77777777" w:rsidR="00894F5C" w:rsidRDefault="00CA5791" w:rsidP="00894F5C">
              <w:pPr>
                <w:pStyle w:val="Bibliografa"/>
                <w:ind w:left="720" w:hanging="720"/>
                <w:rPr>
                  <w:noProof/>
                </w:rPr>
              </w:pPr>
              <w:r>
                <w:fldChar w:fldCharType="begin"/>
              </w:r>
              <w:r>
                <w:instrText>BIBLIOGRAPHY</w:instrText>
              </w:r>
              <w:r>
                <w:fldChar w:fldCharType="separate"/>
              </w:r>
              <w:r w:rsidR="00894F5C">
                <w:rPr>
                  <w:noProof/>
                </w:rPr>
                <w:t xml:space="preserve">Banco Santander, C. (27 de Junio de 2025). </w:t>
              </w:r>
              <w:r w:rsidR="00894F5C">
                <w:rPr>
                  <w:i/>
                  <w:iCs/>
                  <w:noProof/>
                </w:rPr>
                <w:t>Un 60% de las universidades iberoamericanas sufrió ciberincidentes o ciberataques en el último año</w:t>
              </w:r>
              <w:r w:rsidR="00894F5C">
                <w:rPr>
                  <w:noProof/>
                </w:rPr>
                <w:t>. Obtenido de Banco Santander: https://saladecomunicacion.santander.cl/noticias/banca-responsable/detalles/un-60-de-las-universidades-iberoamericanas-sufrio-ciberincidentes-o-ciberataques-en-el-ultimo-ano</w:t>
              </w:r>
            </w:p>
            <w:p w14:paraId="50BBC925" w14:textId="77777777" w:rsidR="00894F5C" w:rsidRDefault="00894F5C" w:rsidP="00894F5C">
              <w:pPr>
                <w:pStyle w:val="Bibliografa"/>
                <w:ind w:left="720" w:hanging="720"/>
                <w:rPr>
                  <w:noProof/>
                </w:rPr>
              </w:pPr>
              <w:r>
                <w:rPr>
                  <w:noProof/>
                </w:rPr>
                <w:t xml:space="preserve">Bloka. (25 de Septiembre de 2025). </w:t>
              </w:r>
              <w:r>
                <w:rPr>
                  <w:i/>
                  <w:iCs/>
                  <w:noProof/>
                </w:rPr>
                <w:t>Ciberseguridad en Educación LATAM</w:t>
              </w:r>
              <w:r>
                <w:rPr>
                  <w:noProof/>
                </w:rPr>
                <w:t>. Obtenido de Bloka: https://bloka.red/blog/ciberseguridad-en-educacion-latam/</w:t>
              </w:r>
            </w:p>
            <w:p w14:paraId="4F207E10" w14:textId="77777777" w:rsidR="00894F5C" w:rsidRDefault="00894F5C" w:rsidP="00894F5C">
              <w:pPr>
                <w:pStyle w:val="Bibliografa"/>
                <w:ind w:left="720" w:hanging="720"/>
                <w:rPr>
                  <w:noProof/>
                </w:rPr>
              </w:pPr>
              <w:r>
                <w:rPr>
                  <w:noProof/>
                </w:rPr>
                <w:t xml:space="preserve">Cifuentes, M. (25 de Agosto de 2023). </w:t>
              </w:r>
              <w:r>
                <w:rPr>
                  <w:i/>
                  <w:iCs/>
                  <w:noProof/>
                </w:rPr>
                <w:t>Phishing: la amenaza a la ciberseguridad que más ha aumentado en Chile.</w:t>
              </w:r>
              <w:r>
                <w:rPr>
                  <w:noProof/>
                </w:rPr>
                <w:t xml:space="preserve"> Obtenido de Piensa Digital (La Tercera): https://www.latercera.com/piensa-digital/noticia/phishing-la-amenaza-a-la-ciberseguridad-que-mas-ha-aumentado-a-chile/DXTKMP4GKBFFRN7YO33DGUZ474/</w:t>
              </w:r>
            </w:p>
            <w:p w14:paraId="2C90FBB0" w14:textId="77777777" w:rsidR="00894F5C" w:rsidRDefault="00894F5C" w:rsidP="00894F5C">
              <w:pPr>
                <w:pStyle w:val="Bibliografa"/>
                <w:ind w:left="720" w:hanging="720"/>
                <w:rPr>
                  <w:noProof/>
                </w:rPr>
              </w:pPr>
              <w:r>
                <w:rPr>
                  <w:noProof/>
                </w:rPr>
                <w:t xml:space="preserve">Damiani, J. (3 de Septiembre de 2019). </w:t>
              </w:r>
              <w:r w:rsidRPr="00894F5C">
                <w:rPr>
                  <w:i/>
                  <w:iCs/>
                  <w:noProof/>
                  <w:lang w:val="en-US"/>
                </w:rPr>
                <w:t>A Voice Deepfake Was Used To Scam A CEO Out Of $243,000</w:t>
              </w:r>
              <w:r w:rsidRPr="00894F5C">
                <w:rPr>
                  <w:noProof/>
                  <w:lang w:val="en-US"/>
                </w:rPr>
                <w:t xml:space="preserve">. </w:t>
              </w:r>
              <w:r>
                <w:rPr>
                  <w:noProof/>
                </w:rPr>
                <w:t>Obtenido de Forbes: https://www.forbes.com/sites/jessedamiani/2019/09/03/a-voice-deepfake-was-used-to-scam-a-ceo-out-of-243000/</w:t>
              </w:r>
            </w:p>
            <w:p w14:paraId="51145A8A" w14:textId="77777777" w:rsidR="00894F5C" w:rsidRDefault="00894F5C" w:rsidP="00894F5C">
              <w:pPr>
                <w:pStyle w:val="Bibliografa"/>
                <w:ind w:left="720" w:hanging="720"/>
                <w:rPr>
                  <w:noProof/>
                </w:rPr>
              </w:pPr>
              <w:r>
                <w:rPr>
                  <w:noProof/>
                </w:rPr>
                <w:t xml:space="preserve">G, N. (27 de Septiembre de 2025). </w:t>
              </w:r>
              <w:r>
                <w:rPr>
                  <w:i/>
                  <w:iCs/>
                  <w:noProof/>
                </w:rPr>
                <w:t>Estadísticas de ciberseguridad 2025: datos en Chile, México y Colombia</w:t>
              </w:r>
              <w:r>
                <w:rPr>
                  <w:noProof/>
                </w:rPr>
                <w:t>. Obtenido de Prey Project: https://preyproject.com/es/blog/estadisticas-seguridad-informatica</w:t>
              </w:r>
            </w:p>
            <w:p w14:paraId="14E2448A" w14:textId="77777777" w:rsidR="00894F5C" w:rsidRDefault="00894F5C" w:rsidP="00894F5C">
              <w:pPr>
                <w:pStyle w:val="Bibliografa"/>
                <w:ind w:left="720" w:hanging="720"/>
                <w:rPr>
                  <w:noProof/>
                </w:rPr>
              </w:pPr>
              <w:r>
                <w:rPr>
                  <w:noProof/>
                </w:rPr>
                <w:t xml:space="preserve">Gonzales, A. (20 de Febrero de 2023). </w:t>
              </w:r>
              <w:r>
                <w:rPr>
                  <w:i/>
                  <w:iCs/>
                  <w:noProof/>
                </w:rPr>
                <w:t>Ciberdelincuencia creció 600% tras pandemia: Microsoft</w:t>
              </w:r>
              <w:r>
                <w:rPr>
                  <w:noProof/>
                </w:rPr>
                <w:t>. Obtenido de DPL News: https://dplnews.com/ciberdelincuencia-crecio-600-tras-pandemia-microsoft/</w:t>
              </w:r>
            </w:p>
            <w:p w14:paraId="476C24E5" w14:textId="77777777" w:rsidR="00894F5C" w:rsidRDefault="00894F5C" w:rsidP="00894F5C">
              <w:pPr>
                <w:pStyle w:val="Bibliografa"/>
                <w:ind w:left="720" w:hanging="720"/>
                <w:rPr>
                  <w:noProof/>
                </w:rPr>
              </w:pPr>
              <w:r>
                <w:rPr>
                  <w:noProof/>
                </w:rPr>
                <w:t xml:space="preserve">Jaumotte, F., Oikonomou, M., Pizzinelli, C., &amp; Tavares, M. M. (21 de Marzo de 2023). </w:t>
              </w:r>
              <w:r>
                <w:rPr>
                  <w:i/>
                  <w:iCs/>
                  <w:noProof/>
                </w:rPr>
                <w:t>How Pandemic Accelerated Digital Transformation in Advanced Economies</w:t>
              </w:r>
              <w:r>
                <w:rPr>
                  <w:noProof/>
                </w:rPr>
                <w:t>. Obtenido de IMF Blog: https://www.imf.org/en/Blogs/Articles/2023/03/21/how-pandemic-accelerated-digital-transformation-in-advanced-economies#:~:text=En%20las%20econom%C3%ADas%20avanzadas%2C%20la,sectores%20que%20se%20hab%C3%ADan%20rezagado.</w:t>
              </w:r>
            </w:p>
            <w:p w14:paraId="1AD038F7" w14:textId="77777777" w:rsidR="00894F5C" w:rsidRDefault="00894F5C" w:rsidP="00894F5C">
              <w:pPr>
                <w:pStyle w:val="Bibliografa"/>
                <w:ind w:left="720" w:hanging="720"/>
                <w:rPr>
                  <w:noProof/>
                </w:rPr>
              </w:pPr>
              <w:r>
                <w:rPr>
                  <w:noProof/>
                </w:rPr>
                <w:t xml:space="preserve">Minton, J. (13 de Noviembre de 2023). </w:t>
              </w:r>
              <w:r>
                <w:rPr>
                  <w:i/>
                  <w:iCs/>
                  <w:noProof/>
                </w:rPr>
                <w:t>MITRE ATT&amp;CK Analysis</w:t>
              </w:r>
              <w:r>
                <w:rPr>
                  <w:noProof/>
                </w:rPr>
                <w:t>. Obtenido de jaiminton: https://www.jaiminton.com/mitreatt&amp;ck#</w:t>
              </w:r>
            </w:p>
            <w:p w14:paraId="4126120E" w14:textId="77777777" w:rsidR="00894F5C" w:rsidRDefault="00894F5C" w:rsidP="00894F5C">
              <w:pPr>
                <w:pStyle w:val="Bibliografa"/>
                <w:ind w:left="720" w:hanging="720"/>
                <w:rPr>
                  <w:noProof/>
                </w:rPr>
              </w:pPr>
              <w:r>
                <w:rPr>
                  <w:noProof/>
                </w:rPr>
                <w:t xml:space="preserve">RGA. (2 de Junio de 2025). </w:t>
              </w:r>
              <w:r>
                <w:rPr>
                  <w:i/>
                  <w:iCs/>
                  <w:noProof/>
                </w:rPr>
                <w:t>Chile es el segundo país de la región con más ciberataques este año: suma más de un millón</w:t>
              </w:r>
              <w:r>
                <w:rPr>
                  <w:noProof/>
                </w:rPr>
                <w:t>. Obtenido de RGA Ciberseguridad: https://rga.cl/2025/06/02/chile-es-el-segundo-pais-de-la-region-con-mas-ciberataques-este-ano-suma-mas-de-un-millon/</w:t>
              </w:r>
            </w:p>
            <w:p w14:paraId="6C8F7102" w14:textId="77777777" w:rsidR="00894F5C" w:rsidRDefault="00894F5C" w:rsidP="00894F5C">
              <w:pPr>
                <w:pStyle w:val="Bibliografa"/>
                <w:ind w:left="720" w:hanging="720"/>
                <w:rPr>
                  <w:noProof/>
                </w:rPr>
              </w:pPr>
              <w:r>
                <w:rPr>
                  <w:noProof/>
                </w:rPr>
                <w:t xml:space="preserve">Universidad San Sebastían, U. (31 de Mayo de 2024). </w:t>
              </w:r>
              <w:r>
                <w:rPr>
                  <w:i/>
                  <w:iCs/>
                  <w:noProof/>
                </w:rPr>
                <w:t>Encuesta Chile Nos Habla: 94,3% de personas ha recibido correos electrónicos o mensajes sospechosos de fraude</w:t>
              </w:r>
              <w:r>
                <w:rPr>
                  <w:noProof/>
                </w:rPr>
                <w:t>. Obtenido de Universidad San Sebastián: https://www.uss.cl/noticias/encuesta-chile-nos-habla-ciberseguridad/</w:t>
              </w:r>
            </w:p>
            <w:p w14:paraId="55EF5655" w14:textId="77777777" w:rsidR="00894F5C" w:rsidRDefault="00894F5C" w:rsidP="00894F5C">
              <w:pPr>
                <w:pStyle w:val="Bibliografa"/>
                <w:ind w:left="720" w:hanging="720"/>
                <w:rPr>
                  <w:noProof/>
                </w:rPr>
              </w:pPr>
              <w:r>
                <w:rPr>
                  <w:noProof/>
                </w:rPr>
                <w:t xml:space="preserve">Vega, M. (23 de Junio de 2020). </w:t>
              </w:r>
              <w:r>
                <w:rPr>
                  <w:i/>
                  <w:iCs/>
                  <w:noProof/>
                </w:rPr>
                <w:t>Universidad Santo Tomás sufre ataque informático: suspende actividades virtuales</w:t>
              </w:r>
              <w:r>
                <w:rPr>
                  <w:noProof/>
                </w:rPr>
                <w:t xml:space="preserve">. Obtenido de BioBioChile: </w:t>
              </w:r>
              <w:r>
                <w:rPr>
                  <w:noProof/>
                </w:rPr>
                <w:lastRenderedPageBreak/>
                <w:t>https://www.biobiochile.cl/noticias/nacional/chile/2020/06/23/universidad-santo-tomas-sufre-ataque-informatico-suspende-actividades-virtuales.shtml</w:t>
              </w:r>
            </w:p>
            <w:p w14:paraId="59CFD76A" w14:textId="77777777" w:rsidR="00894F5C" w:rsidRDefault="00894F5C" w:rsidP="00894F5C">
              <w:pPr>
                <w:pStyle w:val="Bibliografa"/>
                <w:ind w:left="720" w:hanging="720"/>
                <w:rPr>
                  <w:noProof/>
                </w:rPr>
              </w:pPr>
              <w:r>
                <w:rPr>
                  <w:noProof/>
                </w:rPr>
                <w:t xml:space="preserve">Vergara, D. (18 de Marzo de 2025). </w:t>
              </w:r>
              <w:r>
                <w:rPr>
                  <w:i/>
                  <w:iCs/>
                  <w:noProof/>
                </w:rPr>
                <w:t>UNAB suspende a estudiantes tras hackeo a portal de pagos: una de las deudas bajó de $984 mil a 948 pesos</w:t>
              </w:r>
              <w:r>
                <w:rPr>
                  <w:noProof/>
                </w:rPr>
                <w:t>. Obtenido de biobiochile: https://www.biobiochile.cl/noticias/nacional/region-metropolitana/2025/03/18/unab-suspende-a-estudiantes-tras-hackeo-a-portal-de-pagos-una-de-las-deudas-bajo-de-984-mil-a-948.shtml</w:t>
              </w:r>
            </w:p>
            <w:p w14:paraId="6CA13238" w14:textId="41D5E13F" w:rsidR="00CA5791" w:rsidRDefault="00CA5791" w:rsidP="00894F5C">
              <w:r>
                <w:rPr>
                  <w:b/>
                  <w:bCs/>
                </w:rPr>
                <w:fldChar w:fldCharType="end"/>
              </w:r>
            </w:p>
          </w:sdtContent>
        </w:sdt>
      </w:sdtContent>
    </w:sdt>
    <w:p w14:paraId="42864B4B" w14:textId="77777777" w:rsidR="00CA5791" w:rsidRPr="00FE3195" w:rsidRDefault="00CA5791" w:rsidP="0079315F">
      <w:pPr>
        <w:rPr>
          <w:sz w:val="18"/>
          <w:szCs w:val="18"/>
        </w:rPr>
      </w:pPr>
    </w:p>
    <w:sectPr w:rsidR="00CA5791" w:rsidRPr="00FE3195">
      <w:headerReference w:type="default" r:id="rId35"/>
      <w:footerReference w:type="default" r:id="rId3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293C" w14:textId="77777777" w:rsidR="00256662" w:rsidRDefault="00256662" w:rsidP="00EE729B">
      <w:r>
        <w:separator/>
      </w:r>
    </w:p>
  </w:endnote>
  <w:endnote w:type="continuationSeparator" w:id="0">
    <w:p w14:paraId="1B673B0E" w14:textId="77777777" w:rsidR="00256662" w:rsidRDefault="00256662" w:rsidP="00EE7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D65E" w14:textId="77777777" w:rsidR="00EE729B" w:rsidRDefault="00EE729B" w:rsidP="00894F5C">
    <w:pPr>
      <w:pStyle w:val="Piedepgina"/>
      <w:jc w:val="center"/>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4F3503DC" w14:textId="77777777" w:rsidR="00EE729B" w:rsidRDefault="00EE72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C9FCD" w14:textId="77777777" w:rsidR="00256662" w:rsidRDefault="00256662" w:rsidP="00EE729B">
      <w:r>
        <w:separator/>
      </w:r>
    </w:p>
  </w:footnote>
  <w:footnote w:type="continuationSeparator" w:id="0">
    <w:p w14:paraId="5A3F4B57" w14:textId="77777777" w:rsidR="00256662" w:rsidRDefault="00256662" w:rsidP="00EE729B">
      <w:r>
        <w:continuationSeparator/>
      </w:r>
    </w:p>
  </w:footnote>
  <w:footnote w:id="1">
    <w:p w14:paraId="2867512D" w14:textId="3D53B5B1" w:rsidR="00D51427" w:rsidRDefault="00D51427">
      <w:pPr>
        <w:pStyle w:val="Textonotapie"/>
      </w:pPr>
      <w:r>
        <w:rPr>
          <w:rStyle w:val="Refdenotaalpie"/>
        </w:rPr>
        <w:footnoteRef/>
      </w:r>
      <w:r>
        <w:t xml:space="preserve"> </w:t>
      </w:r>
      <w:sdt>
        <w:sdtPr>
          <w:id w:val="-756983256"/>
          <w:citation/>
        </w:sdtPr>
        <w:sdtContent>
          <w:r>
            <w:fldChar w:fldCharType="begin"/>
          </w:r>
          <w:r>
            <w:instrText xml:space="preserve"> CITATION RGA25 \l 13322 </w:instrText>
          </w:r>
          <w:r>
            <w:fldChar w:fldCharType="separate"/>
          </w:r>
          <w:r w:rsidR="00894F5C">
            <w:rPr>
              <w:noProof/>
            </w:rPr>
            <w:t>(RGA, 2025)</w:t>
          </w:r>
          <w:r>
            <w:fldChar w:fldCharType="end"/>
          </w:r>
        </w:sdtContent>
      </w:sdt>
    </w:p>
  </w:footnote>
  <w:footnote w:id="2">
    <w:p w14:paraId="44A5DEC9" w14:textId="75B60253" w:rsidR="00D51427" w:rsidRDefault="00D51427">
      <w:pPr>
        <w:pStyle w:val="Textonotapie"/>
      </w:pPr>
      <w:r>
        <w:rPr>
          <w:rStyle w:val="Refdenotaalpie"/>
        </w:rPr>
        <w:footnoteRef/>
      </w:r>
      <w:r>
        <w:t xml:space="preserve"> </w:t>
      </w:r>
      <w:sdt>
        <w:sdtPr>
          <w:id w:val="-1666312852"/>
          <w:citation/>
        </w:sdtPr>
        <w:sdtContent>
          <w:r>
            <w:fldChar w:fldCharType="begin"/>
          </w:r>
          <w:r>
            <w:instrText xml:space="preserve"> CITATION LaT23 \l 13322 </w:instrText>
          </w:r>
          <w:r>
            <w:fldChar w:fldCharType="separate"/>
          </w:r>
          <w:r w:rsidR="00894F5C">
            <w:rPr>
              <w:noProof/>
            </w:rPr>
            <w:t>(Cifuentes, 2023)</w:t>
          </w:r>
          <w:r>
            <w:fldChar w:fldCharType="end"/>
          </w:r>
        </w:sdtContent>
      </w:sdt>
    </w:p>
  </w:footnote>
  <w:footnote w:id="3">
    <w:p w14:paraId="14C9CB6D" w14:textId="233C57DF" w:rsidR="00D51427" w:rsidRDefault="00D51427">
      <w:pPr>
        <w:pStyle w:val="Textonotapie"/>
      </w:pPr>
      <w:r>
        <w:rPr>
          <w:rStyle w:val="Refdenotaalpie"/>
        </w:rPr>
        <w:footnoteRef/>
      </w:r>
      <w:r>
        <w:t xml:space="preserve"> </w:t>
      </w:r>
      <w:sdt>
        <w:sdtPr>
          <w:id w:val="-2143021951"/>
          <w:citation/>
        </w:sdtPr>
        <w:sdtContent>
          <w:r>
            <w:fldChar w:fldCharType="begin"/>
          </w:r>
          <w:r>
            <w:instrText xml:space="preserve"> CITATION Ban25 \l 13322 </w:instrText>
          </w:r>
          <w:r>
            <w:fldChar w:fldCharType="separate"/>
          </w:r>
          <w:r w:rsidR="00894F5C">
            <w:rPr>
              <w:noProof/>
            </w:rPr>
            <w:t>(Banco Santander, 2025)</w:t>
          </w:r>
          <w:r>
            <w:fldChar w:fldCharType="end"/>
          </w:r>
        </w:sdtContent>
      </w:sdt>
    </w:p>
  </w:footnote>
  <w:footnote w:id="4">
    <w:p w14:paraId="350E190C" w14:textId="440C6159" w:rsidR="00C415F6" w:rsidRDefault="00C415F6">
      <w:pPr>
        <w:pStyle w:val="Textonotapie"/>
      </w:pPr>
      <w:r>
        <w:rPr>
          <w:rStyle w:val="Refdenotaalpie"/>
        </w:rPr>
        <w:footnoteRef/>
      </w:r>
      <w:r>
        <w:t xml:space="preserve"> </w:t>
      </w:r>
      <w:sdt>
        <w:sdtPr>
          <w:id w:val="-2028946454"/>
          <w:citation/>
        </w:sdtPr>
        <w:sdtContent>
          <w:r>
            <w:fldChar w:fldCharType="begin"/>
          </w:r>
          <w:r>
            <w:instrText xml:space="preserve"> CITATION Dav25 \l 13322 </w:instrText>
          </w:r>
          <w:r>
            <w:fldChar w:fldCharType="separate"/>
          </w:r>
          <w:r w:rsidR="00894F5C">
            <w:rPr>
              <w:noProof/>
            </w:rPr>
            <w:t>(Vergara, 2025)</w:t>
          </w:r>
          <w:r>
            <w:fldChar w:fldCharType="end"/>
          </w:r>
        </w:sdtContent>
      </w:sdt>
    </w:p>
  </w:footnote>
  <w:footnote w:id="5">
    <w:p w14:paraId="34FA8237" w14:textId="4881EB57" w:rsidR="00C415F6" w:rsidRDefault="00C415F6">
      <w:pPr>
        <w:pStyle w:val="Textonotapie"/>
      </w:pPr>
      <w:r>
        <w:rPr>
          <w:rStyle w:val="Refdenotaalpie"/>
        </w:rPr>
        <w:footnoteRef/>
      </w:r>
      <w:r>
        <w:t xml:space="preserve"> </w:t>
      </w:r>
      <w:sdt>
        <w:sdtPr>
          <w:id w:val="1053350778"/>
          <w:citation/>
        </w:sdtPr>
        <w:sdtContent>
          <w:r>
            <w:fldChar w:fldCharType="begin"/>
          </w:r>
          <w:r>
            <w:instrText xml:space="preserve"> CITATION Blo25 \l 13322 </w:instrText>
          </w:r>
          <w:r>
            <w:fldChar w:fldCharType="separate"/>
          </w:r>
          <w:r w:rsidR="00894F5C">
            <w:rPr>
              <w:noProof/>
            </w:rPr>
            <w:t>(Bloka, 2025)</w:t>
          </w:r>
          <w:r>
            <w:fldChar w:fldCharType="end"/>
          </w:r>
        </w:sdtContent>
      </w:sdt>
    </w:p>
  </w:footnote>
  <w:footnote w:id="6">
    <w:p w14:paraId="54DF6802" w14:textId="29497B11" w:rsidR="00C415F6" w:rsidRDefault="00C415F6">
      <w:pPr>
        <w:pStyle w:val="Textonotapie"/>
      </w:pPr>
      <w:r>
        <w:rPr>
          <w:rStyle w:val="Refdenotaalpie"/>
        </w:rPr>
        <w:footnoteRef/>
      </w:r>
      <w:r>
        <w:t xml:space="preserve"> </w:t>
      </w:r>
      <w:sdt>
        <w:sdtPr>
          <w:id w:val="120964818"/>
          <w:citation/>
        </w:sdtPr>
        <w:sdtContent>
          <w:r>
            <w:fldChar w:fldCharType="begin"/>
          </w:r>
          <w:r>
            <w:instrText xml:space="preserve"> CITATION Mat20 \l 13322 </w:instrText>
          </w:r>
          <w:r>
            <w:fldChar w:fldCharType="separate"/>
          </w:r>
          <w:r w:rsidR="00894F5C">
            <w:rPr>
              <w:noProof/>
            </w:rPr>
            <w:t>(Vega, 2020)</w:t>
          </w:r>
          <w:r>
            <w:fldChar w:fldCharType="end"/>
          </w:r>
        </w:sdtContent>
      </w:sdt>
    </w:p>
  </w:footnote>
  <w:footnote w:id="7">
    <w:p w14:paraId="6A4B012B" w14:textId="1FAAA319" w:rsidR="00C415F6" w:rsidRDefault="00C415F6">
      <w:pPr>
        <w:pStyle w:val="Textonotapie"/>
      </w:pPr>
      <w:r>
        <w:rPr>
          <w:rStyle w:val="Refdenotaalpie"/>
        </w:rPr>
        <w:footnoteRef/>
      </w:r>
      <w:r>
        <w:t xml:space="preserve"> </w:t>
      </w:r>
      <w:sdt>
        <w:sdtPr>
          <w:id w:val="-1357437"/>
          <w:citation/>
        </w:sdtPr>
        <w:sdtContent>
          <w:r>
            <w:fldChar w:fldCharType="begin"/>
          </w:r>
          <w:r>
            <w:instrText xml:space="preserve"> CITATION Uni24 \l 13322 </w:instrText>
          </w:r>
          <w:r>
            <w:fldChar w:fldCharType="separate"/>
          </w:r>
          <w:r w:rsidR="00894F5C">
            <w:rPr>
              <w:noProof/>
            </w:rPr>
            <w:t>(Universidad San Sebastían, 2024)</w:t>
          </w:r>
          <w:r>
            <w:fldChar w:fldCharType="end"/>
          </w:r>
        </w:sdtContent>
      </w:sdt>
    </w:p>
  </w:footnote>
  <w:footnote w:id="8">
    <w:p w14:paraId="3566CC3E" w14:textId="6B77986A" w:rsidR="00C415F6" w:rsidRDefault="00C415F6">
      <w:pPr>
        <w:pStyle w:val="Textonotapie"/>
      </w:pPr>
      <w:r>
        <w:rPr>
          <w:rStyle w:val="Refdenotaalpie"/>
        </w:rPr>
        <w:footnoteRef/>
      </w:r>
      <w:r>
        <w:t xml:space="preserve"> </w:t>
      </w:r>
      <w:sdt>
        <w:sdtPr>
          <w:id w:val="1296257963"/>
          <w:citation/>
        </w:sdtPr>
        <w:sdtContent>
          <w:r>
            <w:fldChar w:fldCharType="begin"/>
          </w:r>
          <w:r>
            <w:instrText xml:space="preserve"> CITATION GNo25 \l 13322 </w:instrText>
          </w:r>
          <w:r>
            <w:fldChar w:fldCharType="separate"/>
          </w:r>
          <w:r w:rsidR="00894F5C">
            <w:rPr>
              <w:noProof/>
            </w:rPr>
            <w:t>(G, 2025)</w:t>
          </w:r>
          <w:r>
            <w:fldChar w:fldCharType="end"/>
          </w:r>
        </w:sdtContent>
      </w:sdt>
    </w:p>
  </w:footnote>
  <w:footnote w:id="9">
    <w:p w14:paraId="5D0E2B27" w14:textId="1C03FE1C" w:rsidR="00C415F6" w:rsidRDefault="00C415F6">
      <w:pPr>
        <w:pStyle w:val="Textonotapie"/>
      </w:pPr>
      <w:r>
        <w:rPr>
          <w:rStyle w:val="Refdenotaalpie"/>
        </w:rPr>
        <w:footnoteRef/>
      </w:r>
      <w:r>
        <w:t xml:space="preserve"> </w:t>
      </w:r>
      <w:sdt>
        <w:sdtPr>
          <w:id w:val="-1781792406"/>
          <w:citation/>
        </w:sdtPr>
        <w:sdtContent>
          <w:r>
            <w:fldChar w:fldCharType="begin"/>
          </w:r>
          <w:r>
            <w:instrText xml:space="preserve"> CITATION IMF23 \l 13322 </w:instrText>
          </w:r>
          <w:r>
            <w:fldChar w:fldCharType="separate"/>
          </w:r>
          <w:r w:rsidR="00894F5C">
            <w:rPr>
              <w:noProof/>
            </w:rPr>
            <w:t>(Jaumotte, Oikonomou, Pizzinelli, &amp; Tavares, 2023)</w:t>
          </w:r>
          <w:r>
            <w:fldChar w:fldCharType="end"/>
          </w:r>
        </w:sdtContent>
      </w:sdt>
    </w:p>
  </w:footnote>
  <w:footnote w:id="10">
    <w:p w14:paraId="1D167395" w14:textId="7CA47722" w:rsidR="00C415F6" w:rsidRDefault="00C415F6">
      <w:pPr>
        <w:pStyle w:val="Textonotapie"/>
      </w:pPr>
      <w:r>
        <w:rPr>
          <w:rStyle w:val="Refdenotaalpie"/>
        </w:rPr>
        <w:footnoteRef/>
      </w:r>
      <w:r>
        <w:t xml:space="preserve"> </w:t>
      </w:r>
      <w:sdt>
        <w:sdtPr>
          <w:id w:val="-1974896077"/>
          <w:citation/>
        </w:sdtPr>
        <w:sdtContent>
          <w:r>
            <w:fldChar w:fldCharType="begin"/>
          </w:r>
          <w:r>
            <w:instrText xml:space="preserve"> CITATION Gon23 \l 13322 </w:instrText>
          </w:r>
          <w:r>
            <w:fldChar w:fldCharType="separate"/>
          </w:r>
          <w:r w:rsidR="00894F5C">
            <w:rPr>
              <w:noProof/>
            </w:rPr>
            <w:t>(Gonzales, 2023)</w:t>
          </w:r>
          <w:r>
            <w:fldChar w:fldCharType="end"/>
          </w:r>
        </w:sdtContent>
      </w:sdt>
    </w:p>
  </w:footnote>
  <w:footnote w:id="11">
    <w:p w14:paraId="46E54415" w14:textId="3BFB7094" w:rsidR="00112475" w:rsidRDefault="00112475">
      <w:pPr>
        <w:pStyle w:val="Textonotapie"/>
      </w:pPr>
      <w:r>
        <w:rPr>
          <w:rStyle w:val="Refdenotaalpie"/>
        </w:rPr>
        <w:footnoteRef/>
      </w:r>
      <w:r>
        <w:t xml:space="preserve"> </w:t>
      </w:r>
      <w:sdt>
        <w:sdtPr>
          <w:id w:val="-292987150"/>
          <w:citation/>
        </w:sdtPr>
        <w:sdtContent>
          <w:r>
            <w:fldChar w:fldCharType="begin"/>
          </w:r>
          <w:r>
            <w:instrText xml:space="preserve"> CITATION Dam19 \l 13322 </w:instrText>
          </w:r>
          <w:r>
            <w:fldChar w:fldCharType="separate"/>
          </w:r>
          <w:r w:rsidR="00894F5C">
            <w:rPr>
              <w:noProof/>
            </w:rPr>
            <w:t>(Damiani, 2019)</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C750" w14:textId="2A7163E9" w:rsidR="006448C4" w:rsidRDefault="006448C4" w:rsidP="006448C4">
    <w:pPr>
      <w:pStyle w:val="Encabezado"/>
    </w:pPr>
    <w:r w:rsidRPr="006448C4">
      <w:rPr>
        <w:sz w:val="22"/>
        <w:szCs w:val="22"/>
      </w:rPr>
      <w:t>Universidad Andrés Bello</w:t>
    </w:r>
    <w:r w:rsidRPr="006448C4">
      <w:rPr>
        <w:sz w:val="22"/>
        <w:szCs w:val="22"/>
      </w:rPr>
      <w:ptab w:relativeTo="margin" w:alignment="center" w:leader="none"/>
    </w:r>
    <w:r w:rsidRPr="006448C4">
      <w:rPr>
        <w:sz w:val="22"/>
        <w:szCs w:val="22"/>
      </w:rPr>
      <w:t>Proyecto de Título</w:t>
    </w:r>
    <w:r w:rsidRPr="006448C4">
      <w:rPr>
        <w:sz w:val="22"/>
        <w:szCs w:val="22"/>
      </w:rPr>
      <w:ptab w:relativeTo="margin" w:alignment="right" w:leader="none"/>
    </w:r>
    <w:r w:rsidRPr="006448C4">
      <w:rPr>
        <w:sz w:val="22"/>
        <w:szCs w:val="22"/>
      </w:rPr>
      <w:t xml:space="preserve"> </w:t>
    </w:r>
    <w:r>
      <w:rPr>
        <w:noProof/>
      </w:rPr>
      <w:drawing>
        <wp:inline distT="0" distB="0" distL="0" distR="0" wp14:anchorId="23222576" wp14:editId="16D24272">
          <wp:extent cx="443594" cy="373075"/>
          <wp:effectExtent l="0" t="0" r="0" b="8255"/>
          <wp:docPr id="129898113" name="Imagen 5" descr="UNAB - fondo transparente - logo color con texto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AB - fondo transparente - logo color con texto 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64742" cy="3908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001"/>
    <w:multiLevelType w:val="hybridMultilevel"/>
    <w:tmpl w:val="A4C6B7F2"/>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BC5AC3"/>
    <w:multiLevelType w:val="hybridMultilevel"/>
    <w:tmpl w:val="8634EA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C24580"/>
    <w:multiLevelType w:val="hybridMultilevel"/>
    <w:tmpl w:val="D0E472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8985912"/>
    <w:multiLevelType w:val="hybridMultilevel"/>
    <w:tmpl w:val="972E6A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183463A"/>
    <w:multiLevelType w:val="hybridMultilevel"/>
    <w:tmpl w:val="BECC30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35534B0"/>
    <w:multiLevelType w:val="hybridMultilevel"/>
    <w:tmpl w:val="EFE81B8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AB92858"/>
    <w:multiLevelType w:val="multilevel"/>
    <w:tmpl w:val="D0AC1652"/>
    <w:lvl w:ilvl="0">
      <w:start w:val="1"/>
      <w:numFmt w:val="decimal"/>
      <w:lvlText w:val="%1."/>
      <w:lvlJc w:val="left"/>
      <w:pPr>
        <w:ind w:left="480" w:hanging="480"/>
      </w:pPr>
      <w:rPr>
        <w:rFonts w:hint="default"/>
      </w:rPr>
    </w:lvl>
    <w:lvl w:ilvl="1">
      <w:start w:val="1"/>
      <w:numFmt w:val="decimal"/>
      <w:lvlText w:val="%1.%2."/>
      <w:lvlJc w:val="left"/>
      <w:pPr>
        <w:ind w:left="795" w:hanging="7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740" w:hanging="144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685" w:hanging="2160"/>
      </w:pPr>
      <w:rPr>
        <w:rFonts w:hint="default"/>
      </w:rPr>
    </w:lvl>
    <w:lvl w:ilvl="8">
      <w:start w:val="1"/>
      <w:numFmt w:val="decimal"/>
      <w:lvlText w:val="%1.%2.%3.%4.%5.%6.%7.%8.%9."/>
      <w:lvlJc w:val="left"/>
      <w:pPr>
        <w:ind w:left="2760" w:hanging="2160"/>
      </w:pPr>
      <w:rPr>
        <w:rFonts w:hint="default"/>
      </w:rPr>
    </w:lvl>
  </w:abstractNum>
  <w:abstractNum w:abstractNumId="7" w15:restartNumberingAfterBreak="0">
    <w:nsid w:val="2B1635DE"/>
    <w:multiLevelType w:val="hybridMultilevel"/>
    <w:tmpl w:val="91CCE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F6738A2"/>
    <w:multiLevelType w:val="hybridMultilevel"/>
    <w:tmpl w:val="DBFE31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06B3C71"/>
    <w:multiLevelType w:val="hybridMultilevel"/>
    <w:tmpl w:val="0F4E9D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9546AFF"/>
    <w:multiLevelType w:val="hybridMultilevel"/>
    <w:tmpl w:val="E820BA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D7C5474"/>
    <w:multiLevelType w:val="multilevel"/>
    <w:tmpl w:val="56D24D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8F2645"/>
    <w:multiLevelType w:val="hybridMultilevel"/>
    <w:tmpl w:val="D33C4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DC24B79"/>
    <w:multiLevelType w:val="hybridMultilevel"/>
    <w:tmpl w:val="29342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4187195"/>
    <w:multiLevelType w:val="hybridMultilevel"/>
    <w:tmpl w:val="F3CA4D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6EA202A"/>
    <w:multiLevelType w:val="multilevel"/>
    <w:tmpl w:val="447EEFE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C7E1C40"/>
    <w:multiLevelType w:val="hybridMultilevel"/>
    <w:tmpl w:val="E1C27C6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54962AC"/>
    <w:multiLevelType w:val="multilevel"/>
    <w:tmpl w:val="517A096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58609318">
    <w:abstractNumId w:val="2"/>
  </w:num>
  <w:num w:numId="2" w16cid:durableId="2093965296">
    <w:abstractNumId w:val="11"/>
  </w:num>
  <w:num w:numId="3" w16cid:durableId="1624264337">
    <w:abstractNumId w:val="6"/>
  </w:num>
  <w:num w:numId="4" w16cid:durableId="530261810">
    <w:abstractNumId w:val="15"/>
  </w:num>
  <w:num w:numId="5" w16cid:durableId="902644472">
    <w:abstractNumId w:val="17"/>
  </w:num>
  <w:num w:numId="6" w16cid:durableId="1665817201">
    <w:abstractNumId w:val="14"/>
  </w:num>
  <w:num w:numId="7" w16cid:durableId="74740838">
    <w:abstractNumId w:val="7"/>
  </w:num>
  <w:num w:numId="8" w16cid:durableId="1794784371">
    <w:abstractNumId w:val="10"/>
  </w:num>
  <w:num w:numId="9" w16cid:durableId="2015064252">
    <w:abstractNumId w:val="8"/>
  </w:num>
  <w:num w:numId="10" w16cid:durableId="1454178436">
    <w:abstractNumId w:val="3"/>
  </w:num>
  <w:num w:numId="11" w16cid:durableId="1378050004">
    <w:abstractNumId w:val="1"/>
  </w:num>
  <w:num w:numId="12" w16cid:durableId="1771706381">
    <w:abstractNumId w:val="13"/>
  </w:num>
  <w:num w:numId="13" w16cid:durableId="802886828">
    <w:abstractNumId w:val="9"/>
  </w:num>
  <w:num w:numId="14" w16cid:durableId="1582137204">
    <w:abstractNumId w:val="16"/>
  </w:num>
  <w:num w:numId="15" w16cid:durableId="1189488522">
    <w:abstractNumId w:val="4"/>
  </w:num>
  <w:num w:numId="16" w16cid:durableId="1875730350">
    <w:abstractNumId w:val="0"/>
  </w:num>
  <w:num w:numId="17" w16cid:durableId="1756125211">
    <w:abstractNumId w:val="12"/>
  </w:num>
  <w:num w:numId="18" w16cid:durableId="1102729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91"/>
    <w:rsid w:val="00000B76"/>
    <w:rsid w:val="00005E94"/>
    <w:rsid w:val="0001603A"/>
    <w:rsid w:val="000217DC"/>
    <w:rsid w:val="00046B26"/>
    <w:rsid w:val="0005089E"/>
    <w:rsid w:val="000575EC"/>
    <w:rsid w:val="000857BF"/>
    <w:rsid w:val="000A5012"/>
    <w:rsid w:val="000B00B5"/>
    <w:rsid w:val="000C3EDF"/>
    <w:rsid w:val="000D6966"/>
    <w:rsid w:val="000E0E9C"/>
    <w:rsid w:val="000E2818"/>
    <w:rsid w:val="000E6ECE"/>
    <w:rsid w:val="000F47E8"/>
    <w:rsid w:val="00110F7F"/>
    <w:rsid w:val="00112475"/>
    <w:rsid w:val="001170B2"/>
    <w:rsid w:val="001377FF"/>
    <w:rsid w:val="00141D9A"/>
    <w:rsid w:val="00143F92"/>
    <w:rsid w:val="001952A6"/>
    <w:rsid w:val="001A61C9"/>
    <w:rsid w:val="001B6F5F"/>
    <w:rsid w:val="001D5BBA"/>
    <w:rsid w:val="001D5FDE"/>
    <w:rsid w:val="001E5CD8"/>
    <w:rsid w:val="00207930"/>
    <w:rsid w:val="00224DB4"/>
    <w:rsid w:val="0023706A"/>
    <w:rsid w:val="00256662"/>
    <w:rsid w:val="002633EA"/>
    <w:rsid w:val="00280186"/>
    <w:rsid w:val="0028756F"/>
    <w:rsid w:val="002A1C86"/>
    <w:rsid w:val="002A2E96"/>
    <w:rsid w:val="002B51B4"/>
    <w:rsid w:val="002C4BAB"/>
    <w:rsid w:val="002D17FE"/>
    <w:rsid w:val="002D498E"/>
    <w:rsid w:val="002E2879"/>
    <w:rsid w:val="002F102B"/>
    <w:rsid w:val="00302856"/>
    <w:rsid w:val="003130C5"/>
    <w:rsid w:val="00314177"/>
    <w:rsid w:val="00317862"/>
    <w:rsid w:val="00330C3A"/>
    <w:rsid w:val="00350F2D"/>
    <w:rsid w:val="00357D38"/>
    <w:rsid w:val="00361D12"/>
    <w:rsid w:val="00367B47"/>
    <w:rsid w:val="003A0FC0"/>
    <w:rsid w:val="003B4966"/>
    <w:rsid w:val="003B5DCD"/>
    <w:rsid w:val="003B7C11"/>
    <w:rsid w:val="003C1B6A"/>
    <w:rsid w:val="003C3F5A"/>
    <w:rsid w:val="003D49D5"/>
    <w:rsid w:val="003E2619"/>
    <w:rsid w:val="003F1991"/>
    <w:rsid w:val="003F2273"/>
    <w:rsid w:val="00411A2A"/>
    <w:rsid w:val="00412F9B"/>
    <w:rsid w:val="0041576D"/>
    <w:rsid w:val="00427D21"/>
    <w:rsid w:val="00433147"/>
    <w:rsid w:val="00442C2C"/>
    <w:rsid w:val="004451E6"/>
    <w:rsid w:val="00451A60"/>
    <w:rsid w:val="00487310"/>
    <w:rsid w:val="00493A2E"/>
    <w:rsid w:val="00495E40"/>
    <w:rsid w:val="00497F45"/>
    <w:rsid w:val="004B1BC9"/>
    <w:rsid w:val="004B2EC5"/>
    <w:rsid w:val="004B42FE"/>
    <w:rsid w:val="004C3A97"/>
    <w:rsid w:val="004C6BE5"/>
    <w:rsid w:val="004D1593"/>
    <w:rsid w:val="004E3950"/>
    <w:rsid w:val="004F14FA"/>
    <w:rsid w:val="005013A5"/>
    <w:rsid w:val="00501FB7"/>
    <w:rsid w:val="00523562"/>
    <w:rsid w:val="00523F2C"/>
    <w:rsid w:val="00527F1C"/>
    <w:rsid w:val="005637A9"/>
    <w:rsid w:val="00577A59"/>
    <w:rsid w:val="00591297"/>
    <w:rsid w:val="005A276C"/>
    <w:rsid w:val="005A2FEE"/>
    <w:rsid w:val="005B3AC2"/>
    <w:rsid w:val="005B7CE4"/>
    <w:rsid w:val="005C028F"/>
    <w:rsid w:val="005C042F"/>
    <w:rsid w:val="005D4126"/>
    <w:rsid w:val="005D7B40"/>
    <w:rsid w:val="005E3270"/>
    <w:rsid w:val="005F3E21"/>
    <w:rsid w:val="006028C9"/>
    <w:rsid w:val="0060314D"/>
    <w:rsid w:val="006055D6"/>
    <w:rsid w:val="00606E19"/>
    <w:rsid w:val="00621885"/>
    <w:rsid w:val="006448C4"/>
    <w:rsid w:val="00646FFC"/>
    <w:rsid w:val="006663D9"/>
    <w:rsid w:val="00680B29"/>
    <w:rsid w:val="00692E76"/>
    <w:rsid w:val="00693A44"/>
    <w:rsid w:val="006B2263"/>
    <w:rsid w:val="006B4CD4"/>
    <w:rsid w:val="006C135B"/>
    <w:rsid w:val="00700C35"/>
    <w:rsid w:val="00706427"/>
    <w:rsid w:val="00707B9E"/>
    <w:rsid w:val="00750F66"/>
    <w:rsid w:val="00751154"/>
    <w:rsid w:val="00763109"/>
    <w:rsid w:val="0076586A"/>
    <w:rsid w:val="00771DB3"/>
    <w:rsid w:val="00773C4A"/>
    <w:rsid w:val="00775635"/>
    <w:rsid w:val="00780AF5"/>
    <w:rsid w:val="0079315F"/>
    <w:rsid w:val="007935CD"/>
    <w:rsid w:val="007A3F79"/>
    <w:rsid w:val="007A5BF3"/>
    <w:rsid w:val="007D24F9"/>
    <w:rsid w:val="007D7866"/>
    <w:rsid w:val="007E73C0"/>
    <w:rsid w:val="00806BBB"/>
    <w:rsid w:val="00812332"/>
    <w:rsid w:val="0082787E"/>
    <w:rsid w:val="00835079"/>
    <w:rsid w:val="00835C5E"/>
    <w:rsid w:val="008461BF"/>
    <w:rsid w:val="008579BF"/>
    <w:rsid w:val="00860C21"/>
    <w:rsid w:val="0086493E"/>
    <w:rsid w:val="00872ABC"/>
    <w:rsid w:val="0089435D"/>
    <w:rsid w:val="00894F5C"/>
    <w:rsid w:val="008969CB"/>
    <w:rsid w:val="008A5A52"/>
    <w:rsid w:val="008A6EBB"/>
    <w:rsid w:val="008B571B"/>
    <w:rsid w:val="008C3BB3"/>
    <w:rsid w:val="008D0E75"/>
    <w:rsid w:val="008E27BD"/>
    <w:rsid w:val="008E3B5A"/>
    <w:rsid w:val="008E4397"/>
    <w:rsid w:val="008E586D"/>
    <w:rsid w:val="008E7C63"/>
    <w:rsid w:val="00901F23"/>
    <w:rsid w:val="0092076B"/>
    <w:rsid w:val="0092365C"/>
    <w:rsid w:val="00924E7F"/>
    <w:rsid w:val="00935CAB"/>
    <w:rsid w:val="00941605"/>
    <w:rsid w:val="00976BFB"/>
    <w:rsid w:val="00992562"/>
    <w:rsid w:val="0099337C"/>
    <w:rsid w:val="009B6882"/>
    <w:rsid w:val="009C2EF4"/>
    <w:rsid w:val="009E38C0"/>
    <w:rsid w:val="009F25D3"/>
    <w:rsid w:val="009F3172"/>
    <w:rsid w:val="00A1487B"/>
    <w:rsid w:val="00A15200"/>
    <w:rsid w:val="00A26BA7"/>
    <w:rsid w:val="00A2759B"/>
    <w:rsid w:val="00A33824"/>
    <w:rsid w:val="00A47485"/>
    <w:rsid w:val="00A60295"/>
    <w:rsid w:val="00A652AB"/>
    <w:rsid w:val="00AA00F0"/>
    <w:rsid w:val="00AA4312"/>
    <w:rsid w:val="00AC259F"/>
    <w:rsid w:val="00AF0DDE"/>
    <w:rsid w:val="00B04E91"/>
    <w:rsid w:val="00B11F5A"/>
    <w:rsid w:val="00B253B3"/>
    <w:rsid w:val="00B44FCF"/>
    <w:rsid w:val="00B70635"/>
    <w:rsid w:val="00B7528E"/>
    <w:rsid w:val="00B86C2E"/>
    <w:rsid w:val="00BB09F6"/>
    <w:rsid w:val="00BB1D4A"/>
    <w:rsid w:val="00BD428E"/>
    <w:rsid w:val="00BE0527"/>
    <w:rsid w:val="00BE0B81"/>
    <w:rsid w:val="00C110A2"/>
    <w:rsid w:val="00C311D2"/>
    <w:rsid w:val="00C33D26"/>
    <w:rsid w:val="00C34724"/>
    <w:rsid w:val="00C415F6"/>
    <w:rsid w:val="00C47905"/>
    <w:rsid w:val="00C524CF"/>
    <w:rsid w:val="00C55B57"/>
    <w:rsid w:val="00C56580"/>
    <w:rsid w:val="00C605E8"/>
    <w:rsid w:val="00C729E4"/>
    <w:rsid w:val="00CA06BF"/>
    <w:rsid w:val="00CA4C02"/>
    <w:rsid w:val="00CA5791"/>
    <w:rsid w:val="00CB2B94"/>
    <w:rsid w:val="00CD2583"/>
    <w:rsid w:val="00CE06CF"/>
    <w:rsid w:val="00CF248F"/>
    <w:rsid w:val="00D00781"/>
    <w:rsid w:val="00D058A2"/>
    <w:rsid w:val="00D10BFB"/>
    <w:rsid w:val="00D44B8E"/>
    <w:rsid w:val="00D45A6B"/>
    <w:rsid w:val="00D51427"/>
    <w:rsid w:val="00D57836"/>
    <w:rsid w:val="00D712B9"/>
    <w:rsid w:val="00D9449E"/>
    <w:rsid w:val="00DA22FC"/>
    <w:rsid w:val="00DB1C55"/>
    <w:rsid w:val="00DB33C5"/>
    <w:rsid w:val="00DB3F3B"/>
    <w:rsid w:val="00DB5BA5"/>
    <w:rsid w:val="00DB5E6B"/>
    <w:rsid w:val="00DB643A"/>
    <w:rsid w:val="00DE0897"/>
    <w:rsid w:val="00DF054A"/>
    <w:rsid w:val="00E23C21"/>
    <w:rsid w:val="00E5042C"/>
    <w:rsid w:val="00E66F68"/>
    <w:rsid w:val="00E746F6"/>
    <w:rsid w:val="00E75CA8"/>
    <w:rsid w:val="00EA40A0"/>
    <w:rsid w:val="00EA74D1"/>
    <w:rsid w:val="00EC0AD3"/>
    <w:rsid w:val="00EE1237"/>
    <w:rsid w:val="00EE52D1"/>
    <w:rsid w:val="00EE729B"/>
    <w:rsid w:val="00F00F3E"/>
    <w:rsid w:val="00F01421"/>
    <w:rsid w:val="00F1258E"/>
    <w:rsid w:val="00F20EA4"/>
    <w:rsid w:val="00F27064"/>
    <w:rsid w:val="00F31710"/>
    <w:rsid w:val="00F35E7B"/>
    <w:rsid w:val="00F36966"/>
    <w:rsid w:val="00F3765A"/>
    <w:rsid w:val="00F44501"/>
    <w:rsid w:val="00F5125B"/>
    <w:rsid w:val="00F560E1"/>
    <w:rsid w:val="00F608DC"/>
    <w:rsid w:val="00F8432C"/>
    <w:rsid w:val="00F84709"/>
    <w:rsid w:val="00FC534D"/>
    <w:rsid w:val="00FD1662"/>
    <w:rsid w:val="00FD5B0A"/>
    <w:rsid w:val="00FD71AF"/>
    <w:rsid w:val="00FE21D0"/>
    <w:rsid w:val="00FE2E08"/>
    <w:rsid w:val="00FE3195"/>
    <w:rsid w:val="00FE6DED"/>
    <w:rsid w:val="00FF7C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BC1C"/>
  <w15:chartTrackingRefBased/>
  <w15:docId w15:val="{0B854625-5AB8-4525-BC79-43AF4925C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709"/>
    <w:pPr>
      <w:spacing w:after="0" w:line="240" w:lineRule="auto"/>
    </w:pPr>
    <w:rPr>
      <w:rFonts w:ascii="Times New Roman" w:eastAsia="Times New Roman" w:hAnsi="Times New Roman" w:cs="Times New Roman"/>
      <w:kern w:val="0"/>
      <w:sz w:val="24"/>
      <w:szCs w:val="24"/>
      <w:lang w:eastAsia="es-MX"/>
      <w14:ligatures w14:val="none"/>
    </w:rPr>
  </w:style>
  <w:style w:type="paragraph" w:styleId="Ttulo1">
    <w:name w:val="heading 1"/>
    <w:basedOn w:val="Normal"/>
    <w:next w:val="Normal"/>
    <w:link w:val="Ttulo1Car"/>
    <w:uiPriority w:val="9"/>
    <w:qFormat/>
    <w:rsid w:val="003F199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3F199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3F199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unhideWhenUsed/>
    <w:qFormat/>
    <w:rsid w:val="003F199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3F1991"/>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3F199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3F199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3F199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3F1991"/>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9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F19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F19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3F19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19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19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9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9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991"/>
    <w:rPr>
      <w:rFonts w:eastAsiaTheme="majorEastAsia" w:cstheme="majorBidi"/>
      <w:color w:val="272727" w:themeColor="text1" w:themeTint="D8"/>
    </w:rPr>
  </w:style>
  <w:style w:type="paragraph" w:styleId="Ttulo">
    <w:name w:val="Title"/>
    <w:basedOn w:val="Normal"/>
    <w:next w:val="Normal"/>
    <w:link w:val="TtuloCar"/>
    <w:uiPriority w:val="10"/>
    <w:qFormat/>
    <w:rsid w:val="003F199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3F1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99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F19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991"/>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3F1991"/>
    <w:rPr>
      <w:i/>
      <w:iCs/>
      <w:color w:val="404040" w:themeColor="text1" w:themeTint="BF"/>
    </w:rPr>
  </w:style>
  <w:style w:type="paragraph" w:styleId="Prrafodelista">
    <w:name w:val="List Paragraph"/>
    <w:basedOn w:val="Normal"/>
    <w:uiPriority w:val="34"/>
    <w:qFormat/>
    <w:rsid w:val="003F199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3F1991"/>
    <w:rPr>
      <w:i/>
      <w:iCs/>
      <w:color w:val="2F5496" w:themeColor="accent1" w:themeShade="BF"/>
    </w:rPr>
  </w:style>
  <w:style w:type="paragraph" w:styleId="Citadestacada">
    <w:name w:val="Intense Quote"/>
    <w:basedOn w:val="Normal"/>
    <w:next w:val="Normal"/>
    <w:link w:val="CitadestacadaCar"/>
    <w:uiPriority w:val="30"/>
    <w:qFormat/>
    <w:rsid w:val="003F199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3F1991"/>
    <w:rPr>
      <w:i/>
      <w:iCs/>
      <w:color w:val="2F5496" w:themeColor="accent1" w:themeShade="BF"/>
    </w:rPr>
  </w:style>
  <w:style w:type="character" w:styleId="Referenciaintensa">
    <w:name w:val="Intense Reference"/>
    <w:basedOn w:val="Fuentedeprrafopredeter"/>
    <w:uiPriority w:val="32"/>
    <w:qFormat/>
    <w:rsid w:val="003F1991"/>
    <w:rPr>
      <w:b/>
      <w:bCs/>
      <w:smallCaps/>
      <w:color w:val="2F5496" w:themeColor="accent1" w:themeShade="BF"/>
      <w:spacing w:val="5"/>
    </w:rPr>
  </w:style>
  <w:style w:type="paragraph" w:styleId="Encabezado">
    <w:name w:val="header"/>
    <w:basedOn w:val="Normal"/>
    <w:link w:val="EncabezadoCar"/>
    <w:uiPriority w:val="99"/>
    <w:unhideWhenUsed/>
    <w:rsid w:val="00EE729B"/>
    <w:pPr>
      <w:tabs>
        <w:tab w:val="center" w:pos="4419"/>
        <w:tab w:val="right" w:pos="8838"/>
      </w:tabs>
    </w:pPr>
  </w:style>
  <w:style w:type="character" w:customStyle="1" w:styleId="EncabezadoCar">
    <w:name w:val="Encabezado Car"/>
    <w:basedOn w:val="Fuentedeprrafopredeter"/>
    <w:link w:val="Encabezado"/>
    <w:uiPriority w:val="99"/>
    <w:rsid w:val="00EE729B"/>
    <w:rPr>
      <w:rFonts w:ascii="Times New Roman" w:eastAsia="Times New Roman" w:hAnsi="Times New Roman" w:cs="Times New Roman"/>
      <w:kern w:val="0"/>
      <w:sz w:val="24"/>
      <w:szCs w:val="24"/>
      <w:lang w:eastAsia="es-MX"/>
      <w14:ligatures w14:val="none"/>
    </w:rPr>
  </w:style>
  <w:style w:type="paragraph" w:styleId="Piedepgina">
    <w:name w:val="footer"/>
    <w:basedOn w:val="Normal"/>
    <w:link w:val="PiedepginaCar"/>
    <w:uiPriority w:val="99"/>
    <w:unhideWhenUsed/>
    <w:rsid w:val="00EE729B"/>
    <w:pPr>
      <w:tabs>
        <w:tab w:val="center" w:pos="4419"/>
        <w:tab w:val="right" w:pos="8838"/>
      </w:tabs>
    </w:pPr>
  </w:style>
  <w:style w:type="character" w:customStyle="1" w:styleId="PiedepginaCar">
    <w:name w:val="Pie de página Car"/>
    <w:basedOn w:val="Fuentedeprrafopredeter"/>
    <w:link w:val="Piedepgina"/>
    <w:uiPriority w:val="99"/>
    <w:rsid w:val="00EE729B"/>
    <w:rPr>
      <w:rFonts w:ascii="Times New Roman" w:eastAsia="Times New Roman" w:hAnsi="Times New Roman" w:cs="Times New Roman"/>
      <w:kern w:val="0"/>
      <w:sz w:val="24"/>
      <w:szCs w:val="24"/>
      <w:lang w:eastAsia="es-MX"/>
      <w14:ligatures w14:val="none"/>
    </w:rPr>
  </w:style>
  <w:style w:type="table" w:styleId="Tablaconcuadrcula">
    <w:name w:val="Table Grid"/>
    <w:basedOn w:val="Tablanormal"/>
    <w:uiPriority w:val="39"/>
    <w:rsid w:val="00EE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26BA7"/>
    <w:rPr>
      <w:color w:val="0563C1" w:themeColor="hyperlink"/>
      <w:u w:val="single"/>
    </w:rPr>
  </w:style>
  <w:style w:type="character" w:styleId="Mencinsinresolver">
    <w:name w:val="Unresolved Mention"/>
    <w:basedOn w:val="Fuentedeprrafopredeter"/>
    <w:uiPriority w:val="99"/>
    <w:semiHidden/>
    <w:unhideWhenUsed/>
    <w:rsid w:val="00A26BA7"/>
    <w:rPr>
      <w:color w:val="605E5C"/>
      <w:shd w:val="clear" w:color="auto" w:fill="E1DFDD"/>
    </w:rPr>
  </w:style>
  <w:style w:type="character" w:styleId="Hipervnculovisitado">
    <w:name w:val="FollowedHyperlink"/>
    <w:basedOn w:val="Fuentedeprrafopredeter"/>
    <w:uiPriority w:val="99"/>
    <w:semiHidden/>
    <w:unhideWhenUsed/>
    <w:rsid w:val="00A26BA7"/>
    <w:rPr>
      <w:color w:val="954F72" w:themeColor="followedHyperlink"/>
      <w:u w:val="single"/>
    </w:rPr>
  </w:style>
  <w:style w:type="paragraph" w:styleId="NormalWeb">
    <w:name w:val="Normal (Web)"/>
    <w:basedOn w:val="Normal"/>
    <w:uiPriority w:val="99"/>
    <w:semiHidden/>
    <w:unhideWhenUsed/>
    <w:rsid w:val="009C2EF4"/>
    <w:pPr>
      <w:spacing w:before="100" w:beforeAutospacing="1" w:after="100" w:afterAutospacing="1"/>
    </w:pPr>
    <w:rPr>
      <w:lang w:eastAsia="es-CL"/>
    </w:rPr>
  </w:style>
  <w:style w:type="paragraph" w:styleId="Textonotapie">
    <w:name w:val="footnote text"/>
    <w:basedOn w:val="Normal"/>
    <w:link w:val="TextonotapieCar"/>
    <w:uiPriority w:val="99"/>
    <w:semiHidden/>
    <w:unhideWhenUsed/>
    <w:rsid w:val="002A2E96"/>
    <w:rPr>
      <w:sz w:val="20"/>
      <w:szCs w:val="20"/>
    </w:rPr>
  </w:style>
  <w:style w:type="character" w:customStyle="1" w:styleId="TextonotapieCar">
    <w:name w:val="Texto nota pie Car"/>
    <w:basedOn w:val="Fuentedeprrafopredeter"/>
    <w:link w:val="Textonotapie"/>
    <w:uiPriority w:val="99"/>
    <w:semiHidden/>
    <w:rsid w:val="002A2E96"/>
    <w:rPr>
      <w:rFonts w:ascii="Times New Roman" w:eastAsia="Times New Roman" w:hAnsi="Times New Roman" w:cs="Times New Roman"/>
      <w:kern w:val="0"/>
      <w:sz w:val="20"/>
      <w:szCs w:val="20"/>
      <w:lang w:eastAsia="es-MX"/>
      <w14:ligatures w14:val="none"/>
    </w:rPr>
  </w:style>
  <w:style w:type="character" w:styleId="Refdenotaalpie">
    <w:name w:val="footnote reference"/>
    <w:basedOn w:val="Fuentedeprrafopredeter"/>
    <w:uiPriority w:val="99"/>
    <w:unhideWhenUsed/>
    <w:rsid w:val="002A2E96"/>
    <w:rPr>
      <w:vertAlign w:val="superscript"/>
    </w:rPr>
  </w:style>
  <w:style w:type="paragraph" w:styleId="Bibliografa">
    <w:name w:val="Bibliography"/>
    <w:basedOn w:val="Normal"/>
    <w:next w:val="Normal"/>
    <w:uiPriority w:val="37"/>
    <w:unhideWhenUsed/>
    <w:rsid w:val="00941605"/>
  </w:style>
  <w:style w:type="paragraph" w:styleId="Descripcin">
    <w:name w:val="caption"/>
    <w:basedOn w:val="Normal"/>
    <w:next w:val="Normal"/>
    <w:uiPriority w:val="35"/>
    <w:unhideWhenUsed/>
    <w:qFormat/>
    <w:rsid w:val="008E4397"/>
    <w:pPr>
      <w:spacing w:after="200"/>
    </w:pPr>
    <w:rPr>
      <w:i/>
      <w:iCs/>
      <w:color w:val="44546A" w:themeColor="text2"/>
      <w:sz w:val="18"/>
      <w:szCs w:val="18"/>
    </w:rPr>
  </w:style>
  <w:style w:type="paragraph" w:styleId="TtuloTDC">
    <w:name w:val="TOC Heading"/>
    <w:basedOn w:val="Ttulo1"/>
    <w:next w:val="Normal"/>
    <w:uiPriority w:val="39"/>
    <w:unhideWhenUsed/>
    <w:qFormat/>
    <w:rsid w:val="005013A5"/>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5013A5"/>
    <w:pPr>
      <w:spacing w:after="100"/>
    </w:pPr>
  </w:style>
  <w:style w:type="paragraph" w:styleId="TDC2">
    <w:name w:val="toc 2"/>
    <w:basedOn w:val="Normal"/>
    <w:next w:val="Normal"/>
    <w:autoRedefine/>
    <w:uiPriority w:val="39"/>
    <w:unhideWhenUsed/>
    <w:rsid w:val="005013A5"/>
    <w:pPr>
      <w:spacing w:after="100"/>
      <w:ind w:left="240"/>
    </w:pPr>
  </w:style>
  <w:style w:type="paragraph" w:styleId="TDC3">
    <w:name w:val="toc 3"/>
    <w:basedOn w:val="Normal"/>
    <w:next w:val="Normal"/>
    <w:autoRedefine/>
    <w:uiPriority w:val="39"/>
    <w:unhideWhenUsed/>
    <w:rsid w:val="005013A5"/>
    <w:pPr>
      <w:spacing w:after="100"/>
      <w:ind w:left="480"/>
    </w:pPr>
  </w:style>
  <w:style w:type="paragraph" w:styleId="Tabladeilustraciones">
    <w:name w:val="table of figures"/>
    <w:basedOn w:val="Normal"/>
    <w:next w:val="Normal"/>
    <w:uiPriority w:val="99"/>
    <w:unhideWhenUsed/>
    <w:rsid w:val="00700C35"/>
  </w:style>
  <w:style w:type="paragraph" w:styleId="Sinespaciado">
    <w:name w:val="No Spacing"/>
    <w:uiPriority w:val="1"/>
    <w:qFormat/>
    <w:rsid w:val="00DB643A"/>
    <w:pPr>
      <w:spacing w:after="0"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5C02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93">
      <w:bodyDiv w:val="1"/>
      <w:marLeft w:val="0"/>
      <w:marRight w:val="0"/>
      <w:marTop w:val="0"/>
      <w:marBottom w:val="0"/>
      <w:divBdr>
        <w:top w:val="none" w:sz="0" w:space="0" w:color="auto"/>
        <w:left w:val="none" w:sz="0" w:space="0" w:color="auto"/>
        <w:bottom w:val="none" w:sz="0" w:space="0" w:color="auto"/>
        <w:right w:val="none" w:sz="0" w:space="0" w:color="auto"/>
      </w:divBdr>
    </w:div>
    <w:div w:id="93786070">
      <w:bodyDiv w:val="1"/>
      <w:marLeft w:val="0"/>
      <w:marRight w:val="0"/>
      <w:marTop w:val="0"/>
      <w:marBottom w:val="0"/>
      <w:divBdr>
        <w:top w:val="none" w:sz="0" w:space="0" w:color="auto"/>
        <w:left w:val="none" w:sz="0" w:space="0" w:color="auto"/>
        <w:bottom w:val="none" w:sz="0" w:space="0" w:color="auto"/>
        <w:right w:val="none" w:sz="0" w:space="0" w:color="auto"/>
      </w:divBdr>
    </w:div>
    <w:div w:id="99957842">
      <w:bodyDiv w:val="1"/>
      <w:marLeft w:val="0"/>
      <w:marRight w:val="0"/>
      <w:marTop w:val="0"/>
      <w:marBottom w:val="0"/>
      <w:divBdr>
        <w:top w:val="none" w:sz="0" w:space="0" w:color="auto"/>
        <w:left w:val="none" w:sz="0" w:space="0" w:color="auto"/>
        <w:bottom w:val="none" w:sz="0" w:space="0" w:color="auto"/>
        <w:right w:val="none" w:sz="0" w:space="0" w:color="auto"/>
      </w:divBdr>
    </w:div>
    <w:div w:id="111560019">
      <w:bodyDiv w:val="1"/>
      <w:marLeft w:val="0"/>
      <w:marRight w:val="0"/>
      <w:marTop w:val="0"/>
      <w:marBottom w:val="0"/>
      <w:divBdr>
        <w:top w:val="none" w:sz="0" w:space="0" w:color="auto"/>
        <w:left w:val="none" w:sz="0" w:space="0" w:color="auto"/>
        <w:bottom w:val="none" w:sz="0" w:space="0" w:color="auto"/>
        <w:right w:val="none" w:sz="0" w:space="0" w:color="auto"/>
      </w:divBdr>
    </w:div>
    <w:div w:id="130291222">
      <w:bodyDiv w:val="1"/>
      <w:marLeft w:val="0"/>
      <w:marRight w:val="0"/>
      <w:marTop w:val="0"/>
      <w:marBottom w:val="0"/>
      <w:divBdr>
        <w:top w:val="none" w:sz="0" w:space="0" w:color="auto"/>
        <w:left w:val="none" w:sz="0" w:space="0" w:color="auto"/>
        <w:bottom w:val="none" w:sz="0" w:space="0" w:color="auto"/>
        <w:right w:val="none" w:sz="0" w:space="0" w:color="auto"/>
      </w:divBdr>
    </w:div>
    <w:div w:id="155925825">
      <w:bodyDiv w:val="1"/>
      <w:marLeft w:val="0"/>
      <w:marRight w:val="0"/>
      <w:marTop w:val="0"/>
      <w:marBottom w:val="0"/>
      <w:divBdr>
        <w:top w:val="none" w:sz="0" w:space="0" w:color="auto"/>
        <w:left w:val="none" w:sz="0" w:space="0" w:color="auto"/>
        <w:bottom w:val="none" w:sz="0" w:space="0" w:color="auto"/>
        <w:right w:val="none" w:sz="0" w:space="0" w:color="auto"/>
      </w:divBdr>
    </w:div>
    <w:div w:id="157695751">
      <w:bodyDiv w:val="1"/>
      <w:marLeft w:val="0"/>
      <w:marRight w:val="0"/>
      <w:marTop w:val="0"/>
      <w:marBottom w:val="0"/>
      <w:divBdr>
        <w:top w:val="none" w:sz="0" w:space="0" w:color="auto"/>
        <w:left w:val="none" w:sz="0" w:space="0" w:color="auto"/>
        <w:bottom w:val="none" w:sz="0" w:space="0" w:color="auto"/>
        <w:right w:val="none" w:sz="0" w:space="0" w:color="auto"/>
      </w:divBdr>
    </w:div>
    <w:div w:id="159591009">
      <w:bodyDiv w:val="1"/>
      <w:marLeft w:val="0"/>
      <w:marRight w:val="0"/>
      <w:marTop w:val="0"/>
      <w:marBottom w:val="0"/>
      <w:divBdr>
        <w:top w:val="none" w:sz="0" w:space="0" w:color="auto"/>
        <w:left w:val="none" w:sz="0" w:space="0" w:color="auto"/>
        <w:bottom w:val="none" w:sz="0" w:space="0" w:color="auto"/>
        <w:right w:val="none" w:sz="0" w:space="0" w:color="auto"/>
      </w:divBdr>
    </w:div>
    <w:div w:id="170919860">
      <w:bodyDiv w:val="1"/>
      <w:marLeft w:val="0"/>
      <w:marRight w:val="0"/>
      <w:marTop w:val="0"/>
      <w:marBottom w:val="0"/>
      <w:divBdr>
        <w:top w:val="none" w:sz="0" w:space="0" w:color="auto"/>
        <w:left w:val="none" w:sz="0" w:space="0" w:color="auto"/>
        <w:bottom w:val="none" w:sz="0" w:space="0" w:color="auto"/>
        <w:right w:val="none" w:sz="0" w:space="0" w:color="auto"/>
      </w:divBdr>
    </w:div>
    <w:div w:id="178155576">
      <w:bodyDiv w:val="1"/>
      <w:marLeft w:val="0"/>
      <w:marRight w:val="0"/>
      <w:marTop w:val="0"/>
      <w:marBottom w:val="0"/>
      <w:divBdr>
        <w:top w:val="none" w:sz="0" w:space="0" w:color="auto"/>
        <w:left w:val="none" w:sz="0" w:space="0" w:color="auto"/>
        <w:bottom w:val="none" w:sz="0" w:space="0" w:color="auto"/>
        <w:right w:val="none" w:sz="0" w:space="0" w:color="auto"/>
      </w:divBdr>
    </w:div>
    <w:div w:id="180779228">
      <w:bodyDiv w:val="1"/>
      <w:marLeft w:val="0"/>
      <w:marRight w:val="0"/>
      <w:marTop w:val="0"/>
      <w:marBottom w:val="0"/>
      <w:divBdr>
        <w:top w:val="none" w:sz="0" w:space="0" w:color="auto"/>
        <w:left w:val="none" w:sz="0" w:space="0" w:color="auto"/>
        <w:bottom w:val="none" w:sz="0" w:space="0" w:color="auto"/>
        <w:right w:val="none" w:sz="0" w:space="0" w:color="auto"/>
      </w:divBdr>
    </w:div>
    <w:div w:id="182206735">
      <w:bodyDiv w:val="1"/>
      <w:marLeft w:val="0"/>
      <w:marRight w:val="0"/>
      <w:marTop w:val="0"/>
      <w:marBottom w:val="0"/>
      <w:divBdr>
        <w:top w:val="none" w:sz="0" w:space="0" w:color="auto"/>
        <w:left w:val="none" w:sz="0" w:space="0" w:color="auto"/>
        <w:bottom w:val="none" w:sz="0" w:space="0" w:color="auto"/>
        <w:right w:val="none" w:sz="0" w:space="0" w:color="auto"/>
      </w:divBdr>
    </w:div>
    <w:div w:id="182211987">
      <w:bodyDiv w:val="1"/>
      <w:marLeft w:val="0"/>
      <w:marRight w:val="0"/>
      <w:marTop w:val="0"/>
      <w:marBottom w:val="0"/>
      <w:divBdr>
        <w:top w:val="none" w:sz="0" w:space="0" w:color="auto"/>
        <w:left w:val="none" w:sz="0" w:space="0" w:color="auto"/>
        <w:bottom w:val="none" w:sz="0" w:space="0" w:color="auto"/>
        <w:right w:val="none" w:sz="0" w:space="0" w:color="auto"/>
      </w:divBdr>
    </w:div>
    <w:div w:id="188564866">
      <w:bodyDiv w:val="1"/>
      <w:marLeft w:val="0"/>
      <w:marRight w:val="0"/>
      <w:marTop w:val="0"/>
      <w:marBottom w:val="0"/>
      <w:divBdr>
        <w:top w:val="none" w:sz="0" w:space="0" w:color="auto"/>
        <w:left w:val="none" w:sz="0" w:space="0" w:color="auto"/>
        <w:bottom w:val="none" w:sz="0" w:space="0" w:color="auto"/>
        <w:right w:val="none" w:sz="0" w:space="0" w:color="auto"/>
      </w:divBdr>
    </w:div>
    <w:div w:id="204222252">
      <w:bodyDiv w:val="1"/>
      <w:marLeft w:val="0"/>
      <w:marRight w:val="0"/>
      <w:marTop w:val="0"/>
      <w:marBottom w:val="0"/>
      <w:divBdr>
        <w:top w:val="none" w:sz="0" w:space="0" w:color="auto"/>
        <w:left w:val="none" w:sz="0" w:space="0" w:color="auto"/>
        <w:bottom w:val="none" w:sz="0" w:space="0" w:color="auto"/>
        <w:right w:val="none" w:sz="0" w:space="0" w:color="auto"/>
      </w:divBdr>
    </w:div>
    <w:div w:id="210847500">
      <w:bodyDiv w:val="1"/>
      <w:marLeft w:val="0"/>
      <w:marRight w:val="0"/>
      <w:marTop w:val="0"/>
      <w:marBottom w:val="0"/>
      <w:divBdr>
        <w:top w:val="none" w:sz="0" w:space="0" w:color="auto"/>
        <w:left w:val="none" w:sz="0" w:space="0" w:color="auto"/>
        <w:bottom w:val="none" w:sz="0" w:space="0" w:color="auto"/>
        <w:right w:val="none" w:sz="0" w:space="0" w:color="auto"/>
      </w:divBdr>
    </w:div>
    <w:div w:id="220866225">
      <w:bodyDiv w:val="1"/>
      <w:marLeft w:val="0"/>
      <w:marRight w:val="0"/>
      <w:marTop w:val="0"/>
      <w:marBottom w:val="0"/>
      <w:divBdr>
        <w:top w:val="none" w:sz="0" w:space="0" w:color="auto"/>
        <w:left w:val="none" w:sz="0" w:space="0" w:color="auto"/>
        <w:bottom w:val="none" w:sz="0" w:space="0" w:color="auto"/>
        <w:right w:val="none" w:sz="0" w:space="0" w:color="auto"/>
      </w:divBdr>
    </w:div>
    <w:div w:id="241180091">
      <w:bodyDiv w:val="1"/>
      <w:marLeft w:val="0"/>
      <w:marRight w:val="0"/>
      <w:marTop w:val="0"/>
      <w:marBottom w:val="0"/>
      <w:divBdr>
        <w:top w:val="none" w:sz="0" w:space="0" w:color="auto"/>
        <w:left w:val="none" w:sz="0" w:space="0" w:color="auto"/>
        <w:bottom w:val="none" w:sz="0" w:space="0" w:color="auto"/>
        <w:right w:val="none" w:sz="0" w:space="0" w:color="auto"/>
      </w:divBdr>
    </w:div>
    <w:div w:id="248394133">
      <w:bodyDiv w:val="1"/>
      <w:marLeft w:val="0"/>
      <w:marRight w:val="0"/>
      <w:marTop w:val="0"/>
      <w:marBottom w:val="0"/>
      <w:divBdr>
        <w:top w:val="none" w:sz="0" w:space="0" w:color="auto"/>
        <w:left w:val="none" w:sz="0" w:space="0" w:color="auto"/>
        <w:bottom w:val="none" w:sz="0" w:space="0" w:color="auto"/>
        <w:right w:val="none" w:sz="0" w:space="0" w:color="auto"/>
      </w:divBdr>
    </w:div>
    <w:div w:id="256981267">
      <w:bodyDiv w:val="1"/>
      <w:marLeft w:val="0"/>
      <w:marRight w:val="0"/>
      <w:marTop w:val="0"/>
      <w:marBottom w:val="0"/>
      <w:divBdr>
        <w:top w:val="none" w:sz="0" w:space="0" w:color="auto"/>
        <w:left w:val="none" w:sz="0" w:space="0" w:color="auto"/>
        <w:bottom w:val="none" w:sz="0" w:space="0" w:color="auto"/>
        <w:right w:val="none" w:sz="0" w:space="0" w:color="auto"/>
      </w:divBdr>
    </w:div>
    <w:div w:id="259918628">
      <w:bodyDiv w:val="1"/>
      <w:marLeft w:val="0"/>
      <w:marRight w:val="0"/>
      <w:marTop w:val="0"/>
      <w:marBottom w:val="0"/>
      <w:divBdr>
        <w:top w:val="none" w:sz="0" w:space="0" w:color="auto"/>
        <w:left w:val="none" w:sz="0" w:space="0" w:color="auto"/>
        <w:bottom w:val="none" w:sz="0" w:space="0" w:color="auto"/>
        <w:right w:val="none" w:sz="0" w:space="0" w:color="auto"/>
      </w:divBdr>
    </w:div>
    <w:div w:id="264731379">
      <w:bodyDiv w:val="1"/>
      <w:marLeft w:val="0"/>
      <w:marRight w:val="0"/>
      <w:marTop w:val="0"/>
      <w:marBottom w:val="0"/>
      <w:divBdr>
        <w:top w:val="none" w:sz="0" w:space="0" w:color="auto"/>
        <w:left w:val="none" w:sz="0" w:space="0" w:color="auto"/>
        <w:bottom w:val="none" w:sz="0" w:space="0" w:color="auto"/>
        <w:right w:val="none" w:sz="0" w:space="0" w:color="auto"/>
      </w:divBdr>
    </w:div>
    <w:div w:id="274293730">
      <w:bodyDiv w:val="1"/>
      <w:marLeft w:val="0"/>
      <w:marRight w:val="0"/>
      <w:marTop w:val="0"/>
      <w:marBottom w:val="0"/>
      <w:divBdr>
        <w:top w:val="none" w:sz="0" w:space="0" w:color="auto"/>
        <w:left w:val="none" w:sz="0" w:space="0" w:color="auto"/>
        <w:bottom w:val="none" w:sz="0" w:space="0" w:color="auto"/>
        <w:right w:val="none" w:sz="0" w:space="0" w:color="auto"/>
      </w:divBdr>
    </w:div>
    <w:div w:id="276066039">
      <w:bodyDiv w:val="1"/>
      <w:marLeft w:val="0"/>
      <w:marRight w:val="0"/>
      <w:marTop w:val="0"/>
      <w:marBottom w:val="0"/>
      <w:divBdr>
        <w:top w:val="none" w:sz="0" w:space="0" w:color="auto"/>
        <w:left w:val="none" w:sz="0" w:space="0" w:color="auto"/>
        <w:bottom w:val="none" w:sz="0" w:space="0" w:color="auto"/>
        <w:right w:val="none" w:sz="0" w:space="0" w:color="auto"/>
      </w:divBdr>
    </w:div>
    <w:div w:id="284778677">
      <w:bodyDiv w:val="1"/>
      <w:marLeft w:val="0"/>
      <w:marRight w:val="0"/>
      <w:marTop w:val="0"/>
      <w:marBottom w:val="0"/>
      <w:divBdr>
        <w:top w:val="none" w:sz="0" w:space="0" w:color="auto"/>
        <w:left w:val="none" w:sz="0" w:space="0" w:color="auto"/>
        <w:bottom w:val="none" w:sz="0" w:space="0" w:color="auto"/>
        <w:right w:val="none" w:sz="0" w:space="0" w:color="auto"/>
      </w:divBdr>
    </w:div>
    <w:div w:id="325474783">
      <w:bodyDiv w:val="1"/>
      <w:marLeft w:val="0"/>
      <w:marRight w:val="0"/>
      <w:marTop w:val="0"/>
      <w:marBottom w:val="0"/>
      <w:divBdr>
        <w:top w:val="none" w:sz="0" w:space="0" w:color="auto"/>
        <w:left w:val="none" w:sz="0" w:space="0" w:color="auto"/>
        <w:bottom w:val="none" w:sz="0" w:space="0" w:color="auto"/>
        <w:right w:val="none" w:sz="0" w:space="0" w:color="auto"/>
      </w:divBdr>
    </w:div>
    <w:div w:id="331110256">
      <w:bodyDiv w:val="1"/>
      <w:marLeft w:val="0"/>
      <w:marRight w:val="0"/>
      <w:marTop w:val="0"/>
      <w:marBottom w:val="0"/>
      <w:divBdr>
        <w:top w:val="none" w:sz="0" w:space="0" w:color="auto"/>
        <w:left w:val="none" w:sz="0" w:space="0" w:color="auto"/>
        <w:bottom w:val="none" w:sz="0" w:space="0" w:color="auto"/>
        <w:right w:val="none" w:sz="0" w:space="0" w:color="auto"/>
      </w:divBdr>
    </w:div>
    <w:div w:id="339238759">
      <w:bodyDiv w:val="1"/>
      <w:marLeft w:val="0"/>
      <w:marRight w:val="0"/>
      <w:marTop w:val="0"/>
      <w:marBottom w:val="0"/>
      <w:divBdr>
        <w:top w:val="none" w:sz="0" w:space="0" w:color="auto"/>
        <w:left w:val="none" w:sz="0" w:space="0" w:color="auto"/>
        <w:bottom w:val="none" w:sz="0" w:space="0" w:color="auto"/>
        <w:right w:val="none" w:sz="0" w:space="0" w:color="auto"/>
      </w:divBdr>
    </w:div>
    <w:div w:id="339358584">
      <w:bodyDiv w:val="1"/>
      <w:marLeft w:val="0"/>
      <w:marRight w:val="0"/>
      <w:marTop w:val="0"/>
      <w:marBottom w:val="0"/>
      <w:divBdr>
        <w:top w:val="none" w:sz="0" w:space="0" w:color="auto"/>
        <w:left w:val="none" w:sz="0" w:space="0" w:color="auto"/>
        <w:bottom w:val="none" w:sz="0" w:space="0" w:color="auto"/>
        <w:right w:val="none" w:sz="0" w:space="0" w:color="auto"/>
      </w:divBdr>
    </w:div>
    <w:div w:id="350692165">
      <w:bodyDiv w:val="1"/>
      <w:marLeft w:val="0"/>
      <w:marRight w:val="0"/>
      <w:marTop w:val="0"/>
      <w:marBottom w:val="0"/>
      <w:divBdr>
        <w:top w:val="none" w:sz="0" w:space="0" w:color="auto"/>
        <w:left w:val="none" w:sz="0" w:space="0" w:color="auto"/>
        <w:bottom w:val="none" w:sz="0" w:space="0" w:color="auto"/>
        <w:right w:val="none" w:sz="0" w:space="0" w:color="auto"/>
      </w:divBdr>
    </w:div>
    <w:div w:id="356589240">
      <w:bodyDiv w:val="1"/>
      <w:marLeft w:val="0"/>
      <w:marRight w:val="0"/>
      <w:marTop w:val="0"/>
      <w:marBottom w:val="0"/>
      <w:divBdr>
        <w:top w:val="none" w:sz="0" w:space="0" w:color="auto"/>
        <w:left w:val="none" w:sz="0" w:space="0" w:color="auto"/>
        <w:bottom w:val="none" w:sz="0" w:space="0" w:color="auto"/>
        <w:right w:val="none" w:sz="0" w:space="0" w:color="auto"/>
      </w:divBdr>
    </w:div>
    <w:div w:id="360477215">
      <w:bodyDiv w:val="1"/>
      <w:marLeft w:val="0"/>
      <w:marRight w:val="0"/>
      <w:marTop w:val="0"/>
      <w:marBottom w:val="0"/>
      <w:divBdr>
        <w:top w:val="none" w:sz="0" w:space="0" w:color="auto"/>
        <w:left w:val="none" w:sz="0" w:space="0" w:color="auto"/>
        <w:bottom w:val="none" w:sz="0" w:space="0" w:color="auto"/>
        <w:right w:val="none" w:sz="0" w:space="0" w:color="auto"/>
      </w:divBdr>
    </w:div>
    <w:div w:id="368451708">
      <w:bodyDiv w:val="1"/>
      <w:marLeft w:val="0"/>
      <w:marRight w:val="0"/>
      <w:marTop w:val="0"/>
      <w:marBottom w:val="0"/>
      <w:divBdr>
        <w:top w:val="none" w:sz="0" w:space="0" w:color="auto"/>
        <w:left w:val="none" w:sz="0" w:space="0" w:color="auto"/>
        <w:bottom w:val="none" w:sz="0" w:space="0" w:color="auto"/>
        <w:right w:val="none" w:sz="0" w:space="0" w:color="auto"/>
      </w:divBdr>
    </w:div>
    <w:div w:id="388773120">
      <w:bodyDiv w:val="1"/>
      <w:marLeft w:val="0"/>
      <w:marRight w:val="0"/>
      <w:marTop w:val="0"/>
      <w:marBottom w:val="0"/>
      <w:divBdr>
        <w:top w:val="none" w:sz="0" w:space="0" w:color="auto"/>
        <w:left w:val="none" w:sz="0" w:space="0" w:color="auto"/>
        <w:bottom w:val="none" w:sz="0" w:space="0" w:color="auto"/>
        <w:right w:val="none" w:sz="0" w:space="0" w:color="auto"/>
      </w:divBdr>
    </w:div>
    <w:div w:id="405302059">
      <w:bodyDiv w:val="1"/>
      <w:marLeft w:val="0"/>
      <w:marRight w:val="0"/>
      <w:marTop w:val="0"/>
      <w:marBottom w:val="0"/>
      <w:divBdr>
        <w:top w:val="none" w:sz="0" w:space="0" w:color="auto"/>
        <w:left w:val="none" w:sz="0" w:space="0" w:color="auto"/>
        <w:bottom w:val="none" w:sz="0" w:space="0" w:color="auto"/>
        <w:right w:val="none" w:sz="0" w:space="0" w:color="auto"/>
      </w:divBdr>
    </w:div>
    <w:div w:id="414791472">
      <w:bodyDiv w:val="1"/>
      <w:marLeft w:val="0"/>
      <w:marRight w:val="0"/>
      <w:marTop w:val="0"/>
      <w:marBottom w:val="0"/>
      <w:divBdr>
        <w:top w:val="none" w:sz="0" w:space="0" w:color="auto"/>
        <w:left w:val="none" w:sz="0" w:space="0" w:color="auto"/>
        <w:bottom w:val="none" w:sz="0" w:space="0" w:color="auto"/>
        <w:right w:val="none" w:sz="0" w:space="0" w:color="auto"/>
      </w:divBdr>
    </w:div>
    <w:div w:id="418067412">
      <w:bodyDiv w:val="1"/>
      <w:marLeft w:val="0"/>
      <w:marRight w:val="0"/>
      <w:marTop w:val="0"/>
      <w:marBottom w:val="0"/>
      <w:divBdr>
        <w:top w:val="none" w:sz="0" w:space="0" w:color="auto"/>
        <w:left w:val="none" w:sz="0" w:space="0" w:color="auto"/>
        <w:bottom w:val="none" w:sz="0" w:space="0" w:color="auto"/>
        <w:right w:val="none" w:sz="0" w:space="0" w:color="auto"/>
      </w:divBdr>
    </w:div>
    <w:div w:id="420222363">
      <w:bodyDiv w:val="1"/>
      <w:marLeft w:val="0"/>
      <w:marRight w:val="0"/>
      <w:marTop w:val="0"/>
      <w:marBottom w:val="0"/>
      <w:divBdr>
        <w:top w:val="none" w:sz="0" w:space="0" w:color="auto"/>
        <w:left w:val="none" w:sz="0" w:space="0" w:color="auto"/>
        <w:bottom w:val="none" w:sz="0" w:space="0" w:color="auto"/>
        <w:right w:val="none" w:sz="0" w:space="0" w:color="auto"/>
      </w:divBdr>
    </w:div>
    <w:div w:id="425811600">
      <w:bodyDiv w:val="1"/>
      <w:marLeft w:val="0"/>
      <w:marRight w:val="0"/>
      <w:marTop w:val="0"/>
      <w:marBottom w:val="0"/>
      <w:divBdr>
        <w:top w:val="none" w:sz="0" w:space="0" w:color="auto"/>
        <w:left w:val="none" w:sz="0" w:space="0" w:color="auto"/>
        <w:bottom w:val="none" w:sz="0" w:space="0" w:color="auto"/>
        <w:right w:val="none" w:sz="0" w:space="0" w:color="auto"/>
      </w:divBdr>
    </w:div>
    <w:div w:id="432242417">
      <w:bodyDiv w:val="1"/>
      <w:marLeft w:val="0"/>
      <w:marRight w:val="0"/>
      <w:marTop w:val="0"/>
      <w:marBottom w:val="0"/>
      <w:divBdr>
        <w:top w:val="none" w:sz="0" w:space="0" w:color="auto"/>
        <w:left w:val="none" w:sz="0" w:space="0" w:color="auto"/>
        <w:bottom w:val="none" w:sz="0" w:space="0" w:color="auto"/>
        <w:right w:val="none" w:sz="0" w:space="0" w:color="auto"/>
      </w:divBdr>
    </w:div>
    <w:div w:id="441190256">
      <w:bodyDiv w:val="1"/>
      <w:marLeft w:val="0"/>
      <w:marRight w:val="0"/>
      <w:marTop w:val="0"/>
      <w:marBottom w:val="0"/>
      <w:divBdr>
        <w:top w:val="none" w:sz="0" w:space="0" w:color="auto"/>
        <w:left w:val="none" w:sz="0" w:space="0" w:color="auto"/>
        <w:bottom w:val="none" w:sz="0" w:space="0" w:color="auto"/>
        <w:right w:val="none" w:sz="0" w:space="0" w:color="auto"/>
      </w:divBdr>
    </w:div>
    <w:div w:id="459494463">
      <w:bodyDiv w:val="1"/>
      <w:marLeft w:val="0"/>
      <w:marRight w:val="0"/>
      <w:marTop w:val="0"/>
      <w:marBottom w:val="0"/>
      <w:divBdr>
        <w:top w:val="none" w:sz="0" w:space="0" w:color="auto"/>
        <w:left w:val="none" w:sz="0" w:space="0" w:color="auto"/>
        <w:bottom w:val="none" w:sz="0" w:space="0" w:color="auto"/>
        <w:right w:val="none" w:sz="0" w:space="0" w:color="auto"/>
      </w:divBdr>
    </w:div>
    <w:div w:id="477461659">
      <w:bodyDiv w:val="1"/>
      <w:marLeft w:val="0"/>
      <w:marRight w:val="0"/>
      <w:marTop w:val="0"/>
      <w:marBottom w:val="0"/>
      <w:divBdr>
        <w:top w:val="none" w:sz="0" w:space="0" w:color="auto"/>
        <w:left w:val="none" w:sz="0" w:space="0" w:color="auto"/>
        <w:bottom w:val="none" w:sz="0" w:space="0" w:color="auto"/>
        <w:right w:val="none" w:sz="0" w:space="0" w:color="auto"/>
      </w:divBdr>
    </w:div>
    <w:div w:id="487597046">
      <w:bodyDiv w:val="1"/>
      <w:marLeft w:val="0"/>
      <w:marRight w:val="0"/>
      <w:marTop w:val="0"/>
      <w:marBottom w:val="0"/>
      <w:divBdr>
        <w:top w:val="none" w:sz="0" w:space="0" w:color="auto"/>
        <w:left w:val="none" w:sz="0" w:space="0" w:color="auto"/>
        <w:bottom w:val="none" w:sz="0" w:space="0" w:color="auto"/>
        <w:right w:val="none" w:sz="0" w:space="0" w:color="auto"/>
      </w:divBdr>
    </w:div>
    <w:div w:id="489709171">
      <w:bodyDiv w:val="1"/>
      <w:marLeft w:val="0"/>
      <w:marRight w:val="0"/>
      <w:marTop w:val="0"/>
      <w:marBottom w:val="0"/>
      <w:divBdr>
        <w:top w:val="none" w:sz="0" w:space="0" w:color="auto"/>
        <w:left w:val="none" w:sz="0" w:space="0" w:color="auto"/>
        <w:bottom w:val="none" w:sz="0" w:space="0" w:color="auto"/>
        <w:right w:val="none" w:sz="0" w:space="0" w:color="auto"/>
      </w:divBdr>
    </w:div>
    <w:div w:id="500320871">
      <w:bodyDiv w:val="1"/>
      <w:marLeft w:val="0"/>
      <w:marRight w:val="0"/>
      <w:marTop w:val="0"/>
      <w:marBottom w:val="0"/>
      <w:divBdr>
        <w:top w:val="none" w:sz="0" w:space="0" w:color="auto"/>
        <w:left w:val="none" w:sz="0" w:space="0" w:color="auto"/>
        <w:bottom w:val="none" w:sz="0" w:space="0" w:color="auto"/>
        <w:right w:val="none" w:sz="0" w:space="0" w:color="auto"/>
      </w:divBdr>
    </w:div>
    <w:div w:id="503710451">
      <w:bodyDiv w:val="1"/>
      <w:marLeft w:val="0"/>
      <w:marRight w:val="0"/>
      <w:marTop w:val="0"/>
      <w:marBottom w:val="0"/>
      <w:divBdr>
        <w:top w:val="none" w:sz="0" w:space="0" w:color="auto"/>
        <w:left w:val="none" w:sz="0" w:space="0" w:color="auto"/>
        <w:bottom w:val="none" w:sz="0" w:space="0" w:color="auto"/>
        <w:right w:val="none" w:sz="0" w:space="0" w:color="auto"/>
      </w:divBdr>
    </w:div>
    <w:div w:id="525564565">
      <w:bodyDiv w:val="1"/>
      <w:marLeft w:val="0"/>
      <w:marRight w:val="0"/>
      <w:marTop w:val="0"/>
      <w:marBottom w:val="0"/>
      <w:divBdr>
        <w:top w:val="none" w:sz="0" w:space="0" w:color="auto"/>
        <w:left w:val="none" w:sz="0" w:space="0" w:color="auto"/>
        <w:bottom w:val="none" w:sz="0" w:space="0" w:color="auto"/>
        <w:right w:val="none" w:sz="0" w:space="0" w:color="auto"/>
      </w:divBdr>
    </w:div>
    <w:div w:id="526911662">
      <w:bodyDiv w:val="1"/>
      <w:marLeft w:val="0"/>
      <w:marRight w:val="0"/>
      <w:marTop w:val="0"/>
      <w:marBottom w:val="0"/>
      <w:divBdr>
        <w:top w:val="none" w:sz="0" w:space="0" w:color="auto"/>
        <w:left w:val="none" w:sz="0" w:space="0" w:color="auto"/>
        <w:bottom w:val="none" w:sz="0" w:space="0" w:color="auto"/>
        <w:right w:val="none" w:sz="0" w:space="0" w:color="auto"/>
      </w:divBdr>
    </w:div>
    <w:div w:id="536507011">
      <w:bodyDiv w:val="1"/>
      <w:marLeft w:val="0"/>
      <w:marRight w:val="0"/>
      <w:marTop w:val="0"/>
      <w:marBottom w:val="0"/>
      <w:divBdr>
        <w:top w:val="none" w:sz="0" w:space="0" w:color="auto"/>
        <w:left w:val="none" w:sz="0" w:space="0" w:color="auto"/>
        <w:bottom w:val="none" w:sz="0" w:space="0" w:color="auto"/>
        <w:right w:val="none" w:sz="0" w:space="0" w:color="auto"/>
      </w:divBdr>
    </w:div>
    <w:div w:id="545722464">
      <w:bodyDiv w:val="1"/>
      <w:marLeft w:val="0"/>
      <w:marRight w:val="0"/>
      <w:marTop w:val="0"/>
      <w:marBottom w:val="0"/>
      <w:divBdr>
        <w:top w:val="none" w:sz="0" w:space="0" w:color="auto"/>
        <w:left w:val="none" w:sz="0" w:space="0" w:color="auto"/>
        <w:bottom w:val="none" w:sz="0" w:space="0" w:color="auto"/>
        <w:right w:val="none" w:sz="0" w:space="0" w:color="auto"/>
      </w:divBdr>
    </w:div>
    <w:div w:id="559442154">
      <w:bodyDiv w:val="1"/>
      <w:marLeft w:val="0"/>
      <w:marRight w:val="0"/>
      <w:marTop w:val="0"/>
      <w:marBottom w:val="0"/>
      <w:divBdr>
        <w:top w:val="none" w:sz="0" w:space="0" w:color="auto"/>
        <w:left w:val="none" w:sz="0" w:space="0" w:color="auto"/>
        <w:bottom w:val="none" w:sz="0" w:space="0" w:color="auto"/>
        <w:right w:val="none" w:sz="0" w:space="0" w:color="auto"/>
      </w:divBdr>
    </w:div>
    <w:div w:id="559946331">
      <w:bodyDiv w:val="1"/>
      <w:marLeft w:val="0"/>
      <w:marRight w:val="0"/>
      <w:marTop w:val="0"/>
      <w:marBottom w:val="0"/>
      <w:divBdr>
        <w:top w:val="none" w:sz="0" w:space="0" w:color="auto"/>
        <w:left w:val="none" w:sz="0" w:space="0" w:color="auto"/>
        <w:bottom w:val="none" w:sz="0" w:space="0" w:color="auto"/>
        <w:right w:val="none" w:sz="0" w:space="0" w:color="auto"/>
      </w:divBdr>
    </w:div>
    <w:div w:id="563031192">
      <w:bodyDiv w:val="1"/>
      <w:marLeft w:val="0"/>
      <w:marRight w:val="0"/>
      <w:marTop w:val="0"/>
      <w:marBottom w:val="0"/>
      <w:divBdr>
        <w:top w:val="none" w:sz="0" w:space="0" w:color="auto"/>
        <w:left w:val="none" w:sz="0" w:space="0" w:color="auto"/>
        <w:bottom w:val="none" w:sz="0" w:space="0" w:color="auto"/>
        <w:right w:val="none" w:sz="0" w:space="0" w:color="auto"/>
      </w:divBdr>
    </w:div>
    <w:div w:id="630791839">
      <w:bodyDiv w:val="1"/>
      <w:marLeft w:val="0"/>
      <w:marRight w:val="0"/>
      <w:marTop w:val="0"/>
      <w:marBottom w:val="0"/>
      <w:divBdr>
        <w:top w:val="none" w:sz="0" w:space="0" w:color="auto"/>
        <w:left w:val="none" w:sz="0" w:space="0" w:color="auto"/>
        <w:bottom w:val="none" w:sz="0" w:space="0" w:color="auto"/>
        <w:right w:val="none" w:sz="0" w:space="0" w:color="auto"/>
      </w:divBdr>
    </w:div>
    <w:div w:id="637994399">
      <w:bodyDiv w:val="1"/>
      <w:marLeft w:val="0"/>
      <w:marRight w:val="0"/>
      <w:marTop w:val="0"/>
      <w:marBottom w:val="0"/>
      <w:divBdr>
        <w:top w:val="none" w:sz="0" w:space="0" w:color="auto"/>
        <w:left w:val="none" w:sz="0" w:space="0" w:color="auto"/>
        <w:bottom w:val="none" w:sz="0" w:space="0" w:color="auto"/>
        <w:right w:val="none" w:sz="0" w:space="0" w:color="auto"/>
      </w:divBdr>
    </w:div>
    <w:div w:id="653875995">
      <w:bodyDiv w:val="1"/>
      <w:marLeft w:val="0"/>
      <w:marRight w:val="0"/>
      <w:marTop w:val="0"/>
      <w:marBottom w:val="0"/>
      <w:divBdr>
        <w:top w:val="none" w:sz="0" w:space="0" w:color="auto"/>
        <w:left w:val="none" w:sz="0" w:space="0" w:color="auto"/>
        <w:bottom w:val="none" w:sz="0" w:space="0" w:color="auto"/>
        <w:right w:val="none" w:sz="0" w:space="0" w:color="auto"/>
      </w:divBdr>
    </w:div>
    <w:div w:id="667560112">
      <w:bodyDiv w:val="1"/>
      <w:marLeft w:val="0"/>
      <w:marRight w:val="0"/>
      <w:marTop w:val="0"/>
      <w:marBottom w:val="0"/>
      <w:divBdr>
        <w:top w:val="none" w:sz="0" w:space="0" w:color="auto"/>
        <w:left w:val="none" w:sz="0" w:space="0" w:color="auto"/>
        <w:bottom w:val="none" w:sz="0" w:space="0" w:color="auto"/>
        <w:right w:val="none" w:sz="0" w:space="0" w:color="auto"/>
      </w:divBdr>
    </w:div>
    <w:div w:id="675887344">
      <w:bodyDiv w:val="1"/>
      <w:marLeft w:val="0"/>
      <w:marRight w:val="0"/>
      <w:marTop w:val="0"/>
      <w:marBottom w:val="0"/>
      <w:divBdr>
        <w:top w:val="none" w:sz="0" w:space="0" w:color="auto"/>
        <w:left w:val="none" w:sz="0" w:space="0" w:color="auto"/>
        <w:bottom w:val="none" w:sz="0" w:space="0" w:color="auto"/>
        <w:right w:val="none" w:sz="0" w:space="0" w:color="auto"/>
      </w:divBdr>
    </w:div>
    <w:div w:id="677735215">
      <w:bodyDiv w:val="1"/>
      <w:marLeft w:val="0"/>
      <w:marRight w:val="0"/>
      <w:marTop w:val="0"/>
      <w:marBottom w:val="0"/>
      <w:divBdr>
        <w:top w:val="none" w:sz="0" w:space="0" w:color="auto"/>
        <w:left w:val="none" w:sz="0" w:space="0" w:color="auto"/>
        <w:bottom w:val="none" w:sz="0" w:space="0" w:color="auto"/>
        <w:right w:val="none" w:sz="0" w:space="0" w:color="auto"/>
      </w:divBdr>
    </w:div>
    <w:div w:id="679509751">
      <w:bodyDiv w:val="1"/>
      <w:marLeft w:val="0"/>
      <w:marRight w:val="0"/>
      <w:marTop w:val="0"/>
      <w:marBottom w:val="0"/>
      <w:divBdr>
        <w:top w:val="none" w:sz="0" w:space="0" w:color="auto"/>
        <w:left w:val="none" w:sz="0" w:space="0" w:color="auto"/>
        <w:bottom w:val="none" w:sz="0" w:space="0" w:color="auto"/>
        <w:right w:val="none" w:sz="0" w:space="0" w:color="auto"/>
      </w:divBdr>
    </w:div>
    <w:div w:id="680620755">
      <w:bodyDiv w:val="1"/>
      <w:marLeft w:val="0"/>
      <w:marRight w:val="0"/>
      <w:marTop w:val="0"/>
      <w:marBottom w:val="0"/>
      <w:divBdr>
        <w:top w:val="none" w:sz="0" w:space="0" w:color="auto"/>
        <w:left w:val="none" w:sz="0" w:space="0" w:color="auto"/>
        <w:bottom w:val="none" w:sz="0" w:space="0" w:color="auto"/>
        <w:right w:val="none" w:sz="0" w:space="0" w:color="auto"/>
      </w:divBdr>
    </w:div>
    <w:div w:id="685594628">
      <w:bodyDiv w:val="1"/>
      <w:marLeft w:val="0"/>
      <w:marRight w:val="0"/>
      <w:marTop w:val="0"/>
      <w:marBottom w:val="0"/>
      <w:divBdr>
        <w:top w:val="none" w:sz="0" w:space="0" w:color="auto"/>
        <w:left w:val="none" w:sz="0" w:space="0" w:color="auto"/>
        <w:bottom w:val="none" w:sz="0" w:space="0" w:color="auto"/>
        <w:right w:val="none" w:sz="0" w:space="0" w:color="auto"/>
      </w:divBdr>
    </w:div>
    <w:div w:id="713693972">
      <w:bodyDiv w:val="1"/>
      <w:marLeft w:val="0"/>
      <w:marRight w:val="0"/>
      <w:marTop w:val="0"/>
      <w:marBottom w:val="0"/>
      <w:divBdr>
        <w:top w:val="none" w:sz="0" w:space="0" w:color="auto"/>
        <w:left w:val="none" w:sz="0" w:space="0" w:color="auto"/>
        <w:bottom w:val="none" w:sz="0" w:space="0" w:color="auto"/>
        <w:right w:val="none" w:sz="0" w:space="0" w:color="auto"/>
      </w:divBdr>
    </w:div>
    <w:div w:id="734745626">
      <w:bodyDiv w:val="1"/>
      <w:marLeft w:val="0"/>
      <w:marRight w:val="0"/>
      <w:marTop w:val="0"/>
      <w:marBottom w:val="0"/>
      <w:divBdr>
        <w:top w:val="none" w:sz="0" w:space="0" w:color="auto"/>
        <w:left w:val="none" w:sz="0" w:space="0" w:color="auto"/>
        <w:bottom w:val="none" w:sz="0" w:space="0" w:color="auto"/>
        <w:right w:val="none" w:sz="0" w:space="0" w:color="auto"/>
      </w:divBdr>
    </w:div>
    <w:div w:id="736243179">
      <w:bodyDiv w:val="1"/>
      <w:marLeft w:val="0"/>
      <w:marRight w:val="0"/>
      <w:marTop w:val="0"/>
      <w:marBottom w:val="0"/>
      <w:divBdr>
        <w:top w:val="none" w:sz="0" w:space="0" w:color="auto"/>
        <w:left w:val="none" w:sz="0" w:space="0" w:color="auto"/>
        <w:bottom w:val="none" w:sz="0" w:space="0" w:color="auto"/>
        <w:right w:val="none" w:sz="0" w:space="0" w:color="auto"/>
      </w:divBdr>
    </w:div>
    <w:div w:id="752823385">
      <w:bodyDiv w:val="1"/>
      <w:marLeft w:val="0"/>
      <w:marRight w:val="0"/>
      <w:marTop w:val="0"/>
      <w:marBottom w:val="0"/>
      <w:divBdr>
        <w:top w:val="none" w:sz="0" w:space="0" w:color="auto"/>
        <w:left w:val="none" w:sz="0" w:space="0" w:color="auto"/>
        <w:bottom w:val="none" w:sz="0" w:space="0" w:color="auto"/>
        <w:right w:val="none" w:sz="0" w:space="0" w:color="auto"/>
      </w:divBdr>
    </w:div>
    <w:div w:id="757756510">
      <w:bodyDiv w:val="1"/>
      <w:marLeft w:val="0"/>
      <w:marRight w:val="0"/>
      <w:marTop w:val="0"/>
      <w:marBottom w:val="0"/>
      <w:divBdr>
        <w:top w:val="none" w:sz="0" w:space="0" w:color="auto"/>
        <w:left w:val="none" w:sz="0" w:space="0" w:color="auto"/>
        <w:bottom w:val="none" w:sz="0" w:space="0" w:color="auto"/>
        <w:right w:val="none" w:sz="0" w:space="0" w:color="auto"/>
      </w:divBdr>
    </w:div>
    <w:div w:id="783227460">
      <w:bodyDiv w:val="1"/>
      <w:marLeft w:val="0"/>
      <w:marRight w:val="0"/>
      <w:marTop w:val="0"/>
      <w:marBottom w:val="0"/>
      <w:divBdr>
        <w:top w:val="none" w:sz="0" w:space="0" w:color="auto"/>
        <w:left w:val="none" w:sz="0" w:space="0" w:color="auto"/>
        <w:bottom w:val="none" w:sz="0" w:space="0" w:color="auto"/>
        <w:right w:val="none" w:sz="0" w:space="0" w:color="auto"/>
      </w:divBdr>
    </w:div>
    <w:div w:id="811677878">
      <w:bodyDiv w:val="1"/>
      <w:marLeft w:val="0"/>
      <w:marRight w:val="0"/>
      <w:marTop w:val="0"/>
      <w:marBottom w:val="0"/>
      <w:divBdr>
        <w:top w:val="none" w:sz="0" w:space="0" w:color="auto"/>
        <w:left w:val="none" w:sz="0" w:space="0" w:color="auto"/>
        <w:bottom w:val="none" w:sz="0" w:space="0" w:color="auto"/>
        <w:right w:val="none" w:sz="0" w:space="0" w:color="auto"/>
      </w:divBdr>
    </w:div>
    <w:div w:id="823351283">
      <w:bodyDiv w:val="1"/>
      <w:marLeft w:val="0"/>
      <w:marRight w:val="0"/>
      <w:marTop w:val="0"/>
      <w:marBottom w:val="0"/>
      <w:divBdr>
        <w:top w:val="none" w:sz="0" w:space="0" w:color="auto"/>
        <w:left w:val="none" w:sz="0" w:space="0" w:color="auto"/>
        <w:bottom w:val="none" w:sz="0" w:space="0" w:color="auto"/>
        <w:right w:val="none" w:sz="0" w:space="0" w:color="auto"/>
      </w:divBdr>
    </w:div>
    <w:div w:id="823547127">
      <w:bodyDiv w:val="1"/>
      <w:marLeft w:val="0"/>
      <w:marRight w:val="0"/>
      <w:marTop w:val="0"/>
      <w:marBottom w:val="0"/>
      <w:divBdr>
        <w:top w:val="none" w:sz="0" w:space="0" w:color="auto"/>
        <w:left w:val="none" w:sz="0" w:space="0" w:color="auto"/>
        <w:bottom w:val="none" w:sz="0" w:space="0" w:color="auto"/>
        <w:right w:val="none" w:sz="0" w:space="0" w:color="auto"/>
      </w:divBdr>
    </w:div>
    <w:div w:id="825979041">
      <w:bodyDiv w:val="1"/>
      <w:marLeft w:val="0"/>
      <w:marRight w:val="0"/>
      <w:marTop w:val="0"/>
      <w:marBottom w:val="0"/>
      <w:divBdr>
        <w:top w:val="none" w:sz="0" w:space="0" w:color="auto"/>
        <w:left w:val="none" w:sz="0" w:space="0" w:color="auto"/>
        <w:bottom w:val="none" w:sz="0" w:space="0" w:color="auto"/>
        <w:right w:val="none" w:sz="0" w:space="0" w:color="auto"/>
      </w:divBdr>
    </w:div>
    <w:div w:id="835531113">
      <w:bodyDiv w:val="1"/>
      <w:marLeft w:val="0"/>
      <w:marRight w:val="0"/>
      <w:marTop w:val="0"/>
      <w:marBottom w:val="0"/>
      <w:divBdr>
        <w:top w:val="none" w:sz="0" w:space="0" w:color="auto"/>
        <w:left w:val="none" w:sz="0" w:space="0" w:color="auto"/>
        <w:bottom w:val="none" w:sz="0" w:space="0" w:color="auto"/>
        <w:right w:val="none" w:sz="0" w:space="0" w:color="auto"/>
      </w:divBdr>
    </w:div>
    <w:div w:id="844250389">
      <w:bodyDiv w:val="1"/>
      <w:marLeft w:val="0"/>
      <w:marRight w:val="0"/>
      <w:marTop w:val="0"/>
      <w:marBottom w:val="0"/>
      <w:divBdr>
        <w:top w:val="none" w:sz="0" w:space="0" w:color="auto"/>
        <w:left w:val="none" w:sz="0" w:space="0" w:color="auto"/>
        <w:bottom w:val="none" w:sz="0" w:space="0" w:color="auto"/>
        <w:right w:val="none" w:sz="0" w:space="0" w:color="auto"/>
      </w:divBdr>
    </w:div>
    <w:div w:id="849484583">
      <w:bodyDiv w:val="1"/>
      <w:marLeft w:val="0"/>
      <w:marRight w:val="0"/>
      <w:marTop w:val="0"/>
      <w:marBottom w:val="0"/>
      <w:divBdr>
        <w:top w:val="none" w:sz="0" w:space="0" w:color="auto"/>
        <w:left w:val="none" w:sz="0" w:space="0" w:color="auto"/>
        <w:bottom w:val="none" w:sz="0" w:space="0" w:color="auto"/>
        <w:right w:val="none" w:sz="0" w:space="0" w:color="auto"/>
      </w:divBdr>
    </w:div>
    <w:div w:id="850799295">
      <w:bodyDiv w:val="1"/>
      <w:marLeft w:val="0"/>
      <w:marRight w:val="0"/>
      <w:marTop w:val="0"/>
      <w:marBottom w:val="0"/>
      <w:divBdr>
        <w:top w:val="none" w:sz="0" w:space="0" w:color="auto"/>
        <w:left w:val="none" w:sz="0" w:space="0" w:color="auto"/>
        <w:bottom w:val="none" w:sz="0" w:space="0" w:color="auto"/>
        <w:right w:val="none" w:sz="0" w:space="0" w:color="auto"/>
      </w:divBdr>
    </w:div>
    <w:div w:id="861549869">
      <w:bodyDiv w:val="1"/>
      <w:marLeft w:val="0"/>
      <w:marRight w:val="0"/>
      <w:marTop w:val="0"/>
      <w:marBottom w:val="0"/>
      <w:divBdr>
        <w:top w:val="none" w:sz="0" w:space="0" w:color="auto"/>
        <w:left w:val="none" w:sz="0" w:space="0" w:color="auto"/>
        <w:bottom w:val="none" w:sz="0" w:space="0" w:color="auto"/>
        <w:right w:val="none" w:sz="0" w:space="0" w:color="auto"/>
      </w:divBdr>
    </w:div>
    <w:div w:id="875121303">
      <w:bodyDiv w:val="1"/>
      <w:marLeft w:val="0"/>
      <w:marRight w:val="0"/>
      <w:marTop w:val="0"/>
      <w:marBottom w:val="0"/>
      <w:divBdr>
        <w:top w:val="none" w:sz="0" w:space="0" w:color="auto"/>
        <w:left w:val="none" w:sz="0" w:space="0" w:color="auto"/>
        <w:bottom w:val="none" w:sz="0" w:space="0" w:color="auto"/>
        <w:right w:val="none" w:sz="0" w:space="0" w:color="auto"/>
      </w:divBdr>
    </w:div>
    <w:div w:id="884947289">
      <w:bodyDiv w:val="1"/>
      <w:marLeft w:val="0"/>
      <w:marRight w:val="0"/>
      <w:marTop w:val="0"/>
      <w:marBottom w:val="0"/>
      <w:divBdr>
        <w:top w:val="none" w:sz="0" w:space="0" w:color="auto"/>
        <w:left w:val="none" w:sz="0" w:space="0" w:color="auto"/>
        <w:bottom w:val="none" w:sz="0" w:space="0" w:color="auto"/>
        <w:right w:val="none" w:sz="0" w:space="0" w:color="auto"/>
      </w:divBdr>
    </w:div>
    <w:div w:id="886186912">
      <w:bodyDiv w:val="1"/>
      <w:marLeft w:val="0"/>
      <w:marRight w:val="0"/>
      <w:marTop w:val="0"/>
      <w:marBottom w:val="0"/>
      <w:divBdr>
        <w:top w:val="none" w:sz="0" w:space="0" w:color="auto"/>
        <w:left w:val="none" w:sz="0" w:space="0" w:color="auto"/>
        <w:bottom w:val="none" w:sz="0" w:space="0" w:color="auto"/>
        <w:right w:val="none" w:sz="0" w:space="0" w:color="auto"/>
      </w:divBdr>
    </w:div>
    <w:div w:id="892079976">
      <w:bodyDiv w:val="1"/>
      <w:marLeft w:val="0"/>
      <w:marRight w:val="0"/>
      <w:marTop w:val="0"/>
      <w:marBottom w:val="0"/>
      <w:divBdr>
        <w:top w:val="none" w:sz="0" w:space="0" w:color="auto"/>
        <w:left w:val="none" w:sz="0" w:space="0" w:color="auto"/>
        <w:bottom w:val="none" w:sz="0" w:space="0" w:color="auto"/>
        <w:right w:val="none" w:sz="0" w:space="0" w:color="auto"/>
      </w:divBdr>
    </w:div>
    <w:div w:id="947158282">
      <w:bodyDiv w:val="1"/>
      <w:marLeft w:val="0"/>
      <w:marRight w:val="0"/>
      <w:marTop w:val="0"/>
      <w:marBottom w:val="0"/>
      <w:divBdr>
        <w:top w:val="none" w:sz="0" w:space="0" w:color="auto"/>
        <w:left w:val="none" w:sz="0" w:space="0" w:color="auto"/>
        <w:bottom w:val="none" w:sz="0" w:space="0" w:color="auto"/>
        <w:right w:val="none" w:sz="0" w:space="0" w:color="auto"/>
      </w:divBdr>
    </w:div>
    <w:div w:id="954140918">
      <w:bodyDiv w:val="1"/>
      <w:marLeft w:val="0"/>
      <w:marRight w:val="0"/>
      <w:marTop w:val="0"/>
      <w:marBottom w:val="0"/>
      <w:divBdr>
        <w:top w:val="none" w:sz="0" w:space="0" w:color="auto"/>
        <w:left w:val="none" w:sz="0" w:space="0" w:color="auto"/>
        <w:bottom w:val="none" w:sz="0" w:space="0" w:color="auto"/>
        <w:right w:val="none" w:sz="0" w:space="0" w:color="auto"/>
      </w:divBdr>
    </w:div>
    <w:div w:id="964042055">
      <w:bodyDiv w:val="1"/>
      <w:marLeft w:val="0"/>
      <w:marRight w:val="0"/>
      <w:marTop w:val="0"/>
      <w:marBottom w:val="0"/>
      <w:divBdr>
        <w:top w:val="none" w:sz="0" w:space="0" w:color="auto"/>
        <w:left w:val="none" w:sz="0" w:space="0" w:color="auto"/>
        <w:bottom w:val="none" w:sz="0" w:space="0" w:color="auto"/>
        <w:right w:val="none" w:sz="0" w:space="0" w:color="auto"/>
      </w:divBdr>
    </w:div>
    <w:div w:id="1006908492">
      <w:bodyDiv w:val="1"/>
      <w:marLeft w:val="0"/>
      <w:marRight w:val="0"/>
      <w:marTop w:val="0"/>
      <w:marBottom w:val="0"/>
      <w:divBdr>
        <w:top w:val="none" w:sz="0" w:space="0" w:color="auto"/>
        <w:left w:val="none" w:sz="0" w:space="0" w:color="auto"/>
        <w:bottom w:val="none" w:sz="0" w:space="0" w:color="auto"/>
        <w:right w:val="none" w:sz="0" w:space="0" w:color="auto"/>
      </w:divBdr>
    </w:div>
    <w:div w:id="1011757439">
      <w:bodyDiv w:val="1"/>
      <w:marLeft w:val="0"/>
      <w:marRight w:val="0"/>
      <w:marTop w:val="0"/>
      <w:marBottom w:val="0"/>
      <w:divBdr>
        <w:top w:val="none" w:sz="0" w:space="0" w:color="auto"/>
        <w:left w:val="none" w:sz="0" w:space="0" w:color="auto"/>
        <w:bottom w:val="none" w:sz="0" w:space="0" w:color="auto"/>
        <w:right w:val="none" w:sz="0" w:space="0" w:color="auto"/>
      </w:divBdr>
    </w:div>
    <w:div w:id="1018317375">
      <w:bodyDiv w:val="1"/>
      <w:marLeft w:val="0"/>
      <w:marRight w:val="0"/>
      <w:marTop w:val="0"/>
      <w:marBottom w:val="0"/>
      <w:divBdr>
        <w:top w:val="none" w:sz="0" w:space="0" w:color="auto"/>
        <w:left w:val="none" w:sz="0" w:space="0" w:color="auto"/>
        <w:bottom w:val="none" w:sz="0" w:space="0" w:color="auto"/>
        <w:right w:val="none" w:sz="0" w:space="0" w:color="auto"/>
      </w:divBdr>
    </w:div>
    <w:div w:id="1034233252">
      <w:bodyDiv w:val="1"/>
      <w:marLeft w:val="0"/>
      <w:marRight w:val="0"/>
      <w:marTop w:val="0"/>
      <w:marBottom w:val="0"/>
      <w:divBdr>
        <w:top w:val="none" w:sz="0" w:space="0" w:color="auto"/>
        <w:left w:val="none" w:sz="0" w:space="0" w:color="auto"/>
        <w:bottom w:val="none" w:sz="0" w:space="0" w:color="auto"/>
        <w:right w:val="none" w:sz="0" w:space="0" w:color="auto"/>
      </w:divBdr>
    </w:div>
    <w:div w:id="1043871290">
      <w:bodyDiv w:val="1"/>
      <w:marLeft w:val="0"/>
      <w:marRight w:val="0"/>
      <w:marTop w:val="0"/>
      <w:marBottom w:val="0"/>
      <w:divBdr>
        <w:top w:val="none" w:sz="0" w:space="0" w:color="auto"/>
        <w:left w:val="none" w:sz="0" w:space="0" w:color="auto"/>
        <w:bottom w:val="none" w:sz="0" w:space="0" w:color="auto"/>
        <w:right w:val="none" w:sz="0" w:space="0" w:color="auto"/>
      </w:divBdr>
    </w:div>
    <w:div w:id="1059787797">
      <w:bodyDiv w:val="1"/>
      <w:marLeft w:val="0"/>
      <w:marRight w:val="0"/>
      <w:marTop w:val="0"/>
      <w:marBottom w:val="0"/>
      <w:divBdr>
        <w:top w:val="none" w:sz="0" w:space="0" w:color="auto"/>
        <w:left w:val="none" w:sz="0" w:space="0" w:color="auto"/>
        <w:bottom w:val="none" w:sz="0" w:space="0" w:color="auto"/>
        <w:right w:val="none" w:sz="0" w:space="0" w:color="auto"/>
      </w:divBdr>
    </w:div>
    <w:div w:id="1094743075">
      <w:bodyDiv w:val="1"/>
      <w:marLeft w:val="0"/>
      <w:marRight w:val="0"/>
      <w:marTop w:val="0"/>
      <w:marBottom w:val="0"/>
      <w:divBdr>
        <w:top w:val="none" w:sz="0" w:space="0" w:color="auto"/>
        <w:left w:val="none" w:sz="0" w:space="0" w:color="auto"/>
        <w:bottom w:val="none" w:sz="0" w:space="0" w:color="auto"/>
        <w:right w:val="none" w:sz="0" w:space="0" w:color="auto"/>
      </w:divBdr>
    </w:div>
    <w:div w:id="1097481590">
      <w:bodyDiv w:val="1"/>
      <w:marLeft w:val="0"/>
      <w:marRight w:val="0"/>
      <w:marTop w:val="0"/>
      <w:marBottom w:val="0"/>
      <w:divBdr>
        <w:top w:val="none" w:sz="0" w:space="0" w:color="auto"/>
        <w:left w:val="none" w:sz="0" w:space="0" w:color="auto"/>
        <w:bottom w:val="none" w:sz="0" w:space="0" w:color="auto"/>
        <w:right w:val="none" w:sz="0" w:space="0" w:color="auto"/>
      </w:divBdr>
    </w:div>
    <w:div w:id="1118723947">
      <w:bodyDiv w:val="1"/>
      <w:marLeft w:val="0"/>
      <w:marRight w:val="0"/>
      <w:marTop w:val="0"/>
      <w:marBottom w:val="0"/>
      <w:divBdr>
        <w:top w:val="none" w:sz="0" w:space="0" w:color="auto"/>
        <w:left w:val="none" w:sz="0" w:space="0" w:color="auto"/>
        <w:bottom w:val="none" w:sz="0" w:space="0" w:color="auto"/>
        <w:right w:val="none" w:sz="0" w:space="0" w:color="auto"/>
      </w:divBdr>
    </w:div>
    <w:div w:id="1129012468">
      <w:bodyDiv w:val="1"/>
      <w:marLeft w:val="0"/>
      <w:marRight w:val="0"/>
      <w:marTop w:val="0"/>
      <w:marBottom w:val="0"/>
      <w:divBdr>
        <w:top w:val="none" w:sz="0" w:space="0" w:color="auto"/>
        <w:left w:val="none" w:sz="0" w:space="0" w:color="auto"/>
        <w:bottom w:val="none" w:sz="0" w:space="0" w:color="auto"/>
        <w:right w:val="none" w:sz="0" w:space="0" w:color="auto"/>
      </w:divBdr>
    </w:div>
    <w:div w:id="1146435891">
      <w:bodyDiv w:val="1"/>
      <w:marLeft w:val="0"/>
      <w:marRight w:val="0"/>
      <w:marTop w:val="0"/>
      <w:marBottom w:val="0"/>
      <w:divBdr>
        <w:top w:val="none" w:sz="0" w:space="0" w:color="auto"/>
        <w:left w:val="none" w:sz="0" w:space="0" w:color="auto"/>
        <w:bottom w:val="none" w:sz="0" w:space="0" w:color="auto"/>
        <w:right w:val="none" w:sz="0" w:space="0" w:color="auto"/>
      </w:divBdr>
    </w:div>
    <w:div w:id="1150055933">
      <w:bodyDiv w:val="1"/>
      <w:marLeft w:val="0"/>
      <w:marRight w:val="0"/>
      <w:marTop w:val="0"/>
      <w:marBottom w:val="0"/>
      <w:divBdr>
        <w:top w:val="none" w:sz="0" w:space="0" w:color="auto"/>
        <w:left w:val="none" w:sz="0" w:space="0" w:color="auto"/>
        <w:bottom w:val="none" w:sz="0" w:space="0" w:color="auto"/>
        <w:right w:val="none" w:sz="0" w:space="0" w:color="auto"/>
      </w:divBdr>
    </w:div>
    <w:div w:id="1151599923">
      <w:bodyDiv w:val="1"/>
      <w:marLeft w:val="0"/>
      <w:marRight w:val="0"/>
      <w:marTop w:val="0"/>
      <w:marBottom w:val="0"/>
      <w:divBdr>
        <w:top w:val="none" w:sz="0" w:space="0" w:color="auto"/>
        <w:left w:val="none" w:sz="0" w:space="0" w:color="auto"/>
        <w:bottom w:val="none" w:sz="0" w:space="0" w:color="auto"/>
        <w:right w:val="none" w:sz="0" w:space="0" w:color="auto"/>
      </w:divBdr>
    </w:div>
    <w:div w:id="1163425705">
      <w:bodyDiv w:val="1"/>
      <w:marLeft w:val="0"/>
      <w:marRight w:val="0"/>
      <w:marTop w:val="0"/>
      <w:marBottom w:val="0"/>
      <w:divBdr>
        <w:top w:val="none" w:sz="0" w:space="0" w:color="auto"/>
        <w:left w:val="none" w:sz="0" w:space="0" w:color="auto"/>
        <w:bottom w:val="none" w:sz="0" w:space="0" w:color="auto"/>
        <w:right w:val="none" w:sz="0" w:space="0" w:color="auto"/>
      </w:divBdr>
    </w:div>
    <w:div w:id="1201240940">
      <w:bodyDiv w:val="1"/>
      <w:marLeft w:val="0"/>
      <w:marRight w:val="0"/>
      <w:marTop w:val="0"/>
      <w:marBottom w:val="0"/>
      <w:divBdr>
        <w:top w:val="none" w:sz="0" w:space="0" w:color="auto"/>
        <w:left w:val="none" w:sz="0" w:space="0" w:color="auto"/>
        <w:bottom w:val="none" w:sz="0" w:space="0" w:color="auto"/>
        <w:right w:val="none" w:sz="0" w:space="0" w:color="auto"/>
      </w:divBdr>
    </w:div>
    <w:div w:id="1218780305">
      <w:bodyDiv w:val="1"/>
      <w:marLeft w:val="0"/>
      <w:marRight w:val="0"/>
      <w:marTop w:val="0"/>
      <w:marBottom w:val="0"/>
      <w:divBdr>
        <w:top w:val="none" w:sz="0" w:space="0" w:color="auto"/>
        <w:left w:val="none" w:sz="0" w:space="0" w:color="auto"/>
        <w:bottom w:val="none" w:sz="0" w:space="0" w:color="auto"/>
        <w:right w:val="none" w:sz="0" w:space="0" w:color="auto"/>
      </w:divBdr>
    </w:div>
    <w:div w:id="1222790802">
      <w:bodyDiv w:val="1"/>
      <w:marLeft w:val="0"/>
      <w:marRight w:val="0"/>
      <w:marTop w:val="0"/>
      <w:marBottom w:val="0"/>
      <w:divBdr>
        <w:top w:val="none" w:sz="0" w:space="0" w:color="auto"/>
        <w:left w:val="none" w:sz="0" w:space="0" w:color="auto"/>
        <w:bottom w:val="none" w:sz="0" w:space="0" w:color="auto"/>
        <w:right w:val="none" w:sz="0" w:space="0" w:color="auto"/>
      </w:divBdr>
    </w:div>
    <w:div w:id="1237396769">
      <w:bodyDiv w:val="1"/>
      <w:marLeft w:val="0"/>
      <w:marRight w:val="0"/>
      <w:marTop w:val="0"/>
      <w:marBottom w:val="0"/>
      <w:divBdr>
        <w:top w:val="none" w:sz="0" w:space="0" w:color="auto"/>
        <w:left w:val="none" w:sz="0" w:space="0" w:color="auto"/>
        <w:bottom w:val="none" w:sz="0" w:space="0" w:color="auto"/>
        <w:right w:val="none" w:sz="0" w:space="0" w:color="auto"/>
      </w:divBdr>
    </w:div>
    <w:div w:id="1247180717">
      <w:bodyDiv w:val="1"/>
      <w:marLeft w:val="0"/>
      <w:marRight w:val="0"/>
      <w:marTop w:val="0"/>
      <w:marBottom w:val="0"/>
      <w:divBdr>
        <w:top w:val="none" w:sz="0" w:space="0" w:color="auto"/>
        <w:left w:val="none" w:sz="0" w:space="0" w:color="auto"/>
        <w:bottom w:val="none" w:sz="0" w:space="0" w:color="auto"/>
        <w:right w:val="none" w:sz="0" w:space="0" w:color="auto"/>
      </w:divBdr>
    </w:div>
    <w:div w:id="1290360244">
      <w:bodyDiv w:val="1"/>
      <w:marLeft w:val="0"/>
      <w:marRight w:val="0"/>
      <w:marTop w:val="0"/>
      <w:marBottom w:val="0"/>
      <w:divBdr>
        <w:top w:val="none" w:sz="0" w:space="0" w:color="auto"/>
        <w:left w:val="none" w:sz="0" w:space="0" w:color="auto"/>
        <w:bottom w:val="none" w:sz="0" w:space="0" w:color="auto"/>
        <w:right w:val="none" w:sz="0" w:space="0" w:color="auto"/>
      </w:divBdr>
    </w:div>
    <w:div w:id="1310744096">
      <w:bodyDiv w:val="1"/>
      <w:marLeft w:val="0"/>
      <w:marRight w:val="0"/>
      <w:marTop w:val="0"/>
      <w:marBottom w:val="0"/>
      <w:divBdr>
        <w:top w:val="none" w:sz="0" w:space="0" w:color="auto"/>
        <w:left w:val="none" w:sz="0" w:space="0" w:color="auto"/>
        <w:bottom w:val="none" w:sz="0" w:space="0" w:color="auto"/>
        <w:right w:val="none" w:sz="0" w:space="0" w:color="auto"/>
      </w:divBdr>
    </w:div>
    <w:div w:id="1311059807">
      <w:bodyDiv w:val="1"/>
      <w:marLeft w:val="0"/>
      <w:marRight w:val="0"/>
      <w:marTop w:val="0"/>
      <w:marBottom w:val="0"/>
      <w:divBdr>
        <w:top w:val="none" w:sz="0" w:space="0" w:color="auto"/>
        <w:left w:val="none" w:sz="0" w:space="0" w:color="auto"/>
        <w:bottom w:val="none" w:sz="0" w:space="0" w:color="auto"/>
        <w:right w:val="none" w:sz="0" w:space="0" w:color="auto"/>
      </w:divBdr>
    </w:div>
    <w:div w:id="1315644850">
      <w:bodyDiv w:val="1"/>
      <w:marLeft w:val="0"/>
      <w:marRight w:val="0"/>
      <w:marTop w:val="0"/>
      <w:marBottom w:val="0"/>
      <w:divBdr>
        <w:top w:val="none" w:sz="0" w:space="0" w:color="auto"/>
        <w:left w:val="none" w:sz="0" w:space="0" w:color="auto"/>
        <w:bottom w:val="none" w:sz="0" w:space="0" w:color="auto"/>
        <w:right w:val="none" w:sz="0" w:space="0" w:color="auto"/>
      </w:divBdr>
    </w:div>
    <w:div w:id="1331833861">
      <w:bodyDiv w:val="1"/>
      <w:marLeft w:val="0"/>
      <w:marRight w:val="0"/>
      <w:marTop w:val="0"/>
      <w:marBottom w:val="0"/>
      <w:divBdr>
        <w:top w:val="none" w:sz="0" w:space="0" w:color="auto"/>
        <w:left w:val="none" w:sz="0" w:space="0" w:color="auto"/>
        <w:bottom w:val="none" w:sz="0" w:space="0" w:color="auto"/>
        <w:right w:val="none" w:sz="0" w:space="0" w:color="auto"/>
      </w:divBdr>
    </w:div>
    <w:div w:id="1348748285">
      <w:bodyDiv w:val="1"/>
      <w:marLeft w:val="0"/>
      <w:marRight w:val="0"/>
      <w:marTop w:val="0"/>
      <w:marBottom w:val="0"/>
      <w:divBdr>
        <w:top w:val="none" w:sz="0" w:space="0" w:color="auto"/>
        <w:left w:val="none" w:sz="0" w:space="0" w:color="auto"/>
        <w:bottom w:val="none" w:sz="0" w:space="0" w:color="auto"/>
        <w:right w:val="none" w:sz="0" w:space="0" w:color="auto"/>
      </w:divBdr>
    </w:div>
    <w:div w:id="1351642050">
      <w:bodyDiv w:val="1"/>
      <w:marLeft w:val="0"/>
      <w:marRight w:val="0"/>
      <w:marTop w:val="0"/>
      <w:marBottom w:val="0"/>
      <w:divBdr>
        <w:top w:val="none" w:sz="0" w:space="0" w:color="auto"/>
        <w:left w:val="none" w:sz="0" w:space="0" w:color="auto"/>
        <w:bottom w:val="none" w:sz="0" w:space="0" w:color="auto"/>
        <w:right w:val="none" w:sz="0" w:space="0" w:color="auto"/>
      </w:divBdr>
    </w:div>
    <w:div w:id="1375156253">
      <w:bodyDiv w:val="1"/>
      <w:marLeft w:val="0"/>
      <w:marRight w:val="0"/>
      <w:marTop w:val="0"/>
      <w:marBottom w:val="0"/>
      <w:divBdr>
        <w:top w:val="none" w:sz="0" w:space="0" w:color="auto"/>
        <w:left w:val="none" w:sz="0" w:space="0" w:color="auto"/>
        <w:bottom w:val="none" w:sz="0" w:space="0" w:color="auto"/>
        <w:right w:val="none" w:sz="0" w:space="0" w:color="auto"/>
      </w:divBdr>
    </w:div>
    <w:div w:id="1380396883">
      <w:bodyDiv w:val="1"/>
      <w:marLeft w:val="0"/>
      <w:marRight w:val="0"/>
      <w:marTop w:val="0"/>
      <w:marBottom w:val="0"/>
      <w:divBdr>
        <w:top w:val="none" w:sz="0" w:space="0" w:color="auto"/>
        <w:left w:val="none" w:sz="0" w:space="0" w:color="auto"/>
        <w:bottom w:val="none" w:sz="0" w:space="0" w:color="auto"/>
        <w:right w:val="none" w:sz="0" w:space="0" w:color="auto"/>
      </w:divBdr>
    </w:div>
    <w:div w:id="1380975701">
      <w:bodyDiv w:val="1"/>
      <w:marLeft w:val="0"/>
      <w:marRight w:val="0"/>
      <w:marTop w:val="0"/>
      <w:marBottom w:val="0"/>
      <w:divBdr>
        <w:top w:val="none" w:sz="0" w:space="0" w:color="auto"/>
        <w:left w:val="none" w:sz="0" w:space="0" w:color="auto"/>
        <w:bottom w:val="none" w:sz="0" w:space="0" w:color="auto"/>
        <w:right w:val="none" w:sz="0" w:space="0" w:color="auto"/>
      </w:divBdr>
    </w:div>
    <w:div w:id="1382822507">
      <w:bodyDiv w:val="1"/>
      <w:marLeft w:val="0"/>
      <w:marRight w:val="0"/>
      <w:marTop w:val="0"/>
      <w:marBottom w:val="0"/>
      <w:divBdr>
        <w:top w:val="none" w:sz="0" w:space="0" w:color="auto"/>
        <w:left w:val="none" w:sz="0" w:space="0" w:color="auto"/>
        <w:bottom w:val="none" w:sz="0" w:space="0" w:color="auto"/>
        <w:right w:val="none" w:sz="0" w:space="0" w:color="auto"/>
      </w:divBdr>
    </w:div>
    <w:div w:id="1390690326">
      <w:bodyDiv w:val="1"/>
      <w:marLeft w:val="0"/>
      <w:marRight w:val="0"/>
      <w:marTop w:val="0"/>
      <w:marBottom w:val="0"/>
      <w:divBdr>
        <w:top w:val="none" w:sz="0" w:space="0" w:color="auto"/>
        <w:left w:val="none" w:sz="0" w:space="0" w:color="auto"/>
        <w:bottom w:val="none" w:sz="0" w:space="0" w:color="auto"/>
        <w:right w:val="none" w:sz="0" w:space="0" w:color="auto"/>
      </w:divBdr>
    </w:div>
    <w:div w:id="1405372075">
      <w:bodyDiv w:val="1"/>
      <w:marLeft w:val="0"/>
      <w:marRight w:val="0"/>
      <w:marTop w:val="0"/>
      <w:marBottom w:val="0"/>
      <w:divBdr>
        <w:top w:val="none" w:sz="0" w:space="0" w:color="auto"/>
        <w:left w:val="none" w:sz="0" w:space="0" w:color="auto"/>
        <w:bottom w:val="none" w:sz="0" w:space="0" w:color="auto"/>
        <w:right w:val="none" w:sz="0" w:space="0" w:color="auto"/>
      </w:divBdr>
    </w:div>
    <w:div w:id="1437670601">
      <w:bodyDiv w:val="1"/>
      <w:marLeft w:val="0"/>
      <w:marRight w:val="0"/>
      <w:marTop w:val="0"/>
      <w:marBottom w:val="0"/>
      <w:divBdr>
        <w:top w:val="none" w:sz="0" w:space="0" w:color="auto"/>
        <w:left w:val="none" w:sz="0" w:space="0" w:color="auto"/>
        <w:bottom w:val="none" w:sz="0" w:space="0" w:color="auto"/>
        <w:right w:val="none" w:sz="0" w:space="0" w:color="auto"/>
      </w:divBdr>
    </w:div>
    <w:div w:id="1447236151">
      <w:bodyDiv w:val="1"/>
      <w:marLeft w:val="0"/>
      <w:marRight w:val="0"/>
      <w:marTop w:val="0"/>
      <w:marBottom w:val="0"/>
      <w:divBdr>
        <w:top w:val="none" w:sz="0" w:space="0" w:color="auto"/>
        <w:left w:val="none" w:sz="0" w:space="0" w:color="auto"/>
        <w:bottom w:val="none" w:sz="0" w:space="0" w:color="auto"/>
        <w:right w:val="none" w:sz="0" w:space="0" w:color="auto"/>
      </w:divBdr>
    </w:div>
    <w:div w:id="1482890054">
      <w:bodyDiv w:val="1"/>
      <w:marLeft w:val="0"/>
      <w:marRight w:val="0"/>
      <w:marTop w:val="0"/>
      <w:marBottom w:val="0"/>
      <w:divBdr>
        <w:top w:val="none" w:sz="0" w:space="0" w:color="auto"/>
        <w:left w:val="none" w:sz="0" w:space="0" w:color="auto"/>
        <w:bottom w:val="none" w:sz="0" w:space="0" w:color="auto"/>
        <w:right w:val="none" w:sz="0" w:space="0" w:color="auto"/>
      </w:divBdr>
    </w:div>
    <w:div w:id="1494638063">
      <w:bodyDiv w:val="1"/>
      <w:marLeft w:val="0"/>
      <w:marRight w:val="0"/>
      <w:marTop w:val="0"/>
      <w:marBottom w:val="0"/>
      <w:divBdr>
        <w:top w:val="none" w:sz="0" w:space="0" w:color="auto"/>
        <w:left w:val="none" w:sz="0" w:space="0" w:color="auto"/>
        <w:bottom w:val="none" w:sz="0" w:space="0" w:color="auto"/>
        <w:right w:val="none" w:sz="0" w:space="0" w:color="auto"/>
      </w:divBdr>
    </w:div>
    <w:div w:id="1501119663">
      <w:bodyDiv w:val="1"/>
      <w:marLeft w:val="0"/>
      <w:marRight w:val="0"/>
      <w:marTop w:val="0"/>
      <w:marBottom w:val="0"/>
      <w:divBdr>
        <w:top w:val="none" w:sz="0" w:space="0" w:color="auto"/>
        <w:left w:val="none" w:sz="0" w:space="0" w:color="auto"/>
        <w:bottom w:val="none" w:sz="0" w:space="0" w:color="auto"/>
        <w:right w:val="none" w:sz="0" w:space="0" w:color="auto"/>
      </w:divBdr>
    </w:div>
    <w:div w:id="1503162957">
      <w:bodyDiv w:val="1"/>
      <w:marLeft w:val="0"/>
      <w:marRight w:val="0"/>
      <w:marTop w:val="0"/>
      <w:marBottom w:val="0"/>
      <w:divBdr>
        <w:top w:val="none" w:sz="0" w:space="0" w:color="auto"/>
        <w:left w:val="none" w:sz="0" w:space="0" w:color="auto"/>
        <w:bottom w:val="none" w:sz="0" w:space="0" w:color="auto"/>
        <w:right w:val="none" w:sz="0" w:space="0" w:color="auto"/>
      </w:divBdr>
    </w:div>
    <w:div w:id="1546406548">
      <w:bodyDiv w:val="1"/>
      <w:marLeft w:val="0"/>
      <w:marRight w:val="0"/>
      <w:marTop w:val="0"/>
      <w:marBottom w:val="0"/>
      <w:divBdr>
        <w:top w:val="none" w:sz="0" w:space="0" w:color="auto"/>
        <w:left w:val="none" w:sz="0" w:space="0" w:color="auto"/>
        <w:bottom w:val="none" w:sz="0" w:space="0" w:color="auto"/>
        <w:right w:val="none" w:sz="0" w:space="0" w:color="auto"/>
      </w:divBdr>
    </w:div>
    <w:div w:id="1551840847">
      <w:bodyDiv w:val="1"/>
      <w:marLeft w:val="0"/>
      <w:marRight w:val="0"/>
      <w:marTop w:val="0"/>
      <w:marBottom w:val="0"/>
      <w:divBdr>
        <w:top w:val="none" w:sz="0" w:space="0" w:color="auto"/>
        <w:left w:val="none" w:sz="0" w:space="0" w:color="auto"/>
        <w:bottom w:val="none" w:sz="0" w:space="0" w:color="auto"/>
        <w:right w:val="none" w:sz="0" w:space="0" w:color="auto"/>
      </w:divBdr>
    </w:div>
    <w:div w:id="1592813863">
      <w:bodyDiv w:val="1"/>
      <w:marLeft w:val="0"/>
      <w:marRight w:val="0"/>
      <w:marTop w:val="0"/>
      <w:marBottom w:val="0"/>
      <w:divBdr>
        <w:top w:val="none" w:sz="0" w:space="0" w:color="auto"/>
        <w:left w:val="none" w:sz="0" w:space="0" w:color="auto"/>
        <w:bottom w:val="none" w:sz="0" w:space="0" w:color="auto"/>
        <w:right w:val="none" w:sz="0" w:space="0" w:color="auto"/>
      </w:divBdr>
    </w:div>
    <w:div w:id="1598371221">
      <w:bodyDiv w:val="1"/>
      <w:marLeft w:val="0"/>
      <w:marRight w:val="0"/>
      <w:marTop w:val="0"/>
      <w:marBottom w:val="0"/>
      <w:divBdr>
        <w:top w:val="none" w:sz="0" w:space="0" w:color="auto"/>
        <w:left w:val="none" w:sz="0" w:space="0" w:color="auto"/>
        <w:bottom w:val="none" w:sz="0" w:space="0" w:color="auto"/>
        <w:right w:val="none" w:sz="0" w:space="0" w:color="auto"/>
      </w:divBdr>
    </w:div>
    <w:div w:id="1613978614">
      <w:bodyDiv w:val="1"/>
      <w:marLeft w:val="0"/>
      <w:marRight w:val="0"/>
      <w:marTop w:val="0"/>
      <w:marBottom w:val="0"/>
      <w:divBdr>
        <w:top w:val="none" w:sz="0" w:space="0" w:color="auto"/>
        <w:left w:val="none" w:sz="0" w:space="0" w:color="auto"/>
        <w:bottom w:val="none" w:sz="0" w:space="0" w:color="auto"/>
        <w:right w:val="none" w:sz="0" w:space="0" w:color="auto"/>
      </w:divBdr>
    </w:div>
    <w:div w:id="1616016862">
      <w:bodyDiv w:val="1"/>
      <w:marLeft w:val="0"/>
      <w:marRight w:val="0"/>
      <w:marTop w:val="0"/>
      <w:marBottom w:val="0"/>
      <w:divBdr>
        <w:top w:val="none" w:sz="0" w:space="0" w:color="auto"/>
        <w:left w:val="none" w:sz="0" w:space="0" w:color="auto"/>
        <w:bottom w:val="none" w:sz="0" w:space="0" w:color="auto"/>
        <w:right w:val="none" w:sz="0" w:space="0" w:color="auto"/>
      </w:divBdr>
    </w:div>
    <w:div w:id="1622884463">
      <w:bodyDiv w:val="1"/>
      <w:marLeft w:val="0"/>
      <w:marRight w:val="0"/>
      <w:marTop w:val="0"/>
      <w:marBottom w:val="0"/>
      <w:divBdr>
        <w:top w:val="none" w:sz="0" w:space="0" w:color="auto"/>
        <w:left w:val="none" w:sz="0" w:space="0" w:color="auto"/>
        <w:bottom w:val="none" w:sz="0" w:space="0" w:color="auto"/>
        <w:right w:val="none" w:sz="0" w:space="0" w:color="auto"/>
      </w:divBdr>
    </w:div>
    <w:div w:id="1650673538">
      <w:bodyDiv w:val="1"/>
      <w:marLeft w:val="0"/>
      <w:marRight w:val="0"/>
      <w:marTop w:val="0"/>
      <w:marBottom w:val="0"/>
      <w:divBdr>
        <w:top w:val="none" w:sz="0" w:space="0" w:color="auto"/>
        <w:left w:val="none" w:sz="0" w:space="0" w:color="auto"/>
        <w:bottom w:val="none" w:sz="0" w:space="0" w:color="auto"/>
        <w:right w:val="none" w:sz="0" w:space="0" w:color="auto"/>
      </w:divBdr>
    </w:div>
    <w:div w:id="1686438092">
      <w:bodyDiv w:val="1"/>
      <w:marLeft w:val="0"/>
      <w:marRight w:val="0"/>
      <w:marTop w:val="0"/>
      <w:marBottom w:val="0"/>
      <w:divBdr>
        <w:top w:val="none" w:sz="0" w:space="0" w:color="auto"/>
        <w:left w:val="none" w:sz="0" w:space="0" w:color="auto"/>
        <w:bottom w:val="none" w:sz="0" w:space="0" w:color="auto"/>
        <w:right w:val="none" w:sz="0" w:space="0" w:color="auto"/>
      </w:divBdr>
    </w:div>
    <w:div w:id="1694765255">
      <w:bodyDiv w:val="1"/>
      <w:marLeft w:val="0"/>
      <w:marRight w:val="0"/>
      <w:marTop w:val="0"/>
      <w:marBottom w:val="0"/>
      <w:divBdr>
        <w:top w:val="none" w:sz="0" w:space="0" w:color="auto"/>
        <w:left w:val="none" w:sz="0" w:space="0" w:color="auto"/>
        <w:bottom w:val="none" w:sz="0" w:space="0" w:color="auto"/>
        <w:right w:val="none" w:sz="0" w:space="0" w:color="auto"/>
      </w:divBdr>
    </w:div>
    <w:div w:id="1700668967">
      <w:bodyDiv w:val="1"/>
      <w:marLeft w:val="0"/>
      <w:marRight w:val="0"/>
      <w:marTop w:val="0"/>
      <w:marBottom w:val="0"/>
      <w:divBdr>
        <w:top w:val="none" w:sz="0" w:space="0" w:color="auto"/>
        <w:left w:val="none" w:sz="0" w:space="0" w:color="auto"/>
        <w:bottom w:val="none" w:sz="0" w:space="0" w:color="auto"/>
        <w:right w:val="none" w:sz="0" w:space="0" w:color="auto"/>
      </w:divBdr>
    </w:div>
    <w:div w:id="1711219565">
      <w:bodyDiv w:val="1"/>
      <w:marLeft w:val="0"/>
      <w:marRight w:val="0"/>
      <w:marTop w:val="0"/>
      <w:marBottom w:val="0"/>
      <w:divBdr>
        <w:top w:val="none" w:sz="0" w:space="0" w:color="auto"/>
        <w:left w:val="none" w:sz="0" w:space="0" w:color="auto"/>
        <w:bottom w:val="none" w:sz="0" w:space="0" w:color="auto"/>
        <w:right w:val="none" w:sz="0" w:space="0" w:color="auto"/>
      </w:divBdr>
    </w:div>
    <w:div w:id="1736397492">
      <w:bodyDiv w:val="1"/>
      <w:marLeft w:val="0"/>
      <w:marRight w:val="0"/>
      <w:marTop w:val="0"/>
      <w:marBottom w:val="0"/>
      <w:divBdr>
        <w:top w:val="none" w:sz="0" w:space="0" w:color="auto"/>
        <w:left w:val="none" w:sz="0" w:space="0" w:color="auto"/>
        <w:bottom w:val="none" w:sz="0" w:space="0" w:color="auto"/>
        <w:right w:val="none" w:sz="0" w:space="0" w:color="auto"/>
      </w:divBdr>
    </w:div>
    <w:div w:id="1742481632">
      <w:bodyDiv w:val="1"/>
      <w:marLeft w:val="0"/>
      <w:marRight w:val="0"/>
      <w:marTop w:val="0"/>
      <w:marBottom w:val="0"/>
      <w:divBdr>
        <w:top w:val="none" w:sz="0" w:space="0" w:color="auto"/>
        <w:left w:val="none" w:sz="0" w:space="0" w:color="auto"/>
        <w:bottom w:val="none" w:sz="0" w:space="0" w:color="auto"/>
        <w:right w:val="none" w:sz="0" w:space="0" w:color="auto"/>
      </w:divBdr>
    </w:div>
    <w:div w:id="1756970314">
      <w:bodyDiv w:val="1"/>
      <w:marLeft w:val="0"/>
      <w:marRight w:val="0"/>
      <w:marTop w:val="0"/>
      <w:marBottom w:val="0"/>
      <w:divBdr>
        <w:top w:val="none" w:sz="0" w:space="0" w:color="auto"/>
        <w:left w:val="none" w:sz="0" w:space="0" w:color="auto"/>
        <w:bottom w:val="none" w:sz="0" w:space="0" w:color="auto"/>
        <w:right w:val="none" w:sz="0" w:space="0" w:color="auto"/>
      </w:divBdr>
    </w:div>
    <w:div w:id="1791975298">
      <w:bodyDiv w:val="1"/>
      <w:marLeft w:val="0"/>
      <w:marRight w:val="0"/>
      <w:marTop w:val="0"/>
      <w:marBottom w:val="0"/>
      <w:divBdr>
        <w:top w:val="none" w:sz="0" w:space="0" w:color="auto"/>
        <w:left w:val="none" w:sz="0" w:space="0" w:color="auto"/>
        <w:bottom w:val="none" w:sz="0" w:space="0" w:color="auto"/>
        <w:right w:val="none" w:sz="0" w:space="0" w:color="auto"/>
      </w:divBdr>
    </w:div>
    <w:div w:id="1814174242">
      <w:bodyDiv w:val="1"/>
      <w:marLeft w:val="0"/>
      <w:marRight w:val="0"/>
      <w:marTop w:val="0"/>
      <w:marBottom w:val="0"/>
      <w:divBdr>
        <w:top w:val="none" w:sz="0" w:space="0" w:color="auto"/>
        <w:left w:val="none" w:sz="0" w:space="0" w:color="auto"/>
        <w:bottom w:val="none" w:sz="0" w:space="0" w:color="auto"/>
        <w:right w:val="none" w:sz="0" w:space="0" w:color="auto"/>
      </w:divBdr>
    </w:div>
    <w:div w:id="1842037503">
      <w:bodyDiv w:val="1"/>
      <w:marLeft w:val="0"/>
      <w:marRight w:val="0"/>
      <w:marTop w:val="0"/>
      <w:marBottom w:val="0"/>
      <w:divBdr>
        <w:top w:val="none" w:sz="0" w:space="0" w:color="auto"/>
        <w:left w:val="none" w:sz="0" w:space="0" w:color="auto"/>
        <w:bottom w:val="none" w:sz="0" w:space="0" w:color="auto"/>
        <w:right w:val="none" w:sz="0" w:space="0" w:color="auto"/>
      </w:divBdr>
    </w:div>
    <w:div w:id="1874532962">
      <w:bodyDiv w:val="1"/>
      <w:marLeft w:val="0"/>
      <w:marRight w:val="0"/>
      <w:marTop w:val="0"/>
      <w:marBottom w:val="0"/>
      <w:divBdr>
        <w:top w:val="none" w:sz="0" w:space="0" w:color="auto"/>
        <w:left w:val="none" w:sz="0" w:space="0" w:color="auto"/>
        <w:bottom w:val="none" w:sz="0" w:space="0" w:color="auto"/>
        <w:right w:val="none" w:sz="0" w:space="0" w:color="auto"/>
      </w:divBdr>
    </w:div>
    <w:div w:id="1875849119">
      <w:bodyDiv w:val="1"/>
      <w:marLeft w:val="0"/>
      <w:marRight w:val="0"/>
      <w:marTop w:val="0"/>
      <w:marBottom w:val="0"/>
      <w:divBdr>
        <w:top w:val="none" w:sz="0" w:space="0" w:color="auto"/>
        <w:left w:val="none" w:sz="0" w:space="0" w:color="auto"/>
        <w:bottom w:val="none" w:sz="0" w:space="0" w:color="auto"/>
        <w:right w:val="none" w:sz="0" w:space="0" w:color="auto"/>
      </w:divBdr>
    </w:div>
    <w:div w:id="1880239673">
      <w:bodyDiv w:val="1"/>
      <w:marLeft w:val="0"/>
      <w:marRight w:val="0"/>
      <w:marTop w:val="0"/>
      <w:marBottom w:val="0"/>
      <w:divBdr>
        <w:top w:val="none" w:sz="0" w:space="0" w:color="auto"/>
        <w:left w:val="none" w:sz="0" w:space="0" w:color="auto"/>
        <w:bottom w:val="none" w:sz="0" w:space="0" w:color="auto"/>
        <w:right w:val="none" w:sz="0" w:space="0" w:color="auto"/>
      </w:divBdr>
    </w:div>
    <w:div w:id="1882475070">
      <w:bodyDiv w:val="1"/>
      <w:marLeft w:val="0"/>
      <w:marRight w:val="0"/>
      <w:marTop w:val="0"/>
      <w:marBottom w:val="0"/>
      <w:divBdr>
        <w:top w:val="none" w:sz="0" w:space="0" w:color="auto"/>
        <w:left w:val="none" w:sz="0" w:space="0" w:color="auto"/>
        <w:bottom w:val="none" w:sz="0" w:space="0" w:color="auto"/>
        <w:right w:val="none" w:sz="0" w:space="0" w:color="auto"/>
      </w:divBdr>
    </w:div>
    <w:div w:id="1888489400">
      <w:bodyDiv w:val="1"/>
      <w:marLeft w:val="0"/>
      <w:marRight w:val="0"/>
      <w:marTop w:val="0"/>
      <w:marBottom w:val="0"/>
      <w:divBdr>
        <w:top w:val="none" w:sz="0" w:space="0" w:color="auto"/>
        <w:left w:val="none" w:sz="0" w:space="0" w:color="auto"/>
        <w:bottom w:val="none" w:sz="0" w:space="0" w:color="auto"/>
        <w:right w:val="none" w:sz="0" w:space="0" w:color="auto"/>
      </w:divBdr>
    </w:div>
    <w:div w:id="1894002119">
      <w:bodyDiv w:val="1"/>
      <w:marLeft w:val="0"/>
      <w:marRight w:val="0"/>
      <w:marTop w:val="0"/>
      <w:marBottom w:val="0"/>
      <w:divBdr>
        <w:top w:val="none" w:sz="0" w:space="0" w:color="auto"/>
        <w:left w:val="none" w:sz="0" w:space="0" w:color="auto"/>
        <w:bottom w:val="none" w:sz="0" w:space="0" w:color="auto"/>
        <w:right w:val="none" w:sz="0" w:space="0" w:color="auto"/>
      </w:divBdr>
    </w:div>
    <w:div w:id="1897737317">
      <w:bodyDiv w:val="1"/>
      <w:marLeft w:val="0"/>
      <w:marRight w:val="0"/>
      <w:marTop w:val="0"/>
      <w:marBottom w:val="0"/>
      <w:divBdr>
        <w:top w:val="none" w:sz="0" w:space="0" w:color="auto"/>
        <w:left w:val="none" w:sz="0" w:space="0" w:color="auto"/>
        <w:bottom w:val="none" w:sz="0" w:space="0" w:color="auto"/>
        <w:right w:val="none" w:sz="0" w:space="0" w:color="auto"/>
      </w:divBdr>
    </w:div>
    <w:div w:id="1929461030">
      <w:bodyDiv w:val="1"/>
      <w:marLeft w:val="0"/>
      <w:marRight w:val="0"/>
      <w:marTop w:val="0"/>
      <w:marBottom w:val="0"/>
      <w:divBdr>
        <w:top w:val="none" w:sz="0" w:space="0" w:color="auto"/>
        <w:left w:val="none" w:sz="0" w:space="0" w:color="auto"/>
        <w:bottom w:val="none" w:sz="0" w:space="0" w:color="auto"/>
        <w:right w:val="none" w:sz="0" w:space="0" w:color="auto"/>
      </w:divBdr>
    </w:div>
    <w:div w:id="1945113962">
      <w:bodyDiv w:val="1"/>
      <w:marLeft w:val="0"/>
      <w:marRight w:val="0"/>
      <w:marTop w:val="0"/>
      <w:marBottom w:val="0"/>
      <w:divBdr>
        <w:top w:val="none" w:sz="0" w:space="0" w:color="auto"/>
        <w:left w:val="none" w:sz="0" w:space="0" w:color="auto"/>
        <w:bottom w:val="none" w:sz="0" w:space="0" w:color="auto"/>
        <w:right w:val="none" w:sz="0" w:space="0" w:color="auto"/>
      </w:divBdr>
    </w:div>
    <w:div w:id="1968123192">
      <w:bodyDiv w:val="1"/>
      <w:marLeft w:val="0"/>
      <w:marRight w:val="0"/>
      <w:marTop w:val="0"/>
      <w:marBottom w:val="0"/>
      <w:divBdr>
        <w:top w:val="none" w:sz="0" w:space="0" w:color="auto"/>
        <w:left w:val="none" w:sz="0" w:space="0" w:color="auto"/>
        <w:bottom w:val="none" w:sz="0" w:space="0" w:color="auto"/>
        <w:right w:val="none" w:sz="0" w:space="0" w:color="auto"/>
      </w:divBdr>
    </w:div>
    <w:div w:id="1971741875">
      <w:bodyDiv w:val="1"/>
      <w:marLeft w:val="0"/>
      <w:marRight w:val="0"/>
      <w:marTop w:val="0"/>
      <w:marBottom w:val="0"/>
      <w:divBdr>
        <w:top w:val="none" w:sz="0" w:space="0" w:color="auto"/>
        <w:left w:val="none" w:sz="0" w:space="0" w:color="auto"/>
        <w:bottom w:val="none" w:sz="0" w:space="0" w:color="auto"/>
        <w:right w:val="none" w:sz="0" w:space="0" w:color="auto"/>
      </w:divBdr>
    </w:div>
    <w:div w:id="2003198518">
      <w:bodyDiv w:val="1"/>
      <w:marLeft w:val="0"/>
      <w:marRight w:val="0"/>
      <w:marTop w:val="0"/>
      <w:marBottom w:val="0"/>
      <w:divBdr>
        <w:top w:val="none" w:sz="0" w:space="0" w:color="auto"/>
        <w:left w:val="none" w:sz="0" w:space="0" w:color="auto"/>
        <w:bottom w:val="none" w:sz="0" w:space="0" w:color="auto"/>
        <w:right w:val="none" w:sz="0" w:space="0" w:color="auto"/>
      </w:divBdr>
    </w:div>
    <w:div w:id="2017027524">
      <w:bodyDiv w:val="1"/>
      <w:marLeft w:val="0"/>
      <w:marRight w:val="0"/>
      <w:marTop w:val="0"/>
      <w:marBottom w:val="0"/>
      <w:divBdr>
        <w:top w:val="none" w:sz="0" w:space="0" w:color="auto"/>
        <w:left w:val="none" w:sz="0" w:space="0" w:color="auto"/>
        <w:bottom w:val="none" w:sz="0" w:space="0" w:color="auto"/>
        <w:right w:val="none" w:sz="0" w:space="0" w:color="auto"/>
      </w:divBdr>
    </w:div>
    <w:div w:id="2036926272">
      <w:bodyDiv w:val="1"/>
      <w:marLeft w:val="0"/>
      <w:marRight w:val="0"/>
      <w:marTop w:val="0"/>
      <w:marBottom w:val="0"/>
      <w:divBdr>
        <w:top w:val="none" w:sz="0" w:space="0" w:color="auto"/>
        <w:left w:val="none" w:sz="0" w:space="0" w:color="auto"/>
        <w:bottom w:val="none" w:sz="0" w:space="0" w:color="auto"/>
        <w:right w:val="none" w:sz="0" w:space="0" w:color="auto"/>
      </w:divBdr>
    </w:div>
    <w:div w:id="2039113222">
      <w:bodyDiv w:val="1"/>
      <w:marLeft w:val="0"/>
      <w:marRight w:val="0"/>
      <w:marTop w:val="0"/>
      <w:marBottom w:val="0"/>
      <w:divBdr>
        <w:top w:val="none" w:sz="0" w:space="0" w:color="auto"/>
        <w:left w:val="none" w:sz="0" w:space="0" w:color="auto"/>
        <w:bottom w:val="none" w:sz="0" w:space="0" w:color="auto"/>
        <w:right w:val="none" w:sz="0" w:space="0" w:color="auto"/>
      </w:divBdr>
    </w:div>
    <w:div w:id="2040661613">
      <w:bodyDiv w:val="1"/>
      <w:marLeft w:val="0"/>
      <w:marRight w:val="0"/>
      <w:marTop w:val="0"/>
      <w:marBottom w:val="0"/>
      <w:divBdr>
        <w:top w:val="none" w:sz="0" w:space="0" w:color="auto"/>
        <w:left w:val="none" w:sz="0" w:space="0" w:color="auto"/>
        <w:bottom w:val="none" w:sz="0" w:space="0" w:color="auto"/>
        <w:right w:val="none" w:sz="0" w:space="0" w:color="auto"/>
      </w:divBdr>
    </w:div>
    <w:div w:id="2045059780">
      <w:bodyDiv w:val="1"/>
      <w:marLeft w:val="0"/>
      <w:marRight w:val="0"/>
      <w:marTop w:val="0"/>
      <w:marBottom w:val="0"/>
      <w:divBdr>
        <w:top w:val="none" w:sz="0" w:space="0" w:color="auto"/>
        <w:left w:val="none" w:sz="0" w:space="0" w:color="auto"/>
        <w:bottom w:val="none" w:sz="0" w:space="0" w:color="auto"/>
        <w:right w:val="none" w:sz="0" w:space="0" w:color="auto"/>
      </w:divBdr>
    </w:div>
    <w:div w:id="2052337550">
      <w:bodyDiv w:val="1"/>
      <w:marLeft w:val="0"/>
      <w:marRight w:val="0"/>
      <w:marTop w:val="0"/>
      <w:marBottom w:val="0"/>
      <w:divBdr>
        <w:top w:val="none" w:sz="0" w:space="0" w:color="auto"/>
        <w:left w:val="none" w:sz="0" w:space="0" w:color="auto"/>
        <w:bottom w:val="none" w:sz="0" w:space="0" w:color="auto"/>
        <w:right w:val="none" w:sz="0" w:space="0" w:color="auto"/>
      </w:divBdr>
    </w:div>
    <w:div w:id="2053533719">
      <w:bodyDiv w:val="1"/>
      <w:marLeft w:val="0"/>
      <w:marRight w:val="0"/>
      <w:marTop w:val="0"/>
      <w:marBottom w:val="0"/>
      <w:divBdr>
        <w:top w:val="none" w:sz="0" w:space="0" w:color="auto"/>
        <w:left w:val="none" w:sz="0" w:space="0" w:color="auto"/>
        <w:bottom w:val="none" w:sz="0" w:space="0" w:color="auto"/>
        <w:right w:val="none" w:sz="0" w:space="0" w:color="auto"/>
      </w:divBdr>
    </w:div>
    <w:div w:id="2057927328">
      <w:bodyDiv w:val="1"/>
      <w:marLeft w:val="0"/>
      <w:marRight w:val="0"/>
      <w:marTop w:val="0"/>
      <w:marBottom w:val="0"/>
      <w:divBdr>
        <w:top w:val="none" w:sz="0" w:space="0" w:color="auto"/>
        <w:left w:val="none" w:sz="0" w:space="0" w:color="auto"/>
        <w:bottom w:val="none" w:sz="0" w:space="0" w:color="auto"/>
        <w:right w:val="none" w:sz="0" w:space="0" w:color="auto"/>
      </w:divBdr>
    </w:div>
    <w:div w:id="2066291745">
      <w:bodyDiv w:val="1"/>
      <w:marLeft w:val="0"/>
      <w:marRight w:val="0"/>
      <w:marTop w:val="0"/>
      <w:marBottom w:val="0"/>
      <w:divBdr>
        <w:top w:val="none" w:sz="0" w:space="0" w:color="auto"/>
        <w:left w:val="none" w:sz="0" w:space="0" w:color="auto"/>
        <w:bottom w:val="none" w:sz="0" w:space="0" w:color="auto"/>
        <w:right w:val="none" w:sz="0" w:space="0" w:color="auto"/>
      </w:divBdr>
    </w:div>
    <w:div w:id="2088839936">
      <w:bodyDiv w:val="1"/>
      <w:marLeft w:val="0"/>
      <w:marRight w:val="0"/>
      <w:marTop w:val="0"/>
      <w:marBottom w:val="0"/>
      <w:divBdr>
        <w:top w:val="none" w:sz="0" w:space="0" w:color="auto"/>
        <w:left w:val="none" w:sz="0" w:space="0" w:color="auto"/>
        <w:bottom w:val="none" w:sz="0" w:space="0" w:color="auto"/>
        <w:right w:val="none" w:sz="0" w:space="0" w:color="auto"/>
      </w:divBdr>
    </w:div>
    <w:div w:id="2103600776">
      <w:bodyDiv w:val="1"/>
      <w:marLeft w:val="0"/>
      <w:marRight w:val="0"/>
      <w:marTop w:val="0"/>
      <w:marBottom w:val="0"/>
      <w:divBdr>
        <w:top w:val="none" w:sz="0" w:space="0" w:color="auto"/>
        <w:left w:val="none" w:sz="0" w:space="0" w:color="auto"/>
        <w:bottom w:val="none" w:sz="0" w:space="0" w:color="auto"/>
        <w:right w:val="none" w:sz="0" w:space="0" w:color="auto"/>
      </w:divBdr>
    </w:div>
    <w:div w:id="2111316364">
      <w:bodyDiv w:val="1"/>
      <w:marLeft w:val="0"/>
      <w:marRight w:val="0"/>
      <w:marTop w:val="0"/>
      <w:marBottom w:val="0"/>
      <w:divBdr>
        <w:top w:val="none" w:sz="0" w:space="0" w:color="auto"/>
        <w:left w:val="none" w:sz="0" w:space="0" w:color="auto"/>
        <w:bottom w:val="none" w:sz="0" w:space="0" w:color="auto"/>
        <w:right w:val="none" w:sz="0" w:space="0" w:color="auto"/>
      </w:divBdr>
    </w:div>
    <w:div w:id="2111391848">
      <w:bodyDiv w:val="1"/>
      <w:marLeft w:val="0"/>
      <w:marRight w:val="0"/>
      <w:marTop w:val="0"/>
      <w:marBottom w:val="0"/>
      <w:divBdr>
        <w:top w:val="none" w:sz="0" w:space="0" w:color="auto"/>
        <w:left w:val="none" w:sz="0" w:space="0" w:color="auto"/>
        <w:bottom w:val="none" w:sz="0" w:space="0" w:color="auto"/>
        <w:right w:val="none" w:sz="0" w:space="0" w:color="auto"/>
      </w:divBdr>
    </w:div>
    <w:div w:id="2136947960">
      <w:bodyDiv w:val="1"/>
      <w:marLeft w:val="0"/>
      <w:marRight w:val="0"/>
      <w:marTop w:val="0"/>
      <w:marBottom w:val="0"/>
      <w:divBdr>
        <w:top w:val="none" w:sz="0" w:space="0" w:color="auto"/>
        <w:left w:val="none" w:sz="0" w:space="0" w:color="auto"/>
        <w:bottom w:val="none" w:sz="0" w:space="0" w:color="auto"/>
        <w:right w:val="none" w:sz="0" w:space="0" w:color="auto"/>
      </w:divBdr>
    </w:div>
    <w:div w:id="21408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stinger.com/es/tutoriales/estadisticas-y-tendencias-de-ia" TargetMode="External"/><Relationship Id="rId18" Type="http://schemas.openxmlformats.org/officeDocument/2006/relationships/hyperlink" Target="https://hoxhunt.com/" TargetMode="External"/><Relationship Id="rId26" Type="http://schemas.openxmlformats.org/officeDocument/2006/relationships/image" Target="media/image10.png"/><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cofense.com/"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nowbe4.com/" TargetMode="External"/><Relationship Id="rId20" Type="http://schemas.openxmlformats.org/officeDocument/2006/relationships/hyperlink" Target="https://www.jaiminton.com/mitreatt&amp;ck"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f.org/en/Blogs/Articles/2023/03/21/how-pandemic-accelerated-digital-transformation-in-advanced-economies#:~:text=En%20las%20econom%C3%ADas%20avanzadas%2C%20la,sectores%20que%20se%20hab%C3%ADan%20rezagado." TargetMode="External"/><Relationship Id="rId24" Type="http://schemas.openxmlformats.org/officeDocument/2006/relationships/chart" Target="charts/chart1.xm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2.jpe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getgophish.com/" TargetMode="External"/><Relationship Id="rId31" Type="http://schemas.openxmlformats.org/officeDocument/2006/relationships/hyperlink" Target="https://github.com/DiegoMartinezCasanova/EAPAB-V1" TargetMode="External"/><Relationship Id="rId4" Type="http://schemas.openxmlformats.org/officeDocument/2006/relationships/settings" Target="settings.xml"/><Relationship Id="rId9" Type="http://schemas.openxmlformats.org/officeDocument/2006/relationships/hyperlink" Target="https://www.youtube.com/watch?v=eI7C3x8qY2c" TargetMode="Externa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n\Desktop\Universidad\Portafolio%20de%20proyecto\Presentacion%20final\Carta%20Gant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24733219853196295"/>
          <c:y val="0.17700668945292078"/>
          <c:w val="0.74049240711206876"/>
          <c:h val="0.79961578526814292"/>
        </c:manualLayout>
      </c:layout>
      <c:barChart>
        <c:barDir val="bar"/>
        <c:grouping val="stacked"/>
        <c:varyColors val="0"/>
        <c:ser>
          <c:idx val="0"/>
          <c:order val="0"/>
          <c:spPr>
            <a:noFill/>
            <a:ln>
              <a:noFill/>
            </a:ln>
            <a:effectLst/>
          </c:spPr>
          <c:invertIfNegative val="0"/>
          <c:cat>
            <c:strRef>
              <c:f>'Carta Gantt'!$B$3:$B$19</c:f>
              <c:strCache>
                <c:ptCount val="17"/>
                <c:pt idx="0">
                  <c:v>Levantamiento y validación de requisitos</c:v>
                </c:pt>
                <c:pt idx="1">
                  <c:v>Plan de gestión del proyecto</c:v>
                </c:pt>
                <c:pt idx="2">
                  <c:v>Diseño de arquitectura del sistema </c:v>
                </c:pt>
                <c:pt idx="3">
                  <c:v>Diseño de interfaces</c:v>
                </c:pt>
                <c:pt idx="4">
                  <c:v>Marco teorico y modulos interactivos</c:v>
                </c:pt>
                <c:pt idx="5">
                  <c:v>Elaboración de memoria parte 1</c:v>
                </c:pt>
                <c:pt idx="6">
                  <c:v>Sprint 1: HU1 y HU2</c:v>
                </c:pt>
                <c:pt idx="7">
                  <c:v>Sprint 2: HU3 y HU4</c:v>
                </c:pt>
                <c:pt idx="8">
                  <c:v>Sprint 3: HU5 y HU6</c:v>
                </c:pt>
                <c:pt idx="9">
                  <c:v>Sprint 4: HU7 y HU8</c:v>
                </c:pt>
                <c:pt idx="10">
                  <c:v>Pruebas funcionales</c:v>
                </c:pt>
                <c:pt idx="11">
                  <c:v>Pruebas de usabilidad con usuarios piloto</c:v>
                </c:pt>
                <c:pt idx="12">
                  <c:v>Corrección de errores y ajustes finales </c:v>
                </c:pt>
                <c:pt idx="13">
                  <c:v>Elaboracion de memoria parte 2</c:v>
                </c:pt>
                <c:pt idx="14">
                  <c:v>Construcción de manual de usuario</c:v>
                </c:pt>
                <c:pt idx="15">
                  <c:v>Preparación de presentación final y entrega del producto</c:v>
                </c:pt>
                <c:pt idx="16">
                  <c:v>Proyecto completado</c:v>
                </c:pt>
              </c:strCache>
            </c:strRef>
          </c:cat>
          <c:val>
            <c:numRef>
              <c:f>'Carta Gantt'!$G$3:$G$18</c:f>
              <c:numCache>
                <c:formatCode>m/d/yyyy</c:formatCode>
                <c:ptCount val="16"/>
                <c:pt idx="0">
                  <c:v>46083</c:v>
                </c:pt>
                <c:pt idx="1">
                  <c:v>46087</c:v>
                </c:pt>
                <c:pt idx="2">
                  <c:v>46092</c:v>
                </c:pt>
                <c:pt idx="3">
                  <c:v>46097</c:v>
                </c:pt>
                <c:pt idx="4">
                  <c:v>46104</c:v>
                </c:pt>
                <c:pt idx="5">
                  <c:v>46107</c:v>
                </c:pt>
                <c:pt idx="6">
                  <c:v>46111</c:v>
                </c:pt>
                <c:pt idx="7">
                  <c:v>46125</c:v>
                </c:pt>
                <c:pt idx="8">
                  <c:v>46139</c:v>
                </c:pt>
                <c:pt idx="9">
                  <c:v>46153</c:v>
                </c:pt>
                <c:pt idx="10">
                  <c:v>46167</c:v>
                </c:pt>
                <c:pt idx="11">
                  <c:v>46174</c:v>
                </c:pt>
                <c:pt idx="12">
                  <c:v>46178</c:v>
                </c:pt>
                <c:pt idx="13">
                  <c:v>46184</c:v>
                </c:pt>
                <c:pt idx="14">
                  <c:v>46190</c:v>
                </c:pt>
                <c:pt idx="15">
                  <c:v>46195</c:v>
                </c:pt>
              </c:numCache>
            </c:numRef>
          </c:val>
          <c:extLst>
            <c:ext xmlns:c16="http://schemas.microsoft.com/office/drawing/2014/chart" uri="{C3380CC4-5D6E-409C-BE32-E72D297353CC}">
              <c16:uniqueId val="{00000000-8C09-4CEC-B99C-9AD2F274E7C7}"/>
            </c:ext>
          </c:extLst>
        </c:ser>
        <c:ser>
          <c:idx val="1"/>
          <c:order val="1"/>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CL"/>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'Carta Gantt'!$B$3:$B$19</c:f>
              <c:strCache>
                <c:ptCount val="17"/>
                <c:pt idx="0">
                  <c:v>Levantamiento y validación de requisitos</c:v>
                </c:pt>
                <c:pt idx="1">
                  <c:v>Plan de gestión del proyecto</c:v>
                </c:pt>
                <c:pt idx="2">
                  <c:v>Diseño de arquitectura del sistema </c:v>
                </c:pt>
                <c:pt idx="3">
                  <c:v>Diseño de interfaces</c:v>
                </c:pt>
                <c:pt idx="4">
                  <c:v>Marco teorico y modulos interactivos</c:v>
                </c:pt>
                <c:pt idx="5">
                  <c:v>Elaboración de memoria parte 1</c:v>
                </c:pt>
                <c:pt idx="6">
                  <c:v>Sprint 1: HU1 y HU2</c:v>
                </c:pt>
                <c:pt idx="7">
                  <c:v>Sprint 2: HU3 y HU4</c:v>
                </c:pt>
                <c:pt idx="8">
                  <c:v>Sprint 3: HU5 y HU6</c:v>
                </c:pt>
                <c:pt idx="9">
                  <c:v>Sprint 4: HU7 y HU8</c:v>
                </c:pt>
                <c:pt idx="10">
                  <c:v>Pruebas funcionales</c:v>
                </c:pt>
                <c:pt idx="11">
                  <c:v>Pruebas de usabilidad con usuarios piloto</c:v>
                </c:pt>
                <c:pt idx="12">
                  <c:v>Corrección de errores y ajustes finales </c:v>
                </c:pt>
                <c:pt idx="13">
                  <c:v>Elaboracion de memoria parte 2</c:v>
                </c:pt>
                <c:pt idx="14">
                  <c:v>Construcción de manual de usuario</c:v>
                </c:pt>
                <c:pt idx="15">
                  <c:v>Preparación de presentación final y entrega del producto</c:v>
                </c:pt>
                <c:pt idx="16">
                  <c:v>Proyecto completado</c:v>
                </c:pt>
              </c:strCache>
            </c:strRef>
          </c:cat>
          <c:val>
            <c:numRef>
              <c:f>'Carta Gantt'!$I$3:$I$18</c:f>
              <c:numCache>
                <c:formatCode>General</c:formatCode>
                <c:ptCount val="16"/>
                <c:pt idx="0">
                  <c:v>3</c:v>
                </c:pt>
                <c:pt idx="1">
                  <c:v>4</c:v>
                </c:pt>
                <c:pt idx="2">
                  <c:v>4</c:v>
                </c:pt>
                <c:pt idx="3">
                  <c:v>6</c:v>
                </c:pt>
                <c:pt idx="4">
                  <c:v>2</c:v>
                </c:pt>
                <c:pt idx="5">
                  <c:v>3</c:v>
                </c:pt>
                <c:pt idx="6">
                  <c:v>13</c:v>
                </c:pt>
                <c:pt idx="7">
                  <c:v>13</c:v>
                </c:pt>
                <c:pt idx="8">
                  <c:v>13</c:v>
                </c:pt>
                <c:pt idx="9">
                  <c:v>13</c:v>
                </c:pt>
                <c:pt idx="10">
                  <c:v>6</c:v>
                </c:pt>
                <c:pt idx="11">
                  <c:v>3</c:v>
                </c:pt>
                <c:pt idx="12">
                  <c:v>5</c:v>
                </c:pt>
                <c:pt idx="13">
                  <c:v>5</c:v>
                </c:pt>
                <c:pt idx="14">
                  <c:v>4</c:v>
                </c:pt>
                <c:pt idx="15">
                  <c:v>6</c:v>
                </c:pt>
              </c:numCache>
            </c:numRef>
          </c:val>
          <c:extLst>
            <c:ext xmlns:c16="http://schemas.microsoft.com/office/drawing/2014/chart" uri="{C3380CC4-5D6E-409C-BE32-E72D297353CC}">
              <c16:uniqueId val="{00000001-8C09-4CEC-B99C-9AD2F274E7C7}"/>
            </c:ext>
          </c:extLst>
        </c:ser>
        <c:dLbls>
          <c:showLegendKey val="0"/>
          <c:showVal val="0"/>
          <c:showCatName val="0"/>
          <c:showSerName val="0"/>
          <c:showPercent val="0"/>
          <c:showBubbleSize val="0"/>
        </c:dLbls>
        <c:gapWidth val="30"/>
        <c:overlap val="100"/>
        <c:axId val="1681453167"/>
        <c:axId val="1639204751"/>
      </c:barChart>
      <c:catAx>
        <c:axId val="1681453167"/>
        <c:scaling>
          <c:orientation val="maxMin"/>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639204751"/>
        <c:crosses val="autoZero"/>
        <c:auto val="1"/>
        <c:lblAlgn val="ctr"/>
        <c:lblOffset val="100"/>
        <c:noMultiLvlLbl val="0"/>
      </c:catAx>
      <c:valAx>
        <c:axId val="1639204751"/>
        <c:scaling>
          <c:orientation val="minMax"/>
          <c:max val="46203"/>
          <c:min val="46083"/>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dd/mm/yy" sourceLinked="0"/>
        <c:majorTickMark val="none"/>
        <c:minorTickMark val="none"/>
        <c:tickLblPos val="nextTo"/>
        <c:spPr>
          <a:noFill/>
          <a:ln>
            <a:noFill/>
          </a:ln>
          <a:effectLst/>
        </c:spPr>
        <c:txPr>
          <a:bodyPr rot="-540000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L"/>
          </a:p>
        </c:txPr>
        <c:crossAx val="1681453167"/>
        <c:crosses val="autoZero"/>
        <c:crossBetween val="between"/>
        <c:maj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Blo25</b:Tag>
    <b:SourceType>InternetSite</b:SourceType>
    <b:Guid>{B0055B8C-EA40-4848-AE02-7277D2CCE283}</b:Guid>
    <b:Author>
      <b:Author>
        <b:NameList>
          <b:Person>
            <b:Last>Bloka</b:Last>
          </b:Person>
        </b:NameList>
      </b:Author>
    </b:Author>
    <b:Title>Ciberseguridad en Educación LATAM</b:Title>
    <b:InternetSiteTitle>Bloka</b:InternetSiteTitle>
    <b:Year>2025</b:Year>
    <b:Month>Septiembre</b:Month>
    <b:Day>25</b:Day>
    <b:URL>https://bloka.red/blog/ciberseguridad-en-educacion-latam/</b:URL>
    <b:RefOrder>1</b:RefOrder>
  </b:Source>
  <b:Source>
    <b:Tag>LaT23</b:Tag>
    <b:SourceType>DocumentFromInternetSite</b:SourceType>
    <b:Guid>{D6930E0D-428B-4ABB-8307-C90E2A01FF83}</b:Guid>
    <b:Author>
      <b:Author>
        <b:NameList>
          <b:Person>
            <b:Last>Cifuentes</b:Last>
            <b:First>Martín</b:First>
          </b:Person>
        </b:NameList>
      </b:Author>
    </b:Author>
    <b:Title>Phishing: la amenaza a la ciberseguridad que más ha aumentado en Chile</b:Title>
    <b:InternetSiteTitle>Piensa Digital (La Tercera)</b:InternetSiteTitle>
    <b:Year>2023</b:Year>
    <b:Month>Agosto</b:Month>
    <b:Day>25</b:Day>
    <b:URL>https://www.latercera.com/piensa-digital/noticia/phishing-la-amenaza-a-la-ciberseguridad-que-mas-ha-aumentado-a-chile/DXTKMP4GKBFFRN7YO33DGUZ474/</b:URL>
    <b:RefOrder>2</b:RefOrder>
  </b:Source>
  <b:Source>
    <b:Tag>Gon23</b:Tag>
    <b:SourceType>InternetSite</b:SourceType>
    <b:Guid>{3FAA32D5-CBBA-461E-8AA4-54E31697E05F}</b:Guid>
    <b:Author>
      <b:Author>
        <b:NameList>
          <b:Person>
            <b:Last>Gonzales</b:Last>
            <b:First>Alejandro</b:First>
          </b:Person>
        </b:NameList>
      </b:Author>
    </b:Author>
    <b:Title>Ciberdelincuencia creció 600% tras pandemia: Microsoft</b:Title>
    <b:InternetSiteTitle>DPL News</b:InternetSiteTitle>
    <b:Year>2023</b:Year>
    <b:Month>Febrero</b:Month>
    <b:Day>20</b:Day>
    <b:URL>https://dplnews.com/ciberdelincuencia-crecio-600-tras-pandemia-microsoft/</b:URL>
    <b:RefOrder>3</b:RefOrder>
  </b:Source>
  <b:Source>
    <b:Tag>IMF23</b:Tag>
    <b:SourceType>InternetSite</b:SourceType>
    <b:Guid>{5DA95C02-381D-4C2B-98FD-FCFB78113A63}</b:Guid>
    <b:Title>How Pandemic Accelerated Digital Transformation in Advanced Economies</b:Title>
    <b:InternetSiteTitle>IMF Blog</b:InternetSiteTitle>
    <b:Year>2023</b:Year>
    <b:Month>Marzo</b:Month>
    <b:Day>21</b:Day>
    <b:URL>https://www.imf.org/en/Blogs/Articles/2023/03/21/how-pandemic-accelerated-digital-transformation-in-advanced-economies#:~:text=En%20las%20econom%C3%ADas%20avanzadas%2C%20la,sectores%20que%20se%20hab%C3%ADan%20rezagado.</b:URL>
    <b:Author>
      <b:Author>
        <b:NameList>
          <b:Person>
            <b:Last>Jaumotte</b:Last>
            <b:First>Florence</b:First>
          </b:Person>
          <b:Person>
            <b:Last>Oikonomou</b:Last>
            <b:First>Myrto </b:First>
          </b:Person>
          <b:Person>
            <b:Last>Pizzinelli</b:Last>
            <b:First>Carlo</b:First>
          </b:Person>
          <b:Person>
            <b:Last>Tavares</b:Last>
            <b:Middle>M.</b:Middle>
            <b:First>Marina</b:First>
          </b:Person>
        </b:NameList>
      </b:Author>
    </b:Author>
    <b:RefOrder>4</b:RefOrder>
  </b:Source>
  <b:Source>
    <b:Tag>RGA25</b:Tag>
    <b:SourceType>InternetSite</b:SourceType>
    <b:Guid>{DBD8D72C-84A5-4A0C-8A57-47F1EDD7760E}</b:Guid>
    <b:Title>Chile es el segundo país de la región con más ciberataques este año: suma más de un millón</b:Title>
    <b:Year>2025</b:Year>
    <b:Author>
      <b:Author>
        <b:NameList>
          <b:Person>
            <b:Last>RGA</b:Last>
          </b:Person>
        </b:NameList>
      </b:Author>
    </b:Author>
    <b:InternetSiteTitle>RGA Ciberseguridad</b:InternetSiteTitle>
    <b:Month>Junio</b:Month>
    <b:Day>2</b:Day>
    <b:URL>https://rga.cl/2025/06/02/chile-es-el-segundo-pais-de-la-region-con-mas-ciberataques-este-ano-suma-mas-de-un-millon/</b:URL>
    <b:RefOrder>5</b:RefOrder>
  </b:Source>
  <b:Source>
    <b:Tag>Ban25</b:Tag>
    <b:SourceType>InternetSite</b:SourceType>
    <b:Guid>{48706C99-0D1A-4D70-97FA-24C316B0C585}</b:Guid>
    <b:Author>
      <b:Author>
        <b:NameList>
          <b:Person>
            <b:Last>Banco Santander</b:Last>
            <b:First>Chile</b:First>
          </b:Person>
        </b:NameList>
      </b:Author>
    </b:Author>
    <b:Title>Un 60% de las universidades iberoamericanas sufrió ciberincidentes o ciberataques en el último año</b:Title>
    <b:InternetSiteTitle>Banco Santander</b:InternetSiteTitle>
    <b:Year>2025</b:Year>
    <b:Month>Junio</b:Month>
    <b:Day>27</b:Day>
    <b:URL>https://saladecomunicacion.santander.cl/noticias/banca-responsable/detalles/un-60-de-las-universidades-iberoamericanas-sufrio-ciberincidentes-o-ciberataques-en-el-ultimo-ano</b:URL>
    <b:RefOrder>6</b:RefOrder>
  </b:Source>
  <b:Source>
    <b:Tag>Uni24</b:Tag>
    <b:SourceType>InternetSite</b:SourceType>
    <b:Guid>{CF56A928-30AF-4648-9B77-EC38E6FC1165}</b:Guid>
    <b:Author>
      <b:Author>
        <b:NameList>
          <b:Person>
            <b:Last>Universidad San Sebastían</b:Last>
            <b:First>USS</b:First>
          </b:Person>
        </b:NameList>
      </b:Author>
    </b:Author>
    <b:Title>Encuesta Chile Nos Habla: 94,3% de personas ha recibido correos electrónicos o mensajes sospechosos de fraude</b:Title>
    <b:InternetSiteTitle>Universidad San Sebastián</b:InternetSiteTitle>
    <b:Year>2024</b:Year>
    <b:Month>Mayo</b:Month>
    <b:Day>31</b:Day>
    <b:URL>https://www.uss.cl/noticias/encuesta-chile-nos-habla-ciberseguridad/</b:URL>
    <b:RefOrder>7</b:RefOrder>
  </b:Source>
  <b:Source>
    <b:Tag>Mat20</b:Tag>
    <b:SourceType>InternetSite</b:SourceType>
    <b:Guid>{1E018984-8191-43C6-A7DB-C02D4B74E0B3}</b:Guid>
    <b:Author>
      <b:Author>
        <b:NameList>
          <b:Person>
            <b:Last>Vega</b:Last>
            <b:First>Matías</b:First>
          </b:Person>
        </b:NameList>
      </b:Author>
    </b:Author>
    <b:Title>Universidad Santo Tomás sufre ataque informático: suspende actividades virtuales</b:Title>
    <b:InternetSiteTitle>BioBioChile</b:InternetSiteTitle>
    <b:Year>2020</b:Year>
    <b:Month>Junio</b:Month>
    <b:Day>23</b:Day>
    <b:URL>https://www.biobiochile.cl/noticias/nacional/chile/2020/06/23/universidad-santo-tomas-sufre-ataque-informatico-suspende-actividades-virtuales.shtml</b:URL>
    <b:RefOrder>8</b:RefOrder>
  </b:Source>
  <b:Source>
    <b:Tag>Dav25</b:Tag>
    <b:SourceType>InternetSite</b:SourceType>
    <b:Guid>{37B90793-E977-4F39-9EA3-3F3EC0DE0E7C}</b:Guid>
    <b:Title>UNAB suspende a estudiantes tras hackeo a portal de pagos: una de las deudas bajó de $984 mil a 948 pesos</b:Title>
    <b:Year>2025</b:Year>
    <b:Month>Marzo</b:Month>
    <b:Day>18</b:Day>
    <b:Author>
      <b:Author>
        <b:NameList>
          <b:Person>
            <b:Last>Vergara</b:Last>
            <b:First>David</b:First>
          </b:Person>
        </b:NameList>
      </b:Author>
    </b:Author>
    <b:InternetSiteTitle>biobiochile</b:InternetSiteTitle>
    <b:URL>https://www.biobiochile.cl/noticias/nacional/region-metropolitana/2025/03/18/unab-suspende-a-estudiantes-tras-hackeo-a-portal-de-pagos-una-de-las-deudas-bajo-de-984-mil-a-948.shtml</b:URL>
    <b:RefOrder>9</b:RefOrder>
  </b:Source>
  <b:Source>
    <b:Tag>GNo25</b:Tag>
    <b:SourceType>InternetSite</b:SourceType>
    <b:Guid>{9FC8B60B-0F8B-405F-BBFC-A5F178CEC114}</b:Guid>
    <b:Author>
      <b:Author>
        <b:NameList>
          <b:Person>
            <b:Last>G</b:Last>
            <b:First>Norman</b:First>
          </b:Person>
        </b:NameList>
      </b:Author>
    </b:Author>
    <b:Title>Estadísticas de ciberseguridad 2025: datos en Chile, México y Colombia</b:Title>
    <b:InternetSiteTitle>Prey Project</b:InternetSiteTitle>
    <b:Year>2025</b:Year>
    <b:Month>Septiembre</b:Month>
    <b:Day>27</b:Day>
    <b:URL>https://preyproject.com/es/blog/estadisticas-seguridad-informatica</b:URL>
    <b:RefOrder>10</b:RefOrder>
  </b:Source>
  <b:Source>
    <b:Tag>Dam19</b:Tag>
    <b:SourceType>InternetSite</b:SourceType>
    <b:Guid>{85C09DF0-FAEF-417D-B814-25E8D80308F6}</b:Guid>
    <b:Author>
      <b:Author>
        <b:NameList>
          <b:Person>
            <b:Last>Damiani</b:Last>
            <b:First>Jesse</b:First>
          </b:Person>
        </b:NameList>
      </b:Author>
    </b:Author>
    <b:Title>A Voice Deepfake Was Used To Scam A CEO Out Of $243,000</b:Title>
    <b:InternetSiteTitle>Forbes</b:InternetSiteTitle>
    <b:Year>2019</b:Year>
    <b:Month>Septiembre</b:Month>
    <b:Day>3</b:Day>
    <b:URL>https://www.forbes.com/sites/jessedamiani/2019/09/03/a-voice-deepfake-was-used-to-scam-a-ceo-out-of-243000/</b:URL>
    <b:RefOrder>11</b:RefOrder>
  </b:Source>
  <b:Source>
    <b:Tag>Jai23</b:Tag>
    <b:SourceType>InternetSite</b:SourceType>
    <b:Guid>{62EEF643-9A5A-4C5D-8208-B5E9BB7D4F76}</b:Guid>
    <b:Author>
      <b:Author>
        <b:NameList>
          <b:Person>
            <b:Last>Minton</b:Last>
            <b:First>Jai</b:First>
          </b:Person>
        </b:NameList>
      </b:Author>
    </b:Author>
    <b:Title>MITRE ATT&amp;CK Analysis</b:Title>
    <b:InternetSiteTitle>jaiminton</b:InternetSiteTitle>
    <b:Year>2023</b:Year>
    <b:Month>Noviembre</b:Month>
    <b:Day>13</b:Day>
    <b:URL>https://www.jaiminton.com/mitreatt&amp;ck#</b:URL>
    <b:RefOrder>12</b:RefOrder>
  </b:Source>
</b:Sources>
</file>

<file path=customXml/itemProps1.xml><?xml version="1.0" encoding="utf-8"?>
<ds:datastoreItem xmlns:ds="http://schemas.openxmlformats.org/officeDocument/2006/customXml" ds:itemID="{97E786EF-479E-4B88-909F-BBCC17419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43</Pages>
  <Words>10300</Words>
  <Characters>56655</Characters>
  <Application>Microsoft Office Word</Application>
  <DocSecurity>0</DocSecurity>
  <Lines>472</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Martinez</dc:creator>
  <cp:keywords/>
  <dc:description/>
  <cp:lastModifiedBy>Diego Martinez</cp:lastModifiedBy>
  <cp:revision>184</cp:revision>
  <dcterms:created xsi:type="dcterms:W3CDTF">2025-10-24T19:27:00Z</dcterms:created>
  <dcterms:modified xsi:type="dcterms:W3CDTF">2025-12-08T20:05:00Z</dcterms:modified>
</cp:coreProperties>
</file>