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91" w:rsidRPr="00DE2B4A" w:rsidRDefault="007E1C91" w:rsidP="007E1C91">
      <w:pPr>
        <w:jc w:val="right"/>
        <w:rPr>
          <w:sz w:val="28"/>
        </w:rPr>
      </w:pPr>
      <w:r>
        <w:rPr>
          <w:sz w:val="28"/>
        </w:rPr>
        <w:t>03.06</w:t>
      </w:r>
      <w:r w:rsidRPr="00DE2B4A">
        <w:rPr>
          <w:sz w:val="28"/>
        </w:rPr>
        <w:t>.2019</w:t>
      </w:r>
    </w:p>
    <w:p w:rsidR="007E1C91" w:rsidRDefault="007E1C91" w:rsidP="007E1C91">
      <w:pPr>
        <w:jc w:val="center"/>
        <w:rPr>
          <w:sz w:val="28"/>
        </w:rPr>
      </w:pPr>
    </w:p>
    <w:p w:rsidR="007E1C91" w:rsidRPr="00DE2B4A" w:rsidRDefault="007E1C91" w:rsidP="007E1C91">
      <w:pPr>
        <w:jc w:val="center"/>
        <w:rPr>
          <w:sz w:val="28"/>
        </w:rPr>
      </w:pPr>
      <w:r w:rsidRPr="00DE2B4A">
        <w:rPr>
          <w:sz w:val="28"/>
        </w:rPr>
        <w:t>Sekwencjonowani</w:t>
      </w:r>
      <w:r>
        <w:rPr>
          <w:sz w:val="28"/>
        </w:rPr>
        <w:t>e łańcuchów DNA – sprawozdanie 2</w:t>
      </w:r>
      <w:r w:rsidRPr="00DE2B4A">
        <w:rPr>
          <w:sz w:val="28"/>
        </w:rPr>
        <w:br/>
        <w:t>Mariusz Furmaniak 132222</w:t>
      </w:r>
      <w:r w:rsidRPr="00DE2B4A">
        <w:rPr>
          <w:sz w:val="28"/>
        </w:rPr>
        <w:br/>
        <w:t>Kamil Górecki 142287</w:t>
      </w:r>
    </w:p>
    <w:p w:rsidR="00961182" w:rsidRDefault="00961182"/>
    <w:p w:rsidR="007E1C91" w:rsidRPr="00DE2B4A" w:rsidRDefault="007E1C91" w:rsidP="007E1C91">
      <w:pPr>
        <w:jc w:val="both"/>
        <w:rPr>
          <w:sz w:val="24"/>
        </w:rPr>
      </w:pPr>
      <w:r>
        <w:rPr>
          <w:sz w:val="24"/>
        </w:rPr>
        <w:t xml:space="preserve">Przygotowany algorytm </w:t>
      </w:r>
      <w:r w:rsidR="001C3EA2">
        <w:rPr>
          <w:sz w:val="24"/>
        </w:rPr>
        <w:t>przygotowuje</w:t>
      </w:r>
      <w:r>
        <w:rPr>
          <w:sz w:val="24"/>
        </w:rPr>
        <w:t xml:space="preserve"> tablice pokyć słów, na podstawie których tworzy łańcuch, starając się zachować jak największą efektywność (najmniejszą liczbę słów nieużytych)</w:t>
      </w:r>
      <w:r w:rsidRPr="00DE2B4A">
        <w:rPr>
          <w:sz w:val="24"/>
        </w:rPr>
        <w:t xml:space="preserve">. </w:t>
      </w:r>
      <w:r>
        <w:rPr>
          <w:sz w:val="24"/>
        </w:rPr>
        <w:t xml:space="preserve">W związku z tym jest to algorytm zachłanny, gwarantujący poprawne rozwiązanie – </w:t>
      </w:r>
      <w:r w:rsidR="00F83A9A">
        <w:rPr>
          <w:sz w:val="24"/>
        </w:rPr>
        <w:t xml:space="preserve">jednak </w:t>
      </w:r>
      <w:r>
        <w:rPr>
          <w:sz w:val="24"/>
        </w:rPr>
        <w:t xml:space="preserve">niekoniecznie najbardziej optymalne. Jest to podstawowa wada – w przypadku, gdy potrzebne byłyby wyniki bardzo dokładne, zastosowana heurystyka się nie sprawdza. Jednak na potrzeby zadań, wymagających raczej ogólnego zarysu łańcucha, a nie jego idealnego odzwierciedlenia, algorytm spełnia swoją rolę i posiada sporo zalet – przede wszystkim jest </w:t>
      </w:r>
      <w:r w:rsidR="006E37D2">
        <w:rPr>
          <w:sz w:val="24"/>
        </w:rPr>
        <w:t>prosty w implementacji i zrozumieniu, co w przypadku problemów niezwiązanych ściśle z dziedziną wiedzy autorów jest ważne. Pozostawia również szerokie możliwości dalszego rozwoju stosowanej heurystyki – dodając kolejne funkcje walidacyjne można próbować zwiększyć dokładność rozwiązania lub przyspieszyć średnie czasy otrzymywanych wyników.</w:t>
      </w:r>
      <w:r>
        <w:rPr>
          <w:sz w:val="24"/>
        </w:rPr>
        <w:t xml:space="preserve"> </w:t>
      </w:r>
    </w:p>
    <w:p w:rsidR="007E1C91" w:rsidRDefault="006D38DA">
      <w:pPr>
        <w:rPr>
          <w:sz w:val="28"/>
        </w:rPr>
      </w:pPr>
      <w:r>
        <w:rPr>
          <w:sz w:val="28"/>
        </w:rPr>
        <w:t>Wyniki:</w:t>
      </w:r>
    </w:p>
    <w:p w:rsidR="006D38DA" w:rsidRDefault="006D38DA">
      <w:r>
        <w:t>Tabela 1. Średnia dokładność otrzymywanych wyników na instancjach testowych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D38DA" w:rsidTr="006D38DA">
        <w:tc>
          <w:tcPr>
            <w:tcW w:w="1842" w:type="dxa"/>
          </w:tcPr>
          <w:p w:rsidR="006D38DA" w:rsidRDefault="006D38DA">
            <w:r>
              <w:t>Rozdzaj błędów</w:t>
            </w:r>
          </w:p>
        </w:tc>
        <w:tc>
          <w:tcPr>
            <w:tcW w:w="1842" w:type="dxa"/>
          </w:tcPr>
          <w:p w:rsidR="006D38DA" w:rsidRDefault="006D38DA">
            <w:r>
              <w:t>Minimalna dokładność [%]</w:t>
            </w:r>
          </w:p>
        </w:tc>
        <w:tc>
          <w:tcPr>
            <w:tcW w:w="1842" w:type="dxa"/>
          </w:tcPr>
          <w:p w:rsidR="006D38DA" w:rsidRDefault="006D38DA">
            <w:r>
              <w:t>Maksymalna dokładność [%]</w:t>
            </w:r>
          </w:p>
        </w:tc>
        <w:tc>
          <w:tcPr>
            <w:tcW w:w="1843" w:type="dxa"/>
          </w:tcPr>
          <w:p w:rsidR="006D38DA" w:rsidRDefault="006D38DA">
            <w:r>
              <w:t>Średnia dokładność [%]</w:t>
            </w:r>
          </w:p>
        </w:tc>
        <w:tc>
          <w:tcPr>
            <w:tcW w:w="1843" w:type="dxa"/>
          </w:tcPr>
          <w:p w:rsidR="006D38DA" w:rsidRDefault="006D38DA">
            <w:r>
              <w:t>Odchylenie standardowe [%]</w:t>
            </w:r>
          </w:p>
        </w:tc>
      </w:tr>
      <w:tr w:rsidR="006D38DA" w:rsidTr="006D38DA">
        <w:tc>
          <w:tcPr>
            <w:tcW w:w="1842" w:type="dxa"/>
          </w:tcPr>
          <w:p w:rsidR="006D38DA" w:rsidRDefault="006D38DA">
            <w:r>
              <w:t>Negatywne losowe</w:t>
            </w:r>
          </w:p>
        </w:tc>
        <w:tc>
          <w:tcPr>
            <w:tcW w:w="1842" w:type="dxa"/>
          </w:tcPr>
          <w:p w:rsidR="006D38DA" w:rsidRDefault="00366B7E" w:rsidP="006D38DA">
            <w:pPr>
              <w:jc w:val="center"/>
            </w:pPr>
            <w:r>
              <w:t>90.7</w:t>
            </w:r>
          </w:p>
          <w:p w:rsidR="00366B7E" w:rsidRDefault="00366B7E" w:rsidP="006D38DA">
            <w:pPr>
              <w:jc w:val="center"/>
            </w:pPr>
            <w:r>
              <w:t>(55.300-120)</w:t>
            </w:r>
          </w:p>
        </w:tc>
        <w:tc>
          <w:tcPr>
            <w:tcW w:w="1842" w:type="dxa"/>
          </w:tcPr>
          <w:p w:rsidR="006D38DA" w:rsidRDefault="006D38DA" w:rsidP="006D38DA">
            <w:pPr>
              <w:jc w:val="center"/>
            </w:pPr>
            <w:r>
              <w:t>97</w:t>
            </w:r>
            <w:r w:rsidR="00366B7E">
              <w:t>.0</w:t>
            </w:r>
          </w:p>
          <w:p w:rsidR="00366B7E" w:rsidRDefault="00366B7E" w:rsidP="006D38DA">
            <w:pPr>
              <w:jc w:val="center"/>
            </w:pPr>
            <w:r>
              <w:t>(10.500-200)</w:t>
            </w:r>
          </w:p>
        </w:tc>
        <w:tc>
          <w:tcPr>
            <w:tcW w:w="1843" w:type="dxa"/>
          </w:tcPr>
          <w:p w:rsidR="006D38DA" w:rsidRDefault="00366B7E" w:rsidP="006D38DA">
            <w:pPr>
              <w:jc w:val="center"/>
            </w:pPr>
            <w:r>
              <w:t>94.2</w:t>
            </w:r>
          </w:p>
        </w:tc>
        <w:tc>
          <w:tcPr>
            <w:tcW w:w="1843" w:type="dxa"/>
          </w:tcPr>
          <w:p w:rsidR="006D38DA" w:rsidRDefault="006D38DA" w:rsidP="006D38DA">
            <w:pPr>
              <w:jc w:val="center"/>
            </w:pPr>
            <w:r>
              <w:t>3.16</w:t>
            </w:r>
          </w:p>
        </w:tc>
      </w:tr>
      <w:tr w:rsidR="006D38DA" w:rsidTr="006D38DA">
        <w:tc>
          <w:tcPr>
            <w:tcW w:w="1842" w:type="dxa"/>
          </w:tcPr>
          <w:p w:rsidR="006D38DA" w:rsidRDefault="006D38DA">
            <w:r>
              <w:t>Negatywne wynikające z powtórzeń</w:t>
            </w:r>
          </w:p>
        </w:tc>
        <w:tc>
          <w:tcPr>
            <w:tcW w:w="1842" w:type="dxa"/>
          </w:tcPr>
          <w:p w:rsidR="006D38DA" w:rsidRDefault="00366B7E" w:rsidP="006D38DA">
            <w:pPr>
              <w:jc w:val="center"/>
            </w:pPr>
            <w:r>
              <w:t>95.4</w:t>
            </w:r>
          </w:p>
          <w:p w:rsidR="00366B7E" w:rsidRDefault="00366B7E" w:rsidP="006D38DA">
            <w:pPr>
              <w:jc w:val="center"/>
            </w:pPr>
            <w:r>
              <w:t>(34.500-32)</w:t>
            </w:r>
          </w:p>
        </w:tc>
        <w:tc>
          <w:tcPr>
            <w:tcW w:w="1842" w:type="dxa"/>
          </w:tcPr>
          <w:p w:rsidR="006D38DA" w:rsidRDefault="00366B7E" w:rsidP="006D38DA">
            <w:pPr>
              <w:jc w:val="center"/>
            </w:pPr>
            <w:r>
              <w:t>98.8</w:t>
            </w:r>
          </w:p>
          <w:p w:rsidR="00366B7E" w:rsidRDefault="00366B7E" w:rsidP="006D38DA">
            <w:pPr>
              <w:jc w:val="center"/>
            </w:pPr>
            <w:r>
              <w:t>(144.500-12)</w:t>
            </w:r>
          </w:p>
        </w:tc>
        <w:tc>
          <w:tcPr>
            <w:tcW w:w="1843" w:type="dxa"/>
          </w:tcPr>
          <w:p w:rsidR="006D38DA" w:rsidRDefault="00366B7E" w:rsidP="006D38DA">
            <w:pPr>
              <w:jc w:val="center"/>
            </w:pPr>
            <w:r>
              <w:t>96.7</w:t>
            </w:r>
          </w:p>
        </w:tc>
        <w:tc>
          <w:tcPr>
            <w:tcW w:w="1843" w:type="dxa"/>
          </w:tcPr>
          <w:p w:rsidR="006D38DA" w:rsidRDefault="00366B7E" w:rsidP="006D38DA">
            <w:pPr>
              <w:jc w:val="center"/>
            </w:pPr>
            <w:r>
              <w:t>1.67</w:t>
            </w:r>
          </w:p>
        </w:tc>
      </w:tr>
      <w:tr w:rsidR="006D38DA" w:rsidTr="006D38DA">
        <w:tc>
          <w:tcPr>
            <w:tcW w:w="1842" w:type="dxa"/>
          </w:tcPr>
          <w:p w:rsidR="006D38DA" w:rsidRDefault="006D38DA">
            <w:r>
              <w:t>Pozytywne losowe</w:t>
            </w:r>
          </w:p>
        </w:tc>
        <w:tc>
          <w:tcPr>
            <w:tcW w:w="1842" w:type="dxa"/>
          </w:tcPr>
          <w:p w:rsidR="006D38DA" w:rsidRDefault="00480F43" w:rsidP="006D38DA">
            <w:pPr>
              <w:jc w:val="center"/>
            </w:pPr>
            <w:r>
              <w:t>89.5</w:t>
            </w:r>
          </w:p>
          <w:p w:rsidR="00480F43" w:rsidRDefault="00480F43" w:rsidP="006D38DA">
            <w:pPr>
              <w:jc w:val="center"/>
            </w:pPr>
            <w:r>
              <w:t>(68.400+160)</w:t>
            </w:r>
          </w:p>
        </w:tc>
        <w:tc>
          <w:tcPr>
            <w:tcW w:w="1842" w:type="dxa"/>
          </w:tcPr>
          <w:p w:rsidR="006D38DA" w:rsidRDefault="00480F43" w:rsidP="006D38DA">
            <w:pPr>
              <w:jc w:val="center"/>
            </w:pPr>
            <w:r>
              <w:t>98.2</w:t>
            </w:r>
          </w:p>
          <w:p w:rsidR="00480F43" w:rsidRDefault="00480F43" w:rsidP="006D38DA">
            <w:pPr>
              <w:jc w:val="center"/>
            </w:pPr>
            <w:r>
              <w:t>(53.500+200)</w:t>
            </w:r>
          </w:p>
        </w:tc>
        <w:tc>
          <w:tcPr>
            <w:tcW w:w="1843" w:type="dxa"/>
          </w:tcPr>
          <w:p w:rsidR="006D38DA" w:rsidRDefault="001C3EA2" w:rsidP="006D38DA">
            <w:pPr>
              <w:jc w:val="center"/>
            </w:pPr>
            <w:r>
              <w:t>93.9</w:t>
            </w:r>
          </w:p>
        </w:tc>
        <w:tc>
          <w:tcPr>
            <w:tcW w:w="1843" w:type="dxa"/>
          </w:tcPr>
          <w:p w:rsidR="006D38DA" w:rsidRDefault="001C3EA2" w:rsidP="006D38DA">
            <w:pPr>
              <w:jc w:val="center"/>
            </w:pPr>
            <w:r>
              <w:t>4.45</w:t>
            </w:r>
          </w:p>
        </w:tc>
      </w:tr>
      <w:tr w:rsidR="006D38DA" w:rsidTr="006D38DA">
        <w:tc>
          <w:tcPr>
            <w:tcW w:w="1842" w:type="dxa"/>
          </w:tcPr>
          <w:p w:rsidR="006D38DA" w:rsidRDefault="006D38DA">
            <w:r>
              <w:t>Pozytywne z przekłamaniami na końcach</w:t>
            </w:r>
          </w:p>
        </w:tc>
        <w:tc>
          <w:tcPr>
            <w:tcW w:w="1842" w:type="dxa"/>
          </w:tcPr>
          <w:p w:rsidR="006D38DA" w:rsidRDefault="001C3EA2" w:rsidP="006D38DA">
            <w:pPr>
              <w:jc w:val="center"/>
            </w:pPr>
            <w:r>
              <w:t>93.5</w:t>
            </w:r>
            <w:r>
              <w:br/>
              <w:t>(68.400+40)</w:t>
            </w:r>
          </w:p>
        </w:tc>
        <w:tc>
          <w:tcPr>
            <w:tcW w:w="1842" w:type="dxa"/>
          </w:tcPr>
          <w:p w:rsidR="006D38DA" w:rsidRDefault="001C3EA2" w:rsidP="006D38DA">
            <w:pPr>
              <w:jc w:val="center"/>
            </w:pPr>
            <w:r>
              <w:t>97.4</w:t>
            </w:r>
          </w:p>
          <w:p w:rsidR="001C3EA2" w:rsidRDefault="001C3EA2" w:rsidP="006D38DA">
            <w:pPr>
              <w:jc w:val="center"/>
            </w:pPr>
            <w:r>
              <w:t>(25.500+50)</w:t>
            </w:r>
          </w:p>
        </w:tc>
        <w:tc>
          <w:tcPr>
            <w:tcW w:w="1843" w:type="dxa"/>
          </w:tcPr>
          <w:p w:rsidR="006D38DA" w:rsidRDefault="001C3EA2" w:rsidP="006D38DA">
            <w:pPr>
              <w:jc w:val="center"/>
            </w:pPr>
            <w:r>
              <w:t>95.8</w:t>
            </w:r>
          </w:p>
        </w:tc>
        <w:tc>
          <w:tcPr>
            <w:tcW w:w="1843" w:type="dxa"/>
          </w:tcPr>
          <w:p w:rsidR="006D38DA" w:rsidRDefault="001C3EA2" w:rsidP="006D38DA">
            <w:pPr>
              <w:jc w:val="center"/>
            </w:pPr>
            <w:r>
              <w:t>2.26</w:t>
            </w:r>
          </w:p>
        </w:tc>
      </w:tr>
    </w:tbl>
    <w:p w:rsidR="001C3EA2" w:rsidRDefault="001C3EA2">
      <w:pPr>
        <w:rPr>
          <w:sz w:val="20"/>
        </w:rPr>
      </w:pPr>
    </w:p>
    <w:p w:rsidR="0090628B" w:rsidRDefault="001C3EA2">
      <w:pPr>
        <w:rPr>
          <w:sz w:val="20"/>
        </w:rPr>
      </w:pPr>
      <w:r>
        <w:rPr>
          <w:sz w:val="20"/>
        </w:rPr>
        <w:t>gdzie dokładność oznacza:</w:t>
      </w:r>
      <w:r>
        <w:rPr>
          <w:sz w:val="20"/>
        </w:rPr>
        <w:br/>
        <w:t xml:space="preserve">- w przypadku błędów negatywnych – procent słów użytych </w:t>
      </w:r>
      <w:r w:rsidR="0090628B">
        <w:rPr>
          <w:sz w:val="20"/>
        </w:rPr>
        <w:t>w rozwiązaniu finalnym względem słów posiadanych</w:t>
      </w:r>
      <w:r w:rsidR="0090628B">
        <w:rPr>
          <w:sz w:val="20"/>
        </w:rPr>
        <w:br/>
        <w:t>- w przypadku błędów pozytywnych – procent słów użytych w rozwiązaniu finalnym względem słów nie wynikających z błędów</w:t>
      </w:r>
    </w:p>
    <w:p w:rsidR="002658AD" w:rsidRDefault="002658AD">
      <w:pPr>
        <w:rPr>
          <w:sz w:val="20"/>
        </w:rPr>
      </w:pPr>
      <w:r>
        <w:rPr>
          <w:sz w:val="20"/>
        </w:rPr>
        <w:lastRenderedPageBreak/>
        <w:t>Tabela 2. Średnia dokładność obliczeń w zależności od rozmiaru danych wejściowych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E225B8" w:rsidTr="00E225B8">
        <w:tc>
          <w:tcPr>
            <w:tcW w:w="1842" w:type="dxa"/>
          </w:tcPr>
          <w:p w:rsidR="00E225B8" w:rsidRDefault="00E225B8">
            <w:pPr>
              <w:rPr>
                <w:sz w:val="20"/>
              </w:rPr>
            </w:pPr>
            <w:r>
              <w:rPr>
                <w:sz w:val="20"/>
              </w:rPr>
              <w:t>Rodzaj błędów</w:t>
            </w:r>
          </w:p>
        </w:tc>
        <w:tc>
          <w:tcPr>
            <w:tcW w:w="1842" w:type="dxa"/>
          </w:tcPr>
          <w:p w:rsidR="00E225B8" w:rsidRDefault="00E225B8">
            <w:pPr>
              <w:rPr>
                <w:sz w:val="20"/>
              </w:rPr>
            </w:pPr>
            <w:r>
              <w:rPr>
                <w:sz w:val="20"/>
              </w:rPr>
              <w:t>Średnia dokładność dla n = 200 [%]</w:t>
            </w:r>
          </w:p>
        </w:tc>
        <w:tc>
          <w:tcPr>
            <w:tcW w:w="1842" w:type="dxa"/>
          </w:tcPr>
          <w:p w:rsidR="00E225B8" w:rsidRDefault="00E225B8" w:rsidP="00E225B8">
            <w:pPr>
              <w:rPr>
                <w:sz w:val="20"/>
              </w:rPr>
            </w:pPr>
            <w:r>
              <w:rPr>
                <w:sz w:val="20"/>
              </w:rPr>
              <w:t>Średnia dokładność dla n = 30</w:t>
            </w:r>
            <w:r>
              <w:rPr>
                <w:sz w:val="20"/>
              </w:rPr>
              <w:t>0 [%]</w:t>
            </w:r>
          </w:p>
        </w:tc>
        <w:tc>
          <w:tcPr>
            <w:tcW w:w="1843" w:type="dxa"/>
          </w:tcPr>
          <w:p w:rsidR="00E225B8" w:rsidRDefault="00E225B8">
            <w:pPr>
              <w:rPr>
                <w:sz w:val="20"/>
              </w:rPr>
            </w:pPr>
            <w:r>
              <w:rPr>
                <w:sz w:val="20"/>
              </w:rPr>
              <w:t>Ś</w:t>
            </w:r>
            <w:r>
              <w:rPr>
                <w:sz w:val="20"/>
              </w:rPr>
              <w:t>rednia dokładność dla n = 4</w:t>
            </w:r>
            <w:r>
              <w:rPr>
                <w:sz w:val="20"/>
              </w:rPr>
              <w:t>00 [%]</w:t>
            </w:r>
          </w:p>
        </w:tc>
        <w:tc>
          <w:tcPr>
            <w:tcW w:w="1843" w:type="dxa"/>
          </w:tcPr>
          <w:p w:rsidR="00E225B8" w:rsidRDefault="00E225B8">
            <w:pPr>
              <w:rPr>
                <w:sz w:val="20"/>
              </w:rPr>
            </w:pPr>
            <w:r>
              <w:rPr>
                <w:sz w:val="20"/>
              </w:rPr>
              <w:t>Średnia dokładność dla n = 5</w:t>
            </w:r>
            <w:r>
              <w:rPr>
                <w:sz w:val="20"/>
              </w:rPr>
              <w:t>00 [%]</w:t>
            </w:r>
          </w:p>
        </w:tc>
      </w:tr>
      <w:tr w:rsidR="00E225B8" w:rsidTr="00E225B8">
        <w:tc>
          <w:tcPr>
            <w:tcW w:w="1842" w:type="dxa"/>
          </w:tcPr>
          <w:p w:rsidR="00E225B8" w:rsidRDefault="00E225B8" w:rsidP="00E225B8">
            <w:r>
              <w:t>Negatywne losowe</w:t>
            </w:r>
          </w:p>
        </w:tc>
        <w:tc>
          <w:tcPr>
            <w:tcW w:w="1842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93.8</w:t>
            </w:r>
          </w:p>
        </w:tc>
        <w:tc>
          <w:tcPr>
            <w:tcW w:w="1842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93.2</w:t>
            </w:r>
          </w:p>
        </w:tc>
        <w:tc>
          <w:tcPr>
            <w:tcW w:w="1843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94.6</w:t>
            </w:r>
          </w:p>
        </w:tc>
        <w:tc>
          <w:tcPr>
            <w:tcW w:w="1843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95.0</w:t>
            </w:r>
          </w:p>
        </w:tc>
      </w:tr>
      <w:tr w:rsidR="00E225B8" w:rsidTr="00E225B8">
        <w:tc>
          <w:tcPr>
            <w:tcW w:w="1842" w:type="dxa"/>
          </w:tcPr>
          <w:p w:rsidR="00E225B8" w:rsidRDefault="00E225B8" w:rsidP="00E225B8">
            <w:r>
              <w:t>Negatywne wynikające z powtórzeń</w:t>
            </w:r>
          </w:p>
        </w:tc>
        <w:tc>
          <w:tcPr>
            <w:tcW w:w="1842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42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43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43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96.7</w:t>
            </w:r>
          </w:p>
        </w:tc>
      </w:tr>
      <w:tr w:rsidR="00E225B8" w:rsidTr="00E225B8">
        <w:tc>
          <w:tcPr>
            <w:tcW w:w="1842" w:type="dxa"/>
          </w:tcPr>
          <w:p w:rsidR="00E225B8" w:rsidRDefault="00E225B8" w:rsidP="00E225B8">
            <w:r>
              <w:t>Pozytywne losowe</w:t>
            </w:r>
          </w:p>
        </w:tc>
        <w:tc>
          <w:tcPr>
            <w:tcW w:w="1842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93.5</w:t>
            </w:r>
          </w:p>
        </w:tc>
        <w:tc>
          <w:tcPr>
            <w:tcW w:w="1842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93.6</w:t>
            </w:r>
          </w:p>
        </w:tc>
        <w:tc>
          <w:tcPr>
            <w:tcW w:w="1843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93.4</w:t>
            </w:r>
          </w:p>
        </w:tc>
        <w:tc>
          <w:tcPr>
            <w:tcW w:w="1843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95.3</w:t>
            </w:r>
          </w:p>
        </w:tc>
      </w:tr>
      <w:tr w:rsidR="00E225B8" w:rsidTr="00E225B8">
        <w:tc>
          <w:tcPr>
            <w:tcW w:w="1842" w:type="dxa"/>
          </w:tcPr>
          <w:p w:rsidR="00E225B8" w:rsidRDefault="00E225B8" w:rsidP="00E225B8">
            <w:r>
              <w:t>Pozytywne z przekłamaniami na końcach</w:t>
            </w:r>
          </w:p>
        </w:tc>
        <w:tc>
          <w:tcPr>
            <w:tcW w:w="1842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93.9</w:t>
            </w:r>
          </w:p>
        </w:tc>
        <w:tc>
          <w:tcPr>
            <w:tcW w:w="1842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96.4</w:t>
            </w:r>
          </w:p>
        </w:tc>
        <w:tc>
          <w:tcPr>
            <w:tcW w:w="1843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843" w:type="dxa"/>
          </w:tcPr>
          <w:p w:rsidR="00E225B8" w:rsidRDefault="00E225B8" w:rsidP="00E22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96.9</w:t>
            </w:r>
          </w:p>
        </w:tc>
      </w:tr>
    </w:tbl>
    <w:p w:rsidR="002658AD" w:rsidRDefault="002658AD">
      <w:pPr>
        <w:rPr>
          <w:sz w:val="20"/>
        </w:rPr>
      </w:pPr>
    </w:p>
    <w:p w:rsidR="002658AD" w:rsidRDefault="002658AD">
      <w:pPr>
        <w:rPr>
          <w:sz w:val="20"/>
        </w:rPr>
      </w:pPr>
    </w:p>
    <w:p w:rsidR="0090628B" w:rsidRDefault="002658AD">
      <w:pPr>
        <w:rPr>
          <w:sz w:val="20"/>
        </w:rPr>
      </w:pPr>
      <w:r>
        <w:rPr>
          <w:sz w:val="20"/>
        </w:rPr>
        <w:t>Tabela 3. Średnie czasy wykonywania się obliczeń w zależności od rozmiaru danych wejściowych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658AD" w:rsidTr="002658AD">
        <w:tc>
          <w:tcPr>
            <w:tcW w:w="1842" w:type="dxa"/>
          </w:tcPr>
          <w:p w:rsidR="002658AD" w:rsidRDefault="002658AD">
            <w:pPr>
              <w:rPr>
                <w:sz w:val="20"/>
              </w:rPr>
            </w:pPr>
            <w:r>
              <w:rPr>
                <w:sz w:val="20"/>
              </w:rPr>
              <w:t>Rodzaj błędów</w:t>
            </w:r>
          </w:p>
        </w:tc>
        <w:tc>
          <w:tcPr>
            <w:tcW w:w="1842" w:type="dxa"/>
          </w:tcPr>
          <w:p w:rsidR="002658AD" w:rsidRDefault="002658AD">
            <w:pPr>
              <w:rPr>
                <w:sz w:val="20"/>
              </w:rPr>
            </w:pPr>
            <w:r>
              <w:rPr>
                <w:sz w:val="20"/>
              </w:rPr>
              <w:t>Czas wykonywania dla n = 200 [s]</w:t>
            </w:r>
          </w:p>
        </w:tc>
        <w:tc>
          <w:tcPr>
            <w:tcW w:w="1842" w:type="dxa"/>
          </w:tcPr>
          <w:p w:rsidR="002658AD" w:rsidRDefault="002658AD">
            <w:pPr>
              <w:rPr>
                <w:sz w:val="20"/>
              </w:rPr>
            </w:pPr>
            <w:r>
              <w:rPr>
                <w:sz w:val="20"/>
              </w:rPr>
              <w:t xml:space="preserve">Czas wykonywania dla </w:t>
            </w:r>
            <w:r>
              <w:rPr>
                <w:sz w:val="20"/>
              </w:rPr>
              <w:t>n = 300 [s]</w:t>
            </w:r>
          </w:p>
        </w:tc>
        <w:tc>
          <w:tcPr>
            <w:tcW w:w="1843" w:type="dxa"/>
          </w:tcPr>
          <w:p w:rsidR="002658AD" w:rsidRDefault="002658AD">
            <w:pPr>
              <w:rPr>
                <w:sz w:val="20"/>
              </w:rPr>
            </w:pPr>
            <w:r>
              <w:rPr>
                <w:sz w:val="20"/>
              </w:rPr>
              <w:t xml:space="preserve">Czas wykonywania dla </w:t>
            </w:r>
            <w:r>
              <w:rPr>
                <w:sz w:val="20"/>
              </w:rPr>
              <w:t>n = 400 [s]</w:t>
            </w:r>
          </w:p>
        </w:tc>
        <w:tc>
          <w:tcPr>
            <w:tcW w:w="1843" w:type="dxa"/>
          </w:tcPr>
          <w:p w:rsidR="002658AD" w:rsidRDefault="002658AD">
            <w:pPr>
              <w:rPr>
                <w:sz w:val="20"/>
              </w:rPr>
            </w:pPr>
            <w:r>
              <w:rPr>
                <w:sz w:val="20"/>
              </w:rPr>
              <w:t xml:space="preserve">Czas wykonywania dla </w:t>
            </w:r>
            <w:r>
              <w:rPr>
                <w:sz w:val="20"/>
              </w:rPr>
              <w:t>n = 500 [s]</w:t>
            </w:r>
          </w:p>
        </w:tc>
      </w:tr>
      <w:tr w:rsidR="002658AD" w:rsidTr="002658AD">
        <w:tc>
          <w:tcPr>
            <w:tcW w:w="1842" w:type="dxa"/>
          </w:tcPr>
          <w:p w:rsidR="002658AD" w:rsidRDefault="002658AD" w:rsidP="002658AD">
            <w:r>
              <w:t>Negatywne losowe</w:t>
            </w:r>
          </w:p>
        </w:tc>
        <w:tc>
          <w:tcPr>
            <w:tcW w:w="1842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0.27</w:t>
            </w:r>
          </w:p>
        </w:tc>
        <w:tc>
          <w:tcPr>
            <w:tcW w:w="1842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843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1.06</w:t>
            </w:r>
          </w:p>
        </w:tc>
        <w:tc>
          <w:tcPr>
            <w:tcW w:w="1843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1.64</w:t>
            </w:r>
          </w:p>
        </w:tc>
      </w:tr>
      <w:tr w:rsidR="002658AD" w:rsidTr="002658AD">
        <w:tc>
          <w:tcPr>
            <w:tcW w:w="1842" w:type="dxa"/>
          </w:tcPr>
          <w:p w:rsidR="002658AD" w:rsidRDefault="002658AD" w:rsidP="002658AD">
            <w:r>
              <w:t>Negatywne wynikające z powtórzeń</w:t>
            </w:r>
          </w:p>
        </w:tc>
        <w:tc>
          <w:tcPr>
            <w:tcW w:w="1842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42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43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43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3.14</w:t>
            </w:r>
          </w:p>
        </w:tc>
      </w:tr>
      <w:tr w:rsidR="002658AD" w:rsidTr="002658AD">
        <w:tc>
          <w:tcPr>
            <w:tcW w:w="1842" w:type="dxa"/>
          </w:tcPr>
          <w:p w:rsidR="002658AD" w:rsidRDefault="002658AD" w:rsidP="002658AD">
            <w:r>
              <w:t>Pozytywne losowe</w:t>
            </w:r>
          </w:p>
        </w:tc>
        <w:tc>
          <w:tcPr>
            <w:tcW w:w="1842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842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  <w:tc>
          <w:tcPr>
            <w:tcW w:w="1843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3.99</w:t>
            </w:r>
          </w:p>
        </w:tc>
        <w:tc>
          <w:tcPr>
            <w:tcW w:w="1843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6.19</w:t>
            </w:r>
          </w:p>
        </w:tc>
      </w:tr>
      <w:tr w:rsidR="002658AD" w:rsidTr="002658AD">
        <w:tc>
          <w:tcPr>
            <w:tcW w:w="1842" w:type="dxa"/>
          </w:tcPr>
          <w:p w:rsidR="002658AD" w:rsidRDefault="002658AD" w:rsidP="002658AD">
            <w:r>
              <w:t>Pozytywne z przekłamaniami na końcach</w:t>
            </w:r>
          </w:p>
        </w:tc>
        <w:tc>
          <w:tcPr>
            <w:tcW w:w="1842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842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1.43</w:t>
            </w:r>
          </w:p>
        </w:tc>
        <w:tc>
          <w:tcPr>
            <w:tcW w:w="1843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2.18</w:t>
            </w:r>
          </w:p>
        </w:tc>
        <w:tc>
          <w:tcPr>
            <w:tcW w:w="1843" w:type="dxa"/>
          </w:tcPr>
          <w:p w:rsidR="002658AD" w:rsidRDefault="002658AD" w:rsidP="002658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3.91</w:t>
            </w:r>
          </w:p>
        </w:tc>
      </w:tr>
    </w:tbl>
    <w:p w:rsidR="002658AD" w:rsidRDefault="002658AD">
      <w:pPr>
        <w:rPr>
          <w:sz w:val="20"/>
        </w:rPr>
      </w:pPr>
    </w:p>
    <w:p w:rsidR="00F83A9A" w:rsidRDefault="002658AD">
      <w:pPr>
        <w:rPr>
          <w:sz w:val="20"/>
        </w:rPr>
      </w:pPr>
      <w:r>
        <w:rPr>
          <w:sz w:val="20"/>
        </w:rPr>
        <w:t>Na podstawie powyższych statystyk</w:t>
      </w:r>
      <w:r w:rsidR="00E225B8">
        <w:rPr>
          <w:sz w:val="20"/>
        </w:rPr>
        <w:t xml:space="preserve"> </w:t>
      </w:r>
      <w:r w:rsidR="00F83A9A">
        <w:rPr>
          <w:sz w:val="20"/>
        </w:rPr>
        <w:t>można zauważyć kilka zależności:</w:t>
      </w:r>
    </w:p>
    <w:p w:rsidR="00F83A9A" w:rsidRDefault="00E225B8">
      <w:pPr>
        <w:rPr>
          <w:sz w:val="20"/>
        </w:rPr>
      </w:pPr>
      <w:r>
        <w:rPr>
          <w:sz w:val="20"/>
        </w:rPr>
        <w:t>- dokładność rozwiązań jest zbliżona dla każdego rodzaju błędu</w:t>
      </w:r>
    </w:p>
    <w:p w:rsidR="00F83A9A" w:rsidRDefault="00E225B8">
      <w:pPr>
        <w:rPr>
          <w:sz w:val="20"/>
        </w:rPr>
      </w:pPr>
      <w:r>
        <w:rPr>
          <w:sz w:val="20"/>
        </w:rPr>
        <w:t>- dokładność rozwiązań jest</w:t>
      </w:r>
      <w:r>
        <w:rPr>
          <w:sz w:val="20"/>
        </w:rPr>
        <w:t xml:space="preserve"> niezależna od rozmiaru instancji</w:t>
      </w:r>
      <w:r>
        <w:rPr>
          <w:sz w:val="20"/>
        </w:rPr>
        <w:t xml:space="preserve"> – wyniki są bardzo zbliżone, a ilość instancji testowych zbyt mała, by uznać te wartości za różne. Jedynie w ramach ciekawostki można zauważyć, że największa dokładność (przy każdym rodzaju błędów) zawsze przypada na instancję o rozmiarze n = 500, co wydaje się być sprze</w:t>
      </w:r>
      <w:r w:rsidR="00F83A9A">
        <w:rPr>
          <w:sz w:val="20"/>
        </w:rPr>
        <w:t>czne z intuicją.</w:t>
      </w:r>
    </w:p>
    <w:p w:rsidR="00E225B8" w:rsidRDefault="00E225B8">
      <w:pPr>
        <w:rPr>
          <w:sz w:val="20"/>
        </w:rPr>
      </w:pPr>
      <w:r>
        <w:rPr>
          <w:sz w:val="20"/>
        </w:rPr>
        <w:t>- czasy są mocno zależne od rodzaju błędu występującego w instancji testowej – ze względu na zastoso</w:t>
      </w:r>
      <w:r w:rsidR="00F83A9A">
        <w:rPr>
          <w:sz w:val="20"/>
        </w:rPr>
        <w:t>waną metodę unikania wyboru fałszywego następnika gorzej wypadają instancję z błędami pozytywnymi – w szczególności w przypadkach przekłamań na końcach oligonukleotydów. Wynika to z charakterystyki tego typu błędów – zwiększają one dostępną pulę słów, a dodatkowo umożliwiają występowanie dużej liczby słów potencjalnie uznawanych za następne słowo w sekwencji – co wymaga dodatkowych obliczeń.</w:t>
      </w:r>
      <w:bookmarkStart w:id="0" w:name="_GoBack"/>
      <w:bookmarkEnd w:id="0"/>
    </w:p>
    <w:p w:rsidR="00F83A9A" w:rsidRDefault="00F83A9A">
      <w:pPr>
        <w:rPr>
          <w:sz w:val="20"/>
        </w:rPr>
      </w:pPr>
    </w:p>
    <w:p w:rsidR="00F83A9A" w:rsidRDefault="00F83A9A">
      <w:pPr>
        <w:rPr>
          <w:sz w:val="20"/>
        </w:rPr>
      </w:pPr>
    </w:p>
    <w:p w:rsidR="00F83A9A" w:rsidRPr="00F83A9A" w:rsidRDefault="00F83A9A">
      <w:pPr>
        <w:rPr>
          <w:sz w:val="20"/>
        </w:rPr>
      </w:pPr>
    </w:p>
    <w:sectPr w:rsidR="00F83A9A" w:rsidRPr="00F83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45"/>
    <w:rsid w:val="001C3EA2"/>
    <w:rsid w:val="002658AD"/>
    <w:rsid w:val="00366B7E"/>
    <w:rsid w:val="00480F43"/>
    <w:rsid w:val="006D38DA"/>
    <w:rsid w:val="006E37D2"/>
    <w:rsid w:val="007E1C91"/>
    <w:rsid w:val="0090628B"/>
    <w:rsid w:val="00961182"/>
    <w:rsid w:val="00B64345"/>
    <w:rsid w:val="00E225B8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E962B-1544-4C76-A5A5-5C1F8B86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517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Górecki</dc:creator>
  <cp:keywords/>
  <dc:description/>
  <cp:lastModifiedBy>Kamil Górecki</cp:lastModifiedBy>
  <cp:revision>2</cp:revision>
  <dcterms:created xsi:type="dcterms:W3CDTF">2019-06-03T17:50:00Z</dcterms:created>
  <dcterms:modified xsi:type="dcterms:W3CDTF">2019-06-03T19:53:00Z</dcterms:modified>
</cp:coreProperties>
</file>