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</w:t>
      </w:r>
      <w:r w:rsidR="00F530FB">
        <w:rPr>
          <w:sz w:val="36"/>
          <w:szCs w:val="32"/>
        </w:rPr>
        <w:t>C</w:t>
      </w:r>
      <w:r w:rsidRPr="00712C70">
        <w:rPr>
          <w:sz w:val="36"/>
          <w:szCs w:val="32"/>
        </w:rPr>
        <w:t xml:space="preserve">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B</w:t>
      </w:r>
      <w:r w:rsidR="00FF5D27">
        <w:rPr>
          <w:b/>
          <w:sz w:val="28"/>
        </w:rPr>
        <w:t xml:space="preserve"> – Correção</w:t>
      </w:r>
    </w:p>
    <w:p w:rsid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Construa um algoritmo que tendo como entrada dois pontos quaisquer do plano </w:t>
      </w:r>
      <w:proofErr w:type="gramStart"/>
      <w:r w:rsidRPr="00276F5D">
        <w:rPr>
          <w:b/>
        </w:rPr>
        <w:t>P(</w:t>
      </w:r>
      <w:proofErr w:type="gramEnd"/>
      <w:r w:rsidRPr="00276F5D">
        <w:rPr>
          <w:b/>
        </w:rPr>
        <w:t>x1,y1) e Q(x2,y2), imprima a distância entre eles. A fórmula da distância é:</w:t>
      </w:r>
      <w:r>
        <w:rPr>
          <w:b/>
        </w:rPr>
        <w:t xml:space="preserve"> </w:t>
      </w:r>
      <w:r w:rsidRPr="00276F5D">
        <w:rPr>
          <w:b/>
          <w:noProof/>
          <w:lang w:eastAsia="pt-BR"/>
        </w:rPr>
        <w:drawing>
          <wp:inline distT="0" distB="0" distL="0" distR="0" wp14:anchorId="191D34D6" wp14:editId="34E843FF">
            <wp:extent cx="1304925" cy="239236"/>
            <wp:effectExtent l="0" t="0" r="0" b="8890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34" cy="2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F22794" w:rsidRPr="00FF5D27">
        <w:rPr>
          <w:b/>
        </w:rPr>
        <w:t>Dica:</w:t>
      </w:r>
    </w:p>
    <w:p w:rsidR="00FF5D27" w:rsidRPr="00FF5D27" w:rsidRDefault="00FF5D27" w:rsidP="00FF5D27">
      <w:pPr>
        <w:pStyle w:val="PargrafodaLista"/>
        <w:spacing w:line="480" w:lineRule="auto"/>
        <w:jc w:val="both"/>
        <w:rPr>
          <w:b/>
        </w:rPr>
      </w:pPr>
      <w:r w:rsidRPr="00FF5D2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EC87A61" wp14:editId="7C0BCCD4">
            <wp:extent cx="2495550" cy="2145817"/>
            <wp:effectExtent l="0" t="0" r="0" b="6985"/>
            <wp:docPr id="14" name="Imagem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40" cy="21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4" w:rsidRDefault="00F22794" w:rsidP="00FF5D27">
      <w:pPr>
        <w:spacing w:line="480" w:lineRule="auto"/>
        <w:jc w:val="both"/>
        <w:rPr>
          <w:b/>
        </w:rPr>
      </w:pPr>
    </w:p>
    <w:p w:rsidR="00F22794" w:rsidRDefault="00F22794" w:rsidP="00F22794">
      <w:pPr>
        <w:spacing w:line="480" w:lineRule="auto"/>
        <w:rPr>
          <w:b/>
        </w:rPr>
      </w:pPr>
      <w:r>
        <w:rPr>
          <w:b/>
        </w:rPr>
        <w:t>A saída foi:</w:t>
      </w:r>
    </w:p>
    <w:p w:rsidR="00F22794" w:rsidRDefault="00F22794" w:rsidP="00F22794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895725" cy="1819275"/>
            <wp:effectExtent l="0" t="0" r="9525" b="9525"/>
            <wp:docPr id="15" name="Imagem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4" w:rsidRPr="00F22794" w:rsidRDefault="0099761B" w:rsidP="00F22794">
      <w:pPr>
        <w:spacing w:line="48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023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C62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Pr="00FF5D27" w:rsidRDefault="00FF5D27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>
        <w:rPr>
          <w:b/>
        </w:rPr>
        <w:br w:type="page"/>
      </w:r>
      <w:r w:rsidR="00276F5D" w:rsidRPr="00FF5D27">
        <w:rPr>
          <w:b/>
        </w:rPr>
        <w:lastRenderedPageBreak/>
        <w:t>Construa um algoritmo que calcule a quantidade de latas de tinta necessárias e o custo para pintar tanques cilíndricos de combustível, onde são fornecidos a altura e o 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a</w:t>
      </w:r>
      <w:proofErr w:type="gramEnd"/>
      <w:r w:rsidRPr="00276F5D">
        <w:rPr>
          <w:b/>
        </w:rPr>
        <w:t xml:space="preserve">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lata contém 5 litros</w:t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litro de tinta pinta 3 metros quadrados.</w:t>
      </w:r>
      <w:r>
        <w:rPr>
          <w:b/>
        </w:rPr>
        <w:t xml:space="preserve"> </w:t>
      </w:r>
      <w:r w:rsidRPr="00276F5D">
        <w:rPr>
          <w:b/>
        </w:rPr>
        <w:t>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F22794" w:rsidRDefault="00F22794" w:rsidP="00276F5D">
      <w:pPr>
        <w:pStyle w:val="PargrafodaLista"/>
        <w:spacing w:line="480" w:lineRule="auto"/>
        <w:jc w:val="both"/>
        <w:rPr>
          <w:b/>
        </w:rPr>
      </w:pPr>
    </w:p>
    <w:p w:rsidR="00F22794" w:rsidRDefault="00F22794" w:rsidP="00276F5D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24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6CB9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276F5D" w:rsidRPr="00FF5D27" w:rsidRDefault="00FF5D27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>
        <w:rPr>
          <w:b/>
        </w:rPr>
        <w:br w:type="page"/>
      </w:r>
      <w:r w:rsidR="00276F5D" w:rsidRPr="00FF5D27">
        <w:rPr>
          <w:b/>
        </w:rPr>
        <w:lastRenderedPageBreak/>
        <w:t xml:space="preserve">Dados os 3 valores </w:t>
      </w:r>
      <w:proofErr w:type="gramStart"/>
      <w:r w:rsidR="00276F5D" w:rsidRPr="00FF5D27">
        <w:rPr>
          <w:b/>
        </w:rPr>
        <w:t>A, B</w:t>
      </w:r>
      <w:proofErr w:type="gramEnd"/>
      <w:r w:rsidR="00276F5D" w:rsidRPr="00FF5D27">
        <w:rPr>
          <w:b/>
        </w:rPr>
        <w:t>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 xml:space="preserve">Triângulo </w:t>
      </w:r>
      <w:proofErr w:type="spellStart"/>
      <w:r w:rsidRPr="00276F5D">
        <w:rPr>
          <w:b/>
          <w:u w:val="single"/>
        </w:rPr>
        <w:t>eqüilátero</w:t>
      </w:r>
      <w:proofErr w:type="spellEnd"/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isósceles</w:t>
      </w:r>
      <w:r w:rsidRPr="00276F5D">
        <w:rPr>
          <w:b/>
        </w:rPr>
        <w:t>: Triângulo com 2 lados iguais.</w:t>
      </w:r>
    </w:p>
    <w:p w:rsidR="000E09F9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99761B" w:rsidRDefault="0099761B" w:rsidP="0099761B">
      <w:pPr>
        <w:spacing w:line="480" w:lineRule="auto"/>
        <w:jc w:val="both"/>
        <w:rPr>
          <w:b/>
        </w:rPr>
      </w:pPr>
      <w:r>
        <w:rPr>
          <w:b/>
        </w:rPr>
        <w:t>Mais uma dica:</w:t>
      </w:r>
    </w:p>
    <w:p w:rsidR="0099761B" w:rsidRPr="0099761B" w:rsidRDefault="0099761B" w:rsidP="0099761B">
      <w:pPr>
        <w:spacing w:line="480" w:lineRule="auto"/>
        <w:jc w:val="both"/>
        <w:rPr>
          <w:b/>
        </w:rPr>
      </w:pPr>
      <w:hyperlink r:id="rId12" w:history="1">
        <w:r>
          <w:rPr>
            <w:rStyle w:val="Hyperlink"/>
          </w:rPr>
          <w:t>https://www.youtube.com/watch?v=opNNGXIiflA</w:t>
        </w:r>
      </w:hyperlink>
    </w:p>
    <w:p w:rsidR="00FF5D27" w:rsidRDefault="00FF5D27" w:rsidP="00FF5D27">
      <w:pPr>
        <w:spacing w:line="480" w:lineRule="auto"/>
        <w:jc w:val="both"/>
        <w:rPr>
          <w:b/>
        </w:rPr>
      </w:pPr>
      <w:r>
        <w:rPr>
          <w:b/>
        </w:rPr>
        <w:br w:type="page"/>
      </w:r>
    </w:p>
    <w:p w:rsidR="00276F5D" w:rsidRP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FF5D27">
        <w:rPr>
          <w:b/>
        </w:rPr>
        <w:lastRenderedPageBreak/>
        <w:t>Faça um programa que leia um número inteiro e mostre uma mensagem indicando se este número é par ou ímpar, e se é positivo ou negativo.</w:t>
      </w:r>
    </w:p>
    <w:p w:rsidR="0099761B" w:rsidRDefault="0099761B" w:rsidP="0099761B">
      <w:pPr>
        <w:spacing w:line="480" w:lineRule="auto"/>
        <w:jc w:val="both"/>
        <w:rPr>
          <w:b/>
        </w:rPr>
      </w:pPr>
      <w:r>
        <w:rPr>
          <w:b/>
        </w:rPr>
        <w:t>Em visual G:</w:t>
      </w:r>
    </w:p>
    <w:p w:rsidR="0099761B" w:rsidRPr="0099761B" w:rsidRDefault="0099761B" w:rsidP="0099761B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82059" cy="5477639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6C37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FF5D27">
      <w:pPr>
        <w:spacing w:line="480" w:lineRule="auto"/>
        <w:jc w:val="both"/>
        <w:rPr>
          <w:b/>
        </w:rPr>
      </w:pPr>
      <w:r>
        <w:rPr>
          <w:b/>
        </w:rPr>
        <w:br w:type="page"/>
      </w:r>
    </w:p>
    <w:p w:rsidR="0099761B" w:rsidRPr="00FF5D27" w:rsidRDefault="00276F5D" w:rsidP="00FF5D27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FF5D27">
        <w:rPr>
          <w:b/>
        </w:rPr>
        <w:lastRenderedPageBreak/>
        <w:t xml:space="preserve">Explique porque está errado fazer </w:t>
      </w:r>
      <w:proofErr w:type="spellStart"/>
      <w:r w:rsidRPr="00FF5D27">
        <w:rPr>
          <w:b/>
        </w:rPr>
        <w:t>if</w:t>
      </w:r>
      <w:proofErr w:type="spellEnd"/>
      <w:r w:rsidRPr="00FF5D27">
        <w:rPr>
          <w:b/>
        </w:rPr>
        <w:t xml:space="preserve"> (num=10) ... O que irá acontecer? </w:t>
      </w:r>
    </w:p>
    <w:p w:rsidR="0099761B" w:rsidRDefault="0099761B" w:rsidP="0099761B">
      <w:pPr>
        <w:spacing w:line="480" w:lineRule="auto"/>
        <w:jc w:val="both"/>
        <w:rPr>
          <w:i/>
          <w:color w:val="0070C0"/>
        </w:rPr>
      </w:pPr>
      <w:r w:rsidRPr="0099761B">
        <w:rPr>
          <w:i/>
          <w:color w:val="0070C0"/>
        </w:rPr>
        <w:t>Proeiro vamos compreender o que está descrito</w:t>
      </w:r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if</w:t>
      </w:r>
      <w:proofErr w:type="spellEnd"/>
      <w:r>
        <w:rPr>
          <w:i/>
          <w:color w:val="0070C0"/>
        </w:rPr>
        <w:t xml:space="preserve"> (num=10), ou seja, se </w:t>
      </w:r>
      <w:proofErr w:type="spellStart"/>
      <w:r w:rsidR="00FF5D27">
        <w:rPr>
          <w:i/>
          <w:color w:val="0070C0"/>
        </w:rPr>
        <w:t>num</w:t>
      </w:r>
      <w:proofErr w:type="spellEnd"/>
      <w:r w:rsidR="00FF5D27">
        <w:rPr>
          <w:i/>
          <w:color w:val="0070C0"/>
        </w:rPr>
        <w:t xml:space="preserve"> recebe o valor de 10, </w:t>
      </w:r>
      <w:proofErr w:type="gramStart"/>
      <w:r w:rsidR="00FF5D27">
        <w:rPr>
          <w:i/>
          <w:color w:val="0070C0"/>
        </w:rPr>
        <w:t>ou Se</w:t>
      </w:r>
      <w:proofErr w:type="gramEnd"/>
      <w:r w:rsidR="00FF5D27">
        <w:rPr>
          <w:i/>
          <w:color w:val="0070C0"/>
        </w:rPr>
        <w:t xml:space="preserve"> </w:t>
      </w:r>
      <w:proofErr w:type="spellStart"/>
      <w:r w:rsidR="00FF5D27">
        <w:rPr>
          <w:i/>
          <w:color w:val="0070C0"/>
        </w:rPr>
        <w:t>num</w:t>
      </w:r>
      <w:proofErr w:type="spellEnd"/>
      <w:r w:rsidR="00FF5D27">
        <w:rPr>
          <w:i/>
          <w:color w:val="0070C0"/>
        </w:rPr>
        <w:t xml:space="preserve"> é igual a 10?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proofErr w:type="spellStart"/>
      <w:r w:rsidRPr="00FF5D27">
        <w:rPr>
          <w:i/>
          <w:color w:val="0070C0"/>
        </w:rPr>
        <w:t>If</w:t>
      </w:r>
      <w:proofErr w:type="spellEnd"/>
      <w:r w:rsidRPr="00FF5D27">
        <w:rPr>
          <w:i/>
          <w:color w:val="0070C0"/>
        </w:rPr>
        <w:t xml:space="preserve"> é um comando de decisão que equivale ao SE, que referencia uma pergunta.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proofErr w:type="spellStart"/>
      <w:r w:rsidRPr="00FF5D27">
        <w:rPr>
          <w:i/>
          <w:color w:val="0070C0"/>
        </w:rPr>
        <w:t>Num</w:t>
      </w:r>
      <w:proofErr w:type="spellEnd"/>
      <w:r w:rsidRPr="00FF5D27">
        <w:rPr>
          <w:i/>
          <w:color w:val="0070C0"/>
        </w:rPr>
        <w:t xml:space="preserve"> é uma variável.</w:t>
      </w:r>
    </w:p>
    <w:p w:rsidR="00FF5D27" w:rsidRPr="00FF5D27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r w:rsidRPr="00FF5D27">
        <w:rPr>
          <w:i/>
          <w:color w:val="0070C0"/>
        </w:rPr>
        <w:t>O operador de = atribui um valor a alguma variável ou constante.</w:t>
      </w:r>
    </w:p>
    <w:p w:rsidR="00276F5D" w:rsidRDefault="00FF5D27" w:rsidP="00FF5D27">
      <w:pPr>
        <w:pStyle w:val="PargrafodaLista"/>
        <w:numPr>
          <w:ilvl w:val="0"/>
          <w:numId w:val="9"/>
        </w:numPr>
        <w:spacing w:line="480" w:lineRule="auto"/>
        <w:jc w:val="both"/>
        <w:rPr>
          <w:i/>
          <w:color w:val="0070C0"/>
        </w:rPr>
      </w:pPr>
      <w:r w:rsidRPr="00FF5D27">
        <w:rPr>
          <w:i/>
          <w:color w:val="0070C0"/>
        </w:rPr>
        <w:t>O 10 é um valor numérico inteiro.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 xml:space="preserve">Assim está descrito como se lê, </w:t>
      </w:r>
      <w:proofErr w:type="gramStart"/>
      <w:r>
        <w:rPr>
          <w:i/>
          <w:color w:val="0070C0"/>
        </w:rPr>
        <w:t>que Se</w:t>
      </w:r>
      <w:proofErr w:type="gramEnd"/>
      <w:r>
        <w:rPr>
          <w:i/>
          <w:color w:val="0070C0"/>
        </w:rPr>
        <w:t xml:space="preserve"> a variável chamada de </w:t>
      </w:r>
      <w:proofErr w:type="spellStart"/>
      <w:r>
        <w:rPr>
          <w:i/>
          <w:color w:val="0070C0"/>
        </w:rPr>
        <w:t>num</w:t>
      </w:r>
      <w:proofErr w:type="spellEnd"/>
      <w:r>
        <w:rPr>
          <w:i/>
          <w:color w:val="0070C0"/>
        </w:rPr>
        <w:t xml:space="preserve"> irá receber o valor de 10.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 xml:space="preserve">Porém claramente observasse que </w:t>
      </w:r>
      <w:proofErr w:type="gramStart"/>
      <w:r>
        <w:rPr>
          <w:i/>
          <w:color w:val="0070C0"/>
        </w:rPr>
        <w:t>como Se</w:t>
      </w:r>
      <w:proofErr w:type="gramEnd"/>
      <w:r>
        <w:rPr>
          <w:i/>
          <w:color w:val="0070C0"/>
        </w:rPr>
        <w:t xml:space="preserve"> é uma decisão e não uma atribuição o =, (recebe), não cabe nesta sentença. Assim o operador de comparação é o == e não =.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proofErr w:type="spellStart"/>
      <w:r>
        <w:rPr>
          <w:i/>
          <w:color w:val="0070C0"/>
        </w:rPr>
        <w:t>If</w:t>
      </w:r>
      <w:proofErr w:type="spellEnd"/>
      <w:r>
        <w:rPr>
          <w:i/>
          <w:color w:val="0070C0"/>
        </w:rPr>
        <w:t xml:space="preserve"> (num ==10)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t xml:space="preserve">Se a variável </w:t>
      </w:r>
      <w:proofErr w:type="spellStart"/>
      <w:r>
        <w:rPr>
          <w:i/>
          <w:color w:val="0070C0"/>
        </w:rPr>
        <w:t>num</w:t>
      </w:r>
      <w:proofErr w:type="spellEnd"/>
      <w:r>
        <w:rPr>
          <w:i/>
          <w:color w:val="0070C0"/>
        </w:rPr>
        <w:t xml:space="preserve"> é igual a 10 e não recebe 10.</w:t>
      </w:r>
    </w:p>
    <w:p w:rsidR="00FF5D27" w:rsidRDefault="00FF5D27" w:rsidP="00FF5D27">
      <w:pPr>
        <w:spacing w:line="480" w:lineRule="auto"/>
        <w:jc w:val="both"/>
        <w:rPr>
          <w:i/>
          <w:color w:val="0070C0"/>
        </w:rPr>
      </w:pPr>
      <w:r>
        <w:rPr>
          <w:i/>
          <w:color w:val="0070C0"/>
        </w:rPr>
        <w:br w:type="page"/>
      </w:r>
    </w:p>
    <w:p w:rsidR="00FF5D27" w:rsidRPr="00FF5D27" w:rsidRDefault="00FF5D27" w:rsidP="00FF5D27">
      <w:pPr>
        <w:spacing w:line="480" w:lineRule="auto"/>
        <w:jc w:val="both"/>
        <w:rPr>
          <w:i/>
          <w:color w:val="0070C0"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712C70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nome o endereço e o telefone de um cliente e ao final, imprima esses dados.</w:t>
      </w:r>
    </w:p>
    <w:p w:rsid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415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781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P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270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B1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3" w:rsidRPr="000F4D1B" w:rsidRDefault="00FC5A13" w:rsidP="00FC5A13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inteiros e imprima a subtração deles.</w:t>
      </w:r>
    </w:p>
    <w:p w:rsidR="00DF20C5" w:rsidRPr="00DF20C5" w:rsidRDefault="00DF20C5" w:rsidP="00DF20C5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224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38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um número real e imprima ¼ deste número.</w:t>
      </w:r>
    </w:p>
    <w:p w:rsidR="000F4D1B" w:rsidRP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884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9A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três números reais e calcule a média aritmética destes números. Ao final, o programa deve imprimir o resultado do cálculo.</w:t>
      </w:r>
    </w:p>
    <w:p w:rsid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8789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C65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77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CBE8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FF5D27" w:rsidRDefault="00FF5D27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0F4D1B" w:rsidRPr="000F4D1B" w:rsidRDefault="00DF20C5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158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8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calcule o quadrado deste número. Ao final, o programa deve imprimir o resultado do cálculo.</w:t>
      </w:r>
    </w:p>
    <w:p w:rsidR="00FC5A13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907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C5BD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Pr="00FC5A13" w:rsidRDefault="00FF5D27" w:rsidP="00FC5A13">
      <w:pPr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. Faça um programa em C que leia o saldo de uma conta poupança e imprima o novo saldo, considerando um reajuste de 2%.</w:t>
      </w:r>
    </w:p>
    <w:p w:rsidR="00FC5A13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0610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972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5" w:rsidRPr="00FC5A13" w:rsidRDefault="00DF20C5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981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D43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 xml:space="preserve">Faça um programa em C que leia a base e a altura de um retângulo e imprima o perímetro (base </w:t>
      </w:r>
      <w:proofErr w:type="gramStart"/>
      <w:r w:rsidRPr="000F4D1B">
        <w:rPr>
          <w:b/>
        </w:rPr>
        <w:t>+</w:t>
      </w:r>
      <w:proofErr w:type="gramEnd"/>
      <w:r w:rsidRPr="000F4D1B">
        <w:rPr>
          <w:b/>
        </w:rPr>
        <w:t xml:space="preserve"> altura) e a área (base * altura).</w:t>
      </w:r>
    </w:p>
    <w:p w:rsidR="00FC5A13" w:rsidRDefault="00F22794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228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C80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Default="00FF5D27" w:rsidP="00FC5A13">
      <w:pPr>
        <w:spacing w:line="480" w:lineRule="auto"/>
        <w:jc w:val="both"/>
        <w:rPr>
          <w:b/>
        </w:rPr>
      </w:pPr>
    </w:p>
    <w:p w:rsidR="00FF5D27" w:rsidRPr="00FC5A13" w:rsidRDefault="00FF5D27" w:rsidP="00FC5A13">
      <w:pPr>
        <w:spacing w:line="480" w:lineRule="auto"/>
        <w:jc w:val="both"/>
        <w:rPr>
          <w:b/>
        </w:rPr>
      </w:pPr>
      <w:bookmarkStart w:id="0" w:name="_GoBack"/>
      <w:bookmarkEnd w:id="0"/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valor de um produto, o percentual do desconto desejado e imprima o valor do desconto e o valor do produto subtraindo o desconto.</w:t>
      </w:r>
    </w:p>
    <w:p w:rsidR="00F22794" w:rsidRPr="00F22794" w:rsidRDefault="00F22794" w:rsidP="00F22794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F247001" wp14:editId="23E991B5">
            <wp:extent cx="5400040" cy="22593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60E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94" w:rsidRPr="00F22794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66023"/>
    <w:multiLevelType w:val="hybridMultilevel"/>
    <w:tmpl w:val="E4C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40699"/>
    <w:multiLevelType w:val="hybridMultilevel"/>
    <w:tmpl w:val="21F29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323959"/>
    <w:rsid w:val="004136DF"/>
    <w:rsid w:val="00712C70"/>
    <w:rsid w:val="0099761B"/>
    <w:rsid w:val="00A82B29"/>
    <w:rsid w:val="00B7687E"/>
    <w:rsid w:val="00C35D5D"/>
    <w:rsid w:val="00CE008F"/>
    <w:rsid w:val="00D242A5"/>
    <w:rsid w:val="00DF20C5"/>
    <w:rsid w:val="00F06290"/>
    <w:rsid w:val="00F22794"/>
    <w:rsid w:val="00F530FB"/>
    <w:rsid w:val="00FC5A13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97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pNNGXIiflA" TargetMode="External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7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2019-09-20T11:47:00Z</dcterms:created>
  <dcterms:modified xsi:type="dcterms:W3CDTF">2019-09-20T11:47:00Z</dcterms:modified>
</cp:coreProperties>
</file>