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2AF129C0" w14:textId="77777777" w:rsidR="005B23C4" w:rsidRPr="00A71B2E" w:rsidRDefault="005B23C4" w:rsidP="005B23C4">
      <w:pPr>
        <w:spacing w:line="360" w:lineRule="auto"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SÃO PAULO TECH SCHOOL</w:t>
      </w:r>
    </w:p>
    <w:p w14:paraId="7C21F893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CIÊNCIA DA COMPUTAÇÃO</w:t>
      </w:r>
    </w:p>
    <w:p w14:paraId="3E4A0EBF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1CCOK</w:t>
      </w:r>
    </w:p>
    <w:p w14:paraId="3A24979E" w14:textId="77777777" w:rsidR="005B23C4" w:rsidRPr="00A71B2E" w:rsidRDefault="005B23C4" w:rsidP="005B23C4">
      <w:pPr>
        <w:spacing w:before="280" w:line="360" w:lineRule="auto"/>
        <w:jc w:val="center"/>
        <w:rPr>
          <w:color w:val="FFFFFF" w:themeColor="background1"/>
        </w:rPr>
      </w:pPr>
    </w:p>
    <w:p w14:paraId="4A8C6B39" w14:textId="58078E52" w:rsidR="005B23C4" w:rsidRPr="00A71B2E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>Diego Henrique de Novais Menegaldo</w:t>
      </w:r>
    </w:p>
    <w:p w14:paraId="5BDBF97A" w14:textId="2382AB35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  <w:t>A LITTLE PIECE OF MY SOUL</w:t>
      </w:r>
    </w:p>
    <w:p w14:paraId="07FA3636" w14:textId="6E343556" w:rsidR="005B23C4" w:rsidRPr="00A71B2E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 w:rsidRPr="00A71B2E">
        <w:rPr>
          <w:rFonts w:ascii="Arial" w:eastAsia="Arial" w:hAnsi="Arial" w:cs="Arial"/>
          <w:b/>
          <w:noProof/>
          <w:color w:val="FFFFFF" w:themeColor="background1"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</w:p>
    <w:p w14:paraId="5D76A54B" w14:textId="16667EFB" w:rsidR="005B23C4" w:rsidRPr="00A71B2E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ab/>
      </w: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São Paulo</w:t>
      </w:r>
    </w:p>
    <w:p w14:paraId="04811E8F" w14:textId="07AAF376" w:rsidR="00E27F5D" w:rsidRPr="00A71B2E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FFFFFF" w:themeColor="background1"/>
          <w:sz w:val="22"/>
          <w:szCs w:val="22"/>
        </w:rPr>
        <w:id w:val="74331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3B885" w14:textId="76B48198" w:rsidR="005672ED" w:rsidRPr="00A71B2E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FFFFFF" w:themeColor="background1"/>
            </w:rPr>
          </w:pPr>
          <w:r w:rsidRPr="00A71B2E">
            <w:rPr>
              <w:rFonts w:ascii="Arial" w:hAnsi="Arial" w:cs="Arial"/>
              <w:b/>
              <w:bCs/>
              <w:color w:val="FFFFFF" w:themeColor="background1"/>
            </w:rPr>
            <w:t>SUMÁRIO</w:t>
          </w:r>
        </w:p>
        <w:p w14:paraId="35624A69" w14:textId="502F0106" w:rsidR="00C90366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71B2E">
            <w:rPr>
              <w:color w:val="FFFFFF" w:themeColor="background1"/>
            </w:rPr>
            <w:fldChar w:fldCharType="begin"/>
          </w:r>
          <w:r w:rsidRPr="00A71B2E">
            <w:rPr>
              <w:color w:val="FFFFFF" w:themeColor="background1"/>
            </w:rPr>
            <w:instrText xml:space="preserve"> TOC \o "1-3" \h \z \u </w:instrText>
          </w:r>
          <w:r w:rsidRPr="00A71B2E">
            <w:rPr>
              <w:color w:val="FFFFFF" w:themeColor="background1"/>
            </w:rPr>
            <w:fldChar w:fldCharType="separate"/>
          </w:r>
          <w:hyperlink w:anchor="_Toc213873512" w:history="1">
            <w:r w:rsidR="00C90366" w:rsidRPr="005F223E">
              <w:rPr>
                <w:rStyle w:val="Hyperlink"/>
                <w:noProof/>
              </w:rPr>
              <w:t>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CONTEXTO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_Toc213873512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6CD693A" w14:textId="3920EE18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3" w:history="1">
            <w:r w:rsidRPr="005F223E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Origem e Pilares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89B2" w14:textId="1E535F38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4" w:history="1">
            <w:r w:rsidRPr="005F223E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Estética e Vestimenta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5147" w14:textId="50E0DB92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5" w:history="1">
            <w:r w:rsidRPr="005F223E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Cinema e Arte Gótica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BB93" w14:textId="097A222F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6" w:history="1">
            <w:r w:rsidRPr="005F223E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Música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3EBBD" w14:textId="5AF09A57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7" w:history="1">
            <w:r w:rsidRPr="005F223E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79CE2" w14:textId="3B30F84F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8" w:history="1">
            <w:r w:rsidRPr="005F223E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613E" w14:textId="4517AF90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9" w:history="1">
            <w:r w:rsidRPr="005F223E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16AE2" w14:textId="62322A21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0" w:history="1">
            <w:r w:rsidRPr="005F223E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E0E09" w14:textId="0DF94661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1" w:history="1">
            <w:r w:rsidRPr="005F223E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3003" w14:textId="3BD0AF57" w:rsidR="00C90366" w:rsidRDefault="00C90366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2" w:history="1">
            <w:r w:rsidRPr="005F223E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7942C" w14:textId="64664388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3" w:history="1">
            <w:r w:rsidRPr="005F223E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0E7C" w14:textId="39B15E43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4" w:history="1">
            <w:r w:rsidRPr="005F223E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49539" w14:textId="3633776C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5" w:history="1">
            <w:r w:rsidRPr="005F223E">
              <w:rPr>
                <w:rStyle w:val="Hyperlink"/>
                <w:rFonts w:eastAsiaTheme="minorHAnsi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rFonts w:eastAsiaTheme="minorHAnsi"/>
                <w:noProof/>
              </w:rPr>
              <w:t>DIAGRAMA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6DF3" w14:textId="18E22DD6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6" w:history="1">
            <w:r w:rsidRPr="005F223E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DIAGRAMA DE SOLUÇÃO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A644" w14:textId="3B36700C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7" w:history="1">
            <w:r w:rsidRPr="005F223E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783D" w14:textId="576517A2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8" w:history="1">
            <w:r w:rsidRPr="005F223E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BACKLOG E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3879E" w14:textId="662AEB09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9" w:history="1">
            <w:r w:rsidRPr="005F223E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AÇÕES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66881" w14:textId="4B8099DB" w:rsidR="00C90366" w:rsidRDefault="00C90366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30" w:history="1">
            <w:r w:rsidRPr="005F223E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D6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AC865" w14:textId="1283E7DF" w:rsidR="005672ED" w:rsidRPr="00A71B2E" w:rsidRDefault="005672ED">
          <w:pPr>
            <w:rPr>
              <w:color w:val="FFFFFF" w:themeColor="background1"/>
            </w:rPr>
          </w:pPr>
          <w:r w:rsidRPr="00A71B2E">
            <w:rPr>
              <w:b/>
              <w:bCs/>
              <w:color w:val="FFFFFF" w:themeColor="background1"/>
            </w:rPr>
            <w:fldChar w:fldCharType="end"/>
          </w:r>
        </w:p>
      </w:sdtContent>
    </w:sdt>
    <w:p w14:paraId="58A4BBF4" w14:textId="77777777" w:rsidR="005672ED" w:rsidRPr="00A71B2E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BABCBA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0A37E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F6F6F1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629493E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9BDC20A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370EDD5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1FE01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2DFB184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2B1A61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336B2749" w14:textId="77777777" w:rsidR="005672ED" w:rsidRPr="00A71B2E" w:rsidRDefault="005672ED" w:rsidP="001C1D4B">
      <w:pPr>
        <w:spacing w:before="280" w:line="240" w:lineRule="auto"/>
        <w:rPr>
          <w:rFonts w:ascii="Arial" w:eastAsia="Arial" w:hAnsi="Arial" w:cs="Arial"/>
          <w:b/>
          <w:color w:val="FFFFFF" w:themeColor="background1"/>
          <w:sz w:val="24"/>
          <w:szCs w:val="24"/>
        </w:rPr>
        <w:sectPr w:rsidR="005672ED" w:rsidRPr="00A71B2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0" w:name="_Toc213873512"/>
      <w:r w:rsidRPr="00A71B2E">
        <w:rPr>
          <w:color w:val="FFFFFF" w:themeColor="background1"/>
        </w:rPr>
        <w:lastRenderedPageBreak/>
        <w:t>CONTEXTO</w:t>
      </w:r>
      <w:bookmarkEnd w:id="0"/>
    </w:p>
    <w:p w14:paraId="502B68CE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" w:name="_Toc213873513"/>
      <w:r w:rsidRPr="00A71B2E">
        <w:rPr>
          <w:color w:val="FFFFFF" w:themeColor="background1"/>
        </w:rPr>
        <w:t>Origem e Pilares</w:t>
      </w:r>
      <w:bookmarkEnd w:id="1"/>
    </w:p>
    <w:p w14:paraId="2C607E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Ela é caracterizada pela estética sombria, mas vai muito além disso, representa a expressão artística e um estilo de vida, baseada na introspecção, romantismo, melancolia e principalmente a beleza na melancolia, na tristeza, o que as pessoas de forma geral têm dificuldade em perceber.</w:t>
      </w:r>
    </w:p>
    <w:p w14:paraId="1B858C8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Dentre seus pilares, posso citar o apreço por arte, em especial a música, literatura, filosofia que exploram as emoções humanas. </w:t>
      </w:r>
    </w:p>
    <w:p w14:paraId="6D6DC1B4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Pr="00A71B2E" w:rsidRDefault="005672ED" w:rsidP="005672ED">
      <w:pPr>
        <w:rPr>
          <w:color w:val="FFFFFF" w:themeColor="background1"/>
          <w:lang w:eastAsia="en-US"/>
        </w:rPr>
      </w:pPr>
    </w:p>
    <w:p w14:paraId="596555A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2" w:name="_Toc213873514"/>
      <w:r w:rsidRPr="00A71B2E">
        <w:rPr>
          <w:color w:val="FFFFFF" w:themeColor="background1"/>
        </w:rPr>
        <w:t>Estética e Vestimenta</w:t>
      </w:r>
      <w:bookmarkEnd w:id="2"/>
    </w:p>
    <w:p w14:paraId="1F9484FF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Uma das pioneiras no estilo e vestimenta gótica foi Siouxsie Sioux, vocalista do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943819E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lastRenderedPageBreak/>
        <w:drawing>
          <wp:inline distT="0" distB="0" distL="0" distR="0" wp14:anchorId="258DA283" wp14:editId="1330C360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102F76F1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begin"/>
      </w:r>
      <w:r w:rsidRPr="00A71B2E">
        <w:rPr>
          <w:rFonts w:ascii="Arial" w:hAnsi="Arial" w:cs="Arial"/>
          <w:b/>
          <w:bCs/>
          <w:color w:val="FFFFFF" w:themeColor="background1"/>
        </w:rPr>
        <w:instrText xml:space="preserve"> SEQ Figura \* ARABIC </w:instrTex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separate"/>
      </w:r>
      <w:r w:rsidR="006D5D67">
        <w:rPr>
          <w:rFonts w:ascii="Arial" w:hAnsi="Arial" w:cs="Arial"/>
          <w:b/>
          <w:bCs/>
          <w:noProof/>
          <w:color w:val="FFFFFF" w:themeColor="background1"/>
        </w:rPr>
        <w:t>1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end"/>
      </w:r>
      <w:r w:rsidRPr="00A71B2E">
        <w:rPr>
          <w:rFonts w:ascii="Arial" w:hAnsi="Arial" w:cs="Arial"/>
          <w:b/>
          <w:bCs/>
          <w:color w:val="FFFFFF" w:themeColor="background1"/>
        </w:rPr>
        <w:t>: Siouxsie Sioux</w:t>
      </w:r>
    </w:p>
    <w:p w14:paraId="3BC54AD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3" w:name="_Toc213873515"/>
      <w:r w:rsidRPr="00A71B2E">
        <w:rPr>
          <w:color w:val="FFFFFF" w:themeColor="background1"/>
        </w:rPr>
        <w:t>Cinema e Arte Gótica</w:t>
      </w:r>
      <w:bookmarkEnd w:id="3"/>
    </w:p>
    <w:p w14:paraId="1AD3CF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Dos clássicos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Nosferatu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(1922) e London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After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Midnight (1927) ao cinema gótico moderno, como O Corvo (1994) ou as animações em </w:t>
      </w:r>
      <w:proofErr w:type="spellStart"/>
      <w:r w:rsidRPr="00A71B2E">
        <w:rPr>
          <w:rFonts w:ascii="Arial" w:hAnsi="Arial" w:cs="Arial"/>
          <w:i/>
          <w:iCs/>
          <w:color w:val="FFFFFF" w:themeColor="background1"/>
          <w:sz w:val="24"/>
          <w:szCs w:val="24"/>
          <w:lang w:eastAsia="en-US"/>
        </w:rPr>
        <w:t>stop-motion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6843F647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825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Figura 3: London </w:t>
                            </w:r>
                            <w:proofErr w:type="spellStart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After</w:t>
                            </w:r>
                            <w:proofErr w:type="spellEnd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" fillcolor="black [3213]" stroked="f">
                <v:textbox style="mso-fit-shape-to-text:t" inset="0,0,0,0">
                  <w:txbxContent>
                    <w:p w14:paraId="29DFAA2C" w14:textId="77777777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Figura 3: London </w:t>
                      </w:r>
                      <w:proofErr w:type="spellStart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After</w:t>
                      </w:r>
                      <w:proofErr w:type="spellEnd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Midnight (1927)</w:t>
                      </w:r>
                    </w:p>
                  </w:txbxContent>
                </v:textbox>
              </v:shape>
            </w:pict>
          </mc:Fallback>
        </mc:AlternateContent>
      </w:r>
      <w:r w:rsidRPr="00A71B2E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noProof/>
          <w:color w:val="FFFFFF" w:themeColor="background1"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A71B2E" w:rsidRDefault="005672ED" w:rsidP="005672ED">
      <w:pPr>
        <w:pStyle w:val="Legenda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2: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Nosferatu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(1922)</w:t>
      </w:r>
    </w:p>
    <w:p w14:paraId="62403CE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56E207F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183963BF" w14:textId="3C4FE4CB" w:rsidR="005672ED" w:rsidRPr="00A71B2E" w:rsidRDefault="00E64828" w:rsidP="00D03F3A">
      <w:pPr>
        <w:jc w:val="center"/>
        <w:rPr>
          <w:color w:val="FFFFFF" w:themeColor="background1"/>
          <w:lang w:eastAsia="en-US"/>
        </w:rPr>
      </w:pPr>
      <w:r w:rsidRPr="00A71B2E">
        <w:rPr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66B8F0F1">
                <wp:simplePos x="0" y="0"/>
                <wp:positionH relativeFrom="column">
                  <wp:posOffset>-707087</wp:posOffset>
                </wp:positionH>
                <wp:positionV relativeFrom="paragraph">
                  <wp:posOffset>5051177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7" type="#_x0000_t202" style="position:absolute;left:0;text-align:left;margin-left:-55.7pt;margin-top:397.75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" fillcolor="black [3213]" stroked="f">
                <v:textbox style="mso-fit-shape-to-text:t" inset="0,0,0,0">
                  <w:txbxContent>
                    <w:p w14:paraId="1BD24E7A" w14:textId="5BEB7A7F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F3A"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71581596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2540" b="8255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8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59264" behindDoc="0" locked="0" layoutInCell="1" allowOverlap="1" wp14:anchorId="6D2595A6" wp14:editId="43F46E1A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4475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4" w:name="_Toc213873516"/>
      <w:r w:rsidRPr="00A71B2E">
        <w:rPr>
          <w:color w:val="FFFFFF" w:themeColor="background1"/>
        </w:rPr>
        <w:t>Música</w:t>
      </w:r>
      <w:bookmarkEnd w:id="4"/>
    </w:p>
    <w:p w14:paraId="5B20B95A" w14:textId="43CDA0C6" w:rsidR="005672ED" w:rsidRPr="00A71B2E" w:rsidRDefault="005672ED" w:rsidP="00D03F3A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música é o coração da subcultura gótica, e a banda pioneira foi o Bauhaus, com seu clássico som experimental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Lugosi’s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conta a morte do ator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interpretou o Drácula. The Cure e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consolidaram o gênero, com letras introspectivas, românticas, atmosfera sombria e sonoridade diferente de tudo que havia na época.</w:t>
      </w:r>
    </w:p>
    <w:p w14:paraId="1173A41D" w14:textId="631541C6" w:rsidR="005672ED" w:rsidRPr="00A71B2E" w:rsidRDefault="005672ED" w:rsidP="00D03F3A">
      <w:pPr>
        <w:ind w:firstLine="576"/>
        <w:jc w:val="both"/>
        <w:rPr>
          <w:color w:val="FFFFFF" w:themeColor="background1"/>
          <w:lang w:eastAsia="en-US"/>
        </w:rPr>
      </w:pP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124BE00E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29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Conforme passar do tempo, gêneros góticos foram surgindo,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Darkwave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Post-Punk,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Deathrock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e EBM (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Electronic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Body Music), com muitas bandas nesses gêneros, porém, vale a ressalva para o Sisters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Mercy,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She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Past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Away e Twin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Tribes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 Vale citar a melancolia nas músicas góticas, como por exemplo o mantra “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Sadness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Is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Rebellion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”, uma música do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que destaca a superficialidade das pessoas em não buscarem autoconhecimento.</w:t>
      </w:r>
    </w:p>
    <w:p w14:paraId="1C6BAE06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7: Sisters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Of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Mercy</w:t>
      </w:r>
    </w:p>
    <w:p w14:paraId="1A23BFC9" w14:textId="77777777" w:rsidR="005672ED" w:rsidRPr="00A71B2E" w:rsidRDefault="005672ED" w:rsidP="005672ED">
      <w:pPr>
        <w:rPr>
          <w:color w:val="FFFFFF" w:themeColor="background1"/>
        </w:rPr>
      </w:pPr>
    </w:p>
    <w:p w14:paraId="68814993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8: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Lebanon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Hanover</w:t>
      </w:r>
    </w:p>
    <w:p w14:paraId="1E3E2B4A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20F756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36188B46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5" w:name="_Toc213873517"/>
      <w:r w:rsidRPr="00A71B2E">
        <w:rPr>
          <w:color w:val="FFFFFF" w:themeColor="background1"/>
        </w:rPr>
        <w:lastRenderedPageBreak/>
        <w:t>OBJETIVOS</w:t>
      </w:r>
      <w:bookmarkEnd w:id="5"/>
    </w:p>
    <w:p w14:paraId="66A3CA81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6" w:name="_Toc213873518"/>
      <w:r w:rsidRPr="00A71B2E">
        <w:rPr>
          <w:color w:val="FFFFFF" w:themeColor="background1"/>
        </w:rPr>
        <w:t>JUSTIFICATIVA</w:t>
      </w:r>
      <w:bookmarkEnd w:id="6"/>
    </w:p>
    <w:p w14:paraId="29C7EB2D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veio para desmistificar alguns mitos e estereótipos sobre a subcultura.</w:t>
      </w:r>
    </w:p>
    <w:p w14:paraId="7EAF4F6A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nome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surgiu através da minha playlist do Spotify, de mesmo nome do projeto.</w:t>
      </w:r>
    </w:p>
    <w:p w14:paraId="268686CD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9: Playlist do Spotify</w:t>
      </w:r>
    </w:p>
    <w:p w14:paraId="7A152687" w14:textId="77777777" w:rsidR="005672ED" w:rsidRPr="00A71B2E" w:rsidRDefault="005672ED" w:rsidP="005672ED">
      <w:pPr>
        <w:rPr>
          <w:color w:val="FFFFFF" w:themeColor="background1"/>
        </w:rPr>
      </w:pPr>
    </w:p>
    <w:p w14:paraId="1873FFCF" w14:textId="77777777" w:rsidR="005672ED" w:rsidRPr="00A71B2E" w:rsidRDefault="005672ED" w:rsidP="005672ED">
      <w:pPr>
        <w:rPr>
          <w:color w:val="FFFFFF" w:themeColor="background1"/>
        </w:rPr>
      </w:pPr>
    </w:p>
    <w:p w14:paraId="352957EE" w14:textId="77777777" w:rsidR="005672ED" w:rsidRPr="00A71B2E" w:rsidRDefault="005672ED" w:rsidP="005672ED">
      <w:pPr>
        <w:rPr>
          <w:color w:val="FFFFFF" w:themeColor="background1"/>
        </w:rPr>
      </w:pPr>
    </w:p>
    <w:p w14:paraId="0E1F13FD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7" w:name="_Toc213873519"/>
      <w:r w:rsidRPr="00A71B2E">
        <w:rPr>
          <w:color w:val="FFFFFF" w:themeColor="background1"/>
        </w:rPr>
        <w:lastRenderedPageBreak/>
        <w:t>ESCOPO</w:t>
      </w:r>
      <w:bookmarkEnd w:id="7"/>
    </w:p>
    <w:p w14:paraId="594E922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8" w:name="_Toc213873520"/>
      <w:r w:rsidRPr="00A71B2E">
        <w:rPr>
          <w:color w:val="FFFFFF" w:themeColor="background1"/>
        </w:rPr>
        <w:t>Descrição</w:t>
      </w:r>
      <w:bookmarkEnd w:id="8"/>
    </w:p>
    <w:p w14:paraId="364A83D7" w14:textId="7777777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C95CED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9" w:name="_Toc213873521"/>
      <w:r w:rsidRPr="00A71B2E">
        <w:rPr>
          <w:color w:val="FFFFFF" w:themeColor="background1"/>
        </w:rPr>
        <w:t>Resultados Esperados</w:t>
      </w:r>
      <w:bookmarkEnd w:id="9"/>
    </w:p>
    <w:p w14:paraId="6A2D046A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Layout temático com cores escuras e fonte de acordo;</w:t>
      </w:r>
    </w:p>
    <w:p w14:paraId="52678255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Páginas com conteúdo informativo sobre a subcultura;</w:t>
      </w:r>
    </w:p>
    <w:p w14:paraId="67FFE060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Sessão de bandas com os principais gêneros, artistas;</w:t>
      </w:r>
    </w:p>
    <w:p w14:paraId="5E4FB97C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Quiz com sistema de cadastro a fim de armazenar as respostas e os dados dos usuários em um banco de dados;</w:t>
      </w:r>
    </w:p>
    <w:p w14:paraId="338BB87E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Dashboard simples com informações relevantes do Quiz e dos usuários.</w:t>
      </w:r>
    </w:p>
    <w:p w14:paraId="12318993" w14:textId="77777777" w:rsidR="005672ED" w:rsidRPr="00A71B2E" w:rsidRDefault="005672ED" w:rsidP="005672ED">
      <w:pPr>
        <w:pStyle w:val="Ttulo3"/>
        <w:rPr>
          <w:color w:val="FFFFFF" w:themeColor="background1"/>
        </w:rPr>
      </w:pPr>
      <w:bookmarkStart w:id="10" w:name="_Toc213873522"/>
      <w:r w:rsidRPr="00A71B2E">
        <w:rPr>
          <w:color w:val="FFFFFF" w:themeColor="background1"/>
        </w:rPr>
        <w:t>Requisitos</w:t>
      </w:r>
      <w:bookmarkEnd w:id="10"/>
    </w:p>
    <w:p w14:paraId="1177910A" w14:textId="77777777" w:rsidR="005672ED" w:rsidRPr="00A71B2E" w:rsidRDefault="005672ED" w:rsidP="00D03F3A">
      <w:pPr>
        <w:ind w:firstLine="360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sistema deve permitir o cadastro de usuários e o armazenamento das respostas do Quiz;</w:t>
      </w:r>
    </w:p>
    <w:p w14:paraId="38ECCA7F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Quiz exibirá resultados personalizados para cada usuário de acordo com as respostas;</w:t>
      </w:r>
    </w:p>
    <w:p w14:paraId="6F21416D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As páginas devem conter links para navegação entre as sessões do site;</w:t>
      </w:r>
    </w:p>
    <w:p w14:paraId="69D7E3E3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Retorno a página inicial a partir de qualquer outra página;</w:t>
      </w:r>
    </w:p>
    <w:p w14:paraId="1A4E6DE2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deve garantir integridade e segurança das informações;</w:t>
      </w:r>
    </w:p>
    <w:p w14:paraId="4DDA3897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Paleta de Cores de acordo com a temática;</w:t>
      </w:r>
    </w:p>
    <w:p w14:paraId="47B9C941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site deverá ser responsivo a diferentes resoluções de telas de computador.</w:t>
      </w:r>
    </w:p>
    <w:p w14:paraId="3D6A98A2" w14:textId="77777777" w:rsidR="005672ED" w:rsidRPr="00A71B2E" w:rsidRDefault="005672ED" w:rsidP="005672ED">
      <w:pPr>
        <w:rPr>
          <w:color w:val="FFFFFF" w:themeColor="background1"/>
        </w:rPr>
      </w:pPr>
    </w:p>
    <w:p w14:paraId="3D6E466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1" w:name="_Toc213873523"/>
      <w:r w:rsidRPr="00A71B2E">
        <w:rPr>
          <w:color w:val="FFFFFF" w:themeColor="background1"/>
        </w:rPr>
        <w:t>Premissas</w:t>
      </w:r>
      <w:bookmarkEnd w:id="11"/>
    </w:p>
    <w:p w14:paraId="4A8FEF87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estará disposto a conhecer e compreender um novo ponto de vista, uma cultura alternativa;</w:t>
      </w:r>
    </w:p>
    <w:p w14:paraId="7FC5CD9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público-alvo possui interesse na subcultura gótica;</w:t>
      </w:r>
    </w:p>
    <w:p w14:paraId="626CA82A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será suficiente para um entendimento inicial da subcultura;</w:t>
      </w:r>
    </w:p>
    <w:p w14:paraId="23DA3BB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entenderá que o propósito do site é informativo e cultural, sem fins lucrativos;</w:t>
      </w:r>
    </w:p>
    <w:p w14:paraId="0631ABBC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Os usuários respeitarão o conteúdo proposto, a fim de evitar interpretações de cunho preconceituoso ou julgador;</w:t>
      </w:r>
    </w:p>
    <w:p w14:paraId="3A95ED04" w14:textId="77777777" w:rsidR="005672ED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 experiência do site será interpreta como uma forma de expressão e não deve ser interpretada como apologia a ideologias políticas.</w:t>
      </w:r>
    </w:p>
    <w:p w14:paraId="13ADFC03" w14:textId="2DAF3018" w:rsidR="00062309" w:rsidRPr="00A71B2E" w:rsidRDefault="00062309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 xml:space="preserve">Os usuários terão acesso </w:t>
      </w:r>
      <w:proofErr w:type="spellStart"/>
      <w:r>
        <w:rPr>
          <w:rFonts w:ascii="Arial" w:hAnsi="Arial" w:cs="Arial"/>
          <w:color w:val="FFFFFF" w:themeColor="background1"/>
        </w:rPr>
        <w:t>a</w:t>
      </w:r>
      <w:proofErr w:type="spellEnd"/>
      <w:r>
        <w:rPr>
          <w:rFonts w:ascii="Arial" w:hAnsi="Arial" w:cs="Arial"/>
          <w:color w:val="FFFFFF" w:themeColor="background1"/>
        </w:rPr>
        <w:t xml:space="preserve"> internet para visualização do site.</w:t>
      </w:r>
    </w:p>
    <w:p w14:paraId="24B28241" w14:textId="77777777" w:rsidR="005672ED" w:rsidRPr="00A71B2E" w:rsidRDefault="005672ED" w:rsidP="005672ED">
      <w:pPr>
        <w:ind w:left="360"/>
        <w:rPr>
          <w:color w:val="FFFFFF" w:themeColor="background1"/>
        </w:rPr>
      </w:pPr>
    </w:p>
    <w:p w14:paraId="6F3BBC3F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2" w:name="_Toc213873524"/>
      <w:r w:rsidRPr="00A71B2E">
        <w:rPr>
          <w:color w:val="FFFFFF" w:themeColor="background1"/>
        </w:rPr>
        <w:t>Limites e Exclusões</w:t>
      </w:r>
      <w:bookmarkEnd w:id="12"/>
    </w:p>
    <w:p w14:paraId="61B1A569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Sistema de senha com autenticação multifator;</w:t>
      </w:r>
    </w:p>
    <w:p w14:paraId="2B3D295B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Não haverá APIs externas para música, como Youtube, </w:t>
      </w:r>
      <w:proofErr w:type="spellStart"/>
      <w:r w:rsidRPr="00A71B2E">
        <w:rPr>
          <w:rFonts w:ascii="Arial" w:hAnsi="Arial" w:cs="Arial"/>
          <w:color w:val="FFFFFF" w:themeColor="background1"/>
        </w:rPr>
        <w:t>Spotify</w:t>
      </w:r>
      <w:proofErr w:type="spellEnd"/>
      <w:r w:rsidRPr="00A71B2E">
        <w:rPr>
          <w:rFonts w:ascii="Arial" w:hAnsi="Arial" w:cs="Arial"/>
          <w:color w:val="FFFFFF" w:themeColor="background1"/>
        </w:rPr>
        <w:t xml:space="preserve">, </w:t>
      </w:r>
      <w:proofErr w:type="spellStart"/>
      <w:r w:rsidRPr="00A71B2E">
        <w:rPr>
          <w:rFonts w:ascii="Arial" w:hAnsi="Arial" w:cs="Arial"/>
          <w:color w:val="FFFFFF" w:themeColor="background1"/>
        </w:rPr>
        <w:t>Soundcloud</w:t>
      </w:r>
      <w:proofErr w:type="spellEnd"/>
      <w:r w:rsidRPr="00A71B2E">
        <w:rPr>
          <w:rFonts w:ascii="Arial" w:hAnsi="Arial" w:cs="Arial"/>
          <w:color w:val="FFFFFF" w:themeColor="background1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</w:rPr>
        <w:t>etc</w:t>
      </w:r>
      <w:proofErr w:type="spellEnd"/>
      <w:r w:rsidRPr="00A71B2E">
        <w:rPr>
          <w:rFonts w:ascii="Arial" w:hAnsi="Arial" w:cs="Arial"/>
          <w:color w:val="FFFFFF" w:themeColor="background1"/>
        </w:rPr>
        <w:t>;</w:t>
      </w:r>
    </w:p>
    <w:p w14:paraId="64684F04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sistema de comentários e / ou postagens;</w:t>
      </w:r>
    </w:p>
    <w:p w14:paraId="10AC26D2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 limita exclusivamente informativo sobre a subcultura gótica;</w:t>
      </w:r>
    </w:p>
    <w:p w14:paraId="3759FC03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escopo não abrange marketplace;</w:t>
      </w:r>
    </w:p>
    <w:p w14:paraId="1225E200" w14:textId="2CDD404A" w:rsidR="005672ED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O banco de dados armazenará apenas informações essenciais para o funcionamento, como nome, </w:t>
      </w:r>
      <w:proofErr w:type="spellStart"/>
      <w:r w:rsidRPr="00A71B2E">
        <w:rPr>
          <w:rFonts w:ascii="Arial" w:hAnsi="Arial" w:cs="Arial"/>
          <w:color w:val="FFFFFF" w:themeColor="background1"/>
        </w:rPr>
        <w:t>email</w:t>
      </w:r>
      <w:proofErr w:type="spellEnd"/>
      <w:r w:rsidRPr="00A71B2E">
        <w:rPr>
          <w:rFonts w:ascii="Arial" w:hAnsi="Arial" w:cs="Arial"/>
          <w:color w:val="FFFFFF" w:themeColor="background1"/>
        </w:rPr>
        <w:t>, resultados do Quiz, gênero e banda favorita</w:t>
      </w:r>
      <w:r w:rsidR="002C7328">
        <w:rPr>
          <w:rFonts w:ascii="Arial" w:hAnsi="Arial" w:cs="Arial"/>
          <w:color w:val="FFFFFF" w:themeColor="background1"/>
        </w:rPr>
        <w:t>;</w:t>
      </w:r>
    </w:p>
    <w:p w14:paraId="2283012A" w14:textId="352328D3" w:rsidR="001C1D4B" w:rsidRDefault="002C7328" w:rsidP="001E7CB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 xml:space="preserve">As imagens do criador (foto do rosto, foto em shows </w:t>
      </w:r>
      <w:proofErr w:type="spellStart"/>
      <w:r>
        <w:rPr>
          <w:rFonts w:ascii="Arial" w:hAnsi="Arial" w:cs="Arial"/>
          <w:color w:val="FFFFFF" w:themeColor="background1"/>
        </w:rPr>
        <w:t>etc</w:t>
      </w:r>
      <w:proofErr w:type="spellEnd"/>
      <w:r>
        <w:rPr>
          <w:rFonts w:ascii="Arial" w:hAnsi="Arial" w:cs="Arial"/>
          <w:color w:val="FFFFFF" w:themeColor="background1"/>
        </w:rPr>
        <w:t>) não devem ser utilizadas por terceiros com quaisquer objetivos, sejam eles lucrativos ou não</w:t>
      </w:r>
      <w:r w:rsidR="001E7CBE">
        <w:rPr>
          <w:rFonts w:ascii="Arial" w:hAnsi="Arial" w:cs="Arial"/>
          <w:color w:val="FFFFFF" w:themeColor="background1"/>
        </w:rPr>
        <w:t>.</w:t>
      </w:r>
    </w:p>
    <w:p w14:paraId="15AA7C72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707D03EC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0E6CFDB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A60D76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2163F9E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1B7249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104D48C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E7A6E25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FFAE0BE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879D0B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D2AF518" w14:textId="32E1D488" w:rsidR="001E7CBE" w:rsidRDefault="001E7CBE" w:rsidP="001E7CBE">
      <w:pPr>
        <w:pStyle w:val="Ttulo1"/>
        <w:rPr>
          <w:rFonts w:eastAsiaTheme="minorHAnsi"/>
          <w:color w:val="FFFFFF" w:themeColor="background1"/>
        </w:rPr>
      </w:pPr>
      <w:bookmarkStart w:id="13" w:name="_Toc213873525"/>
      <w:r w:rsidRPr="001E7CBE">
        <w:rPr>
          <w:rFonts w:eastAsiaTheme="minorHAnsi"/>
          <w:color w:val="FFFFFF" w:themeColor="background1"/>
        </w:rPr>
        <w:lastRenderedPageBreak/>
        <w:t>D</w:t>
      </w:r>
      <w:r>
        <w:rPr>
          <w:rFonts w:eastAsiaTheme="minorHAnsi"/>
          <w:color w:val="FFFFFF" w:themeColor="background1"/>
        </w:rPr>
        <w:t>IAGRAMA DE NEGÓCIO</w:t>
      </w:r>
      <w:bookmarkEnd w:id="13"/>
    </w:p>
    <w:p w14:paraId="63D171F1" w14:textId="17F25C2F" w:rsidR="00D42A8E" w:rsidRPr="00D42A8E" w:rsidRDefault="00D42A8E" w:rsidP="00D64624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42A8E">
        <w:rPr>
          <w:rFonts w:ascii="Arial" w:hAnsi="Arial" w:cs="Arial"/>
          <w:sz w:val="24"/>
          <w:szCs w:val="24"/>
          <w:lang w:eastAsia="en-US"/>
        </w:rPr>
        <w:t>O funcionamento do site para o usuário será feito desta forma:</w:t>
      </w:r>
    </w:p>
    <w:p w14:paraId="237EE43B" w14:textId="77777777" w:rsidR="00AD0B8C" w:rsidRDefault="00D42A8E" w:rsidP="00AD0B8C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C23F919" wp14:editId="0EF307A0">
            <wp:extent cx="5400040" cy="303657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8A16" w14:textId="26F63E47" w:rsidR="001E7CBE" w:rsidRPr="00AD0B8C" w:rsidRDefault="00AD0B8C" w:rsidP="00AD0B8C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D0B8C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="00A11AE0">
        <w:rPr>
          <w:rFonts w:ascii="Arial" w:hAnsi="Arial" w:cs="Arial"/>
          <w:b/>
          <w:bCs/>
          <w:color w:val="FFFFFF" w:themeColor="background1"/>
        </w:rPr>
        <w:t>10</w:t>
      </w:r>
      <w:r w:rsidRPr="00AD0B8C">
        <w:rPr>
          <w:rFonts w:ascii="Arial" w:hAnsi="Arial" w:cs="Arial"/>
          <w:b/>
          <w:bCs/>
          <w:color w:val="FFFFFF" w:themeColor="background1"/>
        </w:rPr>
        <w:t>: Diagrama de Negócio</w:t>
      </w:r>
    </w:p>
    <w:p w14:paraId="25AC4805" w14:textId="1F96DAD7" w:rsidR="00FA74C6" w:rsidRDefault="00E67802" w:rsidP="00FA74C6">
      <w:pPr>
        <w:pStyle w:val="Ttulo1"/>
        <w:rPr>
          <w:color w:val="FFFFFF" w:themeColor="background1"/>
        </w:rPr>
      </w:pPr>
      <w:bookmarkStart w:id="14" w:name="_Toc213873526"/>
      <w:r w:rsidRPr="00FA74C6">
        <w:rPr>
          <w:color w:val="FFFFFF" w:themeColor="background1"/>
        </w:rPr>
        <w:t>DIAGRAMA DE SOLUÇÃO TÉCNICA</w:t>
      </w:r>
      <w:bookmarkEnd w:id="14"/>
    </w:p>
    <w:p w14:paraId="77831141" w14:textId="68B6A0B3" w:rsidR="00FA74C6" w:rsidRPr="00A11AE0" w:rsidRDefault="009956CB" w:rsidP="00A11AE0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Para o projeto, tecnicamente falando, foi utilizado um servidor, </w:t>
      </w:r>
      <w:r w:rsidR="00896D6C" w:rsidRPr="00A11AE0">
        <w:rPr>
          <w:rFonts w:ascii="Arial" w:hAnsi="Arial" w:cs="Arial"/>
          <w:sz w:val="24"/>
          <w:szCs w:val="24"/>
          <w:lang w:eastAsia="en-US"/>
        </w:rPr>
        <w:t xml:space="preserve">e que através </w:t>
      </w:r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do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Hypervisor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VirtualBox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, uma máquina virtual com o sistema operacional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Lubuntu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 Linux foi instalada, visando maior segurança e isolamento do ambiente do projeto.</w:t>
      </w:r>
    </w:p>
    <w:p w14:paraId="4BD1F21C" w14:textId="039EE599" w:rsidR="006E1D8B" w:rsidRPr="00A11AE0" w:rsidRDefault="006E1D8B" w:rsidP="00A11AE0">
      <w:pPr>
        <w:ind w:firstLine="432"/>
        <w:jc w:val="both"/>
        <w:rPr>
          <w:rFonts w:ascii="Arial" w:hAnsi="Arial" w:cs="Arial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No ambiente de produção, </w:t>
      </w:r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o servidor de banco de dados MySQL Server foi instalado e configurado, o site A Little Piece </w:t>
      </w:r>
      <w:proofErr w:type="spellStart"/>
      <w:r w:rsidR="005161F4" w:rsidRPr="00A11AE0">
        <w:rPr>
          <w:rFonts w:ascii="Arial" w:hAnsi="Arial" w:cs="Arial"/>
          <w:sz w:val="24"/>
          <w:szCs w:val="24"/>
          <w:lang w:eastAsia="en-US"/>
        </w:rPr>
        <w:t>Of</w:t>
      </w:r>
      <w:proofErr w:type="spellEnd"/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="005161F4" w:rsidRPr="00A11AE0">
        <w:rPr>
          <w:rFonts w:ascii="Arial" w:hAnsi="Arial" w:cs="Arial"/>
          <w:sz w:val="24"/>
          <w:szCs w:val="24"/>
          <w:lang w:eastAsia="en-US"/>
        </w:rPr>
        <w:t>My</w:t>
      </w:r>
      <w:proofErr w:type="spellEnd"/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 Soul foi hospedado nessa máquina virtual </w:t>
      </w:r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e através da API Web Data </w:t>
      </w:r>
      <w:proofErr w:type="spellStart"/>
      <w:r w:rsidR="003112AE" w:rsidRPr="00A11AE0">
        <w:rPr>
          <w:rFonts w:ascii="Arial" w:hAnsi="Arial" w:cs="Arial"/>
          <w:sz w:val="24"/>
          <w:szCs w:val="24"/>
          <w:lang w:eastAsia="en-US"/>
        </w:rPr>
        <w:t>Viz</w:t>
      </w:r>
      <w:proofErr w:type="spellEnd"/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 os dados do site são atualizados conforme dados do banco, </w:t>
      </w:r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na qual ela realiza operações de </w:t>
      </w:r>
      <w:proofErr w:type="spellStart"/>
      <w:r w:rsidR="007A588F" w:rsidRPr="00A11AE0">
        <w:rPr>
          <w:rFonts w:ascii="Arial" w:hAnsi="Arial" w:cs="Arial"/>
          <w:sz w:val="24"/>
          <w:szCs w:val="24"/>
          <w:lang w:eastAsia="en-US"/>
        </w:rPr>
        <w:t>insert</w:t>
      </w:r>
      <w:proofErr w:type="spellEnd"/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 e </w:t>
      </w:r>
      <w:proofErr w:type="spellStart"/>
      <w:r w:rsidR="007A588F" w:rsidRPr="00A11AE0">
        <w:rPr>
          <w:rFonts w:ascii="Arial" w:hAnsi="Arial" w:cs="Arial"/>
          <w:sz w:val="24"/>
          <w:szCs w:val="24"/>
          <w:lang w:eastAsia="en-US"/>
        </w:rPr>
        <w:t>select</w:t>
      </w:r>
      <w:proofErr w:type="spellEnd"/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 no banco. E por último, o usuário acessa sua dashboard após realização do Quiz.</w:t>
      </w:r>
    </w:p>
    <w:p w14:paraId="418B88B3" w14:textId="77777777" w:rsidR="007A588F" w:rsidRDefault="007A588F" w:rsidP="006E1D8B">
      <w:pPr>
        <w:rPr>
          <w:lang w:eastAsia="en-US"/>
        </w:rPr>
      </w:pPr>
    </w:p>
    <w:p w14:paraId="5D92F0D2" w14:textId="77777777" w:rsidR="00A11AE0" w:rsidRDefault="00A11AE0" w:rsidP="000901E4">
      <w:pPr>
        <w:keepNext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6C7DE708" wp14:editId="09509841">
            <wp:extent cx="5996387" cy="3867613"/>
            <wp:effectExtent l="0" t="0" r="444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00947" cy="38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3F9B" w14:textId="73B3B97C" w:rsidR="007A588F" w:rsidRPr="00A11AE0" w:rsidRDefault="00A11AE0" w:rsidP="00A11AE0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11AE0">
        <w:rPr>
          <w:rFonts w:ascii="Arial" w:hAnsi="Arial" w:cs="Arial"/>
          <w:b/>
          <w:bCs/>
          <w:color w:val="FFFFFF" w:themeColor="background1"/>
        </w:rPr>
        <w:t>Figura 11: Diagrama de Solução Técnica</w:t>
      </w:r>
    </w:p>
    <w:p w14:paraId="1B20239B" w14:textId="39D83882" w:rsidR="00FA74C6" w:rsidRPr="00FA74C6" w:rsidRDefault="00FA74C6" w:rsidP="00FA74C6">
      <w:pPr>
        <w:pStyle w:val="Ttulo1"/>
        <w:rPr>
          <w:color w:val="FFFFFF" w:themeColor="background1"/>
        </w:rPr>
      </w:pPr>
      <w:bookmarkStart w:id="15" w:name="_Toc213873527"/>
      <w:r w:rsidRPr="00FA74C6">
        <w:rPr>
          <w:color w:val="FFFFFF" w:themeColor="background1"/>
        </w:rPr>
        <w:t>METODOLOGIA SCRUM</w:t>
      </w:r>
      <w:bookmarkEnd w:id="15"/>
    </w:p>
    <w:p w14:paraId="153AC5DA" w14:textId="10BB85C8" w:rsidR="00FA74C6" w:rsidRPr="00D64624" w:rsidRDefault="003543DB" w:rsidP="00D6462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Durante a realização do projeto, foi utilizada a metodologia ágil Scrum</w:t>
      </w:r>
      <w:r w:rsidR="00EC218B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por mais que ela seja voltada para um time, eu, como criador e único desenvolvedor do projeto me senti </w:t>
      </w:r>
      <w:r w:rsidR="00D64624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confiante ao utilizá-la devido a sua organização por Sprints, e como meu prazo é curto, separei por SP3.1 por exemplo, simbolizando a semana 1 da Sprint 3.</w:t>
      </w:r>
    </w:p>
    <w:p w14:paraId="42C08D69" w14:textId="224E3E5B" w:rsidR="00FA74C6" w:rsidRPr="00075D45" w:rsidRDefault="00FA74C6" w:rsidP="00FA74C6">
      <w:pPr>
        <w:pStyle w:val="Ttulo1"/>
        <w:rPr>
          <w:color w:val="FFFFFF" w:themeColor="background1"/>
        </w:rPr>
      </w:pPr>
      <w:bookmarkStart w:id="16" w:name="_Toc213873528"/>
      <w:r w:rsidRPr="00FA74C6">
        <w:rPr>
          <w:color w:val="FFFFFF" w:themeColor="background1"/>
        </w:rPr>
        <w:t xml:space="preserve">BACKLOG </w:t>
      </w:r>
      <w:r w:rsidRPr="00075D45">
        <w:rPr>
          <w:color w:val="FFFFFF" w:themeColor="background1"/>
        </w:rPr>
        <w:t>E TRELLO</w:t>
      </w:r>
      <w:bookmarkEnd w:id="16"/>
    </w:p>
    <w:p w14:paraId="53DEAC18" w14:textId="526212AE" w:rsidR="00FA74C6" w:rsidRPr="003E3174" w:rsidRDefault="00AE0C58" w:rsidP="003E317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metodologia Scrum utilizada foi dividida em uma planilha de requisitos, chamada de backlog e nela, todos os itens necessários para desenvolvimento do projeto foram escritos </w:t>
      </w:r>
      <w:r w:rsidR="00E92183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nela:</w:t>
      </w:r>
    </w:p>
    <w:p w14:paraId="24319F44" w14:textId="77777777" w:rsidR="000901E4" w:rsidRDefault="00E92183" w:rsidP="000901E4">
      <w:pPr>
        <w:keepNext/>
      </w:pPr>
      <w:r w:rsidRPr="00E92183">
        <w:rPr>
          <w:noProof/>
          <w:color w:val="FFFFFF" w:themeColor="background1"/>
          <w:lang w:eastAsia="en-US"/>
        </w:rPr>
        <w:lastRenderedPageBreak/>
        <w:drawing>
          <wp:inline distT="0" distB="0" distL="0" distR="0" wp14:anchorId="2725E01D" wp14:editId="5394444E">
            <wp:extent cx="5400040" cy="20046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147C" w14:textId="36AD797C" w:rsidR="00E92183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12</w:t>
      </w:r>
      <w:r w:rsidRPr="000901E4">
        <w:rPr>
          <w:rFonts w:ascii="Arial" w:hAnsi="Arial" w:cs="Arial"/>
          <w:b/>
          <w:bCs/>
          <w:color w:val="FFFFFF" w:themeColor="background1"/>
        </w:rPr>
        <w:t>: Planilha de Backlog</w:t>
      </w:r>
    </w:p>
    <w:p w14:paraId="5FFDFED7" w14:textId="77777777" w:rsidR="003E3174" w:rsidRPr="003E3174" w:rsidRDefault="00E92183" w:rsidP="003E3174">
      <w:pPr>
        <w:ind w:firstLine="708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Ao acessar o backlog, </w:t>
      </w:r>
      <w:r w:rsidR="006E3047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possível visualizar os requisitos listados, sua descrição, ou seja, o que será feito, classificação dividida em essencial, importante e desejável, tamanho do P ao GG junto do tamanho Fibonacci que indica o nível de dificuldade de cada tarefa</w:t>
      </w:r>
      <w:r w:rsidR="00A40EFA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a prioridade sendo 1 a maior e 3 menor e por fim, as Sprints, divididas por semanas.</w:t>
      </w:r>
    </w:p>
    <w:p w14:paraId="119B1E7C" w14:textId="77777777" w:rsidR="003E3174" w:rsidRDefault="003E3174" w:rsidP="00FA74C6">
      <w:pPr>
        <w:rPr>
          <w:color w:val="FFFFFF" w:themeColor="background1"/>
          <w:lang w:eastAsia="en-US"/>
        </w:rPr>
      </w:pPr>
    </w:p>
    <w:p w14:paraId="0C470FA0" w14:textId="77777777" w:rsidR="000901E4" w:rsidRDefault="003E3174" w:rsidP="000901E4">
      <w:pPr>
        <w:keepNext/>
      </w:pPr>
      <w:r w:rsidRPr="003E3174">
        <w:rPr>
          <w:noProof/>
          <w:color w:val="FFFFFF" w:themeColor="background1"/>
          <w:lang w:eastAsia="en-US"/>
        </w:rPr>
        <w:drawing>
          <wp:inline distT="0" distB="0" distL="0" distR="0" wp14:anchorId="4A20EE34" wp14:editId="1E2F61EB">
            <wp:extent cx="5400040" cy="48260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286B" w14:textId="1060602F" w:rsidR="003E3174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13</w:t>
      </w:r>
      <w:r w:rsidRPr="000901E4">
        <w:rPr>
          <w:rFonts w:ascii="Arial" w:hAnsi="Arial" w:cs="Arial"/>
          <w:b/>
          <w:bCs/>
          <w:color w:val="FFFFFF" w:themeColor="background1"/>
        </w:rPr>
        <w:t xml:space="preserve">: Gráfico de </w:t>
      </w:r>
      <w:proofErr w:type="spellStart"/>
      <w:r w:rsidRPr="000901E4">
        <w:rPr>
          <w:rFonts w:ascii="Arial" w:hAnsi="Arial" w:cs="Arial"/>
          <w:b/>
          <w:bCs/>
          <w:color w:val="FFFFFF" w:themeColor="background1"/>
        </w:rPr>
        <w:t>BurnDown</w:t>
      </w:r>
      <w:proofErr w:type="spellEnd"/>
    </w:p>
    <w:p w14:paraId="4731F057" w14:textId="0EFDEE0B" w:rsidR="00E92183" w:rsidRDefault="003E3174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 xml:space="preserve">Ainda na planilha de backlog, como forma de medir meu desempenho e capacidade de entrega foi realizado um gráfico de </w:t>
      </w:r>
      <w:proofErr w:type="spellStart"/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BurnDown</w:t>
      </w:r>
      <w:proofErr w:type="spellEnd"/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com duas métricas: planejado e entregue, métricas as quais foram extraídas da somatória dos pontos Fibonacci totais, o que foi entregue e o que está pendente em cada Sprint, tendo em vista que o item pendente na Sprint foi acumulado para a próxima.</w:t>
      </w:r>
    </w:p>
    <w:p w14:paraId="09C0B6EF" w14:textId="1615B625" w:rsidR="00207B25" w:rsidRDefault="00207B25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Todos os requisitos no backlog foram transferidos para outra plataforma de gestão, o </w:t>
      </w:r>
      <w:proofErr w:type="spellStart"/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>Trello</w:t>
      </w:r>
      <w:proofErr w:type="spellEnd"/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nele, separei em 3 colunas: “A Fazer”, “Em Andamento” e “Concluído”, </w:t>
      </w:r>
      <w:r w:rsidR="00FD213C">
        <w:rPr>
          <w:rFonts w:ascii="Arial" w:hAnsi="Arial" w:cs="Arial"/>
          <w:color w:val="FFFFFF" w:themeColor="background1"/>
          <w:sz w:val="24"/>
          <w:szCs w:val="24"/>
          <w:lang w:eastAsia="en-US"/>
        </w:rPr>
        <w:t>na qual posso acompanhar o que deve ser feito, analisar as prioridades e me organizar para a semana de desenvolvimento, ou seja, em qual tópico naquela semana minha atenção será maior, por exemplo.</w:t>
      </w:r>
    </w:p>
    <w:p w14:paraId="51489432" w14:textId="2FC08611" w:rsidR="00FD213C" w:rsidRPr="003E3174" w:rsidRDefault="00FD213C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FD213C">
        <w:rPr>
          <w:rFonts w:ascii="Arial" w:hAnsi="Arial" w:cs="Arial"/>
          <w:noProof/>
          <w:color w:val="FFFFFF" w:themeColor="background1"/>
          <w:sz w:val="24"/>
          <w:szCs w:val="24"/>
          <w:lang w:eastAsia="en-US"/>
        </w:rPr>
        <w:drawing>
          <wp:inline distT="0" distB="0" distL="0" distR="0" wp14:anchorId="07E417FD" wp14:editId="1762D886">
            <wp:extent cx="5400040" cy="248031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FA04" w14:textId="1C1BFB37" w:rsidR="00FA74C6" w:rsidRDefault="00075D45" w:rsidP="00075D45">
      <w:pPr>
        <w:pStyle w:val="Ttulo1"/>
        <w:rPr>
          <w:color w:val="FFFFFF" w:themeColor="background1"/>
        </w:rPr>
      </w:pPr>
      <w:bookmarkStart w:id="17" w:name="_Toc213873529"/>
      <w:r w:rsidRPr="00075D45">
        <w:rPr>
          <w:color w:val="FFFFFF" w:themeColor="background1"/>
        </w:rPr>
        <w:t>AÇÕES FUTURAS</w:t>
      </w:r>
      <w:bookmarkEnd w:id="17"/>
    </w:p>
    <w:p w14:paraId="5CC97D97" w14:textId="0F77300E" w:rsidR="00075D45" w:rsidRPr="008C1056" w:rsidRDefault="000010E3" w:rsidP="008C1056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8C1056">
        <w:rPr>
          <w:rFonts w:ascii="Arial" w:hAnsi="Arial" w:cs="Arial"/>
          <w:sz w:val="24"/>
          <w:szCs w:val="24"/>
          <w:lang w:eastAsia="en-US"/>
        </w:rPr>
        <w:t xml:space="preserve">Para futuras melhorias, sem que o escopo seja violado, </w:t>
      </w:r>
      <w:r w:rsidR="003055AE" w:rsidRPr="008C1056">
        <w:rPr>
          <w:rFonts w:ascii="Arial" w:hAnsi="Arial" w:cs="Arial"/>
          <w:sz w:val="24"/>
          <w:szCs w:val="24"/>
          <w:lang w:eastAsia="en-US"/>
        </w:rPr>
        <w:t>alguns itens podem ser adicionados no funcionamento do site, como:</w:t>
      </w:r>
    </w:p>
    <w:p w14:paraId="14173A44" w14:textId="173200B9" w:rsidR="003055AE" w:rsidRPr="008C1056" w:rsidRDefault="00E06641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 xml:space="preserve">Novos </w:t>
      </w:r>
      <w:proofErr w:type="spellStart"/>
      <w:r w:rsidRPr="008C1056">
        <w:rPr>
          <w:rFonts w:ascii="Arial" w:hAnsi="Arial" w:cs="Arial"/>
          <w:color w:val="FFFFFF" w:themeColor="background1"/>
        </w:rPr>
        <w:t>quizzes</w:t>
      </w:r>
      <w:proofErr w:type="spellEnd"/>
      <w:r w:rsidRPr="008C1056">
        <w:rPr>
          <w:rFonts w:ascii="Arial" w:hAnsi="Arial" w:cs="Arial"/>
          <w:color w:val="FFFFFF" w:themeColor="background1"/>
        </w:rPr>
        <w:t xml:space="preserve"> temáticos, por exemplo: “Com qual estética gótica é a sua cara?” ou, “Qual personagem gótico mais te identifica?” </w:t>
      </w:r>
      <w:proofErr w:type="spellStart"/>
      <w:r w:rsidRPr="008C1056">
        <w:rPr>
          <w:rFonts w:ascii="Arial" w:hAnsi="Arial" w:cs="Arial"/>
          <w:color w:val="FFFFFF" w:themeColor="background1"/>
        </w:rPr>
        <w:t>etc</w:t>
      </w:r>
      <w:proofErr w:type="spellEnd"/>
      <w:r w:rsidRPr="008C1056">
        <w:rPr>
          <w:rFonts w:ascii="Arial" w:hAnsi="Arial" w:cs="Arial"/>
          <w:color w:val="FFFFFF" w:themeColor="background1"/>
        </w:rPr>
        <w:t>;</w:t>
      </w:r>
    </w:p>
    <w:p w14:paraId="1C0B49A6" w14:textId="51555133" w:rsidR="00E06641" w:rsidRPr="008C1056" w:rsidRDefault="00341F24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Na página sobre bandas, implementação de uma linha do tempo mais extensa e interativa;</w:t>
      </w:r>
    </w:p>
    <w:p w14:paraId="44D93D82" w14:textId="7899D908" w:rsidR="00341F24" w:rsidRPr="008C1056" w:rsidRDefault="002356EC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entrevistas ou depoimentos de pessoas da subcultura local, como músicos, artistas independentes e influencers da cena;</w:t>
      </w:r>
    </w:p>
    <w:p w14:paraId="10631212" w14:textId="4F65DAE8" w:rsidR="004B6265" w:rsidRPr="008C1056" w:rsidRDefault="004B62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locais góticos fora de São Paulo capital e região, a fim do guia cultural ser útil para outras regiões do Brasil;</w:t>
      </w:r>
    </w:p>
    <w:p w14:paraId="3C2F01C3" w14:textId="7854D443" w:rsidR="004B6265" w:rsidRPr="008C1056" w:rsidRDefault="00535A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Implementação de navegação mobile;</w:t>
      </w:r>
    </w:p>
    <w:p w14:paraId="265F8D8E" w14:textId="56306C0D" w:rsidR="00535A65" w:rsidRPr="008C1056" w:rsidRDefault="0068345F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Versões em outros idiomas, por exemplo o alemão, país no qual a subcultura é muito presente</w:t>
      </w:r>
      <w:r w:rsidR="002D35AC" w:rsidRPr="008C1056">
        <w:rPr>
          <w:rFonts w:ascii="Arial" w:hAnsi="Arial" w:cs="Arial"/>
          <w:color w:val="FFFFFF" w:themeColor="background1"/>
        </w:rPr>
        <w:t>.</w:t>
      </w:r>
    </w:p>
    <w:p w14:paraId="0D5749AD" w14:textId="77777777" w:rsidR="008C1056" w:rsidRDefault="008C1056" w:rsidP="008C1056">
      <w:pPr>
        <w:jc w:val="both"/>
        <w:rPr>
          <w:rFonts w:ascii="Arial" w:hAnsi="Arial" w:cs="Arial"/>
        </w:rPr>
      </w:pPr>
    </w:p>
    <w:p w14:paraId="1E9C2372" w14:textId="77777777" w:rsidR="008C1056" w:rsidRPr="008C1056" w:rsidRDefault="008C1056" w:rsidP="008C1056">
      <w:pPr>
        <w:jc w:val="both"/>
        <w:rPr>
          <w:rFonts w:ascii="Arial" w:hAnsi="Arial" w:cs="Arial"/>
        </w:rPr>
      </w:pPr>
    </w:p>
    <w:p w14:paraId="56CBBE8E" w14:textId="471F21BF" w:rsidR="00075D45" w:rsidRDefault="00075D45" w:rsidP="00075D45">
      <w:pPr>
        <w:pStyle w:val="Ttulo1"/>
        <w:rPr>
          <w:color w:val="FFFFFF" w:themeColor="background1"/>
        </w:rPr>
      </w:pPr>
      <w:bookmarkStart w:id="18" w:name="_Toc213873530"/>
      <w:r w:rsidRPr="00075D45">
        <w:rPr>
          <w:color w:val="FFFFFF" w:themeColor="background1"/>
        </w:rPr>
        <w:lastRenderedPageBreak/>
        <w:t>BIBLIOGRAFIA</w:t>
      </w:r>
      <w:bookmarkEnd w:id="18"/>
    </w:p>
    <w:p w14:paraId="6E2A846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GOTHIC STATION.</w:t>
      </w:r>
      <w:r w:rsidRPr="008C1056">
        <w:rPr>
          <w:rFonts w:ascii="Arial" w:hAnsi="Arial" w:cs="Arial"/>
        </w:rPr>
        <w:t xml:space="preserve"> Disponível em: </w:t>
      </w:r>
      <w:hyperlink r:id="rId25" w:tgtFrame="_new" w:history="1">
        <w:r w:rsidRPr="008C1056">
          <w:rPr>
            <w:rStyle w:val="Hyperlink"/>
            <w:rFonts w:ascii="Arial" w:eastAsiaTheme="majorEastAsia" w:hAnsi="Arial" w:cs="Arial"/>
          </w:rPr>
          <w:t>https://www.gothicstation.com.br</w:t>
        </w:r>
      </w:hyperlink>
      <w:r w:rsidRPr="008C1056">
        <w:rPr>
          <w:rFonts w:ascii="Arial" w:hAnsi="Arial" w:cs="Arial"/>
        </w:rPr>
        <w:t>. Acesso em: 2 nov. 2025.</w:t>
      </w:r>
    </w:p>
    <w:p w14:paraId="7026E6A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UNDERGROUND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Wikipedia.</w:t>
      </w:r>
      <w:r w:rsidRPr="008C1056">
        <w:rPr>
          <w:rFonts w:ascii="Arial" w:hAnsi="Arial" w:cs="Arial"/>
        </w:rPr>
        <w:t xml:space="preserve"> Disponível em: </w:t>
      </w:r>
      <w:hyperlink r:id="rId26" w:tgtFrame="_new" w:history="1">
        <w:r w:rsidRPr="008C1056">
          <w:rPr>
            <w:rStyle w:val="Hyperlink"/>
            <w:rFonts w:ascii="Arial" w:eastAsiaTheme="majorEastAsia" w:hAnsi="Arial" w:cs="Arial"/>
          </w:rPr>
          <w:t>https://pt.wikipedia.org/wiki/Madame_Underground_Club</w:t>
        </w:r>
      </w:hyperlink>
      <w:r w:rsidRPr="008C1056">
        <w:rPr>
          <w:rFonts w:ascii="Arial" w:hAnsi="Arial" w:cs="Arial"/>
        </w:rPr>
        <w:t>. Acesso em: 3 nov. 2025.</w:t>
      </w:r>
    </w:p>
    <w:p w14:paraId="1F6C1A3F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27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https://www.instagram.com/madameclub/?hl=pt</w:t>
        </w:r>
      </w:hyperlink>
      <w:r w:rsidRPr="008C1056">
        <w:rPr>
          <w:rFonts w:ascii="Arial" w:hAnsi="Arial" w:cs="Arial"/>
        </w:rPr>
        <w:t>. Acesso em: 3 nov. 2025.</w:t>
      </w:r>
    </w:p>
    <w:p w14:paraId="11379A90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QUE É A SUBCULTURA GÓTICA.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Na Mira do Rock</w:t>
      </w:r>
      <w:r w:rsidRPr="008C1056">
        <w:rPr>
          <w:rFonts w:ascii="Arial" w:hAnsi="Arial" w:cs="Arial"/>
        </w:rPr>
        <w:t xml:space="preserve">, 23 fev. 2023. Disponível em: </w:t>
      </w:r>
      <w:hyperlink r:id="rId28" w:tgtFrame="_new" w:history="1">
        <w:r w:rsidRPr="008C1056">
          <w:rPr>
            <w:rStyle w:val="Hyperlink"/>
            <w:rFonts w:ascii="Arial" w:eastAsiaTheme="majorEastAsia" w:hAnsi="Arial" w:cs="Arial"/>
          </w:rPr>
          <w:t>https://namiradorock.com.br/2023/02/23/artigo-de-opiniao-o-que-e-a-subcultura-gotica</w:t>
        </w:r>
      </w:hyperlink>
      <w:r w:rsidRPr="008C1056">
        <w:rPr>
          <w:rFonts w:ascii="Arial" w:hAnsi="Arial" w:cs="Arial"/>
        </w:rPr>
        <w:t>. Acesso em: 5 nov. 2025.</w:t>
      </w:r>
    </w:p>
    <w:p w14:paraId="1D313838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TERROR GÓTICO NO CINEMA.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Canto dos Clássicos.</w:t>
      </w:r>
      <w:r w:rsidRPr="008C1056">
        <w:rPr>
          <w:rFonts w:ascii="Arial" w:hAnsi="Arial" w:cs="Arial"/>
        </w:rPr>
        <w:t xml:space="preserve"> Disponível em: </w:t>
      </w:r>
      <w:hyperlink r:id="rId29" w:tgtFrame="_new" w:history="1">
        <w:r w:rsidRPr="008C1056">
          <w:rPr>
            <w:rStyle w:val="Hyperlink"/>
            <w:rFonts w:ascii="Arial" w:eastAsiaTheme="majorEastAsia" w:hAnsi="Arial" w:cs="Arial"/>
          </w:rPr>
          <w:t>https://cantodosclassicos.com/o-terror-gotico-no-cinema</w:t>
        </w:r>
      </w:hyperlink>
      <w:r w:rsidRPr="008C1056">
        <w:rPr>
          <w:rFonts w:ascii="Arial" w:hAnsi="Arial" w:cs="Arial"/>
        </w:rPr>
        <w:t>. Acesso em: 5 nov. 2025.</w:t>
      </w:r>
    </w:p>
    <w:p w14:paraId="04466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30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https://www.instagram.com/p/C5D4DjJr1Wo/?img_index=10</w:t>
        </w:r>
      </w:hyperlink>
      <w:r w:rsidRPr="008C1056">
        <w:rPr>
          <w:rFonts w:ascii="Arial" w:hAnsi="Arial" w:cs="Arial"/>
        </w:rPr>
        <w:t>. Acesso em: 6 nov. 2025.</w:t>
      </w:r>
    </w:p>
    <w:p w14:paraId="1D145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BANDAS GÓTICAS.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Letras – Blog.</w:t>
      </w:r>
      <w:r w:rsidRPr="008C1056">
        <w:rPr>
          <w:rFonts w:ascii="Arial" w:hAnsi="Arial" w:cs="Arial"/>
        </w:rPr>
        <w:t xml:space="preserve"> Disponível em: </w:t>
      </w:r>
      <w:hyperlink r:id="rId31" w:tgtFrame="_new" w:history="1">
        <w:r w:rsidRPr="008C1056">
          <w:rPr>
            <w:rStyle w:val="Hyperlink"/>
            <w:rFonts w:ascii="Arial" w:eastAsiaTheme="majorEastAsia" w:hAnsi="Arial" w:cs="Arial"/>
          </w:rPr>
          <w:t>https://www.letras.mus.br/blog/bandas-goticas</w:t>
        </w:r>
      </w:hyperlink>
      <w:r w:rsidRPr="008C1056">
        <w:rPr>
          <w:rFonts w:ascii="Arial" w:hAnsi="Arial" w:cs="Arial"/>
        </w:rPr>
        <w:t>. Acesso em: 6 nov. 2025.</w:t>
      </w:r>
    </w:p>
    <w:p w14:paraId="3184984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LEBANON HANOVER.</w:t>
      </w:r>
      <w:r w:rsidRPr="008C1056">
        <w:rPr>
          <w:rFonts w:ascii="Arial" w:hAnsi="Arial" w:cs="Arial"/>
        </w:rPr>
        <w:t xml:space="preserve"> Disponível em: </w:t>
      </w:r>
      <w:hyperlink r:id="rId32" w:tgtFrame="_new" w:history="1">
        <w:r w:rsidRPr="008C1056">
          <w:rPr>
            <w:rStyle w:val="Hyperlink"/>
            <w:rFonts w:ascii="Arial" w:eastAsiaTheme="majorEastAsia" w:hAnsi="Arial" w:cs="Arial"/>
          </w:rPr>
          <w:t>https://www.lebanonhanover.com</w:t>
        </w:r>
      </w:hyperlink>
      <w:r w:rsidRPr="008C1056">
        <w:rPr>
          <w:rFonts w:ascii="Arial" w:hAnsi="Arial" w:cs="Arial"/>
        </w:rPr>
        <w:t>. Acesso em: 7 nov. 2025.</w:t>
      </w:r>
    </w:p>
    <w:p w14:paraId="46D317DD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MOLCHAT DOMA.</w:t>
      </w:r>
      <w:r w:rsidRPr="008C1056">
        <w:rPr>
          <w:rFonts w:ascii="Arial" w:hAnsi="Arial" w:cs="Arial"/>
        </w:rPr>
        <w:t xml:space="preserve"> Disponível em: </w:t>
      </w:r>
      <w:hyperlink r:id="rId33" w:tgtFrame="_new" w:history="1">
        <w:r w:rsidRPr="008C1056">
          <w:rPr>
            <w:rStyle w:val="Hyperlink"/>
            <w:rFonts w:ascii="Arial" w:eastAsiaTheme="majorEastAsia" w:hAnsi="Arial" w:cs="Arial"/>
          </w:rPr>
          <w:t>https://molchatdoma.com</w:t>
        </w:r>
      </w:hyperlink>
      <w:r w:rsidRPr="008C1056">
        <w:rPr>
          <w:rFonts w:ascii="Arial" w:hAnsi="Arial" w:cs="Arial"/>
        </w:rPr>
        <w:t>. Acesso em: 7 nov. 2025.</w:t>
      </w:r>
    </w:p>
    <w:p w14:paraId="2B474FF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SHE PAST AWAY.</w:t>
      </w:r>
      <w:r w:rsidRPr="008C1056">
        <w:rPr>
          <w:rFonts w:ascii="Arial" w:hAnsi="Arial" w:cs="Arial"/>
        </w:rPr>
        <w:t xml:space="preserve"> Disponível em: </w:t>
      </w:r>
      <w:hyperlink r:id="rId34" w:tgtFrame="_new" w:history="1">
        <w:r w:rsidRPr="008C1056">
          <w:rPr>
            <w:rStyle w:val="Hyperlink"/>
            <w:rFonts w:ascii="Arial" w:eastAsiaTheme="majorEastAsia" w:hAnsi="Arial" w:cs="Arial"/>
          </w:rPr>
          <w:t>https://shepastaway.org</w:t>
        </w:r>
      </w:hyperlink>
      <w:r w:rsidRPr="008C1056">
        <w:rPr>
          <w:rFonts w:ascii="Arial" w:hAnsi="Arial" w:cs="Arial"/>
        </w:rPr>
        <w:t>. Acesso em: 7 nov. 2025.</w:t>
      </w:r>
    </w:p>
    <w:p w14:paraId="69D409B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THE CURE.</w:t>
      </w:r>
      <w:r w:rsidRPr="008C1056">
        <w:rPr>
          <w:rFonts w:ascii="Arial" w:hAnsi="Arial" w:cs="Arial"/>
        </w:rPr>
        <w:t xml:space="preserve"> Disponível em: </w:t>
      </w:r>
      <w:hyperlink r:id="rId35" w:tgtFrame="_new" w:history="1">
        <w:r w:rsidRPr="008C1056">
          <w:rPr>
            <w:rStyle w:val="Hyperlink"/>
            <w:rFonts w:ascii="Arial" w:eastAsiaTheme="majorEastAsia" w:hAnsi="Arial" w:cs="Arial"/>
          </w:rPr>
          <w:t>https://www.thecure.com</w:t>
        </w:r>
      </w:hyperlink>
      <w:r w:rsidRPr="008C1056">
        <w:rPr>
          <w:rFonts w:ascii="Arial" w:hAnsi="Arial" w:cs="Arial"/>
        </w:rPr>
        <w:t>. Acesso em: 7 nov. 2025.</w:t>
      </w:r>
    </w:p>
    <w:p w14:paraId="4E8923B2" w14:textId="77777777" w:rsidR="008C1056" w:rsidRPr="008C1056" w:rsidRDefault="008C1056" w:rsidP="008C1056">
      <w:pPr>
        <w:rPr>
          <w:lang w:eastAsia="en-US"/>
        </w:rPr>
      </w:pPr>
    </w:p>
    <w:sectPr w:rsidR="008C1056" w:rsidRPr="008C1056">
      <w:headerReference w:type="default" r:id="rId36"/>
      <w:footerReference w:type="default" r:id="rId3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6860A" w14:textId="77777777" w:rsidR="00245CBD" w:rsidRDefault="00245CBD" w:rsidP="001C1D4B">
      <w:pPr>
        <w:spacing w:after="0" w:line="240" w:lineRule="auto"/>
      </w:pPr>
      <w:r>
        <w:separator/>
      </w:r>
    </w:p>
  </w:endnote>
  <w:endnote w:type="continuationSeparator" w:id="0">
    <w:p w14:paraId="6B6D49F0" w14:textId="77777777" w:rsidR="00245CBD" w:rsidRDefault="00245CBD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0FF488" w14:textId="77777777" w:rsidR="00245CBD" w:rsidRDefault="00245CBD" w:rsidP="001C1D4B">
      <w:pPr>
        <w:spacing w:after="0" w:line="240" w:lineRule="auto"/>
      </w:pPr>
      <w:r>
        <w:separator/>
      </w:r>
    </w:p>
  </w:footnote>
  <w:footnote w:type="continuationSeparator" w:id="0">
    <w:p w14:paraId="74620A6A" w14:textId="77777777" w:rsidR="00245CBD" w:rsidRDefault="00245CBD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4344D8E"/>
    <w:multiLevelType w:val="hybridMultilevel"/>
    <w:tmpl w:val="2C866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5"/>
  </w:num>
  <w:num w:numId="3" w16cid:durableId="529610360">
    <w:abstractNumId w:val="4"/>
  </w:num>
  <w:num w:numId="4" w16cid:durableId="2081054157">
    <w:abstractNumId w:val="2"/>
  </w:num>
  <w:num w:numId="5" w16cid:durableId="1613786594">
    <w:abstractNumId w:val="3"/>
  </w:num>
  <w:num w:numId="6" w16cid:durableId="198712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010E3"/>
    <w:rsid w:val="00061419"/>
    <w:rsid w:val="00062309"/>
    <w:rsid w:val="00063295"/>
    <w:rsid w:val="00075D45"/>
    <w:rsid w:val="00077B92"/>
    <w:rsid w:val="000901E4"/>
    <w:rsid w:val="000C5C43"/>
    <w:rsid w:val="00101E05"/>
    <w:rsid w:val="00102C2F"/>
    <w:rsid w:val="001317EC"/>
    <w:rsid w:val="00142CE4"/>
    <w:rsid w:val="00152532"/>
    <w:rsid w:val="00167797"/>
    <w:rsid w:val="00182C24"/>
    <w:rsid w:val="001A5A55"/>
    <w:rsid w:val="001A7DDA"/>
    <w:rsid w:val="001C1D4B"/>
    <w:rsid w:val="001C77A8"/>
    <w:rsid w:val="001E7CBE"/>
    <w:rsid w:val="00207B25"/>
    <w:rsid w:val="00214757"/>
    <w:rsid w:val="002212D4"/>
    <w:rsid w:val="002356EC"/>
    <w:rsid w:val="00245CBD"/>
    <w:rsid w:val="00251D26"/>
    <w:rsid w:val="00263F9F"/>
    <w:rsid w:val="002C173B"/>
    <w:rsid w:val="002C7328"/>
    <w:rsid w:val="002D35AC"/>
    <w:rsid w:val="002D388C"/>
    <w:rsid w:val="002E596C"/>
    <w:rsid w:val="002E613E"/>
    <w:rsid w:val="003055AE"/>
    <w:rsid w:val="00305823"/>
    <w:rsid w:val="003112AE"/>
    <w:rsid w:val="00334B90"/>
    <w:rsid w:val="00341F24"/>
    <w:rsid w:val="003512D8"/>
    <w:rsid w:val="00351908"/>
    <w:rsid w:val="003543DB"/>
    <w:rsid w:val="00361386"/>
    <w:rsid w:val="003A7125"/>
    <w:rsid w:val="003B1B3D"/>
    <w:rsid w:val="003E3174"/>
    <w:rsid w:val="00407409"/>
    <w:rsid w:val="00415C9A"/>
    <w:rsid w:val="00441856"/>
    <w:rsid w:val="004500A5"/>
    <w:rsid w:val="00470BE3"/>
    <w:rsid w:val="00491DAF"/>
    <w:rsid w:val="004B6265"/>
    <w:rsid w:val="004F3772"/>
    <w:rsid w:val="005161F4"/>
    <w:rsid w:val="0052263F"/>
    <w:rsid w:val="00535A65"/>
    <w:rsid w:val="00560B7A"/>
    <w:rsid w:val="00562CA1"/>
    <w:rsid w:val="005672ED"/>
    <w:rsid w:val="0057212F"/>
    <w:rsid w:val="00577911"/>
    <w:rsid w:val="00582DE9"/>
    <w:rsid w:val="005961CA"/>
    <w:rsid w:val="005B23C4"/>
    <w:rsid w:val="005E28CC"/>
    <w:rsid w:val="005F0B55"/>
    <w:rsid w:val="006355B2"/>
    <w:rsid w:val="0068345F"/>
    <w:rsid w:val="006C22FF"/>
    <w:rsid w:val="006D5D67"/>
    <w:rsid w:val="006E1D8B"/>
    <w:rsid w:val="006E3047"/>
    <w:rsid w:val="006F4435"/>
    <w:rsid w:val="00711557"/>
    <w:rsid w:val="00744D95"/>
    <w:rsid w:val="007759CD"/>
    <w:rsid w:val="007A588F"/>
    <w:rsid w:val="007C069F"/>
    <w:rsid w:val="007E3EFB"/>
    <w:rsid w:val="00813D4C"/>
    <w:rsid w:val="00813DF7"/>
    <w:rsid w:val="00830B02"/>
    <w:rsid w:val="0085259E"/>
    <w:rsid w:val="00896D6C"/>
    <w:rsid w:val="008A7327"/>
    <w:rsid w:val="008C1056"/>
    <w:rsid w:val="008C1EFA"/>
    <w:rsid w:val="008C3901"/>
    <w:rsid w:val="008C78DF"/>
    <w:rsid w:val="008E56DC"/>
    <w:rsid w:val="009651CC"/>
    <w:rsid w:val="00991783"/>
    <w:rsid w:val="009956CB"/>
    <w:rsid w:val="009A0ABE"/>
    <w:rsid w:val="009B58BB"/>
    <w:rsid w:val="009B5C0A"/>
    <w:rsid w:val="00A01385"/>
    <w:rsid w:val="00A10BB3"/>
    <w:rsid w:val="00A11AE0"/>
    <w:rsid w:val="00A318EF"/>
    <w:rsid w:val="00A35538"/>
    <w:rsid w:val="00A40EFA"/>
    <w:rsid w:val="00A71B2E"/>
    <w:rsid w:val="00A77B3D"/>
    <w:rsid w:val="00AD0B8C"/>
    <w:rsid w:val="00AE0C58"/>
    <w:rsid w:val="00B11212"/>
    <w:rsid w:val="00B230A7"/>
    <w:rsid w:val="00B279BE"/>
    <w:rsid w:val="00B50003"/>
    <w:rsid w:val="00B63888"/>
    <w:rsid w:val="00B64E3C"/>
    <w:rsid w:val="00B74B93"/>
    <w:rsid w:val="00B81242"/>
    <w:rsid w:val="00BB6D68"/>
    <w:rsid w:val="00C10E9A"/>
    <w:rsid w:val="00C75EB8"/>
    <w:rsid w:val="00C90366"/>
    <w:rsid w:val="00C903CD"/>
    <w:rsid w:val="00CA38D7"/>
    <w:rsid w:val="00CC0BFD"/>
    <w:rsid w:val="00CC154C"/>
    <w:rsid w:val="00CE7F08"/>
    <w:rsid w:val="00CF0687"/>
    <w:rsid w:val="00CF1D8A"/>
    <w:rsid w:val="00CF3743"/>
    <w:rsid w:val="00CF714F"/>
    <w:rsid w:val="00D03F3A"/>
    <w:rsid w:val="00D21705"/>
    <w:rsid w:val="00D42A8E"/>
    <w:rsid w:val="00D5632D"/>
    <w:rsid w:val="00D64624"/>
    <w:rsid w:val="00D648B4"/>
    <w:rsid w:val="00D9686A"/>
    <w:rsid w:val="00DC4339"/>
    <w:rsid w:val="00E06641"/>
    <w:rsid w:val="00E15DF6"/>
    <w:rsid w:val="00E25250"/>
    <w:rsid w:val="00E27F5D"/>
    <w:rsid w:val="00E32BAE"/>
    <w:rsid w:val="00E370DD"/>
    <w:rsid w:val="00E43A24"/>
    <w:rsid w:val="00E64828"/>
    <w:rsid w:val="00E67802"/>
    <w:rsid w:val="00E67BA5"/>
    <w:rsid w:val="00E8035B"/>
    <w:rsid w:val="00E92183"/>
    <w:rsid w:val="00E96ED8"/>
    <w:rsid w:val="00EC218B"/>
    <w:rsid w:val="00ED2981"/>
    <w:rsid w:val="00EE5B6D"/>
    <w:rsid w:val="00F17592"/>
    <w:rsid w:val="00F208F2"/>
    <w:rsid w:val="00F44798"/>
    <w:rsid w:val="00F668C6"/>
    <w:rsid w:val="00F856FB"/>
    <w:rsid w:val="00F921F3"/>
    <w:rsid w:val="00F96BEA"/>
    <w:rsid w:val="00FA273A"/>
    <w:rsid w:val="00FA74C6"/>
    <w:rsid w:val="00FC495A"/>
    <w:rsid w:val="00FD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C1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8C1056"/>
    <w:rPr>
      <w:b/>
      <w:bCs/>
    </w:rPr>
  </w:style>
  <w:style w:type="character" w:styleId="nfase">
    <w:name w:val="Emphasis"/>
    <w:basedOn w:val="Fontepargpadro"/>
    <w:uiPriority w:val="20"/>
    <w:qFormat/>
    <w:rsid w:val="008C10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1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hyperlink" Target="https://pt.wikipedia.org/wiki/Madame_Underground_Club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shepastaway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hyperlink" Target="https://www.gothicstation.com.br" TargetMode="External"/><Relationship Id="rId33" Type="http://schemas.openxmlformats.org/officeDocument/2006/relationships/hyperlink" Target="https://molchatdoma.com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yperlink" Target="https://cantodosclassicos.com/o-terror-gotico-no-cinem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hyperlink" Target="https://www.lebanonhanover.com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namiradorock.com.br/2023/02/23/artigo-de-opiniao-o-que-e-a-subcultura-gotica" TargetMode="External"/><Relationship Id="rId36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yperlink" Target="https://www.letras.mus.br/blog/bandas-gotica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hyperlink" Target="https://www.instagram.com/madameclub/?hl=pt" TargetMode="External"/><Relationship Id="rId30" Type="http://schemas.openxmlformats.org/officeDocument/2006/relationships/hyperlink" Target="https://www.instagram.com/p/C5D4DjJr1Wo/?img_index=10" TargetMode="External"/><Relationship Id="rId35" Type="http://schemas.openxmlformats.org/officeDocument/2006/relationships/hyperlink" Target="https://www.thecure.co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14</Pages>
  <Words>2295</Words>
  <Characters>12393</Characters>
  <Application>Microsoft Office Word</Application>
  <DocSecurity>0</DocSecurity>
  <Lines>103</Lines>
  <Paragraphs>29</Paragraphs>
  <ScaleCrop>false</ScaleCrop>
  <Company/>
  <LinksUpToDate>false</LinksUpToDate>
  <CharactersWithSpaces>14659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139</cp:revision>
  <cp:lastPrinted>2025-11-12T23:58:00Z</cp:lastPrinted>
  <dcterms:created xsi:type="dcterms:W3CDTF">2025-10-31T12:26:00Z</dcterms:created>
  <dcterms:modified xsi:type="dcterms:W3CDTF">2025-11-12T23:58:00Z</dcterms:modified>
</cp:coreProperties>
</file>