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jc w:val="center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CONTRATO DE LOCAÇÃO DE VEÍCULO COM DIREITO A COMPRA</w:t>
      </w:r>
    </w:p>
    <w:p w:rsidR="00000000" w:rsidDel="00000000" w:rsidP="00000000" w:rsidRDefault="00000000" w:rsidRPr="00000000" w14:paraId="00000002">
      <w:pPr>
        <w:spacing w:before="240" w:line="360" w:lineRule="auto"/>
        <w:jc w:val="both"/>
        <w:rPr>
          <w:rFonts w:ascii="Arial" w:cs="Arial" w:eastAsia="Arial" w:hAnsi="Arial"/>
          <w:b w:val="1"/>
          <w:color w:val="ff000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Pelo presente instrumento, de um lado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IMOBILICAR LOCAÇÃO DE VEÍCULOS,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inscrito no CNPJ sob o nº 61.363.556/0001-37, localizada na R</w:t>
      </w:r>
      <w:r w:rsidDel="00000000" w:rsidR="00000000" w:rsidRPr="00000000">
        <w:rPr>
          <w:rFonts w:ascii="Tahoma" w:cs="Tahoma" w:eastAsia="Tahoma" w:hAnsi="Tahoma"/>
          <w:highlight w:val="white"/>
          <w:rtl w:val="0"/>
        </w:rPr>
        <w:t xml:space="preserve">ua Antônio Cardoso Franco, nº 237 Casa Branca - Santo André/SP - CEP 09015-530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 Número para contato: 11 9 5190-5499 e e-mail administracao@imobilicar.com.br, e</w:t>
      </w:r>
    </w:p>
    <w:p w:rsidR="00000000" w:rsidDel="00000000" w:rsidP="00000000" w:rsidRDefault="00000000" w:rsidRPr="00000000" w14:paraId="00000004">
      <w:pPr>
        <w:shd w:fill="ffffff" w:val="clear"/>
        <w:spacing w:before="240" w:line="36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 MARCUS VINICIUS TORRECILIA DA CUNHA,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brasileiro, solteiro, inscrito no CPF sob o nº 480.140.008-62 e portador da cédula de identidade R.G. sob o nº 38.510.392, residente e domiciliado à Av. do Tanque, nº 40 - Jardim Itapolis - São Paulo - CEP 03942-000. Número para contato: 11 9 7247-0550  e e-mail: marcustorrecilia18@gmail.com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Por este instrumento, as partes acima qualificadas resolvem de comum acordo e de livre e espontânea vontade, firmar o presente contrato de locação de veículo com direito a compra ao final do pagamento das parcelas, a reger-se pelas seguintes cláusulas e condições:</w:t>
      </w:r>
    </w:p>
    <w:p w:rsidR="00000000" w:rsidDel="00000000" w:rsidP="00000000" w:rsidRDefault="00000000" w:rsidRPr="00000000" w14:paraId="00000006">
      <w:pPr>
        <w:spacing w:after="280" w:before="240" w:line="360" w:lineRule="auto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DO OBJETO DO CONTRATO</w:t>
      </w:r>
    </w:p>
    <w:p w:rsidR="00000000" w:rsidDel="00000000" w:rsidP="00000000" w:rsidRDefault="00000000" w:rsidRPr="00000000" w14:paraId="00000007">
      <w:pPr>
        <w:spacing w:after="28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1ª.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presente contrato tem por objeto a locação com direito de compra, do veículo da Marca Hyundai HB20 - Ano/Mod. 2015/2015 - Placa FFN-0D35 - Cor Preta - RENAVAM 01054503750 - CHASSI 9BHBG51CAFP451568 - 134.905KM para uso pessoal e intransferível do(a) locatário(a), no território de São Paulo durante o pagamento das parcelas inerentes a locação.</w:t>
      </w:r>
    </w:p>
    <w:p w:rsidR="00000000" w:rsidDel="00000000" w:rsidP="00000000" w:rsidRDefault="00000000" w:rsidRPr="00000000" w14:paraId="00000008">
      <w:pPr>
        <w:spacing w:after="28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Parágrafo único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 O presente contrato tem caráter pessoal e intransferível, sendo vedado ao locatário(a), o empréstimo, venda, sublocação, ou transmissão do veículo à terceiros, seja de forma parcial ou total.</w:t>
      </w:r>
    </w:p>
    <w:p w:rsidR="00000000" w:rsidDel="00000000" w:rsidP="00000000" w:rsidRDefault="00000000" w:rsidRPr="00000000" w14:paraId="00000009">
      <w:pPr>
        <w:spacing w:after="280" w:before="240" w:line="360" w:lineRule="auto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DA GARANTIA.</w:t>
      </w:r>
    </w:p>
    <w:p w:rsidR="00000000" w:rsidDel="00000000" w:rsidP="00000000" w:rsidRDefault="00000000" w:rsidRPr="00000000" w14:paraId="0000000A">
      <w:pPr>
        <w:spacing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2ª.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Como garantia para o contrato aqui firmado entre as partes, o locatário apresenta como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fiador (a)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na qualidade de terceiro garantidor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GUSTAVO TORRECILIA CARDOSO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 brasileiro, inscrito no CPF sob o nº 510.591.578-02 e portador da cédula de identidade R.G. sob o nº 53.826.529, residente e domiciliado à Av. do Tanque, nº 40 - Jardim Itapolis - São Paulo - CEP 03942-000. Número para contato: 11 9 6316-6090 e e-mail: gstvtorrecilia41@icloud.com, denominado (a) simplesmente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FIADOR;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80" w:before="240" w:line="360" w:lineRule="auto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DO PREÇO E FORMA DE PAGAMENTO</w:t>
      </w:r>
    </w:p>
    <w:p w:rsidR="00000000" w:rsidDel="00000000" w:rsidP="00000000" w:rsidRDefault="00000000" w:rsidRPr="00000000" w14:paraId="0000000C">
      <w:pPr>
        <w:spacing w:after="28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3ª.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valor da locação do veículo especificado na cláusula 1ª, é de 39 parcelas no importe de R$1.900,00 mensais, durante a vigência do contrato, a ser quitado mensalmente, com vencimento em 07/12/2025 e o seguro veicular no valor de R$250,00 com a primeira para o dia 20/12/2025 e as demais para todo dia 20 de cada mês vigente. </w:t>
      </w:r>
    </w:p>
    <w:p w:rsidR="00000000" w:rsidDel="00000000" w:rsidP="00000000" w:rsidRDefault="00000000" w:rsidRPr="00000000" w14:paraId="0000000D">
      <w:pPr>
        <w:spacing w:after="28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3.1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 Como valor estimado de depreciação do veículo no curso do período em que estiver vigente o presente contrato foi estipulado o montante de R$6.000,00 que foram pagos no dia 19/02/2025. Foi dado um desconto de R$2.000,00 para o locatário para fazer a funilaria do veículo. O mesmo teve o prazo de 60 dias para ser feito. (Parachoque dianteiro e traseiro e a tampa traseira)</w:t>
      </w:r>
    </w:p>
    <w:p w:rsidR="00000000" w:rsidDel="00000000" w:rsidP="00000000" w:rsidRDefault="00000000" w:rsidRPr="00000000" w14:paraId="0000000E">
      <w:pPr>
        <w:spacing w:after="28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3.2.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LOCATÁRIO compromete-se a cada pagamento, enviar ao LOCADOR um vídeo do veículo em que mostre o mesmo em 360º e a quilometragem.</w:t>
      </w:r>
    </w:p>
    <w:p w:rsidR="00000000" w:rsidDel="00000000" w:rsidP="00000000" w:rsidRDefault="00000000" w:rsidRPr="00000000" w14:paraId="0000000F">
      <w:pPr>
        <w:spacing w:after="280" w:before="240" w:line="360" w:lineRule="auto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DO ATRASO E INADIMPLEMENTO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ÁU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SULA 4ª.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O atraso no pagamento das parcelas, em prazo superior a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Dois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) dias corridos,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dará o direito do LOCADOR fazer o bloqueio do veículo até que sejam feitos os pagamentos pendentes.</w:t>
      </w:r>
      <w:r w:rsidDel="00000000" w:rsidR="00000000" w:rsidRPr="00000000">
        <w:rPr>
          <w:rFonts w:ascii="Arial" w:cs="Arial" w:eastAsia="Arial" w:hAnsi="Arial"/>
          <w:highlight w:val="re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primeiro.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O atraso no pagamento das parcelas, por prazo superior a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Dois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) dias, implicará no direito da locadora em rescindir automaticamente o presente contrato, sem a necessidade de notificação judicial ou extrajudicial do locatário(a), reavendo o veículo.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segundo.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As parcelas em atraso sofrerão incidência de juros legais (10%) ao mês, acrescidos de atualização monetária, na forma da lei.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DO DIREITO A COMPRA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5ª.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Ao final do prazo para pagamento das parcelas, fica assegurado ao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, a compra do veículo, desde que esteja em dia com suas obrigações contratuais.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único.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Fica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LOCATÁRIO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, ciente de que o veículo permanecerá em nome d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proprietário atual ou da LOCADORA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até o final do pagamento das parcelas, sendo entregue recibo de compra e venda (CRV/CRV Digital), após a quitação total das parcelas e demais obrigações.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DAS OBRIGAÇÕES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6ª.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Durante o prazo da locação, é permitido somente a utilização do veículo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no estado de São Paulo,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salvo autorização expressa da LOCADORA, e em vias que apresentem condições normais de rodagem e adequadas à sua destinação.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único.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Passa a ser do locatário as responsabilidades de natureza civil, criminal e administrativa acerca do uso do veículo, a contar da data de assinatura do presente, conforme anexos I e II.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7ª.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Obriga-se o(a) locatário(a) em utilizar o veículo de forma pessoal e intransferível, no prazo de duração da locação.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único.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Fica estipulado entre as partes que no caso de violação contratual consistente na transferência indevida pelo locatário da posse do veículo a terceiros a incidência de multa no patamar de 10% (Dez) com a respectiva e automática extinção contratual.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8ª.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Em caso de furto ou roubo do veículo, providenciar no prazo de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Doze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horas), a contar do evento, lavratura de Boletim de ocorrência, bem como providenciar o encaminhamento documental à locadora.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primeiro.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Em caso de furto, roubo, incêndio, colisão, apreensão, perda, furto ou roubo de chaves, documentos, pane provocada por uso inadequado e demais sinistros, a locadora não procederá com a substituição do veículo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por outro disponível em loja no momento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não existe a previsão de empréstimo e/ou carro reserva em favor do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9ª.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IPVA e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Licenciamento com vencimento para o dia 20/12/2025.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Débitos 202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e os anos subsequentes o pagamento dos débitos do veículo, como IPVA do corrente ano, DPVAT, licenciamento, multas, pátio/estacionamento e outras avenças que possam incidir, a partir desta data, são de inteira responsabilidade do(a) locatário(a), o não pagamento dos débitos SUPRACITADOS acarreta quebra do contrato e devolução do veículo a locadora sem direito de devolução dos valores já pagos.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Parágrafo primeiro.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valor do IPVA do veículo especificado na cláusula 1º proporcional aos meses utilizados é no valor de R$753,60 e o Licenciamento no valor de R$167,74 a serem pagos da seguinte forma: </w:t>
      </w:r>
    </w:p>
    <w:sdt>
      <w:sdtPr>
        <w:lock w:val="contentLocked"/>
        <w:id w:val="180758299"/>
        <w:tag w:val="goog_rdk_0"/>
      </w:sdtPr>
      <w:sdtContent>
        <w:tbl>
          <w:tblPr>
            <w:tblStyle w:val="Table1"/>
            <w:tblW w:w="85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.5"/>
            <w:gridCol w:w="4252.5"/>
            <w:tblGridChange w:id="0">
              <w:tblGrid>
                <w:gridCol w:w="4252.5"/>
                <w:gridCol w:w="4252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R$460,67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20/11/2025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R$460,67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highlight w:val="white"/>
                    <w:rtl w:val="0"/>
                  </w:rPr>
                  <w:t xml:space="preserve">20/12/2025</w:t>
                </w:r>
              </w:p>
            </w:tc>
          </w:tr>
        </w:tbl>
      </w:sdtContent>
    </w:sdt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9.1.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Em caso de veículo encaminhado para pátio o locatário está ciente de que será cobrado um custo adicional referente às custas administrativas internas (uso de guincho e honorários de despachante) no valor de R$1.500,00 mais custos pagos que forem de competência do locatário.</w:t>
      </w:r>
    </w:p>
    <w:p w:rsidR="00000000" w:rsidDel="00000000" w:rsidP="00000000" w:rsidRDefault="00000000" w:rsidRPr="00000000" w14:paraId="00000025">
      <w:pPr>
        <w:spacing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9.2.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 responsabilidade das multas é do locatário, sendo obrigatória a transferência de pontuação, sendo assim, na primeira multa o LOCATÁRIO será notificado para pagamento, na segunda o LOCATÁRIO pagará o valor dobrado da multa, na terceira pagará o valor triplicado da multa, na quarta irá acarretar na quebra do contrato e a locadora poderá tomar medidas cabíveis e consequente rescisão contratual.  (ANEXO TERMO DE RESPONSABILIDADE DE MULTAS).</w:t>
      </w:r>
    </w:p>
    <w:p w:rsidR="00000000" w:rsidDel="00000000" w:rsidP="00000000" w:rsidRDefault="00000000" w:rsidRPr="00000000" w14:paraId="00000026">
      <w:pPr>
        <w:spacing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9.3.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Fica acordado o pagamento das infrações, 5 (Cinco) dias após o recebimento das notificações.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9.4.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Caso o veículo seja apreendido, o locatário e o avalista têm responsabilidade de arcar com todos os débitos e retirar o veículo do pátio, uma vez que os débitos com a locadora estejam em dia.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10ª.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Em caso de penalidade de multa de trânsito, o locatário deverá informar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à locadora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imediatamente a respeito, quando do recebimento de notificação, bem como providenciar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indicação do condutor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perante o órgão competente, sob pena de multa contratual de R$150,00 (cento e cinquenta reais) por cada infração de trânsito. (ANEXO TERMO DE RESPONSABILIDADE DE MULTAS).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11ª.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As despesas inerentes a avarias do veículo, a partir da data de assinatura do presente contrato são de responsabilidade do(a) locatário(a).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12ª.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Fica o(a) locatário(a) ciente de que o veículo foi locado no estado em que se encontra, sem prejuízo de que o locatário ao tempo da contratação acione mecânico de sua confiança para vistoriar/avaliar o veículo, sendo certo que inexiste garantia do bem,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sendo obrigatório por parte do locatário a adesão de apólice de seguro do veículo em nome da empresa locadora, no momento de assinatura do presente contrato – ocasião em que o locatário figurará como mero condutor perante o seguro.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13ª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Acionamento de colisões, tanto para uso do veículo locado, quanto para utilização de Terceiros e assistência 24h, é submetido às regras inerentes ao seguro/associação contratada, sendo assim o LOCATÁRIO deverá entrar em contato a KONG Proteção Veicular no número 0800-777-5664.</w:t>
      </w:r>
    </w:p>
    <w:p w:rsidR="00000000" w:rsidDel="00000000" w:rsidP="00000000" w:rsidRDefault="00000000" w:rsidRPr="00000000" w14:paraId="0000002B">
      <w:pPr>
        <w:spacing w:after="280" w:before="240" w:line="360" w:lineRule="auto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14ª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locatário concorda e se compromete a guardar o veículo em local seguro e fechado, não podendo ser deixado em via pública após as 22:00 durante período de pernoite, até as 6:00, devendo permanecer em garagem fechada ou estacionamento. O não cumprimento desta cláusula autoriza a locadora a recolher o veículo deixado em via pública por entender que este está em situação de risco de roubo/furto e acarreta negativa de cobertura em um possível sinistro por parte da associação.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primeiro.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O locatário fica notificado quanto a proibição no que se refere a estacionar ou deixar o veículo instrumento deste contrato em via pública, em qualquer horário/local, devendo pernoitar sempre em garagem, devidamente protegido.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O não cumprimento desta determinação acarretará, em caso de furto do veículo, a não cobertura do sinistro por parte da associação de proteção, portanto, em caso de não cobertura, fica o LOCATÁRIO obrigado a restituir o valor do veículo em sua integralidade, dada a sua responsabilidade ante ao veículo.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CIÊNCIA EXPRESSA: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LOCATÁRIO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AVALISTA/TERCEIRO GARANTIDOR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DAS OBRIGAÇÕES DO FIADOR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15ª.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O fiador, indicado e qualificado em cláusula 2ª do presente contrato, fica ciente de que em caso de inadimplemento ou descumprimento do(a) locatário(a) quanto às suas obrigações, assume as responsabilidades e pagamentos por ele assumidos neste contrato de forma solidária e ilimitada.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16ª.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 garantia é irrevogável e irretratável, não comportando faculdade de exoneração ou compensação, em quaisquer hipóteses, perdurando a responsabilidade do fiador, até a quitação integral dos valores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avençados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17ª.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Em caso de morte, falência ou insolvência do fiador, o(a) locatário(a) obriga-se, no prazo de 15 (Quinze) dias a contar da ocorrência do evento, apresentar substituto idôneo.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18ª.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Fica convencionado, que eventual morte ou desaparecimento do(a) locatário(a), não exonera o fiador das responsabilidades aqui assumidas, perdurando as obrigações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até a quitação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integral dos valores.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único.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Não será dado, no caso de óbito do locatário e/ou do fiador, à família e/ou demais herdeiros do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de cujus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apropriar-se do bem locado, devendo comunicar a locadora acerca do evento morte para fins de recolhimento do bem móvel (veículo). Com efeito, deverá o locatário e/ou fiador comunicar a respectiva família acerca da presente entabulação contratual visando o evento morte.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19ª.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O(a) fiador(a) qualificado em cláusula 2ª, fica ciente da integralidade do presente contrato, assinando ao final.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DAS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ESTIPULAÇÕES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DIVERSAS: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20ª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 O contrato poderá ser rescindido pela locadora, de forma imediata e automática, independente de notificação extrajudicial ou judicial, sem maiores formalidades, podendo, inclusive, proceder com a retomada do veículo, inclusive às suas próprias expensas, nos casos discriminados nas seguintes cláusulas: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primeiro.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Em caso de inadimplência, pelo prazo superior a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Dois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) dias do vencimento da parcela, o presente contrato será rescindido automaticamente, por culpa do(a) locatário(a).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segundo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 A rescisão contratual, implica no direito de retomada do veículo pela locadora, sem a necessidade de maiores formalidades, ou notificação judicial ou extrajudicial.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terceiro.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A rescisão contratual por mora ou inadimplemento do(a) locatário(a), será efetuada sem a devolução ao locatário(a) de parcelas eventualmente já quitadas, ficando-as, como pagamento da locação pelo uso do bem, assim como os valores pagos à título de depreciação do bem.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quarto.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Configurada a mora/inadimplemento do(a) locatário(a) pelo prazo especificado no parágrafo primeiro, este deverá efetuar a imediata devolução do veículo, sob pena de retomada pela locadora e ajuizamento de ações pertinentes ao esbulho e apropriação indébita, de maneira que em hipótese alguma contará o período na posse do bem em situação de inadimplemento e/ou de qualquer outra violação contratual à título de usucapião do bem.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quinto.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Sendo o veículo objeto de reboque, acidente ou incêndio, a locadora apenas reconhecerá o encerramento da locação e devolução do bem, quando de fato, estiver de posse do veículo.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sexto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Em caso de furto ou roubo do veículo, a locadora apenas reconhecerá o encerramento da locação, com a entrega imediata pelo(a) locatário(a), do respectivo boletim de ocorrência.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sétimo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Em caso de desistência do contrato de locação por parte do(a) locatário(a), este deverá comparecer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às dependências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da locadora para assinatura de termo de devolução do veículo, bem como ficará responsável por eventuais parcelas em aberto e demais encargos do contrato de locação em questão.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oitavo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Em qualquer hipótese de rescisão do contrato, seja ela por inadimplemento, por desistência, falecimento, entre outras, ficará o locatário obrigado a reparar qualquer dano causado ao veículo durante a contratualidade, não sendo possível devolver o bem de maneira diversa daquela contratada.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Parágrafo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nono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Será automaticamente rescindido o presente contrato em caso de prática de ilícitos, seja ele do código civil ou criminal; qualquer conduta contrária ao código de trânsito, como conduzir veículo sem CNH ou fornecer o veículo a outro condutor não habilitado, uso de bebida alcoólica ou substância entorpecente que causem a apreensão do carro a pátios, delegacias ou acidentes de trânsito.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Parágrafo décimo.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Após 3 (Três) parcelas do contrato pagas, o LOCATÁRIO tem a opção de trocar de veículo, se houver disponibilidade, pagando uma taxa de troca no valor de R$1.500,00 (Hum mil e quinhentos reais), desde que, todas as pendências com o LOCADOR estejam em dia, tais como, multas, parcelamento de entrada, IPVA do veículo proporcional ao utilizado.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Parágrafo décimo primeiro.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Caso o LOCATÁRIO opte pelo cancelamento, o mesmo deverá pagar uma multa no valor de R$2.000,00 (Dois mil reais) para o LOCADOR, sendo possível o cancelamento em até 15 (Quinze) da assinatura do contrato. </w:t>
      </w:r>
    </w:p>
    <w:p w:rsidR="00000000" w:rsidDel="00000000" w:rsidP="00000000" w:rsidRDefault="00000000" w:rsidRPr="00000000" w14:paraId="0000004C">
      <w:pPr>
        <w:spacing w:after="28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Parágrafo décimo segundo.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LOCATÁRIO tem a opção de fazer uma devolução amigável em até 5 (Cinco) dias antes do vencimento da parcela mensal, podendo assim utilizar em outro veículo a depreciação apresentada na assinatura do contrato, em até 60 (sessenta) dias.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21ª.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Quanto a eventuais benfeitorias realizadas no veículo, estas serão incorporadas no veículo. Caso exercido o direito de compra as benfeitorias reverterão em favor do locatário e em caso de devolução, em favor da locadora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SUBSTITUIÇÃO DO VEÍCULO LOCADO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22ª.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Caso o veículo objeto do presente contrato venha a apresentar quaisquer tipo de restrição, bloqueio, impedimento legal, necessidade de manutenção prolongada ou qualquer outra situação que impossibilite a continuidade da locação, a LOCADORA se reserva o direito de substituir o veículo por outro de características semelhante, com o objetivo de garantir a continuidade do serviço ao LOCADOR, sem prejuízos.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Parágrafo primeiro.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 substituição será obrigatória e imediata, visando o bom andamento do contrato. Caso o LOCADOR se recuse a receber o veículo substituído ofertado pela LOCADORA, este contrato poderá ser encerrado de forma unilateral pela LOCADORA sem penalidades, sendo considerado como desistência por parte do LOCADOR.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ENCERRAMENTO DE CONTRATO POR AÇÃO DE COBRANÇA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CLÁUSULA 23º.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Em caso de inadimplência ou descumprimento contratual que resulte na necessidade de ação de cobrança e devolução forçada do veículo por parte da LOCADORA, o LOCATÁRIO reconhece que será responsável pelo pagamento dos seguintes valores: Custos operacionais no valor de R$350,00 (Trezentos e cinquenta reais), taxa administrativa pelo encerramento contratual no valor de R$500,00 (Quinhentos reais) e todos os débitos pendentes relacionados ao contrato, incluindo mensalidades, multas, encargos e eventuais danos ao veículo;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Parágrafo primeiro. O não pagamento desses valores poderá resultar na negativação do CPF do LOCATÁRIO e em ações judiciais cabíveis para ressarcimento dos prejuízos.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DISPOSIÇÕES FINAIS: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2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ª.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Em caso de ajuizamento de ação de cobrança, o(a) locatário(a) arcará com a multa de 10% (Dez), sobre o débito em aberto.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2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As partes, elegem o foro da Comarca de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Santo André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para dirimir eventuais questões em decorrência do presente contrato.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CLÁUSULA 2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ª.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O presente contrato tem caráter irrevogável, irretratável e intransferível,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obrigando as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partes ao cumprimento, transmitindo-se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às obrigações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aos sucessores e herdeiros.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40" w:line="360" w:lineRule="auto"/>
        <w:jc w:val="right"/>
        <w:rPr>
          <w:rFonts w:ascii="Cambria" w:cs="Cambria" w:eastAsia="Cambria" w:hAnsi="Cambria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Santo André, 07 de Novembro 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40" w:line="360" w:lineRule="auto"/>
        <w:ind w:left="0" w:right="0" w:firstLine="0"/>
        <w:jc w:val="both"/>
        <w:rPr>
          <w:rFonts w:ascii="Cambria" w:cs="Cambria" w:eastAsia="Cambria" w:hAnsi="Cambria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IMOBILICAR LOCAÇÃO DE VEÍCULOS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____________________________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______________</w:t>
      </w:r>
    </w:p>
    <w:p w:rsidR="00000000" w:rsidDel="00000000" w:rsidP="00000000" w:rsidRDefault="00000000" w:rsidRPr="00000000" w14:paraId="00000066">
      <w:pPr>
        <w:spacing w:after="0" w:line="360" w:lineRule="auto"/>
        <w:rPr>
          <w:rFonts w:ascii="Arial" w:cs="Arial" w:eastAsia="Arial" w:hAnsi="Arial"/>
          <w:b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                               MARCUS VINICIUS TORRECILIA DA CUNHA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rPr>
          <w:rFonts w:ascii="Arial" w:cs="Arial" w:eastAsia="Arial" w:hAnsi="Arial"/>
          <w:b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                                       GUSTAVO TORRECILIA CARDOSO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________________________________________ </w:t>
      </w:r>
    </w:p>
    <w:p w:rsidR="00000000" w:rsidDel="00000000" w:rsidP="00000000" w:rsidRDefault="00000000" w:rsidRPr="00000000" w14:paraId="00000074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TESTEMUNHA</w:t>
      </w:r>
    </w:p>
    <w:p w:rsidR="00000000" w:rsidDel="00000000" w:rsidP="00000000" w:rsidRDefault="00000000" w:rsidRPr="00000000" w14:paraId="00000075">
      <w:pPr>
        <w:spacing w:after="0" w:line="360" w:lineRule="auto"/>
        <w:jc w:val="left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before="240"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TERMO DE CONSENTIMENTO E RESPONSABILIDADE POR UTILIZAÇÃO DE VEÍCULO LOCADO</w:t>
      </w:r>
    </w:p>
    <w:p w:rsidR="00000000" w:rsidDel="00000000" w:rsidP="00000000" w:rsidRDefault="00000000" w:rsidRPr="00000000" w14:paraId="00000088">
      <w:pPr>
        <w:spacing w:after="200" w:before="240" w:line="36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Pelo presente instrumento, de um lado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IMOBILICAR LOCAÇÃO DE VEÍCULOS,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inscrito no CNPJ sob o nº 61.363.556/0001-37, localizada na Rua Antônio Cardoso Franco, nº 212 - Sala 02 - Casa Branca - Santo André/SP - CEP 09015-530. Número para contato: 11 9 5190-5499 e e-mail administracao@imobilicar.com.br, e</w:t>
      </w:r>
    </w:p>
    <w:p w:rsidR="00000000" w:rsidDel="00000000" w:rsidP="00000000" w:rsidRDefault="00000000" w:rsidRPr="00000000" w14:paraId="0000008A">
      <w:pPr>
        <w:shd w:fill="ffffff" w:val="clear"/>
        <w:spacing w:after="20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 MARCUS VINICIUS TORRECILIA DA CUNHA,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brasileiro, solteiro, inscrito no CPF sob o nº 480.140.008-62 e portador da cédula de identidade R.G. sob o nº 38.510.392, residente e domiciliado à Av. do Tanque, nº 40 - Jardim Itapolis - São Paulo - CEP 03942-000. Número para contato: 11 9 7247-0550  e e-mail: marcustorrecilia18@gmail.com, ajustam entre si o Termo de Consentimento e Responsabilidade por Utilização de Veículo: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before="240" w:line="360" w:lineRule="auto"/>
        <w:ind w:left="1080" w:hanging="72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declara que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utilizar-se-á do veículo Marca Hyundai HB20 - Ano/Mod. 2015/2015 - Placa FFN-0D35 - Cor Preta - RENAVAM 01054503750 - CHASSI 9BHBG51CAFP451568  - 134.905KM de propriedade de Imobilicar Locação de Veículos, com fins de locação até a quitação das parcelas acordadas, que posteriormente, passará a ter propriedade do bem, desde que esteja em dia com suas obrigações</w:t>
      </w:r>
    </w:p>
    <w:p w:rsidR="00000000" w:rsidDel="00000000" w:rsidP="00000000" w:rsidRDefault="00000000" w:rsidRPr="00000000" w14:paraId="0000008C">
      <w:pPr>
        <w:spacing w:after="0" w:before="240" w:line="360" w:lineRule="auto"/>
        <w:ind w:left="108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line="360" w:lineRule="auto"/>
        <w:ind w:left="1080" w:hanging="72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veículo está sendo entregue em condições de uso, devendo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zelar pela sua conservação, ficando este responsável por eventuais multas ou por qualquer tipo de infração por este ocasionadas.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76" w:lineRule="auto"/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line="360" w:lineRule="auto"/>
        <w:ind w:left="1080" w:hanging="72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As despesas com abastecimento, manutenção, conserto do veículo, seguro, IPVA, licenciamento e pedágio ficam a cargo do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76" w:lineRule="auto"/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line="360" w:lineRule="auto"/>
        <w:ind w:left="1080" w:hanging="72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deve comunicar diretamente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da necessidade de manutenção ou conserto do veículo, sendo vedado que este procedimento seja feito sem prévio consentimento ou por pessoa não autorizada pelo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76" w:lineRule="auto"/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line="360" w:lineRule="auto"/>
        <w:ind w:left="1080" w:hanging="72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Em caso de danos ou avarias no veículo, decorrentes de negligência ou má utilização do veículo, bem como o recebimento de multas por infração de trânsito,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autoriza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 proceder restituição do veículo ou cobrar via judicial o pagamento do valor correspondente aos danos por ele suportados;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76" w:lineRule="auto"/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line="360" w:lineRule="auto"/>
        <w:ind w:left="1080" w:hanging="72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Em caso de acidente, 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responderá, civil e criminalmente, pelos danos eventualmente causados a terceiros, inclusive com a hipótese de culpa exclusiva de terceiro;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76" w:lineRule="auto"/>
        <w:ind w:left="72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00" w:line="360" w:lineRule="auto"/>
        <w:ind w:left="1080" w:hanging="720"/>
        <w:jc w:val="both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presente termo tem vigência por prazo determinado, permanecendo vigente durante o pagamento das parcelas junto ao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 até a sua devida quitação. Após, o bem passa a ser de propriedade do 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 por estarem de pleno acordo com todas as condições ora pactuadas, assinam o presente instrumento em duas vias, sendo uma delas entregue ao Funcionário.</w:t>
      </w:r>
    </w:p>
    <w:p w:rsidR="00000000" w:rsidDel="00000000" w:rsidP="00000000" w:rsidRDefault="00000000" w:rsidRPr="00000000" w14:paraId="00000099">
      <w:pPr>
        <w:spacing w:after="20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240" w:line="360" w:lineRule="auto"/>
        <w:jc w:val="righ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Santo André, 07 de Novembro  de 2025</w:t>
      </w:r>
    </w:p>
    <w:p w:rsidR="00000000" w:rsidDel="00000000" w:rsidP="00000000" w:rsidRDefault="00000000" w:rsidRPr="00000000" w14:paraId="0000009B">
      <w:pPr>
        <w:spacing w:after="280" w:before="240" w:line="360" w:lineRule="auto"/>
        <w:jc w:val="lef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before="24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="3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360" w:lineRule="auto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9F">
      <w:pPr>
        <w:spacing w:after="200" w:line="360" w:lineRule="auto"/>
        <w:jc w:val="both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                                  IMOBILICAR LOCAÇÃO DE VEÍCULOS</w:t>
      </w:r>
    </w:p>
    <w:p w:rsidR="00000000" w:rsidDel="00000000" w:rsidP="00000000" w:rsidRDefault="00000000" w:rsidRPr="00000000" w14:paraId="000000A0">
      <w:pPr>
        <w:spacing w:after="200" w:before="240" w:line="36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before="240" w:line="3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60" w:lineRule="auto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_______________________________________________</w:t>
      </w: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A4">
      <w:pPr>
        <w:spacing w:after="0" w:line="360" w:lineRule="auto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                               MARCUS VINICIUS TORRECILIA DA CUNHA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rPr>
          <w:rFonts w:ascii="Arial" w:cs="Arial" w:eastAsia="Arial" w:hAnsi="Arial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jc w:val="center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="360" w:lineRule="auto"/>
        <w:jc w:val="center"/>
        <w:rPr>
          <w:rFonts w:ascii="Cambria" w:cs="Cambria" w:eastAsia="Cambria" w:hAnsi="Cambria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highlight w:val="white"/>
          <w:rtl w:val="0"/>
        </w:rPr>
        <w:t xml:space="preserve">TERMO DE RESPONSABILIDADE E AUTORIZAÇÃO DE PONTUAÇÃO DE MULTAS DE TRÂNSITO (ANEXO II)</w:t>
      </w:r>
    </w:p>
    <w:p w:rsidR="00000000" w:rsidDel="00000000" w:rsidP="00000000" w:rsidRDefault="00000000" w:rsidRPr="00000000" w14:paraId="000000AB">
      <w:pPr>
        <w:spacing w:after="200" w:line="360" w:lineRule="auto"/>
        <w:rPr>
          <w:rFonts w:ascii="Cambria" w:cs="Cambria" w:eastAsia="Cambria" w:hAnsi="Cambria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before="240" w:line="360" w:lineRule="auto"/>
        <w:jc w:val="both"/>
        <w:rPr>
          <w:rFonts w:ascii="Arial" w:cs="Arial" w:eastAsia="Arial" w:hAnsi="Arial"/>
          <w:b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MARCUS VINICIUS TORRECILIA DA CUNHA,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brasileiro, solteiro, inscrito no CPF sob o nº 480.140.008-62 e portador da cédula de identidade R.G. sob o nº 38.510.392, residente e domiciliado à Av. do Tanque, nº 40 - Jardim Itapolis - São Paulo - CEP 03942-000. Número para contato: 11 9 7247-0550  e e-mail: marcustorrecilia18@gmail.com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Pelo presente termo declaro que a partir da data de retirada do veículo abaixo mencionado, assumo total responsabilidade pelas infrações de trânsito que venham a ser lançadas perante as repartições públicas:</w:t>
      </w:r>
    </w:p>
    <w:p w:rsidR="00000000" w:rsidDel="00000000" w:rsidP="00000000" w:rsidRDefault="00000000" w:rsidRPr="00000000" w14:paraId="000000AE">
      <w:pPr>
        <w:spacing w:after="20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VEÍCULO: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Marca Hyundai HB20 - Ano/Mod. 2015/2015 - Placa FFN-0D35 - Cor Preta - RENAVAM 01054503750 - CHASSI 9BHBG51CAFP451568 - 134.905KM</w:t>
      </w:r>
    </w:p>
    <w:p w:rsidR="00000000" w:rsidDel="00000000" w:rsidP="00000000" w:rsidRDefault="00000000" w:rsidRPr="00000000" w14:paraId="000000AF">
      <w:pPr>
        <w:spacing w:after="20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360" w:lineRule="auto"/>
        <w:jc w:val="both"/>
        <w:rPr>
          <w:rFonts w:ascii="Cambria" w:cs="Cambria" w:eastAsia="Cambria" w:hAnsi="Cambria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DATA DA RETIRADA: 07 de Novembro 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="36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before="240" w:line="360" w:lineRule="auto"/>
        <w:jc w:val="right"/>
        <w:rPr>
          <w:rFonts w:ascii="Cambria" w:cs="Cambria" w:eastAsia="Cambria" w:hAnsi="Cambria"/>
          <w:b w:val="1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Santo André, 07 de Novembro 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before="240" w:line="3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before="240" w:line="360" w:lineRule="auto"/>
        <w:jc w:val="righ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before="240" w:line="360" w:lineRule="auto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80" w:before="240" w:line="360" w:lineRule="auto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B9">
      <w:pPr>
        <w:spacing w:after="0" w:line="360" w:lineRule="auto"/>
        <w:rPr>
          <w:rFonts w:ascii="Arial" w:cs="Arial" w:eastAsia="Arial" w:hAnsi="Arial"/>
          <w:b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                                 MARCUS VINICIUS TORRECILIA DA CUNHA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360" w:lineRule="auto"/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17" w:top="1417" w:left="1700.7874015748032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5F304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751E4F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751E4F"/>
    <w:rPr>
      <w:rFonts w:ascii="Segoe UI" w:cs="Segoe UI" w:hAnsi="Segoe UI"/>
      <w:kern w:val="0"/>
      <w:sz w:val="18"/>
      <w:szCs w:val="1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Y42TETJBXSrsp+OM0dufofo5Qg==">CgMxLjAaHwoBMBIaChgICVIUChJ0YWJsZS5wc3dua2VoaWg0OGI4AHIhMW1qeTZPcGRLNEdVLUo3bnY0dmV6WS04M3JiLVdjQXkz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2024-06-01T15:08:00Z</dcterms:created>
  <dc:creator>HOME</dc:creator>
</cp:coreProperties>
</file>