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D9C6D" w14:textId="349FE9B3" w:rsidR="00F11DA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5438"/>
        </w:tabs>
        <w:jc w:val="both"/>
        <w:rPr>
          <w:rFonts w:cs="Calibri"/>
          <w:b/>
          <w:color w:val="000000"/>
          <w:sz w:val="24"/>
          <w:szCs w:val="24"/>
        </w:rPr>
      </w:pPr>
      <w:r w:rsidRPr="00603A19">
        <w:rPr>
          <w:rFonts w:cs="Calibri"/>
          <w:b/>
          <w:color w:val="000000"/>
          <w:sz w:val="24"/>
          <w:szCs w:val="24"/>
        </w:rPr>
        <w:t>INTRODUCCIÓN:</w:t>
      </w:r>
      <w:r>
        <w:rPr>
          <w:rFonts w:cs="Calibri"/>
          <w:b/>
          <w:color w:val="000000"/>
          <w:sz w:val="24"/>
          <w:szCs w:val="24"/>
        </w:rPr>
        <w:t xml:space="preserve">  </w:t>
      </w:r>
      <w:r>
        <w:rPr>
          <w:rFonts w:cs="Calibri"/>
          <w:color w:val="000000"/>
          <w:sz w:val="24"/>
          <w:szCs w:val="24"/>
        </w:rPr>
        <w:t xml:space="preserve">este </w:t>
      </w:r>
      <w:r w:rsidR="00603A19">
        <w:rPr>
          <w:rFonts w:cs="Calibri"/>
          <w:color w:val="000000"/>
          <w:sz w:val="24"/>
          <w:szCs w:val="24"/>
        </w:rPr>
        <w:t xml:space="preserve">es el documento </w:t>
      </w:r>
      <w:r>
        <w:rPr>
          <w:rFonts w:cs="Calibri"/>
          <w:color w:val="000000"/>
          <w:sz w:val="24"/>
          <w:szCs w:val="24"/>
        </w:rPr>
        <w:t>de especificación de requerimientos de software</w:t>
      </w:r>
      <w:r w:rsidR="00603A19">
        <w:rPr>
          <w:rFonts w:cs="Calibri"/>
          <w:color w:val="000000"/>
          <w:sz w:val="24"/>
          <w:szCs w:val="24"/>
        </w:rPr>
        <w:t xml:space="preserve"> para la empresa </w:t>
      </w:r>
      <w:r w:rsidR="00603A19" w:rsidRPr="007809EF">
        <w:rPr>
          <w:rFonts w:cs="Calibri"/>
          <w:b/>
          <w:bCs/>
          <w:color w:val="000000"/>
          <w:sz w:val="24"/>
          <w:szCs w:val="24"/>
        </w:rPr>
        <w:t>Dientes White</w:t>
      </w:r>
      <w:r w:rsidR="00603A19">
        <w:rPr>
          <w:rFonts w:cs="Calibri"/>
          <w:color w:val="000000"/>
          <w:sz w:val="24"/>
          <w:szCs w:val="24"/>
        </w:rPr>
        <w:t xml:space="preserve"> </w:t>
      </w:r>
      <w:r>
        <w:rPr>
          <w:rFonts w:cs="Calibri"/>
          <w:color w:val="000000"/>
          <w:sz w:val="24"/>
          <w:szCs w:val="24"/>
        </w:rPr>
        <w:t xml:space="preserve">en la cual se desarrollará </w:t>
      </w:r>
      <w:r w:rsidR="00603A19">
        <w:rPr>
          <w:rFonts w:cs="Calibri"/>
          <w:color w:val="000000"/>
          <w:sz w:val="24"/>
          <w:szCs w:val="24"/>
        </w:rPr>
        <w:t>un</w:t>
      </w:r>
      <w:r>
        <w:rPr>
          <w:rFonts w:cs="Calibri"/>
          <w:color w:val="000000"/>
          <w:sz w:val="24"/>
          <w:szCs w:val="24"/>
        </w:rPr>
        <w:t xml:space="preserve"> </w:t>
      </w:r>
      <w:r w:rsidR="00603A19">
        <w:rPr>
          <w:rFonts w:cs="Calibri"/>
          <w:color w:val="000000"/>
          <w:sz w:val="24"/>
          <w:szCs w:val="24"/>
        </w:rPr>
        <w:t xml:space="preserve">software a medida para un consultorio de odontología </w:t>
      </w:r>
      <w:r>
        <w:rPr>
          <w:rFonts w:cs="Calibri"/>
          <w:b/>
          <w:color w:val="000000"/>
          <w:sz w:val="24"/>
          <w:szCs w:val="24"/>
        </w:rPr>
        <w:tab/>
      </w:r>
    </w:p>
    <w:p w14:paraId="0F16CAF5" w14:textId="77777777" w:rsidR="00F11DAB" w:rsidRDefault="00F11DAB">
      <w:pPr>
        <w:pBdr>
          <w:top w:val="nil"/>
          <w:left w:val="nil"/>
          <w:bottom w:val="nil"/>
          <w:right w:val="nil"/>
          <w:between w:val="nil"/>
        </w:pBdr>
        <w:tabs>
          <w:tab w:val="left" w:pos="5438"/>
        </w:tabs>
        <w:ind w:left="620"/>
        <w:jc w:val="both"/>
        <w:rPr>
          <w:rFonts w:cs="Calibri"/>
          <w:b/>
          <w:color w:val="000000"/>
          <w:sz w:val="24"/>
          <w:szCs w:val="24"/>
        </w:rPr>
      </w:pPr>
    </w:p>
    <w:p w14:paraId="7874C5CF" w14:textId="28897BC0" w:rsidR="00F11DAB" w:rsidRDefault="00000000">
      <w:pPr>
        <w:ind w:left="260"/>
        <w:jc w:val="both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 xml:space="preserve">1.1. </w:t>
      </w:r>
      <w:r>
        <w:rPr>
          <w:b/>
          <w:sz w:val="24"/>
          <w:szCs w:val="24"/>
        </w:rPr>
        <w:t>PROPÓSITO</w:t>
      </w:r>
      <w:r>
        <w:rPr>
          <w:rFonts w:cs="Calibri"/>
          <w:b/>
          <w:sz w:val="24"/>
          <w:szCs w:val="24"/>
        </w:rPr>
        <w:t xml:space="preserve">: </w:t>
      </w:r>
      <w:r>
        <w:rPr>
          <w:rFonts w:cs="Calibri"/>
          <w:sz w:val="24"/>
          <w:szCs w:val="24"/>
        </w:rPr>
        <w:t xml:space="preserve">es describir de forma clara concisa, </w:t>
      </w:r>
      <w:r>
        <w:rPr>
          <w:sz w:val="24"/>
          <w:szCs w:val="24"/>
        </w:rPr>
        <w:t>específica</w:t>
      </w:r>
      <w:r>
        <w:rPr>
          <w:rFonts w:cs="Calibri"/>
          <w:sz w:val="24"/>
          <w:szCs w:val="24"/>
        </w:rPr>
        <w:t xml:space="preserve">, detallada e inequívoca los requerimientos del software </w:t>
      </w:r>
      <w:r>
        <w:rPr>
          <w:sz w:val="24"/>
          <w:szCs w:val="24"/>
        </w:rPr>
        <w:t>XXXXXXXXXX</w:t>
      </w:r>
      <w:r w:rsidR="007809EF">
        <w:rPr>
          <w:sz w:val="24"/>
          <w:szCs w:val="24"/>
        </w:rPr>
        <w:t xml:space="preserve"> esto se hace </w:t>
      </w:r>
      <w:proofErr w:type="spellStart"/>
      <w:r w:rsidR="007809EF">
        <w:rPr>
          <w:sz w:val="24"/>
          <w:szCs w:val="24"/>
        </w:rPr>
        <w:t>despues</w:t>
      </w:r>
      <w:proofErr w:type="spellEnd"/>
      <w:r w:rsidR="007809EF">
        <w:rPr>
          <w:sz w:val="24"/>
          <w:szCs w:val="24"/>
        </w:rPr>
        <w:t xml:space="preserve"> </w:t>
      </w:r>
      <w:proofErr w:type="spellStart"/>
      <w:proofErr w:type="gramStart"/>
      <w:r w:rsidR="007809EF">
        <w:rPr>
          <w:sz w:val="24"/>
          <w:szCs w:val="24"/>
        </w:rPr>
        <w:t>del</w:t>
      </w:r>
      <w:proofErr w:type="spellEnd"/>
      <w:r w:rsidR="007809EF">
        <w:rPr>
          <w:sz w:val="24"/>
          <w:szCs w:val="24"/>
        </w:rPr>
        <w:t xml:space="preserve"> las reuniones</w:t>
      </w:r>
      <w:proofErr w:type="gramEnd"/>
      <w:r w:rsidR="007809EF">
        <w:rPr>
          <w:sz w:val="24"/>
          <w:szCs w:val="24"/>
        </w:rPr>
        <w:t xml:space="preserve"> </w:t>
      </w:r>
    </w:p>
    <w:p w14:paraId="32D587DE" w14:textId="77777777" w:rsidR="00F11DAB" w:rsidRDefault="00F11DAB">
      <w:pPr>
        <w:spacing w:line="245" w:lineRule="auto"/>
        <w:rPr>
          <w:rFonts w:cs="Calibri"/>
          <w:sz w:val="24"/>
          <w:szCs w:val="24"/>
        </w:rPr>
      </w:pPr>
    </w:p>
    <w:p w14:paraId="44CA1841" w14:textId="77777777" w:rsidR="00F11DAB" w:rsidRDefault="00F11DAB">
      <w:pPr>
        <w:spacing w:line="190" w:lineRule="auto"/>
        <w:rPr>
          <w:rFonts w:cs="Calibri"/>
          <w:sz w:val="24"/>
          <w:szCs w:val="24"/>
        </w:rPr>
      </w:pPr>
    </w:p>
    <w:p w14:paraId="18114FD4" w14:textId="7BC6E064" w:rsidR="00F11DAB" w:rsidRDefault="00000000">
      <w:pPr>
        <w:ind w:left="260"/>
        <w:rPr>
          <w:rFonts w:cs="Calibri"/>
          <w:sz w:val="24"/>
          <w:szCs w:val="24"/>
        </w:rPr>
      </w:pPr>
      <w:r>
        <w:rPr>
          <w:rFonts w:cs="Calibri"/>
          <w:b/>
          <w:sz w:val="24"/>
          <w:szCs w:val="24"/>
        </w:rPr>
        <w:t xml:space="preserve">1.2. ÁMBITO DEL SISTEMA:  </w:t>
      </w:r>
      <w:r>
        <w:rPr>
          <w:rFonts w:cs="Calibri"/>
          <w:sz w:val="24"/>
          <w:szCs w:val="24"/>
        </w:rPr>
        <w:t xml:space="preserve">este producto se implementará en el área </w:t>
      </w:r>
      <w:r w:rsidR="007809EF">
        <w:rPr>
          <w:rFonts w:cs="Calibri"/>
          <w:sz w:val="24"/>
          <w:szCs w:val="24"/>
        </w:rPr>
        <w:t xml:space="preserve">de finanzas y gestión de pacientes de la empresa </w:t>
      </w:r>
      <w:r w:rsidR="007809EF" w:rsidRPr="007809EF">
        <w:rPr>
          <w:rFonts w:cs="Calibri"/>
          <w:b/>
          <w:bCs/>
          <w:sz w:val="24"/>
          <w:szCs w:val="24"/>
        </w:rPr>
        <w:t>Dientes White</w:t>
      </w:r>
      <w:r w:rsidR="007809EF">
        <w:rPr>
          <w:rFonts w:cs="Calibri"/>
          <w:sz w:val="24"/>
          <w:szCs w:val="24"/>
        </w:rPr>
        <w:t xml:space="preserve">, el entorno encargado de correr este producto será un browser en una web </w:t>
      </w:r>
    </w:p>
    <w:p w14:paraId="6B30462A" w14:textId="77777777" w:rsidR="00F11DAB" w:rsidRDefault="00F11DAB">
      <w:pPr>
        <w:spacing w:line="200" w:lineRule="auto"/>
        <w:rPr>
          <w:rFonts w:cs="Calibri"/>
          <w:sz w:val="24"/>
          <w:szCs w:val="24"/>
        </w:rPr>
      </w:pPr>
    </w:p>
    <w:p w14:paraId="3600A468" w14:textId="77777777" w:rsidR="00F11DAB" w:rsidRDefault="00F11DAB">
      <w:pPr>
        <w:spacing w:line="312" w:lineRule="auto"/>
        <w:rPr>
          <w:rFonts w:cs="Calibri"/>
        </w:rPr>
      </w:pPr>
      <w:bookmarkStart w:id="0" w:name="bookmark=id.gjdgxs" w:colFirst="0" w:colLast="0"/>
      <w:bookmarkEnd w:id="0"/>
    </w:p>
    <w:p w14:paraId="51AFFA07" w14:textId="77777777" w:rsidR="00F11DAB" w:rsidRDefault="00000000">
      <w:pPr>
        <w:ind w:left="260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>1.3. DEFINICIONES, ACRÓNIMOS Y ABREVIATURAS</w:t>
      </w:r>
    </w:p>
    <w:p w14:paraId="6717CCFC" w14:textId="77777777" w:rsidR="00F11DAB" w:rsidRDefault="00F11DAB">
      <w:pPr>
        <w:spacing w:line="228" w:lineRule="auto"/>
        <w:rPr>
          <w:rFonts w:cs="Calibri"/>
        </w:rPr>
      </w:pPr>
    </w:p>
    <w:tbl>
      <w:tblPr>
        <w:tblStyle w:val="a"/>
        <w:tblW w:w="9000" w:type="dxa"/>
        <w:tblInd w:w="150" w:type="dxa"/>
        <w:tblLayout w:type="fixed"/>
        <w:tblLook w:val="0000" w:firstRow="0" w:lastRow="0" w:firstColumn="0" w:lastColumn="0" w:noHBand="0" w:noVBand="0"/>
      </w:tblPr>
      <w:tblGrid>
        <w:gridCol w:w="1120"/>
        <w:gridCol w:w="7880"/>
      </w:tblGrid>
      <w:tr w:rsidR="00F11DAB" w14:paraId="7D708D46" w14:textId="77777777">
        <w:trPr>
          <w:trHeight w:val="279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71FD5B6" w14:textId="77777777" w:rsidR="00F11DAB" w:rsidRDefault="00000000">
            <w:pPr>
              <w:ind w:left="12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SGBD</w:t>
            </w:r>
          </w:p>
        </w:tc>
        <w:tc>
          <w:tcPr>
            <w:tcW w:w="788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B566BC1" w14:textId="77777777" w:rsidR="00F11DAB" w:rsidRDefault="00000000">
            <w:pPr>
              <w:ind w:left="100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>Sistema gestor de Base de datos.</w:t>
            </w:r>
          </w:p>
        </w:tc>
      </w:tr>
      <w:tr w:rsidR="00F11DAB" w14:paraId="1D2DD409" w14:textId="77777777">
        <w:trPr>
          <w:trHeight w:val="279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1E89F2D" w14:textId="77777777" w:rsidR="00F11DAB" w:rsidRDefault="00000000">
            <w:pPr>
              <w:ind w:left="12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IEEE</w:t>
            </w:r>
          </w:p>
        </w:tc>
        <w:tc>
          <w:tcPr>
            <w:tcW w:w="788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42F7F27" w14:textId="77777777" w:rsidR="00F11DAB" w:rsidRDefault="00000000">
            <w:pPr>
              <w:ind w:left="100"/>
              <w:rPr>
                <w:rFonts w:cs="Calibri"/>
                <w:sz w:val="22"/>
                <w:szCs w:val="22"/>
              </w:rPr>
            </w:pPr>
            <w:r>
              <w:rPr>
                <w:rFonts w:ascii="Arial" w:eastAsia="Arial" w:hAnsi="Arial"/>
                <w:color w:val="4D5156"/>
                <w:sz w:val="21"/>
                <w:szCs w:val="21"/>
                <w:highlight w:val="white"/>
              </w:rPr>
              <w:t>El Instituto de Ingenieros Eléctricos y Electrónicos es una asociación mundial de ingenieros dedicada a la normalización y el desarrollo en áreas técnicas</w:t>
            </w:r>
          </w:p>
        </w:tc>
      </w:tr>
      <w:tr w:rsidR="00F11DAB" w14:paraId="3441E202" w14:textId="77777777">
        <w:trPr>
          <w:trHeight w:val="279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22C2115" w14:textId="77777777" w:rsidR="00F11DAB" w:rsidRDefault="00000000">
            <w:pPr>
              <w:ind w:left="12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UML</w:t>
            </w:r>
          </w:p>
        </w:tc>
        <w:tc>
          <w:tcPr>
            <w:tcW w:w="788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1FDE4DD" w14:textId="77777777" w:rsidR="00F11DAB" w:rsidRDefault="00000000">
            <w:pPr>
              <w:ind w:left="100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 xml:space="preserve">Lenguaje unificado para modelamiento de sistemas </w:t>
            </w:r>
          </w:p>
        </w:tc>
      </w:tr>
      <w:tr w:rsidR="00F11DAB" w14:paraId="02CBAFDF" w14:textId="77777777">
        <w:trPr>
          <w:trHeight w:val="279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E882A89" w14:textId="77777777" w:rsidR="00F11DAB" w:rsidRDefault="00000000">
            <w:pPr>
              <w:ind w:left="12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PHP</w:t>
            </w:r>
          </w:p>
        </w:tc>
        <w:tc>
          <w:tcPr>
            <w:tcW w:w="788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8D4B25F" w14:textId="77777777" w:rsidR="00F11DAB" w:rsidRDefault="00000000">
            <w:pPr>
              <w:ind w:left="100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 xml:space="preserve">Es un lenguaje de programación interpretado para desarrollo web </w:t>
            </w:r>
          </w:p>
        </w:tc>
      </w:tr>
      <w:tr w:rsidR="00F11DAB" w14:paraId="7F0777C0" w14:textId="77777777">
        <w:trPr>
          <w:trHeight w:val="279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B26AAD1" w14:textId="77777777" w:rsidR="00F11DAB" w:rsidRDefault="00000000">
            <w:pPr>
              <w:ind w:left="12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HTTPS</w:t>
            </w:r>
          </w:p>
        </w:tc>
        <w:tc>
          <w:tcPr>
            <w:tcW w:w="788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5740597" w14:textId="77777777" w:rsidR="00F11DAB" w:rsidRDefault="00000000">
            <w:pPr>
              <w:ind w:left="100"/>
              <w:rPr>
                <w:rFonts w:cs="Calibri"/>
                <w:sz w:val="22"/>
                <w:szCs w:val="22"/>
              </w:rPr>
            </w:pPr>
            <w:r>
              <w:rPr>
                <w:rFonts w:cs="Calibri"/>
                <w:sz w:val="22"/>
                <w:szCs w:val="22"/>
              </w:rPr>
              <w:t xml:space="preserve">Protocolo de internet para indicar que el sitio es seguro </w:t>
            </w:r>
          </w:p>
        </w:tc>
      </w:tr>
    </w:tbl>
    <w:p w14:paraId="5C89F15E" w14:textId="77777777" w:rsidR="00F11DAB" w:rsidRDefault="00F11DAB">
      <w:pPr>
        <w:spacing w:line="312" w:lineRule="auto"/>
        <w:rPr>
          <w:rFonts w:cs="Calibri"/>
        </w:rPr>
      </w:pPr>
    </w:p>
    <w:p w14:paraId="32FD7D4A" w14:textId="77777777" w:rsidR="00F11DAB" w:rsidRPr="006568F0" w:rsidRDefault="00000000">
      <w:pPr>
        <w:ind w:left="260"/>
        <w:rPr>
          <w:rFonts w:cs="Calibri"/>
          <w:b/>
          <w:sz w:val="24"/>
          <w:szCs w:val="24"/>
        </w:rPr>
      </w:pPr>
      <w:r w:rsidRPr="006568F0">
        <w:rPr>
          <w:rFonts w:cs="Calibri"/>
          <w:b/>
          <w:sz w:val="24"/>
          <w:szCs w:val="24"/>
        </w:rPr>
        <w:t>1.4. REFERENCIAS</w:t>
      </w:r>
    </w:p>
    <w:p w14:paraId="41BC4711" w14:textId="77777777" w:rsidR="00F11DAB" w:rsidRPr="006568F0" w:rsidRDefault="00F11DAB">
      <w:pPr>
        <w:spacing w:line="36" w:lineRule="auto"/>
        <w:rPr>
          <w:rFonts w:cs="Calibri"/>
        </w:rPr>
      </w:pPr>
    </w:p>
    <w:p w14:paraId="6EFF2014" w14:textId="77777777" w:rsidR="00F11DAB" w:rsidRPr="006568F0" w:rsidRDefault="00000000">
      <w:pPr>
        <w:ind w:left="260"/>
        <w:rPr>
          <w:rFonts w:cs="Calibri"/>
          <w:b/>
          <w:sz w:val="24"/>
          <w:szCs w:val="24"/>
        </w:rPr>
      </w:pPr>
      <w:r w:rsidRPr="006568F0">
        <w:rPr>
          <w:rFonts w:cs="Calibri"/>
          <w:sz w:val="24"/>
          <w:szCs w:val="24"/>
        </w:rPr>
        <w:t xml:space="preserve">Se </w:t>
      </w:r>
      <w:r w:rsidRPr="006568F0">
        <w:rPr>
          <w:sz w:val="24"/>
          <w:szCs w:val="24"/>
        </w:rPr>
        <w:t>listan</w:t>
      </w:r>
      <w:r w:rsidRPr="006568F0">
        <w:rPr>
          <w:rFonts w:cs="Calibri"/>
          <w:sz w:val="24"/>
          <w:szCs w:val="24"/>
        </w:rPr>
        <w:t xml:space="preserve"> a continuación otros documentos a los que se hace referencia desde éste</w:t>
      </w:r>
      <w:r w:rsidRPr="006568F0">
        <w:rPr>
          <w:rFonts w:cs="Calibri"/>
          <w:b/>
          <w:sz w:val="24"/>
          <w:szCs w:val="24"/>
        </w:rPr>
        <w:t>:</w:t>
      </w:r>
    </w:p>
    <w:p w14:paraId="4C7E955A" w14:textId="77777777" w:rsidR="00F11DAB" w:rsidRPr="006568F0" w:rsidRDefault="00F11DAB">
      <w:pPr>
        <w:spacing w:line="232" w:lineRule="auto"/>
        <w:rPr>
          <w:rFonts w:cs="Calibri"/>
        </w:rPr>
      </w:pPr>
    </w:p>
    <w:tbl>
      <w:tblPr>
        <w:tblStyle w:val="a0"/>
        <w:tblW w:w="9000" w:type="dxa"/>
        <w:tblInd w:w="150" w:type="dxa"/>
        <w:tblLayout w:type="fixed"/>
        <w:tblLook w:val="0000" w:firstRow="0" w:lastRow="0" w:firstColumn="0" w:lastColumn="0" w:noHBand="0" w:noVBand="0"/>
      </w:tblPr>
      <w:tblGrid>
        <w:gridCol w:w="5800"/>
        <w:gridCol w:w="2220"/>
        <w:gridCol w:w="980"/>
      </w:tblGrid>
      <w:tr w:rsidR="00F11DAB" w:rsidRPr="006568F0" w14:paraId="720C34D9" w14:textId="77777777">
        <w:trPr>
          <w:trHeight w:val="263"/>
        </w:trPr>
        <w:tc>
          <w:tcPr>
            <w:tcW w:w="5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F3481BA" w14:textId="77777777" w:rsidR="00F11DAB" w:rsidRPr="006568F0" w:rsidRDefault="00000000">
            <w:pPr>
              <w:ind w:left="120"/>
              <w:rPr>
                <w:rFonts w:cs="Calibri"/>
                <w:b/>
                <w:sz w:val="22"/>
                <w:szCs w:val="22"/>
              </w:rPr>
            </w:pPr>
            <w:r w:rsidRPr="006568F0">
              <w:rPr>
                <w:rFonts w:cs="Calibri"/>
                <w:b/>
                <w:sz w:val="22"/>
                <w:szCs w:val="22"/>
              </w:rPr>
              <w:t xml:space="preserve"># </w:t>
            </w:r>
            <w:r w:rsidRPr="006568F0">
              <w:rPr>
                <w:b/>
                <w:sz w:val="22"/>
                <w:szCs w:val="22"/>
              </w:rPr>
              <w:t>TÍTULO</w:t>
            </w:r>
          </w:p>
        </w:tc>
        <w:tc>
          <w:tcPr>
            <w:tcW w:w="222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C6182DB" w14:textId="77777777" w:rsidR="00F11DAB" w:rsidRPr="006568F0" w:rsidRDefault="00000000">
            <w:pPr>
              <w:ind w:left="100"/>
              <w:rPr>
                <w:rFonts w:cs="Calibri"/>
                <w:b/>
                <w:sz w:val="22"/>
                <w:szCs w:val="22"/>
              </w:rPr>
            </w:pPr>
            <w:r w:rsidRPr="006568F0">
              <w:rPr>
                <w:b/>
                <w:sz w:val="22"/>
                <w:szCs w:val="22"/>
              </w:rPr>
              <w:t>NÚMERO</w:t>
            </w:r>
          </w:p>
        </w:tc>
        <w:tc>
          <w:tcPr>
            <w:tcW w:w="98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3E5CD93" w14:textId="77777777" w:rsidR="00F11DAB" w:rsidRPr="006568F0" w:rsidRDefault="00000000">
            <w:pPr>
              <w:ind w:left="100"/>
              <w:rPr>
                <w:rFonts w:cs="Calibri"/>
                <w:b/>
                <w:sz w:val="22"/>
                <w:szCs w:val="22"/>
              </w:rPr>
            </w:pPr>
            <w:r w:rsidRPr="006568F0">
              <w:rPr>
                <w:rFonts w:cs="Calibri"/>
                <w:b/>
                <w:sz w:val="22"/>
                <w:szCs w:val="22"/>
              </w:rPr>
              <w:t>FECHA</w:t>
            </w:r>
          </w:p>
        </w:tc>
      </w:tr>
      <w:tr w:rsidR="00F11DAB" w:rsidRPr="006568F0" w14:paraId="6E3B8A13" w14:textId="77777777">
        <w:trPr>
          <w:trHeight w:val="260"/>
        </w:trPr>
        <w:tc>
          <w:tcPr>
            <w:tcW w:w="58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9546EBA" w14:textId="77777777" w:rsidR="00F11DAB" w:rsidRPr="006568F0" w:rsidRDefault="00000000">
            <w:pPr>
              <w:spacing w:line="242" w:lineRule="auto"/>
              <w:ind w:left="120"/>
              <w:rPr>
                <w:rFonts w:cs="Calibri"/>
                <w:sz w:val="22"/>
                <w:szCs w:val="22"/>
              </w:rPr>
            </w:pPr>
            <w:r w:rsidRPr="006568F0">
              <w:rPr>
                <w:rFonts w:cs="Calibri"/>
                <w:sz w:val="22"/>
                <w:szCs w:val="22"/>
              </w:rPr>
              <w:t xml:space="preserve">1 IEEE Guide </w:t>
            </w:r>
            <w:proofErr w:type="spellStart"/>
            <w:r w:rsidRPr="006568F0">
              <w:rPr>
                <w:rFonts w:cs="Calibri"/>
                <w:sz w:val="22"/>
                <w:szCs w:val="22"/>
              </w:rPr>
              <w:t>for</w:t>
            </w:r>
            <w:proofErr w:type="spellEnd"/>
            <w:r w:rsidRPr="006568F0">
              <w:rPr>
                <w:rFonts w:cs="Calibri"/>
                <w:sz w:val="22"/>
                <w:szCs w:val="22"/>
              </w:rPr>
              <w:t xml:space="preserve"> Software </w:t>
            </w:r>
            <w:proofErr w:type="spellStart"/>
            <w:r w:rsidRPr="006568F0">
              <w:rPr>
                <w:rFonts w:cs="Calibri"/>
                <w:sz w:val="22"/>
                <w:szCs w:val="22"/>
              </w:rPr>
              <w:t>Requirements</w:t>
            </w:r>
            <w:proofErr w:type="spellEnd"/>
            <w:r w:rsidRPr="006568F0">
              <w:rPr>
                <w:rFonts w:cs="Calibri"/>
                <w:sz w:val="22"/>
                <w:szCs w:val="22"/>
              </w:rPr>
              <w:t xml:space="preserve"> </w:t>
            </w:r>
            <w:proofErr w:type="spellStart"/>
            <w:r w:rsidRPr="006568F0">
              <w:rPr>
                <w:rFonts w:cs="Calibri"/>
                <w:sz w:val="22"/>
                <w:szCs w:val="22"/>
              </w:rPr>
              <w:t>Specification</w:t>
            </w:r>
            <w:proofErr w:type="spellEnd"/>
            <w:r w:rsidRPr="006568F0">
              <w:rPr>
                <w:rFonts w:cs="Calibri"/>
                <w:sz w:val="22"/>
                <w:szCs w:val="22"/>
              </w:rPr>
              <w:t xml:space="preserve"> IEEE</w:t>
            </w:r>
          </w:p>
        </w:tc>
        <w:tc>
          <w:tcPr>
            <w:tcW w:w="22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728C631" w14:textId="77777777" w:rsidR="00F11DAB" w:rsidRPr="006568F0" w:rsidRDefault="00000000">
            <w:pPr>
              <w:spacing w:line="260" w:lineRule="auto"/>
              <w:ind w:left="100"/>
              <w:rPr>
                <w:rFonts w:cs="Calibri"/>
                <w:sz w:val="24"/>
                <w:szCs w:val="24"/>
              </w:rPr>
            </w:pPr>
            <w:proofErr w:type="spellStart"/>
            <w:r w:rsidRPr="006568F0">
              <w:rPr>
                <w:rFonts w:cs="Calibri"/>
                <w:sz w:val="24"/>
                <w:szCs w:val="24"/>
              </w:rPr>
              <w:t>Std</w:t>
            </w:r>
            <w:proofErr w:type="spellEnd"/>
            <w:r w:rsidRPr="006568F0">
              <w:rPr>
                <w:rFonts w:cs="Calibri"/>
                <w:sz w:val="24"/>
                <w:szCs w:val="24"/>
              </w:rPr>
              <w:t xml:space="preserve"> 830-84</w:t>
            </w:r>
          </w:p>
        </w:tc>
        <w:tc>
          <w:tcPr>
            <w:tcW w:w="9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247F981" w14:textId="77777777" w:rsidR="00F11DAB" w:rsidRPr="006568F0" w:rsidRDefault="00000000">
            <w:pPr>
              <w:spacing w:line="260" w:lineRule="auto"/>
              <w:ind w:left="100"/>
              <w:rPr>
                <w:rFonts w:cs="Calibri"/>
                <w:sz w:val="24"/>
                <w:szCs w:val="24"/>
              </w:rPr>
            </w:pPr>
            <w:r w:rsidRPr="006568F0">
              <w:rPr>
                <w:rFonts w:cs="Calibri"/>
                <w:sz w:val="24"/>
                <w:szCs w:val="24"/>
              </w:rPr>
              <w:t>1994</w:t>
            </w:r>
          </w:p>
        </w:tc>
      </w:tr>
      <w:tr w:rsidR="00F11DAB" w14:paraId="73858853" w14:textId="77777777">
        <w:trPr>
          <w:trHeight w:val="266"/>
        </w:trPr>
        <w:tc>
          <w:tcPr>
            <w:tcW w:w="58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D2CEE4A" w14:textId="77777777" w:rsidR="00F11DAB" w:rsidRPr="006568F0" w:rsidRDefault="00000000">
            <w:pPr>
              <w:spacing w:line="264" w:lineRule="auto"/>
              <w:ind w:left="120"/>
              <w:rPr>
                <w:rFonts w:cs="Calibri"/>
              </w:rPr>
            </w:pPr>
            <w:r w:rsidRPr="006568F0">
              <w:rPr>
                <w:rFonts w:cs="Calibri"/>
                <w:sz w:val="24"/>
                <w:szCs w:val="24"/>
              </w:rPr>
              <w:t xml:space="preserve">2 </w:t>
            </w:r>
            <w:r w:rsidRPr="006568F0">
              <w:rPr>
                <w:rFonts w:cs="Calibri"/>
              </w:rPr>
              <w:t xml:space="preserve">OMG </w:t>
            </w:r>
            <w:proofErr w:type="spellStart"/>
            <w:r w:rsidRPr="006568F0">
              <w:rPr>
                <w:rFonts w:cs="Calibri"/>
              </w:rPr>
              <w:t>Unified</w:t>
            </w:r>
            <w:proofErr w:type="spellEnd"/>
            <w:r w:rsidRPr="006568F0">
              <w:rPr>
                <w:rFonts w:cs="Calibri"/>
              </w:rPr>
              <w:t xml:space="preserve"> </w:t>
            </w:r>
            <w:proofErr w:type="spellStart"/>
            <w:r w:rsidRPr="006568F0">
              <w:rPr>
                <w:rFonts w:cs="Calibri"/>
              </w:rPr>
              <w:t>Modeling</w:t>
            </w:r>
            <w:proofErr w:type="spellEnd"/>
            <w:r w:rsidRPr="006568F0">
              <w:rPr>
                <w:rFonts w:cs="Calibri"/>
              </w:rPr>
              <w:t xml:space="preserve"> </w:t>
            </w:r>
            <w:proofErr w:type="spellStart"/>
            <w:r w:rsidRPr="006568F0">
              <w:rPr>
                <w:rFonts w:cs="Calibri"/>
              </w:rPr>
              <w:t>Language</w:t>
            </w:r>
            <w:proofErr w:type="spellEnd"/>
            <w:r w:rsidRPr="006568F0">
              <w:rPr>
                <w:rFonts w:cs="Calibri"/>
              </w:rPr>
              <w:t xml:space="preserve"> </w:t>
            </w:r>
            <w:proofErr w:type="spellStart"/>
            <w:r w:rsidRPr="006568F0">
              <w:rPr>
                <w:rFonts w:cs="Calibri"/>
              </w:rPr>
              <w:t>Specification</w:t>
            </w:r>
            <w:proofErr w:type="spellEnd"/>
            <w:r w:rsidRPr="006568F0">
              <w:rPr>
                <w:rFonts w:cs="Calibri"/>
              </w:rPr>
              <w:t xml:space="preserve"> </w:t>
            </w:r>
            <w:proofErr w:type="spellStart"/>
            <w:r w:rsidRPr="006568F0">
              <w:rPr>
                <w:rFonts w:cs="Calibri"/>
              </w:rPr>
              <w:t>Version</w:t>
            </w:r>
            <w:proofErr w:type="spellEnd"/>
            <w:r w:rsidRPr="006568F0">
              <w:rPr>
                <w:rFonts w:cs="Calibri"/>
              </w:rPr>
              <w:t xml:space="preserve"> 1.4</w:t>
            </w:r>
          </w:p>
        </w:tc>
        <w:tc>
          <w:tcPr>
            <w:tcW w:w="222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FBE8298" w14:textId="77777777" w:rsidR="00F11DAB" w:rsidRPr="006568F0" w:rsidRDefault="00000000">
            <w:pPr>
              <w:spacing w:line="264" w:lineRule="auto"/>
              <w:ind w:left="100"/>
              <w:rPr>
                <w:rFonts w:cs="Calibri"/>
                <w:sz w:val="24"/>
                <w:szCs w:val="24"/>
              </w:rPr>
            </w:pPr>
            <w:r w:rsidRPr="006568F0">
              <w:rPr>
                <w:rFonts w:cs="Calibri"/>
                <w:sz w:val="24"/>
                <w:szCs w:val="24"/>
              </w:rPr>
              <w:t>formal/2001-09-67</w:t>
            </w:r>
          </w:p>
        </w:tc>
        <w:tc>
          <w:tcPr>
            <w:tcW w:w="9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A4E8D9" w14:textId="77777777" w:rsidR="00F11DAB" w:rsidRDefault="00000000">
            <w:pPr>
              <w:spacing w:line="264" w:lineRule="auto"/>
              <w:ind w:left="100"/>
              <w:rPr>
                <w:rFonts w:cs="Calibri"/>
                <w:sz w:val="24"/>
                <w:szCs w:val="24"/>
              </w:rPr>
            </w:pPr>
            <w:r w:rsidRPr="006568F0">
              <w:rPr>
                <w:rFonts w:cs="Calibri"/>
                <w:sz w:val="24"/>
                <w:szCs w:val="24"/>
              </w:rPr>
              <w:t>2001</w:t>
            </w:r>
          </w:p>
        </w:tc>
      </w:tr>
    </w:tbl>
    <w:p w14:paraId="64CBBA88" w14:textId="77777777" w:rsidR="00F11DAB" w:rsidRDefault="00F11DAB">
      <w:pPr>
        <w:spacing w:line="205" w:lineRule="auto"/>
        <w:rPr>
          <w:rFonts w:cs="Calibri"/>
        </w:rPr>
      </w:pPr>
      <w:bookmarkStart w:id="1" w:name="bookmark=id.30j0zll" w:colFirst="0" w:colLast="0"/>
      <w:bookmarkEnd w:id="1"/>
    </w:p>
    <w:p w14:paraId="76BFE046" w14:textId="77777777" w:rsidR="00F11DAB" w:rsidRDefault="00F11DAB">
      <w:pPr>
        <w:rPr>
          <w:rFonts w:cs="Calibri"/>
        </w:rPr>
      </w:pPr>
    </w:p>
    <w:p w14:paraId="3A0BDAB6" w14:textId="77777777" w:rsidR="00F11DAB" w:rsidRDefault="00000000">
      <w:pPr>
        <w:ind w:left="260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>2. DESCRIPCIÓN GENERAL</w:t>
      </w:r>
    </w:p>
    <w:p w14:paraId="73D24690" w14:textId="77777777" w:rsidR="00F11DAB" w:rsidRDefault="00F11DAB">
      <w:pPr>
        <w:rPr>
          <w:rFonts w:cs="Calibri"/>
        </w:rPr>
      </w:pPr>
    </w:p>
    <w:p w14:paraId="64EA0955" w14:textId="77777777" w:rsidR="00F11DAB" w:rsidRDefault="00000000">
      <w:pPr>
        <w:ind w:left="260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 xml:space="preserve">2.1. PERSPECTIVA DEL PRODUCTO: </w:t>
      </w:r>
      <w:r>
        <w:rPr>
          <w:rFonts w:cs="Calibri"/>
          <w:sz w:val="24"/>
          <w:szCs w:val="24"/>
        </w:rPr>
        <w:t xml:space="preserve">el software </w:t>
      </w:r>
      <w:proofErr w:type="spellStart"/>
      <w:r>
        <w:rPr>
          <w:sz w:val="24"/>
          <w:szCs w:val="24"/>
        </w:rPr>
        <w:t>xxxxxxxxxxxxx</w:t>
      </w:r>
      <w:proofErr w:type="spellEnd"/>
      <w:r>
        <w:rPr>
          <w:rFonts w:cs="Calibri"/>
          <w:sz w:val="24"/>
          <w:szCs w:val="24"/>
        </w:rPr>
        <w:t xml:space="preserve"> se encargará de automatizar el proceso de facturación de la empresa </w:t>
      </w:r>
      <w:proofErr w:type="spellStart"/>
      <w:r>
        <w:rPr>
          <w:rFonts w:cs="Calibri"/>
          <w:sz w:val="24"/>
          <w:szCs w:val="24"/>
        </w:rPr>
        <w:t>xxxxxxx</w:t>
      </w:r>
      <w:proofErr w:type="spellEnd"/>
      <w:r>
        <w:rPr>
          <w:rFonts w:cs="Calibri"/>
          <w:sz w:val="24"/>
          <w:szCs w:val="24"/>
        </w:rPr>
        <w:t xml:space="preserve"> </w:t>
      </w:r>
    </w:p>
    <w:p w14:paraId="0174E803" w14:textId="77777777" w:rsidR="00F11DAB" w:rsidRDefault="00F11DAB">
      <w:pPr>
        <w:rPr>
          <w:rFonts w:cs="Calibri"/>
        </w:rPr>
      </w:pPr>
    </w:p>
    <w:p w14:paraId="7CF55E4E" w14:textId="77777777" w:rsidR="00F11DAB" w:rsidRDefault="00000000">
      <w:pPr>
        <w:ind w:left="260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>2.2. FUNCIONES DEL PRODUCTO</w:t>
      </w:r>
    </w:p>
    <w:p w14:paraId="6C2FBE69" w14:textId="77777777" w:rsidR="00F11DAB" w:rsidRDefault="00000000">
      <w:pPr>
        <w:rPr>
          <w:rFonts w:cs="Calibri"/>
        </w:rPr>
      </w:pPr>
      <w:r>
        <w:rPr>
          <w:rFonts w:cs="Calibri"/>
          <w:noProof/>
        </w:rPr>
        <w:lastRenderedPageBreak/>
        <w:drawing>
          <wp:inline distT="0" distB="0" distL="0" distR="0" wp14:anchorId="649D0EAB" wp14:editId="7848A815">
            <wp:extent cx="4391025" cy="2028825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028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A8B30F" w14:textId="77777777" w:rsidR="00F11DAB" w:rsidRDefault="00000000">
      <w:pPr>
        <w:rPr>
          <w:rFonts w:cs="Calibri"/>
          <w:b/>
          <w:i/>
          <w:color w:val="4F81BD"/>
        </w:rPr>
      </w:pPr>
      <w:r>
        <w:rPr>
          <w:rFonts w:cs="Calibri"/>
          <w:b/>
          <w:i/>
          <w:color w:val="4F81BD"/>
        </w:rPr>
        <w:t xml:space="preserve">Figura 1: Diagrama de descomposición de requerimientos de </w:t>
      </w:r>
      <w:proofErr w:type="spellStart"/>
      <w:r>
        <w:rPr>
          <w:rFonts w:cs="Calibri"/>
          <w:b/>
          <w:i/>
          <w:color w:val="4F81BD"/>
        </w:rPr>
        <w:t>Factury</w:t>
      </w:r>
      <w:proofErr w:type="spellEnd"/>
      <w:r>
        <w:rPr>
          <w:rFonts w:cs="Calibri"/>
          <w:b/>
          <w:i/>
          <w:color w:val="4F81BD"/>
        </w:rPr>
        <w:t xml:space="preserve"> Col</w:t>
      </w:r>
    </w:p>
    <w:p w14:paraId="5998BBA2" w14:textId="274754A1" w:rsidR="006568F0" w:rsidRDefault="006568F0">
      <w:pPr>
        <w:rPr>
          <w:rFonts w:cs="Calibri"/>
          <w:b/>
          <w:i/>
          <w:color w:val="4F81BD"/>
        </w:rPr>
      </w:pPr>
      <w:r>
        <w:rPr>
          <w:rFonts w:cs="Calibri"/>
          <w:b/>
          <w:i/>
          <w:color w:val="4F81BD"/>
        </w:rPr>
        <w:t xml:space="preserve">Este es el software general, o sea las funcionalidades principales </w:t>
      </w:r>
    </w:p>
    <w:p w14:paraId="28EA3C77" w14:textId="77777777" w:rsidR="00F11DAB" w:rsidRDefault="00F11DAB">
      <w:pPr>
        <w:rPr>
          <w:rFonts w:cs="Calibri"/>
        </w:rPr>
      </w:pPr>
    </w:p>
    <w:p w14:paraId="3D1E5801" w14:textId="77777777" w:rsidR="00F11DAB" w:rsidRDefault="00000000">
      <w:pPr>
        <w:ind w:left="260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>2.2.1. Gestión de producto ejemplo</w:t>
      </w:r>
    </w:p>
    <w:p w14:paraId="5022EFBC" w14:textId="77777777" w:rsidR="00F11DAB" w:rsidRDefault="00F11DAB">
      <w:pPr>
        <w:ind w:left="260"/>
        <w:rPr>
          <w:rFonts w:cs="Calibri"/>
          <w:b/>
          <w:sz w:val="24"/>
          <w:szCs w:val="24"/>
        </w:rPr>
      </w:pPr>
    </w:p>
    <w:p w14:paraId="6753E32D" w14:textId="77777777" w:rsidR="00F11DAB" w:rsidRDefault="00000000">
      <w:pPr>
        <w:ind w:left="260"/>
        <w:rPr>
          <w:rFonts w:cs="Calibri"/>
          <w:b/>
          <w:sz w:val="24"/>
          <w:szCs w:val="24"/>
        </w:rPr>
      </w:pPr>
      <w:r>
        <w:rPr>
          <w:rFonts w:cs="Calibri"/>
          <w:noProof/>
        </w:rPr>
        <w:drawing>
          <wp:inline distT="0" distB="0" distL="0" distR="0" wp14:anchorId="16653866" wp14:editId="443163D1">
            <wp:extent cx="4429125" cy="2276475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2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3F140F" w14:textId="77777777" w:rsidR="00F11DAB" w:rsidRDefault="00000000">
      <w:pPr>
        <w:rPr>
          <w:rFonts w:cs="Calibri"/>
          <w:b/>
          <w:i/>
          <w:color w:val="4F81BD"/>
        </w:rPr>
      </w:pPr>
      <w:r>
        <w:rPr>
          <w:rFonts w:cs="Calibri"/>
          <w:b/>
          <w:i/>
          <w:color w:val="4F81BD"/>
        </w:rPr>
        <w:t xml:space="preserve">Figura 2: Diagrama de descomposición Gestión de Productos </w:t>
      </w:r>
    </w:p>
    <w:p w14:paraId="46F14DB4" w14:textId="77777777" w:rsidR="00F11DAB" w:rsidRDefault="00F11DAB">
      <w:pPr>
        <w:rPr>
          <w:rFonts w:cs="Calibri"/>
          <w:b/>
          <w:sz w:val="24"/>
          <w:szCs w:val="24"/>
        </w:rPr>
      </w:pPr>
    </w:p>
    <w:p w14:paraId="323ECC75" w14:textId="77777777" w:rsidR="00F11DAB" w:rsidRDefault="00F11DAB">
      <w:pPr>
        <w:spacing w:line="53" w:lineRule="auto"/>
        <w:rPr>
          <w:rFonts w:cs="Calibri"/>
        </w:rPr>
      </w:pPr>
    </w:p>
    <w:p w14:paraId="2E3664B8" w14:textId="77777777" w:rsidR="00F11DAB" w:rsidRDefault="00000000">
      <w:pPr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>Es un conjunto de requisitos relacionados con la gestión de productos, se centra en los registros, actualización, eliminación, consulta y generar informes de los productos</w:t>
      </w:r>
    </w:p>
    <w:p w14:paraId="77C2B3DE" w14:textId="77777777" w:rsidR="00F11DAB" w:rsidRDefault="00F11DAB">
      <w:pPr>
        <w:rPr>
          <w:rFonts w:cs="Calibri"/>
        </w:rPr>
      </w:pPr>
    </w:p>
    <w:p w14:paraId="037B415D" w14:textId="77777777" w:rsidR="00F11DAB" w:rsidRDefault="00F11DAB">
      <w:pPr>
        <w:rPr>
          <w:rFonts w:cs="Calibri"/>
        </w:rPr>
      </w:pPr>
    </w:p>
    <w:p w14:paraId="2A874E0D" w14:textId="77777777" w:rsidR="00F11DAB" w:rsidRDefault="00F11DAB">
      <w:pPr>
        <w:rPr>
          <w:rFonts w:cs="Calibri"/>
        </w:rPr>
      </w:pPr>
    </w:p>
    <w:p w14:paraId="23CA0438" w14:textId="77777777" w:rsidR="00F11DAB" w:rsidRDefault="00F11DAB">
      <w:pPr>
        <w:rPr>
          <w:rFonts w:cs="Calibri"/>
        </w:rPr>
      </w:pPr>
    </w:p>
    <w:p w14:paraId="1810945D" w14:textId="77777777" w:rsidR="00F11DAB" w:rsidRDefault="00F11DAB">
      <w:pPr>
        <w:rPr>
          <w:rFonts w:cs="Calibri"/>
        </w:rPr>
      </w:pPr>
    </w:p>
    <w:p w14:paraId="4F187A38" w14:textId="77777777" w:rsidR="00F11DAB" w:rsidRDefault="00F11DAB">
      <w:pPr>
        <w:rPr>
          <w:rFonts w:cs="Calibri"/>
        </w:rPr>
      </w:pPr>
    </w:p>
    <w:p w14:paraId="7915864A" w14:textId="77777777" w:rsidR="00F11DAB" w:rsidRDefault="00F11DAB">
      <w:pPr>
        <w:rPr>
          <w:rFonts w:cs="Calibri"/>
        </w:rPr>
      </w:pPr>
    </w:p>
    <w:p w14:paraId="49CDBDD1" w14:textId="77777777" w:rsidR="00F11DAB" w:rsidRDefault="00F11DAB">
      <w:pPr>
        <w:rPr>
          <w:rFonts w:cs="Calibri"/>
        </w:rPr>
      </w:pPr>
    </w:p>
    <w:p w14:paraId="74F7DB5B" w14:textId="77777777" w:rsidR="00F11DAB" w:rsidRDefault="00F11DAB">
      <w:pPr>
        <w:rPr>
          <w:rFonts w:cs="Calibri"/>
        </w:rPr>
      </w:pPr>
    </w:p>
    <w:p w14:paraId="63A7297E" w14:textId="77777777" w:rsidR="00F11DAB" w:rsidRDefault="00F11DAB">
      <w:pPr>
        <w:rPr>
          <w:rFonts w:cs="Calibri"/>
        </w:rPr>
      </w:pPr>
    </w:p>
    <w:p w14:paraId="1EEFB54C" w14:textId="77777777" w:rsidR="00F11DAB" w:rsidRDefault="00000000">
      <w:pPr>
        <w:ind w:left="260"/>
        <w:rPr>
          <w:rFonts w:cs="Calibri"/>
          <w:b/>
          <w:sz w:val="24"/>
          <w:szCs w:val="24"/>
        </w:rPr>
      </w:pPr>
      <w:r>
        <w:rPr>
          <w:rFonts w:cs="Calibri"/>
          <w:sz w:val="24"/>
          <w:szCs w:val="24"/>
        </w:rPr>
        <w:t>2.2.1.1</w:t>
      </w:r>
      <w:r w:rsidRPr="006568F0">
        <w:rPr>
          <w:rFonts w:cs="Calibri"/>
          <w:b/>
          <w:sz w:val="24"/>
          <w:szCs w:val="24"/>
        </w:rPr>
        <w:t xml:space="preserve">.  </w:t>
      </w:r>
      <w:r w:rsidRPr="006568F0">
        <w:rPr>
          <w:b/>
          <w:sz w:val="24"/>
          <w:szCs w:val="24"/>
        </w:rPr>
        <w:t>Registrar</w:t>
      </w:r>
      <w:r w:rsidRPr="006568F0">
        <w:rPr>
          <w:rFonts w:cs="Calibri"/>
          <w:b/>
          <w:sz w:val="24"/>
          <w:szCs w:val="24"/>
        </w:rPr>
        <w:t xml:space="preserve"> producto</w:t>
      </w:r>
    </w:p>
    <w:p w14:paraId="6D0AD503" w14:textId="77777777" w:rsidR="00F11DAB" w:rsidRDefault="00F11DAB">
      <w:pPr>
        <w:ind w:left="260"/>
        <w:rPr>
          <w:rFonts w:cs="Calibri"/>
          <w:b/>
          <w:sz w:val="24"/>
          <w:szCs w:val="24"/>
        </w:rPr>
      </w:pPr>
    </w:p>
    <w:p w14:paraId="539ABAF7" w14:textId="77777777" w:rsidR="00F11DAB" w:rsidRDefault="00F11DAB">
      <w:pPr>
        <w:spacing w:line="47" w:lineRule="auto"/>
        <w:rPr>
          <w:rFonts w:cs="Calibri"/>
        </w:rPr>
      </w:pPr>
    </w:p>
    <w:p w14:paraId="72037EB4" w14:textId="77777777" w:rsidR="00F11DAB" w:rsidRDefault="00000000">
      <w:pPr>
        <w:tabs>
          <w:tab w:val="left" w:pos="540"/>
        </w:tabs>
        <w:rPr>
          <w:rFonts w:cs="Calibri"/>
          <w:sz w:val="24"/>
          <w:szCs w:val="24"/>
        </w:rPr>
      </w:pPr>
      <w:r>
        <w:rPr>
          <w:rFonts w:cs="Calibri"/>
          <w:b/>
          <w:sz w:val="24"/>
          <w:szCs w:val="24"/>
          <w:highlight w:val="green"/>
        </w:rPr>
        <w:t>Descripción, entrada, proceso, salida, requerimientos no funcionales</w:t>
      </w:r>
      <w:r>
        <w:rPr>
          <w:rFonts w:cs="Calibri"/>
          <w:b/>
          <w:sz w:val="24"/>
          <w:szCs w:val="24"/>
        </w:rPr>
        <w:t xml:space="preserve"> </w:t>
      </w:r>
    </w:p>
    <w:p w14:paraId="0B20AB97" w14:textId="77777777" w:rsidR="00F11DAB" w:rsidRDefault="00F11DAB">
      <w:pPr>
        <w:spacing w:line="43" w:lineRule="auto"/>
        <w:rPr>
          <w:rFonts w:cs="Calibri"/>
        </w:rPr>
      </w:pPr>
    </w:p>
    <w:p w14:paraId="7F637E6B" w14:textId="77777777" w:rsidR="00F11DAB" w:rsidRDefault="00F11DAB">
      <w:pPr>
        <w:spacing w:line="269" w:lineRule="auto"/>
        <w:ind w:right="440"/>
        <w:rPr>
          <w:rFonts w:cs="Calibri"/>
          <w:b/>
          <w:sz w:val="24"/>
          <w:szCs w:val="24"/>
        </w:rPr>
      </w:pPr>
    </w:p>
    <w:p w14:paraId="26F5C26A" w14:textId="77777777" w:rsidR="00F11DAB" w:rsidRDefault="00000000">
      <w:pPr>
        <w:spacing w:line="269" w:lineRule="auto"/>
        <w:ind w:right="440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>Descripción</w:t>
      </w:r>
    </w:p>
    <w:p w14:paraId="3D301395" w14:textId="77777777" w:rsidR="00F11DAB" w:rsidRDefault="00000000">
      <w:pPr>
        <w:spacing w:line="269" w:lineRule="auto"/>
        <w:ind w:left="400" w:right="440" w:hanging="17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Su función consiste en registrar un producto nuevo en la base de datos. Para ello el usuario debe ingresar sus datos en un formulario el cual esta sincronizado con la BD.</w:t>
      </w:r>
    </w:p>
    <w:p w14:paraId="786C0202" w14:textId="77777777" w:rsidR="00F11DAB" w:rsidRDefault="00F11DAB">
      <w:pPr>
        <w:spacing w:line="14" w:lineRule="auto"/>
        <w:rPr>
          <w:rFonts w:cs="Calibri"/>
        </w:rPr>
      </w:pPr>
    </w:p>
    <w:p w14:paraId="6296007C" w14:textId="77777777" w:rsidR="00F11DAB" w:rsidRDefault="00000000">
      <w:pPr>
        <w:tabs>
          <w:tab w:val="left" w:pos="540"/>
        </w:tabs>
        <w:rPr>
          <w:rFonts w:cs="Calibri"/>
          <w:sz w:val="24"/>
          <w:szCs w:val="24"/>
        </w:rPr>
      </w:pPr>
      <w:r>
        <w:rPr>
          <w:rFonts w:cs="Calibri"/>
          <w:b/>
          <w:sz w:val="24"/>
          <w:szCs w:val="24"/>
        </w:rPr>
        <w:t xml:space="preserve">Entrada  </w:t>
      </w:r>
    </w:p>
    <w:p w14:paraId="2F9D7555" w14:textId="77777777" w:rsidR="00F11DAB" w:rsidRDefault="00000000">
      <w:pPr>
        <w:tabs>
          <w:tab w:val="left" w:pos="540"/>
        </w:tabs>
        <w:ind w:left="540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 xml:space="preserve">      </w:t>
      </w:r>
    </w:p>
    <w:p w14:paraId="46AB0104" w14:textId="77777777" w:rsidR="00F11DA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>Id del producto</w:t>
      </w:r>
    </w:p>
    <w:p w14:paraId="2952C6B4" w14:textId="77777777" w:rsidR="00F11DA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>Nombre del producto</w:t>
      </w:r>
    </w:p>
    <w:p w14:paraId="679DAF78" w14:textId="77777777" w:rsidR="00F11DA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>Descripción del producto</w:t>
      </w:r>
    </w:p>
    <w:p w14:paraId="276184C2" w14:textId="77777777" w:rsidR="00F11DA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>cantidad</w:t>
      </w:r>
    </w:p>
    <w:p w14:paraId="632ECB1C" w14:textId="77777777" w:rsidR="00F11DA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>Tamaño</w:t>
      </w:r>
    </w:p>
    <w:p w14:paraId="1532D9B3" w14:textId="77777777" w:rsidR="00F11DA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>Peso</w:t>
      </w:r>
    </w:p>
    <w:p w14:paraId="5AD66A6A" w14:textId="77777777" w:rsidR="00F11DA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>Precio unitario 12.000</w:t>
      </w:r>
    </w:p>
    <w:p w14:paraId="6EBD3BCC" w14:textId="77777777" w:rsidR="00F11DA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 xml:space="preserve">IVA  </w:t>
      </w:r>
    </w:p>
    <w:p w14:paraId="6CABF266" w14:textId="77777777" w:rsidR="00F11DA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>Valor total</w:t>
      </w:r>
    </w:p>
    <w:p w14:paraId="1B7F2579" w14:textId="77777777" w:rsidR="00F11DAB" w:rsidRDefault="00F11DAB">
      <w:pPr>
        <w:spacing w:line="276" w:lineRule="auto"/>
        <w:rPr>
          <w:rFonts w:cs="Calibri"/>
          <w:sz w:val="30"/>
          <w:szCs w:val="30"/>
          <w:vertAlign w:val="superscript"/>
        </w:rPr>
      </w:pPr>
      <w:bookmarkStart w:id="2" w:name="bookmark=id.1fob9te" w:colFirst="0" w:colLast="0"/>
      <w:bookmarkEnd w:id="2"/>
    </w:p>
    <w:p w14:paraId="77CD5484" w14:textId="77777777" w:rsidR="00F11DAB" w:rsidRDefault="00000000">
      <w:pPr>
        <w:tabs>
          <w:tab w:val="left" w:pos="540"/>
        </w:tabs>
        <w:rPr>
          <w:rFonts w:cs="Calibri"/>
          <w:sz w:val="24"/>
          <w:szCs w:val="24"/>
        </w:rPr>
      </w:pPr>
      <w:r>
        <w:rPr>
          <w:rFonts w:cs="Calibri"/>
          <w:b/>
          <w:sz w:val="24"/>
          <w:szCs w:val="24"/>
        </w:rPr>
        <w:t>Proceso</w:t>
      </w:r>
    </w:p>
    <w:p w14:paraId="1B3049AF" w14:textId="77777777" w:rsidR="00F11DAB" w:rsidRDefault="00F11DAB">
      <w:pPr>
        <w:spacing w:line="250" w:lineRule="auto"/>
        <w:rPr>
          <w:rFonts w:cs="Calibri"/>
        </w:rPr>
      </w:pPr>
    </w:p>
    <w:p w14:paraId="2687909F" w14:textId="77777777" w:rsidR="00F11DAB" w:rsidRDefault="00000000">
      <w:pPr>
        <w:spacing w:line="274" w:lineRule="auto"/>
        <w:ind w:left="260" w:right="420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Una vez haya accedido a esta utilidad del sistema se introducen todos los datos del producto, estos serán validados por el sistema, comprobando la existencia previa del producto en la BD, o en su efecto generando un nuevo registro, Una vez realizada se presenta en pantalla un mensaje de confirmación de la operación.</w:t>
      </w:r>
    </w:p>
    <w:p w14:paraId="39C3F9A1" w14:textId="77777777" w:rsidR="00F11DAB" w:rsidRDefault="00F11DAB">
      <w:pPr>
        <w:spacing w:line="217" w:lineRule="auto"/>
        <w:rPr>
          <w:rFonts w:cs="Calibri"/>
        </w:rPr>
      </w:pPr>
    </w:p>
    <w:p w14:paraId="2E4C7579" w14:textId="77777777" w:rsidR="00F11DAB" w:rsidRDefault="00000000">
      <w:pPr>
        <w:spacing w:line="264" w:lineRule="auto"/>
        <w:ind w:left="260" w:right="38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Cualquier error que se produzca durante el proceso debe ser notificado al usuario mediante un mensaje descriptivo en pantalla.</w:t>
      </w:r>
    </w:p>
    <w:p w14:paraId="46437095" w14:textId="77777777" w:rsidR="00F11DAB" w:rsidRDefault="00F11DAB">
      <w:pPr>
        <w:spacing w:line="217" w:lineRule="auto"/>
        <w:rPr>
          <w:rFonts w:cs="Calibri"/>
        </w:rPr>
      </w:pPr>
    </w:p>
    <w:p w14:paraId="2442E4DD" w14:textId="77777777" w:rsidR="00F11DAB" w:rsidRDefault="00000000">
      <w:pPr>
        <w:tabs>
          <w:tab w:val="left" w:pos="540"/>
        </w:tabs>
        <w:rPr>
          <w:rFonts w:cs="Calibri"/>
          <w:sz w:val="24"/>
          <w:szCs w:val="24"/>
        </w:rPr>
      </w:pPr>
      <w:r>
        <w:rPr>
          <w:rFonts w:cs="Calibri"/>
          <w:b/>
          <w:sz w:val="24"/>
          <w:szCs w:val="24"/>
        </w:rPr>
        <w:t>Salida</w:t>
      </w:r>
    </w:p>
    <w:p w14:paraId="3552B8DE" w14:textId="77777777" w:rsidR="00F11DAB" w:rsidRDefault="00F11DAB">
      <w:pPr>
        <w:spacing w:line="238" w:lineRule="auto"/>
        <w:rPr>
          <w:rFonts w:cs="Calibri"/>
        </w:rPr>
      </w:pPr>
    </w:p>
    <w:p w14:paraId="418AFA89" w14:textId="77777777" w:rsidR="00F11DAB" w:rsidRDefault="00000000">
      <w:pPr>
        <w:ind w:left="26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Registro de la BD: Mensaje de confirmación con el resultado del nuevo registro (OK) </w:t>
      </w:r>
    </w:p>
    <w:p w14:paraId="0BBA241A" w14:textId="77777777" w:rsidR="00F11DAB" w:rsidRDefault="00000000">
      <w:pPr>
        <w:ind w:left="26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 xml:space="preserve">Formato de factura para imprimir </w:t>
      </w:r>
    </w:p>
    <w:p w14:paraId="7F07B41C" w14:textId="77777777" w:rsidR="00F11DAB" w:rsidRDefault="00F11DAB">
      <w:pPr>
        <w:spacing w:line="283" w:lineRule="auto"/>
        <w:rPr>
          <w:rFonts w:cs="Calibri"/>
        </w:rPr>
      </w:pPr>
    </w:p>
    <w:p w14:paraId="65959EFD" w14:textId="77777777" w:rsidR="00F11DA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40"/>
        </w:tabs>
        <w:rPr>
          <w:rFonts w:cs="Calibri"/>
          <w:color w:val="000000"/>
          <w:sz w:val="24"/>
          <w:szCs w:val="24"/>
        </w:rPr>
      </w:pPr>
      <w:r>
        <w:rPr>
          <w:rFonts w:cs="Calibri"/>
          <w:b/>
          <w:color w:val="000000"/>
          <w:sz w:val="24"/>
          <w:szCs w:val="24"/>
        </w:rPr>
        <w:t>Requerimientos específicos no funcionales</w:t>
      </w:r>
    </w:p>
    <w:p w14:paraId="380143D3" w14:textId="77777777" w:rsidR="00F11DAB" w:rsidRDefault="00F11DAB">
      <w:pPr>
        <w:spacing w:line="24" w:lineRule="auto"/>
        <w:rPr>
          <w:rFonts w:cs="Calibri"/>
          <w:sz w:val="24"/>
          <w:szCs w:val="24"/>
        </w:rPr>
      </w:pPr>
    </w:p>
    <w:p w14:paraId="2393CF6B" w14:textId="77777777" w:rsidR="00F11DAB" w:rsidRDefault="00F11DAB">
      <w:pPr>
        <w:tabs>
          <w:tab w:val="left" w:pos="900"/>
        </w:tabs>
        <w:rPr>
          <w:rFonts w:cs="Calibri"/>
          <w:sz w:val="24"/>
          <w:szCs w:val="24"/>
        </w:rPr>
      </w:pPr>
    </w:p>
    <w:p w14:paraId="78890692" w14:textId="77777777" w:rsidR="00F11DAB" w:rsidRDefault="00000000">
      <w:pPr>
        <w:tabs>
          <w:tab w:val="left" w:pos="900"/>
        </w:tabs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Base de datos:  El registro de los datos en la BD se debe realizar en un máximo de 2 segundos</w:t>
      </w:r>
    </w:p>
    <w:p w14:paraId="3BCE12EA" w14:textId="77777777" w:rsidR="00F11DAB" w:rsidRDefault="00000000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Seguridad: una vez almacenados los datos estos serán encriptados por la BD</w:t>
      </w:r>
    </w:p>
    <w:p w14:paraId="6BB868DB" w14:textId="77777777" w:rsidR="00F11DAB" w:rsidRDefault="00F11DAB">
      <w:pPr>
        <w:rPr>
          <w:rFonts w:cs="Calibri"/>
          <w:sz w:val="24"/>
          <w:szCs w:val="24"/>
        </w:rPr>
      </w:pPr>
    </w:p>
    <w:p w14:paraId="1C9B8F33" w14:textId="77777777" w:rsidR="00F11DAB" w:rsidRDefault="00000000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  <w:highlight w:val="yellow"/>
        </w:rPr>
        <w:t>Los registros resultados de esta operación deben almacenarse en la BD utilizando mecanismos criptográficos pueden ser: MD5 o hash 256</w:t>
      </w:r>
      <w:r>
        <w:rPr>
          <w:rFonts w:cs="Calibri"/>
          <w:sz w:val="24"/>
          <w:szCs w:val="24"/>
        </w:rPr>
        <w:t xml:space="preserve"> </w:t>
      </w:r>
    </w:p>
    <w:p w14:paraId="16D151E6" w14:textId="77777777" w:rsidR="00F11DAB" w:rsidRDefault="00F11DAB">
      <w:pPr>
        <w:spacing w:line="200" w:lineRule="auto"/>
        <w:rPr>
          <w:rFonts w:cs="Calibri"/>
        </w:rPr>
      </w:pPr>
      <w:bookmarkStart w:id="3" w:name="bookmark=id.2s8eyo1" w:colFirst="0" w:colLast="0"/>
      <w:bookmarkStart w:id="4" w:name="bookmark=id.3dy6vkm" w:colFirst="0" w:colLast="0"/>
      <w:bookmarkStart w:id="5" w:name="bookmark=id.2et92p0" w:colFirst="0" w:colLast="0"/>
      <w:bookmarkStart w:id="6" w:name="bookmark=id.3znysh7" w:colFirst="0" w:colLast="0"/>
      <w:bookmarkStart w:id="7" w:name="bookmark=id.tyjcwt" w:colFirst="0" w:colLast="0"/>
      <w:bookmarkStart w:id="8" w:name="bookmark=id.4d34og8" w:colFirst="0" w:colLast="0"/>
      <w:bookmarkStart w:id="9" w:name="bookmark=id.1t3h5sf" w:colFirst="0" w:colLast="0"/>
      <w:bookmarkEnd w:id="3"/>
      <w:bookmarkEnd w:id="4"/>
      <w:bookmarkEnd w:id="5"/>
      <w:bookmarkEnd w:id="6"/>
      <w:bookmarkEnd w:id="7"/>
      <w:bookmarkEnd w:id="8"/>
      <w:bookmarkEnd w:id="9"/>
    </w:p>
    <w:p w14:paraId="773FAB22" w14:textId="77777777" w:rsidR="00F11DAB" w:rsidRDefault="00F11DAB">
      <w:pPr>
        <w:spacing w:line="200" w:lineRule="auto"/>
        <w:rPr>
          <w:rFonts w:cs="Calibri"/>
        </w:rPr>
      </w:pPr>
    </w:p>
    <w:p w14:paraId="60953B99" w14:textId="77777777" w:rsidR="00F11DAB" w:rsidRDefault="00000000">
      <w:pPr>
        <w:ind w:left="260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>2.2.1.2.  Actualizar producto</w:t>
      </w:r>
    </w:p>
    <w:p w14:paraId="581C4D59" w14:textId="77777777" w:rsidR="00F11DAB" w:rsidRDefault="00000000">
      <w:pPr>
        <w:ind w:left="260"/>
        <w:rPr>
          <w:rFonts w:cs="Calibri"/>
          <w:sz w:val="24"/>
          <w:szCs w:val="24"/>
        </w:rPr>
      </w:pPr>
      <w:r>
        <w:rPr>
          <w:rFonts w:cs="Calibri"/>
          <w:b/>
          <w:sz w:val="24"/>
          <w:szCs w:val="24"/>
        </w:rPr>
        <w:t xml:space="preserve">Introducción: </w:t>
      </w:r>
      <w:r>
        <w:rPr>
          <w:rFonts w:cs="Calibri"/>
          <w:sz w:val="24"/>
          <w:szCs w:val="24"/>
        </w:rPr>
        <w:t xml:space="preserve">esta funcionalidad permite actualizar los productos de la BD del software </w:t>
      </w:r>
      <w:proofErr w:type="spellStart"/>
      <w:r>
        <w:rPr>
          <w:rFonts w:cs="Calibri"/>
          <w:sz w:val="24"/>
          <w:szCs w:val="24"/>
        </w:rPr>
        <w:t>facturacol</w:t>
      </w:r>
      <w:proofErr w:type="spellEnd"/>
    </w:p>
    <w:p w14:paraId="50D03755" w14:textId="77777777" w:rsidR="00F11DAB" w:rsidRDefault="00F11DAB">
      <w:pPr>
        <w:ind w:left="260"/>
        <w:rPr>
          <w:rFonts w:cs="Calibri"/>
          <w:b/>
          <w:sz w:val="24"/>
          <w:szCs w:val="24"/>
        </w:rPr>
      </w:pPr>
    </w:p>
    <w:p w14:paraId="5EE79636" w14:textId="77777777" w:rsidR="00F11DAB" w:rsidRDefault="00000000">
      <w:pPr>
        <w:ind w:left="260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>Entrada</w:t>
      </w:r>
    </w:p>
    <w:p w14:paraId="757A89C1" w14:textId="77777777" w:rsidR="00F11DAB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>Id producto</w:t>
      </w:r>
    </w:p>
    <w:p w14:paraId="79039FC7" w14:textId="77777777" w:rsidR="00F11DAB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 xml:space="preserve">Nombre </w:t>
      </w:r>
    </w:p>
    <w:p w14:paraId="1B15A070" w14:textId="77777777" w:rsidR="00F11DAB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>Precio unitario 12.123</w:t>
      </w:r>
    </w:p>
    <w:p w14:paraId="27B8A801" w14:textId="77777777" w:rsidR="00F11DAB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>IVA 19%</w:t>
      </w:r>
    </w:p>
    <w:p w14:paraId="7211F47E" w14:textId="77777777" w:rsidR="00F11DAB" w:rsidRDefault="00000000">
      <w:pPr>
        <w:ind w:left="260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>Proceso</w:t>
      </w:r>
    </w:p>
    <w:p w14:paraId="35DD8693" w14:textId="77777777" w:rsidR="00F11DAB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 xml:space="preserve">Se procede a actualizar el producto en el software </w:t>
      </w:r>
      <w:proofErr w:type="spellStart"/>
      <w:r>
        <w:rPr>
          <w:rFonts w:cs="Calibri"/>
          <w:color w:val="000000"/>
          <w:sz w:val="24"/>
          <w:szCs w:val="24"/>
        </w:rPr>
        <w:t>facturacol</w:t>
      </w:r>
      <w:proofErr w:type="spellEnd"/>
    </w:p>
    <w:p w14:paraId="0E809889" w14:textId="77777777" w:rsidR="00F11DAB" w:rsidRDefault="00000000">
      <w:pPr>
        <w:ind w:left="260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>Salida</w:t>
      </w:r>
    </w:p>
    <w:p w14:paraId="76687F28" w14:textId="77777777" w:rsidR="00F11DAB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cs="Calibri"/>
          <w:b/>
          <w:color w:val="000000"/>
          <w:sz w:val="24"/>
          <w:szCs w:val="24"/>
        </w:rPr>
      </w:pPr>
      <w:r>
        <w:rPr>
          <w:rFonts w:cs="Calibri"/>
          <w:b/>
          <w:color w:val="000000"/>
          <w:sz w:val="24"/>
          <w:szCs w:val="24"/>
        </w:rPr>
        <w:t>Mensaje el producto fue actualizado</w:t>
      </w:r>
    </w:p>
    <w:p w14:paraId="21E314FF" w14:textId="77777777" w:rsidR="00F11DAB" w:rsidRDefault="00000000">
      <w:pPr>
        <w:ind w:left="260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 xml:space="preserve">Requerimientos no funcionales </w:t>
      </w:r>
    </w:p>
    <w:p w14:paraId="1FA95108" w14:textId="77777777" w:rsidR="00F11DAB" w:rsidRDefault="00000000">
      <w:pPr>
        <w:ind w:left="260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 xml:space="preserve"> </w:t>
      </w:r>
    </w:p>
    <w:p w14:paraId="3D9663F1" w14:textId="77777777" w:rsidR="00F11DAB" w:rsidRDefault="00000000">
      <w:pPr>
        <w:ind w:left="26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El proceso de actualización en el sistema no </w:t>
      </w:r>
      <w:r>
        <w:rPr>
          <w:sz w:val="24"/>
          <w:szCs w:val="24"/>
        </w:rPr>
        <w:t>tardará</w:t>
      </w:r>
      <w:r>
        <w:rPr>
          <w:rFonts w:cs="Calibri"/>
          <w:sz w:val="24"/>
          <w:szCs w:val="24"/>
        </w:rPr>
        <w:t xml:space="preserve"> </w:t>
      </w:r>
      <w:r>
        <w:rPr>
          <w:sz w:val="24"/>
          <w:szCs w:val="24"/>
        </w:rPr>
        <w:t>más</w:t>
      </w:r>
      <w:r>
        <w:rPr>
          <w:rFonts w:cs="Calibri"/>
          <w:sz w:val="24"/>
          <w:szCs w:val="24"/>
        </w:rPr>
        <w:t xml:space="preserve"> de 2 segundos </w:t>
      </w:r>
    </w:p>
    <w:p w14:paraId="4D84EBB1" w14:textId="77777777" w:rsidR="00F11DAB" w:rsidRDefault="00F11DAB">
      <w:pPr>
        <w:ind w:left="260"/>
        <w:rPr>
          <w:rFonts w:cs="Calibri"/>
          <w:sz w:val="24"/>
          <w:szCs w:val="24"/>
        </w:rPr>
      </w:pPr>
    </w:p>
    <w:p w14:paraId="7F52C8A7" w14:textId="77777777" w:rsidR="00F11DAB" w:rsidRDefault="00F11DAB">
      <w:pPr>
        <w:spacing w:line="356" w:lineRule="auto"/>
        <w:rPr>
          <w:rFonts w:cs="Calibri"/>
        </w:rPr>
      </w:pPr>
    </w:p>
    <w:p w14:paraId="25E8A954" w14:textId="77777777" w:rsidR="00F11DAB" w:rsidRDefault="00F11DAB">
      <w:pPr>
        <w:spacing w:line="356" w:lineRule="auto"/>
        <w:rPr>
          <w:rFonts w:cs="Calibri"/>
        </w:rPr>
      </w:pPr>
    </w:p>
    <w:p w14:paraId="69B4BC54" w14:textId="77777777" w:rsidR="00F11DAB" w:rsidRDefault="00000000">
      <w:pPr>
        <w:ind w:left="260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>2.3. CARACTERÍSTICAS DE LOS USUARIOS</w:t>
      </w:r>
    </w:p>
    <w:p w14:paraId="55A9C0ED" w14:textId="77777777" w:rsidR="00F11DAB" w:rsidRDefault="00F11DAB">
      <w:pPr>
        <w:ind w:left="260"/>
        <w:rPr>
          <w:rFonts w:cs="Calibri"/>
          <w:b/>
          <w:sz w:val="24"/>
          <w:szCs w:val="24"/>
        </w:rPr>
      </w:pPr>
    </w:p>
    <w:p w14:paraId="6C5B18D7" w14:textId="78F11174" w:rsidR="00F11DAB" w:rsidRDefault="00000000">
      <w:pPr>
        <w:ind w:left="26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Tener conocimientos básicos en informática </w:t>
      </w:r>
    </w:p>
    <w:p w14:paraId="7DD4DAA6" w14:textId="77777777" w:rsidR="00F11DAB" w:rsidRDefault="00F11DAB">
      <w:pPr>
        <w:spacing w:line="200" w:lineRule="auto"/>
        <w:rPr>
          <w:rFonts w:cs="Calibri"/>
        </w:rPr>
      </w:pPr>
      <w:bookmarkStart w:id="10" w:name="bookmark=id.17dp8vu" w:colFirst="0" w:colLast="0"/>
      <w:bookmarkEnd w:id="10"/>
    </w:p>
    <w:p w14:paraId="69D51DE5" w14:textId="77777777" w:rsidR="00F11DAB" w:rsidRDefault="00F11DAB">
      <w:pPr>
        <w:spacing w:line="323" w:lineRule="auto"/>
        <w:rPr>
          <w:rFonts w:cs="Calibri"/>
        </w:rPr>
      </w:pPr>
    </w:p>
    <w:p w14:paraId="2FE8C351" w14:textId="77777777" w:rsidR="00F11DAB" w:rsidRDefault="00000000">
      <w:pPr>
        <w:ind w:left="260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>2.4. RESTRICCIONES</w:t>
      </w:r>
    </w:p>
    <w:p w14:paraId="0F99CE33" w14:textId="77777777" w:rsidR="00F11DAB" w:rsidRDefault="00F11DAB">
      <w:pPr>
        <w:spacing w:line="250" w:lineRule="auto"/>
        <w:rPr>
          <w:rFonts w:cs="Calibri"/>
        </w:rPr>
      </w:pPr>
    </w:p>
    <w:p w14:paraId="1A8830DA" w14:textId="77777777" w:rsidR="00F11DAB" w:rsidRDefault="00F11DAB">
      <w:pPr>
        <w:spacing w:line="197" w:lineRule="auto"/>
        <w:rPr>
          <w:rFonts w:cs="Calibri"/>
        </w:rPr>
      </w:pPr>
    </w:p>
    <w:p w14:paraId="75C6E91E" w14:textId="77777777" w:rsidR="00F11DAB" w:rsidRDefault="00000000">
      <w:pPr>
        <w:ind w:left="260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>2.4.1. Políticas de la empresa</w:t>
      </w:r>
    </w:p>
    <w:p w14:paraId="6AEA2080" w14:textId="77777777" w:rsidR="00F11DAB" w:rsidRDefault="00F11DAB">
      <w:pPr>
        <w:ind w:left="260"/>
        <w:rPr>
          <w:rFonts w:cs="Calibri"/>
          <w:b/>
          <w:sz w:val="24"/>
          <w:szCs w:val="24"/>
        </w:rPr>
      </w:pPr>
    </w:p>
    <w:p w14:paraId="32EDD167" w14:textId="77777777" w:rsidR="00F11DAB" w:rsidRDefault="00000000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Funcionalidad de La aplicación lunes a viernes en horas de oficina de 8:00 </w:t>
      </w:r>
      <w:proofErr w:type="spellStart"/>
      <w:r>
        <w:rPr>
          <w:rFonts w:cs="Calibri"/>
          <w:sz w:val="24"/>
          <w:szCs w:val="24"/>
        </w:rPr>
        <w:t>a.m</w:t>
      </w:r>
      <w:proofErr w:type="spellEnd"/>
      <w:r>
        <w:rPr>
          <w:rFonts w:cs="Calibri"/>
          <w:sz w:val="24"/>
          <w:szCs w:val="24"/>
        </w:rPr>
        <w:t xml:space="preserve"> a 12:00 M, de 1 a 4:00 </w:t>
      </w:r>
      <w:proofErr w:type="spellStart"/>
      <w:r>
        <w:rPr>
          <w:rFonts w:cs="Calibri"/>
          <w:sz w:val="24"/>
          <w:szCs w:val="24"/>
        </w:rPr>
        <w:t>p.m</w:t>
      </w:r>
      <w:proofErr w:type="spellEnd"/>
      <w:r>
        <w:rPr>
          <w:rFonts w:cs="Calibri"/>
          <w:sz w:val="24"/>
          <w:szCs w:val="24"/>
        </w:rPr>
        <w:t xml:space="preserve">  </w:t>
      </w:r>
    </w:p>
    <w:p w14:paraId="68871C7B" w14:textId="77777777" w:rsidR="00F11DAB" w:rsidRDefault="00F11DAB">
      <w:pPr>
        <w:spacing w:line="362" w:lineRule="auto"/>
        <w:rPr>
          <w:rFonts w:cs="Calibri"/>
        </w:rPr>
      </w:pPr>
    </w:p>
    <w:p w14:paraId="225C8023" w14:textId="77777777" w:rsidR="00F11DAB" w:rsidRDefault="00000000">
      <w:pPr>
        <w:ind w:left="260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>2.4.2. Limitaciones del hardware</w:t>
      </w:r>
    </w:p>
    <w:p w14:paraId="51AC964E" w14:textId="77777777" w:rsidR="00F11DAB" w:rsidRDefault="00000000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Disco duro espacio 26 GB</w:t>
      </w:r>
    </w:p>
    <w:p w14:paraId="650F1523" w14:textId="77777777" w:rsidR="00F11DAB" w:rsidRDefault="00000000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RAM 2 GB</w:t>
      </w:r>
    </w:p>
    <w:p w14:paraId="47D3C04A" w14:textId="0D19CFA1" w:rsidR="00F11DAB" w:rsidRDefault="00B20CC1">
      <w:pPr>
        <w:spacing w:line="308" w:lineRule="auto"/>
        <w:rPr>
          <w:rFonts w:cs="Calibri"/>
          <w:sz w:val="24"/>
          <w:szCs w:val="24"/>
        </w:rPr>
      </w:pPr>
      <w:bookmarkStart w:id="11" w:name="bookmark=id.3rdcrjn" w:colFirst="0" w:colLast="0"/>
      <w:bookmarkEnd w:id="11"/>
      <w:r>
        <w:rPr>
          <w:rFonts w:cs="Calibri"/>
          <w:sz w:val="24"/>
          <w:szCs w:val="24"/>
        </w:rPr>
        <w:t>Recomiendo usar mínimo 10-15 megas de internet</w:t>
      </w:r>
    </w:p>
    <w:p w14:paraId="3870B297" w14:textId="2044F9E7" w:rsidR="00B20CC1" w:rsidRDefault="00B20CC1">
      <w:pPr>
        <w:spacing w:line="308" w:lineRule="auto"/>
        <w:rPr>
          <w:rFonts w:cs="Calibri"/>
        </w:rPr>
      </w:pPr>
      <w:proofErr w:type="spellStart"/>
      <w:proofErr w:type="gramStart"/>
      <w:r>
        <w:rPr>
          <w:rFonts w:cs="Calibri"/>
          <w:sz w:val="24"/>
          <w:szCs w:val="24"/>
        </w:rPr>
        <w:t>Browser:Edge</w:t>
      </w:r>
      <w:proofErr w:type="spellEnd"/>
      <w:proofErr w:type="gramEnd"/>
    </w:p>
    <w:p w14:paraId="2184BF8F" w14:textId="77777777" w:rsidR="00F11DAB" w:rsidRDefault="00000000">
      <w:pPr>
        <w:ind w:left="260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>2.4.4. Operaciones paralelas</w:t>
      </w:r>
    </w:p>
    <w:p w14:paraId="7CB5A145" w14:textId="53378839" w:rsidR="00F11DAB" w:rsidRDefault="00000000" w:rsidP="00B20CC1">
      <w:pPr>
        <w:spacing w:line="238" w:lineRule="auto"/>
        <w:ind w:firstLine="260"/>
        <w:rPr>
          <w:rFonts w:cs="Calibri"/>
        </w:rPr>
      </w:pPr>
      <w:r>
        <w:rPr>
          <w:rFonts w:cs="Calibri"/>
        </w:rPr>
        <w:t>N</w:t>
      </w:r>
      <w:r>
        <w:rPr>
          <w:rFonts w:cs="Calibri"/>
          <w:b/>
        </w:rPr>
        <w:t>o se contemplan</w:t>
      </w:r>
      <w:r w:rsidR="00B20CC1">
        <w:rPr>
          <w:rFonts w:cs="Calibri"/>
          <w:b/>
        </w:rPr>
        <w:t xml:space="preserve"> </w:t>
      </w:r>
    </w:p>
    <w:p w14:paraId="5EF8C97A" w14:textId="77777777" w:rsidR="00F11DAB" w:rsidRDefault="00F11DAB">
      <w:pPr>
        <w:spacing w:line="246" w:lineRule="auto"/>
        <w:rPr>
          <w:rFonts w:cs="Calibri"/>
        </w:rPr>
      </w:pPr>
    </w:p>
    <w:p w14:paraId="09563F71" w14:textId="77777777" w:rsidR="00F11DAB" w:rsidRDefault="00000000">
      <w:pPr>
        <w:ind w:left="260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 xml:space="preserve">2.4.5. Funciones de </w:t>
      </w:r>
      <w:r>
        <w:rPr>
          <w:b/>
          <w:sz w:val="24"/>
          <w:szCs w:val="24"/>
        </w:rPr>
        <w:t>auditoría</w:t>
      </w:r>
    </w:p>
    <w:p w14:paraId="4CCC77AA" w14:textId="77777777" w:rsidR="00F11DAB" w:rsidRDefault="00000000">
      <w:pPr>
        <w:ind w:left="26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Para el </w:t>
      </w:r>
      <w:r>
        <w:rPr>
          <w:sz w:val="24"/>
          <w:szCs w:val="24"/>
        </w:rPr>
        <w:t>cálculo</w:t>
      </w:r>
      <w:r>
        <w:rPr>
          <w:rFonts w:cs="Calibri"/>
          <w:sz w:val="24"/>
          <w:szCs w:val="24"/>
        </w:rPr>
        <w:t xml:space="preserve"> o condensación del IVA</w:t>
      </w:r>
    </w:p>
    <w:p w14:paraId="5B1795A4" w14:textId="77777777" w:rsidR="00F11DAB" w:rsidRDefault="00F11DAB">
      <w:pPr>
        <w:spacing w:line="238" w:lineRule="auto"/>
        <w:rPr>
          <w:rFonts w:cs="Calibri"/>
        </w:rPr>
      </w:pPr>
    </w:p>
    <w:p w14:paraId="32D48919" w14:textId="77777777" w:rsidR="00F11DAB" w:rsidRDefault="00F11DAB">
      <w:pPr>
        <w:spacing w:line="248" w:lineRule="auto"/>
        <w:rPr>
          <w:rFonts w:cs="Calibri"/>
        </w:rPr>
      </w:pPr>
    </w:p>
    <w:p w14:paraId="1E9C59BA" w14:textId="77777777" w:rsidR="00F11DAB" w:rsidRDefault="00000000">
      <w:pPr>
        <w:ind w:left="260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>2.4.6. Funciones de control</w:t>
      </w:r>
    </w:p>
    <w:p w14:paraId="6F2AFFA5" w14:textId="77777777" w:rsidR="00F11DAB" w:rsidRDefault="00000000">
      <w:pPr>
        <w:ind w:left="26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Generar reportes diarios </w:t>
      </w:r>
    </w:p>
    <w:p w14:paraId="5F9E5D4B" w14:textId="77777777" w:rsidR="00F11DAB" w:rsidRDefault="00F11DAB">
      <w:pPr>
        <w:ind w:left="260"/>
        <w:rPr>
          <w:rFonts w:cs="Calibri"/>
          <w:b/>
          <w:sz w:val="24"/>
          <w:szCs w:val="24"/>
        </w:rPr>
      </w:pPr>
    </w:p>
    <w:p w14:paraId="596DE5EE" w14:textId="77777777" w:rsidR="00F11DAB" w:rsidRDefault="00F11DAB">
      <w:pPr>
        <w:spacing w:line="246" w:lineRule="auto"/>
        <w:rPr>
          <w:rFonts w:cs="Calibri"/>
        </w:rPr>
      </w:pPr>
    </w:p>
    <w:p w14:paraId="681AB393" w14:textId="77777777" w:rsidR="00F11DAB" w:rsidRDefault="00000000">
      <w:pPr>
        <w:ind w:left="260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 xml:space="preserve">2.4.7. Lenguajes de programación </w:t>
      </w:r>
    </w:p>
    <w:p w14:paraId="6367FF9E" w14:textId="77777777" w:rsidR="00F11DAB" w:rsidRDefault="00000000">
      <w:pPr>
        <w:ind w:left="260"/>
        <w:rPr>
          <w:rFonts w:cs="Calibri"/>
          <w:b/>
          <w:sz w:val="24"/>
          <w:szCs w:val="24"/>
        </w:rPr>
      </w:pPr>
      <w:proofErr w:type="spellStart"/>
      <w:r>
        <w:rPr>
          <w:rFonts w:cs="Calibri"/>
          <w:b/>
          <w:sz w:val="24"/>
          <w:szCs w:val="24"/>
        </w:rPr>
        <w:t>Mysql</w:t>
      </w:r>
      <w:proofErr w:type="spellEnd"/>
    </w:p>
    <w:p w14:paraId="7AF2B970" w14:textId="2DD4C85E" w:rsidR="00F11DAB" w:rsidRDefault="00B20CC1">
      <w:pPr>
        <w:ind w:left="260"/>
        <w:rPr>
          <w:rFonts w:cs="Calibri"/>
          <w:b/>
          <w:sz w:val="24"/>
          <w:szCs w:val="24"/>
        </w:rPr>
      </w:pPr>
      <w:proofErr w:type="spellStart"/>
      <w:r>
        <w:rPr>
          <w:rFonts w:cs="Calibri"/>
          <w:b/>
          <w:sz w:val="24"/>
          <w:szCs w:val="24"/>
        </w:rPr>
        <w:t>SpringBoot</w:t>
      </w:r>
      <w:proofErr w:type="spellEnd"/>
    </w:p>
    <w:p w14:paraId="3F25F6F8" w14:textId="435B27EE" w:rsidR="00B20CC1" w:rsidRDefault="00B20CC1">
      <w:pPr>
        <w:ind w:left="260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>Angular</w:t>
      </w:r>
    </w:p>
    <w:p w14:paraId="74A79CEC" w14:textId="05F3E945" w:rsidR="00B20CC1" w:rsidRDefault="00B20CC1">
      <w:pPr>
        <w:ind w:left="260"/>
        <w:rPr>
          <w:rFonts w:cs="Calibri"/>
          <w:b/>
          <w:sz w:val="24"/>
          <w:szCs w:val="24"/>
        </w:rPr>
      </w:pPr>
      <w:proofErr w:type="spellStart"/>
      <w:r>
        <w:rPr>
          <w:rFonts w:cs="Calibri"/>
          <w:b/>
          <w:sz w:val="24"/>
          <w:szCs w:val="24"/>
        </w:rPr>
        <w:t>Tailwind</w:t>
      </w:r>
      <w:proofErr w:type="spellEnd"/>
      <w:r>
        <w:rPr>
          <w:rFonts w:cs="Calibri"/>
          <w:b/>
          <w:sz w:val="24"/>
          <w:szCs w:val="24"/>
        </w:rPr>
        <w:t xml:space="preserve"> </w:t>
      </w:r>
    </w:p>
    <w:p w14:paraId="7238D38C" w14:textId="656C4612" w:rsidR="00B20CC1" w:rsidRDefault="00B20CC1">
      <w:pPr>
        <w:ind w:left="260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 xml:space="preserve">JWT </w:t>
      </w:r>
    </w:p>
    <w:p w14:paraId="4CC0F413" w14:textId="77777777" w:rsidR="00F11DAB" w:rsidRDefault="00F11DAB">
      <w:pPr>
        <w:spacing w:line="238" w:lineRule="auto"/>
        <w:rPr>
          <w:rFonts w:cs="Calibri"/>
        </w:rPr>
      </w:pPr>
    </w:p>
    <w:p w14:paraId="21605672" w14:textId="77777777" w:rsidR="00F11DAB" w:rsidRDefault="00F11DAB">
      <w:pPr>
        <w:spacing w:line="246" w:lineRule="auto"/>
        <w:rPr>
          <w:rFonts w:cs="Calibri"/>
        </w:rPr>
      </w:pPr>
    </w:p>
    <w:p w14:paraId="07E10937" w14:textId="77777777" w:rsidR="00F11DAB" w:rsidRDefault="00000000">
      <w:pPr>
        <w:ind w:left="260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>2.4.8. Protocolos de comunicación</w:t>
      </w:r>
    </w:p>
    <w:p w14:paraId="5F2B467D" w14:textId="77777777" w:rsidR="00F11DAB" w:rsidRDefault="00F11DAB">
      <w:pPr>
        <w:spacing w:line="245" w:lineRule="auto"/>
        <w:rPr>
          <w:rFonts w:cs="Calibri"/>
        </w:rPr>
      </w:pPr>
    </w:p>
    <w:p w14:paraId="1A3C1C81" w14:textId="77777777" w:rsidR="00F11DAB" w:rsidRDefault="00000000">
      <w:pPr>
        <w:spacing w:line="269" w:lineRule="auto"/>
        <w:ind w:left="260" w:right="34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Los protocolos de comunicaciones entre los diferentes nodos de la infraestructura hardware de soporte serán los</w:t>
      </w:r>
    </w:p>
    <w:p w14:paraId="0F1E3458" w14:textId="77777777" w:rsidR="00F11DAB" w:rsidRDefault="00F11DAB">
      <w:pPr>
        <w:spacing w:line="205" w:lineRule="auto"/>
        <w:rPr>
          <w:rFonts w:cs="Calibri"/>
        </w:rPr>
      </w:pPr>
    </w:p>
    <w:p w14:paraId="14CABF48" w14:textId="77777777" w:rsidR="00F11DAB" w:rsidRDefault="00000000">
      <w:pPr>
        <w:ind w:left="26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Siguientes:</w:t>
      </w:r>
    </w:p>
    <w:p w14:paraId="4118E02F" w14:textId="77777777" w:rsidR="00F11DAB" w:rsidRDefault="00F11DAB">
      <w:pPr>
        <w:spacing w:line="230" w:lineRule="auto"/>
        <w:rPr>
          <w:rFonts w:cs="Calibri"/>
        </w:rPr>
      </w:pPr>
    </w:p>
    <w:p w14:paraId="725D394C" w14:textId="77777777" w:rsidR="00F11DAB" w:rsidRDefault="00000000">
      <w:pPr>
        <w:numPr>
          <w:ilvl w:val="0"/>
          <w:numId w:val="1"/>
        </w:numPr>
        <w:tabs>
          <w:tab w:val="left" w:pos="980"/>
        </w:tabs>
        <w:ind w:left="980" w:hanging="36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HTTPS para conexiones con el servidor web.</w:t>
      </w:r>
    </w:p>
    <w:p w14:paraId="7D6C0AB9" w14:textId="77777777" w:rsidR="00F11DAB" w:rsidRDefault="00F11DAB">
      <w:pPr>
        <w:spacing w:line="14" w:lineRule="auto"/>
        <w:rPr>
          <w:rFonts w:cs="Calibri"/>
          <w:sz w:val="24"/>
          <w:szCs w:val="24"/>
        </w:rPr>
      </w:pPr>
    </w:p>
    <w:p w14:paraId="34E44DA0" w14:textId="77777777" w:rsidR="00F11DAB" w:rsidRDefault="00000000">
      <w:pPr>
        <w:numPr>
          <w:ilvl w:val="0"/>
          <w:numId w:val="1"/>
        </w:numPr>
        <w:tabs>
          <w:tab w:val="left" w:pos="980"/>
        </w:tabs>
        <w:spacing w:line="223" w:lineRule="auto"/>
        <w:ind w:left="980" w:hanging="36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TCP/IP a nivel físico.</w:t>
      </w:r>
    </w:p>
    <w:p w14:paraId="3582B4B0" w14:textId="77777777" w:rsidR="00F11DAB" w:rsidRDefault="00F11DAB">
      <w:pPr>
        <w:spacing w:line="14" w:lineRule="auto"/>
        <w:rPr>
          <w:rFonts w:cs="Calibri"/>
          <w:sz w:val="24"/>
          <w:szCs w:val="24"/>
        </w:rPr>
      </w:pPr>
    </w:p>
    <w:p w14:paraId="725A9B4D" w14:textId="77777777" w:rsidR="00F11DAB" w:rsidRDefault="00000000">
      <w:pPr>
        <w:numPr>
          <w:ilvl w:val="0"/>
          <w:numId w:val="1"/>
        </w:numPr>
        <w:tabs>
          <w:tab w:val="left" w:pos="980"/>
        </w:tabs>
        <w:spacing w:line="219" w:lineRule="auto"/>
        <w:ind w:left="980" w:hanging="36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>Ethernet 802.3 a nivel eléctrico.</w:t>
      </w:r>
    </w:p>
    <w:p w14:paraId="1904D13C" w14:textId="77777777" w:rsidR="00F11DAB" w:rsidRDefault="00F11DAB">
      <w:pPr>
        <w:spacing w:line="282" w:lineRule="auto"/>
        <w:rPr>
          <w:rFonts w:cs="Calibri"/>
        </w:rPr>
      </w:pPr>
    </w:p>
    <w:p w14:paraId="68DBB2CD" w14:textId="77777777" w:rsidR="00F11DAB" w:rsidRDefault="00000000">
      <w:pPr>
        <w:ind w:left="260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>2.4.9. consideraciones de seguridad</w:t>
      </w:r>
    </w:p>
    <w:p w14:paraId="4F6751AA" w14:textId="77777777" w:rsidR="00F11DAB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>Para acceso al sistema aplicar claves robustas</w:t>
      </w:r>
    </w:p>
    <w:p w14:paraId="49B4D5E0" w14:textId="77777777" w:rsidR="00F11DAB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>tokens</w:t>
      </w:r>
    </w:p>
    <w:p w14:paraId="397DDA87" w14:textId="77777777" w:rsidR="00F11DAB" w:rsidRDefault="00F11DAB">
      <w:pPr>
        <w:spacing w:line="207" w:lineRule="auto"/>
        <w:rPr>
          <w:rFonts w:cs="Calibri"/>
        </w:rPr>
      </w:pPr>
    </w:p>
    <w:p w14:paraId="2C3532F4" w14:textId="77777777" w:rsidR="00F11DAB" w:rsidRDefault="00F11DAB">
      <w:pPr>
        <w:spacing w:line="211" w:lineRule="auto"/>
        <w:rPr>
          <w:rFonts w:cs="Calibri"/>
        </w:rPr>
      </w:pPr>
    </w:p>
    <w:p w14:paraId="0FF0802D" w14:textId="77777777" w:rsidR="00F11DAB" w:rsidRDefault="00000000">
      <w:pPr>
        <w:ind w:left="260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 xml:space="preserve">2.4.10. Criticalidad de la aplicación </w:t>
      </w:r>
    </w:p>
    <w:p w14:paraId="18720768" w14:textId="06BCB6FA" w:rsidR="00F11DA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 xml:space="preserve">máximo permite 1000 usuarios conectados a la vez </w:t>
      </w:r>
      <w:r w:rsidR="00B20CC1">
        <w:rPr>
          <w:rFonts w:cs="Calibri"/>
          <w:color w:val="000000"/>
          <w:sz w:val="24"/>
          <w:szCs w:val="24"/>
        </w:rPr>
        <w:t xml:space="preserve">(no sabemos </w:t>
      </w:r>
      <w:proofErr w:type="spellStart"/>
      <w:r w:rsidR="00B20CC1">
        <w:rPr>
          <w:rFonts w:cs="Calibri"/>
          <w:color w:val="000000"/>
          <w:sz w:val="24"/>
          <w:szCs w:val="24"/>
        </w:rPr>
        <w:t>como</w:t>
      </w:r>
      <w:proofErr w:type="spellEnd"/>
      <w:r w:rsidR="00B20CC1">
        <w:rPr>
          <w:rFonts w:cs="Calibri"/>
          <w:color w:val="000000"/>
          <w:sz w:val="24"/>
          <w:szCs w:val="24"/>
        </w:rPr>
        <w:t xml:space="preserve"> calcular esto </w:t>
      </w:r>
      <w:proofErr w:type="spellStart"/>
      <w:r w:rsidR="00B20CC1">
        <w:rPr>
          <w:rFonts w:cs="Calibri"/>
          <w:color w:val="000000"/>
          <w:sz w:val="24"/>
          <w:szCs w:val="24"/>
        </w:rPr>
        <w:t>asi</w:t>
      </w:r>
      <w:proofErr w:type="spellEnd"/>
      <w:r w:rsidR="00B20CC1">
        <w:rPr>
          <w:rFonts w:cs="Calibri"/>
          <w:color w:val="000000"/>
          <w:sz w:val="24"/>
          <w:szCs w:val="24"/>
        </w:rPr>
        <w:t xml:space="preserve"> que debemos investigar </w:t>
      </w:r>
      <w:proofErr w:type="spellStart"/>
      <w:r w:rsidR="00B20CC1">
        <w:rPr>
          <w:rFonts w:cs="Calibri"/>
          <w:color w:val="000000"/>
          <w:sz w:val="24"/>
          <w:szCs w:val="24"/>
        </w:rPr>
        <w:t>como</w:t>
      </w:r>
      <w:proofErr w:type="spellEnd"/>
      <w:r w:rsidR="00B20CC1">
        <w:rPr>
          <w:rFonts w:cs="Calibri"/>
          <w:color w:val="000000"/>
          <w:sz w:val="24"/>
          <w:szCs w:val="24"/>
        </w:rPr>
        <w:t xml:space="preserve"> </w:t>
      </w:r>
      <w:proofErr w:type="gramStart"/>
      <w:r w:rsidR="00B20CC1">
        <w:rPr>
          <w:rFonts w:cs="Calibri"/>
          <w:color w:val="000000"/>
          <w:sz w:val="24"/>
          <w:szCs w:val="24"/>
        </w:rPr>
        <w:t>hacerlo</w:t>
      </w:r>
      <w:r w:rsidR="000575CA">
        <w:rPr>
          <w:rFonts w:cs="Calibri"/>
          <w:color w:val="000000"/>
          <w:sz w:val="24"/>
          <w:szCs w:val="24"/>
        </w:rPr>
        <w:t xml:space="preserve"> </w:t>
      </w:r>
      <w:r w:rsidR="00B20CC1">
        <w:rPr>
          <w:rFonts w:cs="Calibri"/>
          <w:color w:val="000000"/>
          <w:sz w:val="24"/>
          <w:szCs w:val="24"/>
        </w:rPr>
        <w:t>)</w:t>
      </w:r>
      <w:proofErr w:type="gramEnd"/>
    </w:p>
    <w:p w14:paraId="6992D813" w14:textId="77777777" w:rsidR="00F11DAB" w:rsidRDefault="00F11DAB">
      <w:pPr>
        <w:spacing w:line="369" w:lineRule="auto"/>
        <w:rPr>
          <w:rFonts w:cs="Calibri"/>
        </w:rPr>
      </w:pPr>
      <w:bookmarkStart w:id="12" w:name="bookmark=id.26in1rg" w:colFirst="0" w:colLast="0"/>
      <w:bookmarkEnd w:id="12"/>
    </w:p>
    <w:p w14:paraId="4178530E" w14:textId="77777777" w:rsidR="00F11DAB" w:rsidRDefault="00000000">
      <w:pPr>
        <w:ind w:left="260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 xml:space="preserve">2.5. SUPOSICIONES Y DEPENDENCIAS  </w:t>
      </w:r>
    </w:p>
    <w:p w14:paraId="4017071E" w14:textId="77777777" w:rsidR="00F11DA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>contabilidad</w:t>
      </w:r>
    </w:p>
    <w:p w14:paraId="4E78EB3B" w14:textId="77777777" w:rsidR="00F11DA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 xml:space="preserve">facturación </w:t>
      </w:r>
    </w:p>
    <w:p w14:paraId="0FE50E67" w14:textId="77777777" w:rsidR="00F11DAB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>ventas</w:t>
      </w:r>
    </w:p>
    <w:p w14:paraId="61664255" w14:textId="77777777" w:rsidR="00F11DAB" w:rsidRDefault="00F11DAB">
      <w:pPr>
        <w:spacing w:line="384" w:lineRule="auto"/>
        <w:rPr>
          <w:rFonts w:cs="Calibri"/>
        </w:rPr>
      </w:pPr>
      <w:bookmarkStart w:id="13" w:name="bookmark=id.lnxbz9" w:colFirst="0" w:colLast="0"/>
      <w:bookmarkEnd w:id="13"/>
    </w:p>
    <w:p w14:paraId="2B0BAA92" w14:textId="77777777" w:rsidR="00F11DAB" w:rsidRDefault="00000000">
      <w:pPr>
        <w:ind w:left="260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>2.6. REQUERIMIENTOS FUTUROS</w:t>
      </w:r>
    </w:p>
    <w:p w14:paraId="799B67E5" w14:textId="77777777" w:rsidR="00F11DAB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>inventario</w:t>
      </w:r>
    </w:p>
    <w:p w14:paraId="59EDB99F" w14:textId="77777777" w:rsidR="00F11DAB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>recurso humano</w:t>
      </w:r>
    </w:p>
    <w:p w14:paraId="0FF6E54D" w14:textId="77777777" w:rsidR="00F11DAB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cs="Calibri"/>
          <w:color w:val="000000"/>
          <w:sz w:val="24"/>
          <w:szCs w:val="24"/>
        </w:rPr>
      </w:pPr>
      <w:r>
        <w:rPr>
          <w:rFonts w:cs="Calibri"/>
          <w:color w:val="000000"/>
          <w:sz w:val="24"/>
          <w:szCs w:val="24"/>
        </w:rPr>
        <w:t>cartera</w:t>
      </w:r>
    </w:p>
    <w:p w14:paraId="0DC77AF7" w14:textId="77777777" w:rsidR="00F11DAB" w:rsidRDefault="00F11DAB">
      <w:pPr>
        <w:rPr>
          <w:rFonts w:cs="Calibri"/>
        </w:rPr>
      </w:pPr>
    </w:p>
    <w:p w14:paraId="38C50DDA" w14:textId="77777777" w:rsidR="00F11DAB" w:rsidRDefault="00000000">
      <w:pPr>
        <w:ind w:left="260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 xml:space="preserve">3. </w:t>
      </w:r>
      <w:bookmarkStart w:id="14" w:name="bookmark=id.35nkun2" w:colFirst="0" w:colLast="0"/>
      <w:bookmarkEnd w:id="14"/>
      <w:r>
        <w:rPr>
          <w:rFonts w:cs="Calibri"/>
          <w:b/>
          <w:sz w:val="24"/>
          <w:szCs w:val="24"/>
        </w:rPr>
        <w:t>INTERFACES EXTERNAS</w:t>
      </w:r>
    </w:p>
    <w:p w14:paraId="7AB13FE7" w14:textId="77777777" w:rsidR="00F11DAB" w:rsidRDefault="00F11DAB">
      <w:pPr>
        <w:rPr>
          <w:rFonts w:cs="Calibri"/>
        </w:rPr>
      </w:pPr>
    </w:p>
    <w:p w14:paraId="7CED8DB4" w14:textId="77777777" w:rsidR="00F11DAB" w:rsidRDefault="00000000">
      <w:pPr>
        <w:ind w:left="260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>3.1.1 Interfaces de Usuario</w:t>
      </w:r>
    </w:p>
    <w:p w14:paraId="40623E48" w14:textId="77777777" w:rsidR="00F11DAB" w:rsidRDefault="00000000">
      <w:pPr>
        <w:ind w:left="26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Administrador, profesional, control</w:t>
      </w:r>
    </w:p>
    <w:p w14:paraId="13FC2ECB" w14:textId="77777777" w:rsidR="00F11DAB" w:rsidRDefault="00F11DAB">
      <w:pPr>
        <w:rPr>
          <w:rFonts w:cs="Calibri"/>
        </w:rPr>
      </w:pPr>
    </w:p>
    <w:p w14:paraId="4C9BE508" w14:textId="77777777" w:rsidR="00F11DAB" w:rsidRDefault="00000000">
      <w:pPr>
        <w:ind w:left="260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>3.1.2 Interfaces Hardware</w:t>
      </w:r>
    </w:p>
    <w:p w14:paraId="13AE4218" w14:textId="77777777" w:rsidR="00F11DAB" w:rsidRDefault="00F11DAB">
      <w:pPr>
        <w:ind w:left="260"/>
        <w:rPr>
          <w:rFonts w:cs="Calibri"/>
          <w:b/>
          <w:sz w:val="24"/>
          <w:szCs w:val="24"/>
        </w:rPr>
      </w:pPr>
    </w:p>
    <w:p w14:paraId="1F2A528F" w14:textId="77777777" w:rsidR="00F11DAB" w:rsidRDefault="00F11DAB">
      <w:pPr>
        <w:rPr>
          <w:rFonts w:cs="Calibri"/>
        </w:rPr>
      </w:pPr>
    </w:p>
    <w:p w14:paraId="35AE0880" w14:textId="77777777" w:rsidR="00F11DAB" w:rsidRDefault="00000000">
      <w:pPr>
        <w:ind w:left="260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>3.1.3 Interfaces Software</w:t>
      </w:r>
    </w:p>
    <w:p w14:paraId="7088D417" w14:textId="77777777" w:rsidR="00F11DAB" w:rsidRDefault="00000000">
      <w:pPr>
        <w:ind w:left="26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Aplicación orientada a la web</w:t>
      </w:r>
    </w:p>
    <w:p w14:paraId="4C3D5C08" w14:textId="77777777" w:rsidR="00F11DAB" w:rsidRDefault="00F11DAB">
      <w:pPr>
        <w:rPr>
          <w:rFonts w:cs="Calibri"/>
        </w:rPr>
      </w:pPr>
    </w:p>
    <w:p w14:paraId="69008B7A" w14:textId="77777777" w:rsidR="00F11DAB" w:rsidRDefault="00000000">
      <w:pPr>
        <w:ind w:left="260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>3.1.4 Interfaces de Comunicación</w:t>
      </w:r>
    </w:p>
    <w:p w14:paraId="54F3A8BA" w14:textId="77777777" w:rsidR="00F11DAB" w:rsidRDefault="00000000">
      <w:pPr>
        <w:ind w:left="260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 xml:space="preserve">N/A </w:t>
      </w:r>
    </w:p>
    <w:p w14:paraId="229CC682" w14:textId="77777777" w:rsidR="00F11DAB" w:rsidRDefault="00F11DAB">
      <w:pPr>
        <w:rPr>
          <w:rFonts w:cs="Calibri"/>
        </w:rPr>
      </w:pPr>
      <w:bookmarkStart w:id="15" w:name="bookmark=id.1ksv4uv" w:colFirst="0" w:colLast="0"/>
      <w:bookmarkEnd w:id="15"/>
    </w:p>
    <w:p w14:paraId="73782205" w14:textId="77777777" w:rsidR="00F11DAB" w:rsidRDefault="00000000">
      <w:pPr>
        <w:rPr>
          <w:rFonts w:cs="Calibri"/>
          <w:b/>
          <w:sz w:val="24"/>
          <w:szCs w:val="24"/>
        </w:rPr>
      </w:pPr>
      <w:bookmarkStart w:id="16" w:name="bookmark=id.2jxsxqh" w:colFirst="0" w:colLast="0"/>
      <w:bookmarkStart w:id="17" w:name="bookmark=id.44sinio" w:colFirst="0" w:colLast="0"/>
      <w:bookmarkEnd w:id="16"/>
      <w:bookmarkEnd w:id="17"/>
      <w:r>
        <w:rPr>
          <w:rFonts w:cs="Calibri"/>
          <w:b/>
          <w:sz w:val="24"/>
          <w:szCs w:val="24"/>
        </w:rPr>
        <w:t>3.2. REQUERIMIENTOS DE RENDIMIENTO</w:t>
      </w:r>
    </w:p>
    <w:p w14:paraId="62BE0DE1" w14:textId="77777777" w:rsidR="00F11DAB" w:rsidRDefault="00F11DAB">
      <w:pPr>
        <w:rPr>
          <w:rFonts w:cs="Calibri"/>
        </w:rPr>
      </w:pPr>
    </w:p>
    <w:p w14:paraId="30275884" w14:textId="77777777" w:rsidR="00F11DA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cs="Calibri"/>
          <w:b/>
          <w:color w:val="000000"/>
          <w:sz w:val="24"/>
          <w:szCs w:val="24"/>
        </w:rPr>
      </w:pPr>
      <w:r>
        <w:rPr>
          <w:rFonts w:cs="Calibri"/>
          <w:b/>
          <w:color w:val="000000"/>
          <w:sz w:val="24"/>
          <w:szCs w:val="24"/>
        </w:rPr>
        <w:t>Número de usuarios conectados 200</w:t>
      </w:r>
    </w:p>
    <w:p w14:paraId="707B8961" w14:textId="77777777" w:rsidR="00F11DAB" w:rsidRDefault="00F11DAB">
      <w:pPr>
        <w:rPr>
          <w:rFonts w:cs="Calibri"/>
        </w:rPr>
      </w:pPr>
    </w:p>
    <w:p w14:paraId="4E524EBD" w14:textId="77777777" w:rsidR="00F11DAB" w:rsidRDefault="00000000">
      <w:pPr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 xml:space="preserve">3.3. REQUERIMIENTOS </w:t>
      </w:r>
      <w:r>
        <w:rPr>
          <w:b/>
          <w:sz w:val="24"/>
          <w:szCs w:val="24"/>
        </w:rPr>
        <w:t>ESPECÍFICOS</w:t>
      </w:r>
      <w:r>
        <w:rPr>
          <w:rFonts w:cs="Calibri"/>
          <w:b/>
          <w:sz w:val="24"/>
          <w:szCs w:val="24"/>
        </w:rPr>
        <w:t>:</w:t>
      </w:r>
    </w:p>
    <w:p w14:paraId="46A39648" w14:textId="77777777" w:rsidR="00F11DAB" w:rsidRDefault="00F11DAB">
      <w:pPr>
        <w:rPr>
          <w:rFonts w:cs="Calibri"/>
          <w:b/>
          <w:sz w:val="24"/>
          <w:szCs w:val="24"/>
        </w:rPr>
      </w:pPr>
    </w:p>
    <w:p w14:paraId="0CC91809" w14:textId="77777777" w:rsidR="00F11DAB" w:rsidRDefault="00000000">
      <w:pPr>
        <w:rPr>
          <w:rFonts w:cs="Calibri"/>
          <w:sz w:val="24"/>
          <w:szCs w:val="24"/>
          <w:highlight w:val="yellow"/>
        </w:rPr>
      </w:pPr>
      <w:r>
        <w:rPr>
          <w:rFonts w:cs="Calibri"/>
          <w:sz w:val="24"/>
          <w:szCs w:val="24"/>
        </w:rPr>
        <w:t xml:space="preserve">      </w:t>
      </w:r>
      <w:r>
        <w:rPr>
          <w:rFonts w:cs="Calibri"/>
          <w:sz w:val="24"/>
          <w:szCs w:val="24"/>
          <w:highlight w:val="yellow"/>
        </w:rPr>
        <w:t>3.3.1 Informe de ventas diario</w:t>
      </w:r>
    </w:p>
    <w:p w14:paraId="19ABB683" w14:textId="77777777" w:rsidR="00F11DAB" w:rsidRDefault="00F11DAB">
      <w:pPr>
        <w:rPr>
          <w:rFonts w:cs="Calibri"/>
          <w:sz w:val="24"/>
          <w:szCs w:val="24"/>
          <w:highlight w:val="yellow"/>
        </w:rPr>
      </w:pPr>
    </w:p>
    <w:p w14:paraId="6B857DA1" w14:textId="77777777" w:rsidR="00F11DAB" w:rsidRDefault="00000000">
      <w:pPr>
        <w:rPr>
          <w:rFonts w:cs="Calibri"/>
          <w:sz w:val="24"/>
          <w:szCs w:val="24"/>
          <w:highlight w:val="yellow"/>
        </w:rPr>
      </w:pPr>
      <w:r>
        <w:rPr>
          <w:rFonts w:cs="Calibri"/>
          <w:sz w:val="24"/>
          <w:szCs w:val="24"/>
          <w:highlight w:val="yellow"/>
        </w:rPr>
        <w:t xml:space="preserve">      3.3.2 Informe de captura del IVA a diario</w:t>
      </w:r>
    </w:p>
    <w:p w14:paraId="7B31729C" w14:textId="77777777" w:rsidR="00F11DAB" w:rsidRDefault="00F11DAB">
      <w:pPr>
        <w:rPr>
          <w:rFonts w:cs="Calibri"/>
          <w:sz w:val="24"/>
          <w:szCs w:val="24"/>
          <w:highlight w:val="yellow"/>
        </w:rPr>
      </w:pPr>
    </w:p>
    <w:p w14:paraId="3306C4E2" w14:textId="77777777" w:rsidR="00F11DAB" w:rsidRDefault="00F11DAB">
      <w:pPr>
        <w:rPr>
          <w:rFonts w:cs="Calibri"/>
          <w:sz w:val="24"/>
          <w:szCs w:val="24"/>
        </w:rPr>
      </w:pPr>
    </w:p>
    <w:p w14:paraId="25BBCF78" w14:textId="77777777" w:rsidR="00F11DAB" w:rsidRDefault="00F11DAB">
      <w:pPr>
        <w:rPr>
          <w:rFonts w:cs="Calibri"/>
          <w:b/>
          <w:sz w:val="24"/>
          <w:szCs w:val="24"/>
        </w:rPr>
      </w:pPr>
    </w:p>
    <w:p w14:paraId="3112FF5E" w14:textId="77777777" w:rsidR="00F11DAB" w:rsidRDefault="00F11DAB">
      <w:pPr>
        <w:ind w:left="260"/>
        <w:rPr>
          <w:rFonts w:cs="Calibri"/>
          <w:b/>
          <w:sz w:val="24"/>
          <w:szCs w:val="24"/>
        </w:rPr>
      </w:pPr>
    </w:p>
    <w:p w14:paraId="40DB8BA5" w14:textId="77777777" w:rsidR="00F11DAB" w:rsidRDefault="00F11DAB">
      <w:pPr>
        <w:spacing w:line="250" w:lineRule="auto"/>
        <w:rPr>
          <w:rFonts w:cs="Calibri"/>
        </w:rPr>
      </w:pPr>
    </w:p>
    <w:p w14:paraId="41891242" w14:textId="77777777" w:rsidR="00F11DAB" w:rsidRDefault="00F11DAB">
      <w:pPr>
        <w:spacing w:line="221" w:lineRule="auto"/>
        <w:rPr>
          <w:rFonts w:cs="Calibri"/>
        </w:rPr>
      </w:pPr>
    </w:p>
    <w:p w14:paraId="428E353C" w14:textId="77777777" w:rsidR="00F11DAB" w:rsidRDefault="00F11DAB"/>
    <w:sectPr w:rsidR="00F11DAB">
      <w:headerReference w:type="default" r:id="rId10"/>
      <w:pgSz w:w="12240" w:h="15840"/>
      <w:pgMar w:top="1417" w:right="1701" w:bottom="1417" w:left="1701" w:header="454" w:footer="56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F9A1B0" w14:textId="77777777" w:rsidR="007F2971" w:rsidRDefault="007F2971">
      <w:r>
        <w:separator/>
      </w:r>
    </w:p>
  </w:endnote>
  <w:endnote w:type="continuationSeparator" w:id="0">
    <w:p w14:paraId="3837AE84" w14:textId="77777777" w:rsidR="007F2971" w:rsidRDefault="007F29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9084183C-BDF4-4A7C-9CA2-1E8DA95E5C1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A1EA6C04-56A5-44DA-B3A4-58873A249A18}"/>
    <w:embedBold r:id="rId3" w:fontKey="{14B9B812-13F1-4927-A9AA-A9016A6CF3BB}"/>
    <w:embedBoldItalic r:id="rId4" w:fontKey="{2969ABD2-D339-41A2-83A2-94D337A699B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5" w:fontKey="{56AF7C1C-6187-4FD4-9870-D32CEA1D0DFD}"/>
    <w:embedItalic r:id="rId6" w:fontKey="{2CFE0B17-7F4F-4F77-B6AB-EE015213051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DDC795EA-8784-4DCB-9A66-CB887C73358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862C60" w14:textId="77777777" w:rsidR="007F2971" w:rsidRDefault="007F2971">
      <w:r>
        <w:separator/>
      </w:r>
    </w:p>
  </w:footnote>
  <w:footnote w:type="continuationSeparator" w:id="0">
    <w:p w14:paraId="4246B82F" w14:textId="77777777" w:rsidR="007F2971" w:rsidRDefault="007F29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B2A1F" w14:textId="77777777" w:rsidR="00F11DAB" w:rsidRDefault="00F11DAB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1"/>
      <w:tblW w:w="10238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990"/>
      <w:gridCol w:w="4834"/>
      <w:gridCol w:w="3414"/>
    </w:tblGrid>
    <w:tr w:rsidR="00F11DAB" w14:paraId="4270ED13" w14:textId="77777777">
      <w:trPr>
        <w:trHeight w:val="913"/>
      </w:trPr>
      <w:tc>
        <w:tcPr>
          <w:tcW w:w="1990" w:type="dxa"/>
          <w:shd w:val="clear" w:color="auto" w:fill="auto"/>
        </w:tcPr>
        <w:p w14:paraId="589BB603" w14:textId="77777777" w:rsidR="00F11DA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  <w:tab w:val="right" w:pos="9360"/>
            </w:tabs>
            <w:rPr>
              <w:rFonts w:ascii="Arial" w:eastAsia="Arial" w:hAnsi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/>
              <w:b/>
              <w:color w:val="000000"/>
              <w:sz w:val="22"/>
              <w:szCs w:val="22"/>
            </w:rPr>
            <w:t>Logo empresa</w:t>
          </w:r>
        </w:p>
        <w:p w14:paraId="68A26741" w14:textId="77777777" w:rsidR="00F11DAB" w:rsidRDefault="00F11DA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  <w:tab w:val="right" w:pos="9360"/>
            </w:tabs>
            <w:rPr>
              <w:rFonts w:ascii="Arial" w:eastAsia="Arial" w:hAnsi="Arial"/>
              <w:b/>
              <w:color w:val="000000"/>
              <w:sz w:val="22"/>
              <w:szCs w:val="22"/>
            </w:rPr>
          </w:pPr>
        </w:p>
        <w:p w14:paraId="39602478" w14:textId="77777777" w:rsidR="00F11DA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  <w:tab w:val="right" w:pos="9360"/>
            </w:tabs>
            <w:rPr>
              <w:rFonts w:ascii="Arial" w:eastAsia="Arial" w:hAnsi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/>
              <w:b/>
              <w:color w:val="000000"/>
              <w:sz w:val="22"/>
              <w:szCs w:val="22"/>
            </w:rPr>
            <w:t>Nombre empresa</w:t>
          </w:r>
        </w:p>
      </w:tc>
      <w:tc>
        <w:tcPr>
          <w:tcW w:w="8248" w:type="dxa"/>
          <w:gridSpan w:val="2"/>
          <w:shd w:val="clear" w:color="auto" w:fill="F2F2F2"/>
        </w:tcPr>
        <w:p w14:paraId="7036A92C" w14:textId="77777777" w:rsidR="00F11DAB" w:rsidRDefault="00603A1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  <w:tab w:val="right" w:pos="9360"/>
            </w:tabs>
            <w:jc w:val="center"/>
            <w:rPr>
              <w:rFonts w:ascii="Arial" w:eastAsia="Arial" w:hAnsi="Arial"/>
              <w:b/>
              <w:color w:val="000000"/>
              <w:sz w:val="22"/>
              <w:szCs w:val="22"/>
            </w:rPr>
          </w:pPr>
          <w:proofErr w:type="spellStart"/>
          <w:r>
            <w:rPr>
              <w:rFonts w:ascii="Arial" w:eastAsia="Arial" w:hAnsi="Arial"/>
              <w:b/>
              <w:color w:val="000000"/>
              <w:sz w:val="22"/>
              <w:szCs w:val="22"/>
            </w:rPr>
            <w:t>Mind</w:t>
          </w:r>
          <w:proofErr w:type="spellEnd"/>
          <w:r>
            <w:rPr>
              <w:rFonts w:ascii="Arial" w:eastAsia="Arial" w:hAnsi="Arial"/>
              <w:b/>
              <w:color w:val="000000"/>
              <w:sz w:val="22"/>
              <w:szCs w:val="22"/>
            </w:rPr>
            <w:t xml:space="preserve"> TEC</w:t>
          </w:r>
        </w:p>
        <w:p w14:paraId="45EA23EC" w14:textId="608AE957" w:rsidR="00603A19" w:rsidRDefault="00603A1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  <w:tab w:val="right" w:pos="9360"/>
            </w:tabs>
            <w:jc w:val="center"/>
            <w:rPr>
              <w:rFonts w:ascii="Arial" w:eastAsia="Arial" w:hAnsi="Arial"/>
              <w:b/>
              <w:color w:val="000000"/>
              <w:sz w:val="22"/>
              <w:szCs w:val="22"/>
            </w:rPr>
          </w:pPr>
        </w:p>
      </w:tc>
    </w:tr>
    <w:tr w:rsidR="00F11DAB" w14:paraId="21F7786B" w14:textId="77777777">
      <w:trPr>
        <w:trHeight w:val="299"/>
      </w:trPr>
      <w:tc>
        <w:tcPr>
          <w:tcW w:w="1990" w:type="dxa"/>
          <w:shd w:val="clear" w:color="auto" w:fill="auto"/>
        </w:tcPr>
        <w:p w14:paraId="0143D1AA" w14:textId="77777777" w:rsidR="00F11DA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  <w:tab w:val="right" w:pos="9360"/>
            </w:tabs>
            <w:rPr>
              <w:rFonts w:ascii="Arial" w:eastAsia="Arial" w:hAnsi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/>
              <w:b/>
              <w:color w:val="000000"/>
              <w:sz w:val="22"/>
              <w:szCs w:val="22"/>
            </w:rPr>
            <w:t xml:space="preserve">Producto </w:t>
          </w:r>
        </w:p>
      </w:tc>
      <w:tc>
        <w:tcPr>
          <w:tcW w:w="8248" w:type="dxa"/>
          <w:gridSpan w:val="2"/>
          <w:shd w:val="clear" w:color="auto" w:fill="BFBFBF"/>
        </w:tcPr>
        <w:p w14:paraId="21CF1F7B" w14:textId="77777777" w:rsidR="00F11DA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  <w:tab w:val="right" w:pos="9360"/>
            </w:tabs>
            <w:jc w:val="center"/>
            <w:rPr>
              <w:rFonts w:ascii="Arial" w:eastAsia="Arial" w:hAnsi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/>
              <w:b/>
              <w:color w:val="000000"/>
              <w:sz w:val="22"/>
              <w:szCs w:val="22"/>
            </w:rPr>
            <w:t>Documento de E.R. S</w:t>
          </w:r>
        </w:p>
      </w:tc>
    </w:tr>
    <w:tr w:rsidR="00F11DAB" w14:paraId="50A7060F" w14:textId="77777777">
      <w:trPr>
        <w:trHeight w:val="299"/>
      </w:trPr>
      <w:tc>
        <w:tcPr>
          <w:tcW w:w="1990" w:type="dxa"/>
          <w:shd w:val="clear" w:color="auto" w:fill="auto"/>
        </w:tcPr>
        <w:p w14:paraId="2DD371D5" w14:textId="77777777" w:rsidR="00F11DA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  <w:tab w:val="right" w:pos="9360"/>
            </w:tabs>
            <w:rPr>
              <w:rFonts w:ascii="Arial" w:eastAsia="Arial" w:hAnsi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/>
              <w:b/>
              <w:color w:val="000000"/>
              <w:sz w:val="22"/>
              <w:szCs w:val="22"/>
            </w:rPr>
            <w:t>Emitido por</w:t>
          </w:r>
        </w:p>
      </w:tc>
      <w:tc>
        <w:tcPr>
          <w:tcW w:w="4834" w:type="dxa"/>
          <w:shd w:val="clear" w:color="auto" w:fill="auto"/>
        </w:tcPr>
        <w:p w14:paraId="23C2C91E" w14:textId="77BC3E3C" w:rsidR="00F11DAB" w:rsidRDefault="00603A1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  <w:tab w:val="right" w:pos="9360"/>
            </w:tabs>
            <w:rPr>
              <w:rFonts w:ascii="Arial" w:eastAsia="Arial" w:hAnsi="Arial"/>
              <w:b/>
              <w:sz w:val="22"/>
              <w:szCs w:val="22"/>
              <w:highlight w:val="yellow"/>
            </w:rPr>
          </w:pPr>
          <w:r>
            <w:rPr>
              <w:rFonts w:ascii="Arial" w:eastAsia="Arial" w:hAnsi="Arial"/>
              <w:b/>
              <w:sz w:val="22"/>
              <w:szCs w:val="22"/>
              <w:highlight w:val="yellow"/>
            </w:rPr>
            <w:t>Diego Alejandro Naranjo Moncada</w:t>
          </w:r>
        </w:p>
        <w:p w14:paraId="02AA3FBC" w14:textId="77777777" w:rsidR="00F11DAB" w:rsidRDefault="00F11DA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  <w:tab w:val="right" w:pos="9360"/>
            </w:tabs>
            <w:rPr>
              <w:rFonts w:ascii="Arial" w:eastAsia="Arial" w:hAnsi="Arial"/>
              <w:b/>
              <w:sz w:val="22"/>
              <w:szCs w:val="22"/>
              <w:highlight w:val="yellow"/>
            </w:rPr>
          </w:pPr>
        </w:p>
      </w:tc>
      <w:tc>
        <w:tcPr>
          <w:tcW w:w="3414" w:type="dxa"/>
          <w:shd w:val="clear" w:color="auto" w:fill="auto"/>
        </w:tcPr>
        <w:p w14:paraId="585BB120" w14:textId="72942847" w:rsidR="00F11DA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  <w:tab w:val="right" w:pos="9360"/>
            </w:tabs>
            <w:rPr>
              <w:rFonts w:ascii="Arial" w:eastAsia="Arial" w:hAnsi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/>
              <w:b/>
              <w:color w:val="000000"/>
              <w:sz w:val="22"/>
              <w:szCs w:val="22"/>
            </w:rPr>
            <w:t xml:space="preserve"> Estado: </w:t>
          </w:r>
          <w:r w:rsidR="00603A19">
            <w:rPr>
              <w:rFonts w:ascii="Arial" w:eastAsia="Arial" w:hAnsi="Arial"/>
              <w:b/>
              <w:color w:val="000000"/>
              <w:sz w:val="22"/>
              <w:szCs w:val="22"/>
            </w:rPr>
            <w:t xml:space="preserve">revisión </w:t>
          </w:r>
        </w:p>
      </w:tc>
    </w:tr>
  </w:tbl>
  <w:p w14:paraId="32A0560D" w14:textId="77777777" w:rsidR="00F11DA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right" w:pos="9360"/>
      </w:tabs>
      <w:rPr>
        <w:rFonts w:cs="Calibri"/>
        <w:color w:val="000000"/>
        <w:sz w:val="24"/>
        <w:szCs w:val="24"/>
      </w:rPr>
    </w:pPr>
    <w:r>
      <w:rPr>
        <w:rFonts w:cs="Calibri"/>
        <w:color w:val="000000"/>
        <w:sz w:val="24"/>
        <w:szCs w:val="24"/>
      </w:rPr>
      <w:tab/>
    </w:r>
  </w:p>
  <w:p w14:paraId="4C11FA14" w14:textId="77777777" w:rsidR="00F11DAB" w:rsidRDefault="00F11DA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cs="Calibri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B40E8"/>
    <w:multiLevelType w:val="multilevel"/>
    <w:tmpl w:val="B1C8FD28"/>
    <w:lvl w:ilvl="0">
      <w:start w:val="1"/>
      <w:numFmt w:val="bullet"/>
      <w:lvlText w:val="✔"/>
      <w:lvlJc w:val="left"/>
      <w:pPr>
        <w:ind w:left="9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C301967"/>
    <w:multiLevelType w:val="multilevel"/>
    <w:tmpl w:val="50DA4F24"/>
    <w:lvl w:ilvl="0">
      <w:start w:val="1"/>
      <w:numFmt w:val="bullet"/>
      <w:lvlText w:val="✔"/>
      <w:lvlJc w:val="left"/>
      <w:pPr>
        <w:ind w:left="9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5A52EDA"/>
    <w:multiLevelType w:val="multilevel"/>
    <w:tmpl w:val="2FD20534"/>
    <w:lvl w:ilvl="0">
      <w:start w:val="1"/>
      <w:numFmt w:val="bullet"/>
      <w:lvlText w:val="✔"/>
      <w:lvlJc w:val="left"/>
      <w:pPr>
        <w:ind w:left="9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4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3AE1E91"/>
    <w:multiLevelType w:val="multilevel"/>
    <w:tmpl w:val="BCC8DEE8"/>
    <w:lvl w:ilvl="0">
      <w:start w:val="1"/>
      <w:numFmt w:val="bullet"/>
      <w:lvlText w:val="✔"/>
      <w:lvlJc w:val="left"/>
      <w:pPr>
        <w:ind w:left="9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4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8295AE1"/>
    <w:multiLevelType w:val="multilevel"/>
    <w:tmpl w:val="857C55A2"/>
    <w:lvl w:ilvl="0">
      <w:start w:val="1"/>
      <w:numFmt w:val="decimal"/>
      <w:lvlText w:val="%1."/>
      <w:lvlJc w:val="left"/>
      <w:pPr>
        <w:ind w:left="620" w:hanging="360"/>
      </w:pPr>
    </w:lvl>
    <w:lvl w:ilvl="1">
      <w:start w:val="1"/>
      <w:numFmt w:val="lowerLetter"/>
      <w:lvlText w:val="%2."/>
      <w:lvlJc w:val="left"/>
      <w:pPr>
        <w:ind w:left="1340" w:hanging="360"/>
      </w:pPr>
    </w:lvl>
    <w:lvl w:ilvl="2">
      <w:start w:val="1"/>
      <w:numFmt w:val="lowerRoman"/>
      <w:lvlText w:val="%3."/>
      <w:lvlJc w:val="right"/>
      <w:pPr>
        <w:ind w:left="2060" w:hanging="180"/>
      </w:pPr>
    </w:lvl>
    <w:lvl w:ilvl="3">
      <w:start w:val="1"/>
      <w:numFmt w:val="decimal"/>
      <w:lvlText w:val="%4."/>
      <w:lvlJc w:val="left"/>
      <w:pPr>
        <w:ind w:left="2780" w:hanging="360"/>
      </w:pPr>
    </w:lvl>
    <w:lvl w:ilvl="4">
      <w:start w:val="1"/>
      <w:numFmt w:val="lowerLetter"/>
      <w:lvlText w:val="%5."/>
      <w:lvlJc w:val="left"/>
      <w:pPr>
        <w:ind w:left="3500" w:hanging="360"/>
      </w:pPr>
    </w:lvl>
    <w:lvl w:ilvl="5">
      <w:start w:val="1"/>
      <w:numFmt w:val="lowerRoman"/>
      <w:lvlText w:val="%6."/>
      <w:lvlJc w:val="right"/>
      <w:pPr>
        <w:ind w:left="4220" w:hanging="180"/>
      </w:pPr>
    </w:lvl>
    <w:lvl w:ilvl="6">
      <w:start w:val="1"/>
      <w:numFmt w:val="decimal"/>
      <w:lvlText w:val="%7."/>
      <w:lvlJc w:val="left"/>
      <w:pPr>
        <w:ind w:left="4940" w:hanging="360"/>
      </w:pPr>
    </w:lvl>
    <w:lvl w:ilvl="7">
      <w:start w:val="1"/>
      <w:numFmt w:val="lowerLetter"/>
      <w:lvlText w:val="%8."/>
      <w:lvlJc w:val="left"/>
      <w:pPr>
        <w:ind w:left="5660" w:hanging="360"/>
      </w:pPr>
    </w:lvl>
    <w:lvl w:ilvl="8">
      <w:start w:val="1"/>
      <w:numFmt w:val="lowerRoman"/>
      <w:lvlText w:val="%9."/>
      <w:lvlJc w:val="right"/>
      <w:pPr>
        <w:ind w:left="6380" w:hanging="180"/>
      </w:pPr>
    </w:lvl>
  </w:abstractNum>
  <w:abstractNum w:abstractNumId="5" w15:restartNumberingAfterBreak="0">
    <w:nsid w:val="5FF62784"/>
    <w:multiLevelType w:val="multilevel"/>
    <w:tmpl w:val="6A7A23D4"/>
    <w:lvl w:ilvl="0">
      <w:start w:val="1"/>
      <w:numFmt w:val="bullet"/>
      <w:lvlText w:val="✔"/>
      <w:lvlJc w:val="left"/>
      <w:pPr>
        <w:ind w:left="15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6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28C5B83"/>
    <w:multiLevelType w:val="multilevel"/>
    <w:tmpl w:val="E6C8275E"/>
    <w:lvl w:ilvl="0">
      <w:start w:val="1"/>
      <w:numFmt w:val="bullet"/>
      <w:lvlText w:val="•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7" w15:restartNumberingAfterBreak="0">
    <w:nsid w:val="65257B70"/>
    <w:multiLevelType w:val="multilevel"/>
    <w:tmpl w:val="B3AC5488"/>
    <w:lvl w:ilvl="0">
      <w:start w:val="1"/>
      <w:numFmt w:val="bullet"/>
      <w:lvlText w:val="●"/>
      <w:lvlJc w:val="left"/>
      <w:pPr>
        <w:ind w:left="9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4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D2328C8"/>
    <w:multiLevelType w:val="multilevel"/>
    <w:tmpl w:val="9A949E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2417569">
    <w:abstractNumId w:val="6"/>
  </w:num>
  <w:num w:numId="2" w16cid:durableId="959989773">
    <w:abstractNumId w:val="5"/>
  </w:num>
  <w:num w:numId="3" w16cid:durableId="330332423">
    <w:abstractNumId w:val="8"/>
  </w:num>
  <w:num w:numId="4" w16cid:durableId="78647915">
    <w:abstractNumId w:val="7"/>
  </w:num>
  <w:num w:numId="5" w16cid:durableId="590822552">
    <w:abstractNumId w:val="4"/>
  </w:num>
  <w:num w:numId="6" w16cid:durableId="1183743020">
    <w:abstractNumId w:val="2"/>
  </w:num>
  <w:num w:numId="7" w16cid:durableId="1524245331">
    <w:abstractNumId w:val="0"/>
  </w:num>
  <w:num w:numId="8" w16cid:durableId="305206732">
    <w:abstractNumId w:val="3"/>
  </w:num>
  <w:num w:numId="9" w16cid:durableId="1061180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1DAB"/>
    <w:rsid w:val="000575CA"/>
    <w:rsid w:val="000D5717"/>
    <w:rsid w:val="00603A19"/>
    <w:rsid w:val="006568F0"/>
    <w:rsid w:val="007809EF"/>
    <w:rsid w:val="007F2971"/>
    <w:rsid w:val="00A70212"/>
    <w:rsid w:val="00B20CC1"/>
    <w:rsid w:val="00F11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15C914"/>
  <w15:docId w15:val="{5770BBA0-DECC-47D3-9CEF-E4814F05D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2AE9"/>
    <w:rPr>
      <w:rFonts w:cs="Arial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5F2AE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F2AE9"/>
  </w:style>
  <w:style w:type="paragraph" w:styleId="Piedepgina">
    <w:name w:val="footer"/>
    <w:basedOn w:val="Normal"/>
    <w:link w:val="PiedepginaCar"/>
    <w:uiPriority w:val="99"/>
    <w:unhideWhenUsed/>
    <w:rsid w:val="005F2AE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F2AE9"/>
  </w:style>
  <w:style w:type="paragraph" w:styleId="Prrafodelista">
    <w:name w:val="List Paragraph"/>
    <w:basedOn w:val="Normal"/>
    <w:uiPriority w:val="34"/>
    <w:qFormat/>
    <w:rsid w:val="005F2AE9"/>
    <w:pPr>
      <w:ind w:left="720"/>
      <w:contextualSpacing/>
    </w:pPr>
  </w:style>
  <w:style w:type="character" w:customStyle="1" w:styleId="t">
    <w:name w:val="t"/>
    <w:basedOn w:val="Fuentedeprrafopredeter"/>
    <w:rsid w:val="002310F1"/>
  </w:style>
  <w:style w:type="paragraph" w:customStyle="1" w:styleId="parent">
    <w:name w:val="parent"/>
    <w:basedOn w:val="Normal"/>
    <w:rsid w:val="00914EB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914EB8"/>
    <w:rPr>
      <w:color w:val="0000FF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6cTuinTMe5VSrmqbWPK2ZmpGQOA==">CgMxLjAyCWlkLmdqZGd4czIKaWQuMzBqMHpsbDIKaWQuMWZvYjl0ZTIKaWQuMnM4ZXlvMTIKaWQuM2R5NnZrbTIKaWQuMmV0OTJwMDIKaWQuM3pueXNoNzIJaWQudHlqY3d0MgppZC40ZDM0b2c4MgppZC4xdDNoNXNmMgppZC4xN2RwOHZ1MgppZC4zcmRjcmpuMgppZC4yNmluMXJnMglpZC5sbnhiejkyCmlkLjM1bmt1bjIyCmlkLjFrc3Y0dXYyCmlkLjJqeHN4cWgyCmlkLjQ0c2luaW84AHIhMVdmT0l4VkE2eE1wZUg5ZmMyV1FsSnVEZ1VaVHdYbEZ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825</Words>
  <Characters>4542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Baakupsr</dc:creator>
  <cp:lastModifiedBy>Diego Naranjo</cp:lastModifiedBy>
  <cp:revision>2</cp:revision>
  <dcterms:created xsi:type="dcterms:W3CDTF">2024-11-03T19:57:00Z</dcterms:created>
  <dcterms:modified xsi:type="dcterms:W3CDTF">2024-11-03T19:57:00Z</dcterms:modified>
</cp:coreProperties>
</file>