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center"/>
        <w:rPr>
          <w:b w:val="1"/>
          <w:bCs w:val="1"/>
          <w:sz w:val="48"/>
          <w:szCs w:val="48"/>
        </w:rPr>
      </w:pPr>
      <w:bookmarkStart w:colFirst="0" w:colLast="0" w:name="_dvi2v0rsl9rl" w:id="0"/>
      <w:bookmarkEnd w:id="0"/>
      <w:r w:rsidDel="00000000" w:rsidR="00000000" w:rsidRPr="00000000">
        <w:rPr>
          <w:b w:val="1"/>
          <w:bCs w:val="1"/>
          <w:sz w:val="48"/>
          <w:szCs w:val="48"/>
          <w:rtl w:val="0"/>
        </w:rPr>
        <w:t xml:space="preserve">Autoevaluación Fase 1 - Definición Proyecto APT</w:t>
      </w:r>
    </w:p>
    <w:p w:rsidR="00000000" w:rsidDel="00000000" w:rsidP="00000000" w:rsidRDefault="00000000" w:rsidRPr="00000000" w14:paraId="00000002">
      <w:pPr>
        <w:pStyle w:val="Subtitle"/>
        <w:jc w:val="center"/>
        <w:rPr>
          <w:rFonts w:ascii="Arial" w:cs="Arial" w:eastAsia="Arial" w:hAnsi="Arial"/>
          <w:sz w:val="36"/>
          <w:szCs w:val="36"/>
        </w:rPr>
      </w:pPr>
      <w:bookmarkStart w:colFirst="0" w:colLast="0" w:name="_gqme48ibt0q1" w:id="1"/>
      <w:bookmarkEnd w:id="1"/>
      <w:r w:rsidDel="00000000" w:rsidR="00000000" w:rsidRPr="00000000">
        <w:rPr>
          <w:rFonts w:ascii="Arial" w:cs="Arial" w:eastAsia="Arial" w:hAnsi="Arial"/>
          <w:sz w:val="36"/>
          <w:szCs w:val="36"/>
          <w:rtl w:val="0"/>
        </w:rPr>
        <w:t xml:space="preserve">CRM Easy Office</w:t>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jc w:val="center"/>
        <w:rPr>
          <w:sz w:val="24"/>
          <w:szCs w:val="24"/>
        </w:rPr>
      </w:pPr>
      <w:r w:rsidDel="00000000" w:rsidR="00000000" w:rsidRPr="00000000">
        <w:rPr>
          <w:sz w:val="24"/>
          <w:szCs w:val="24"/>
          <w:rtl w:val="0"/>
        </w:rPr>
        <w:t xml:space="preserve">Nombre estudiante: Diego Navarrete Valderrama.</w:t>
      </w:r>
    </w:p>
    <w:p w:rsidR="00000000" w:rsidDel="00000000" w:rsidP="00000000" w:rsidRDefault="00000000" w:rsidRPr="00000000" w14:paraId="00000014">
      <w:pPr>
        <w:jc w:val="center"/>
        <w:rPr>
          <w:sz w:val="24"/>
          <w:szCs w:val="24"/>
        </w:rPr>
      </w:pPr>
      <w:r w:rsidDel="00000000" w:rsidR="00000000" w:rsidRPr="00000000">
        <w:rPr>
          <w:sz w:val="24"/>
          <w:szCs w:val="24"/>
          <w:rtl w:val="0"/>
        </w:rPr>
        <w:t xml:space="preserve">Rut: 19.785.285-2 </w:t>
      </w:r>
    </w:p>
    <w:p w:rsidR="00000000" w:rsidDel="00000000" w:rsidP="00000000" w:rsidRDefault="00000000" w:rsidRPr="00000000" w14:paraId="00000015">
      <w:pPr>
        <w:jc w:val="center"/>
        <w:rPr>
          <w:sz w:val="24"/>
          <w:szCs w:val="24"/>
        </w:rPr>
      </w:pPr>
      <w:r w:rsidDel="00000000" w:rsidR="00000000" w:rsidRPr="00000000">
        <w:rPr>
          <w:sz w:val="24"/>
          <w:szCs w:val="24"/>
          <w:rtl w:val="0"/>
        </w:rPr>
        <w:t xml:space="preserve">Carrera: Ingeniería en Informática</w:t>
      </w:r>
    </w:p>
    <w:p w:rsidR="00000000" w:rsidDel="00000000" w:rsidP="00000000" w:rsidRDefault="00000000" w:rsidRPr="00000000" w14:paraId="00000016">
      <w:pPr>
        <w:jc w:val="center"/>
        <w:rPr>
          <w:sz w:val="24"/>
          <w:szCs w:val="24"/>
        </w:rPr>
      </w:pPr>
      <w:r w:rsidDel="00000000" w:rsidR="00000000" w:rsidRPr="00000000">
        <w:rPr>
          <w:sz w:val="24"/>
          <w:szCs w:val="24"/>
          <w:rtl w:val="0"/>
        </w:rPr>
        <w:t xml:space="preserve">Sede: San Bernardo</w:t>
      </w:r>
      <w:r w:rsidDel="00000000" w:rsidR="00000000" w:rsidRPr="00000000">
        <w:br w:type="page"/>
      </w:r>
      <w:r w:rsidDel="00000000" w:rsidR="00000000" w:rsidRPr="00000000">
        <w:rPr>
          <w:rtl w:val="0"/>
        </w:rPr>
      </w:r>
    </w:p>
    <w:p w:rsidR="00000000" w:rsidDel="00000000" w:rsidP="00000000" w:rsidRDefault="00000000" w:rsidRPr="00000000" w14:paraId="00000017">
      <w:pPr>
        <w:pStyle w:val="Heading1"/>
        <w:rPr/>
      </w:pPr>
      <w:bookmarkStart w:colFirst="0" w:colLast="0" w:name="_qczcs74u9mj" w:id="2"/>
      <w:bookmarkEnd w:id="2"/>
      <w:r w:rsidDel="00000000" w:rsidR="00000000" w:rsidRPr="00000000">
        <w:rPr>
          <w:rtl w:val="0"/>
        </w:rPr>
        <w:t xml:space="preserve">1. Descripción del Proyecto APT</w:t>
      </w:r>
    </w:p>
    <w:p w:rsidR="00000000" w:rsidDel="00000000" w:rsidP="00000000" w:rsidRDefault="00000000" w:rsidRPr="00000000" w14:paraId="00000018">
      <w:pPr>
        <w:jc w:val="both"/>
        <w:rPr/>
      </w:pPr>
      <w:r w:rsidDel="00000000" w:rsidR="00000000" w:rsidRPr="00000000">
        <w:rPr>
          <w:rtl w:val="0"/>
        </w:rPr>
        <w:t xml:space="preserve">El proyecto que estoy desarrollando es CRM Easy Office, un sistema para automatizar la generación, firma y entrega de documentos que hoy Easy Office gestiona de forma manual. Easy Office es una empresa que se dedica a la formalización de emprendimientos: creación de empresas, inicio de actividades, domicilio tributario, contratos y otros trámites asociados.</w:t>
      </w:r>
    </w:p>
    <w:p w:rsidR="00000000" w:rsidDel="00000000" w:rsidP="00000000" w:rsidRDefault="00000000" w:rsidRPr="00000000" w14:paraId="00000019">
      <w:pPr>
        <w:jc w:val="both"/>
        <w:rPr/>
      </w:pPr>
      <w:r w:rsidDel="00000000" w:rsidR="00000000" w:rsidRPr="00000000">
        <w:rPr>
          <w:rtl w:val="0"/>
        </w:rPr>
      </w:r>
    </w:p>
    <w:p w:rsidR="00000000" w:rsidDel="00000000" w:rsidP="00000000" w:rsidRDefault="00000000" w:rsidRPr="00000000" w14:paraId="0000001A">
      <w:pPr>
        <w:jc w:val="both"/>
        <w:rPr/>
      </w:pPr>
      <w:r w:rsidDel="00000000" w:rsidR="00000000" w:rsidRPr="00000000">
        <w:rPr>
          <w:rtl w:val="0"/>
        </w:rPr>
        <w:t xml:space="preserve">Lo que voy a desarrollar tiene relación directa con dos competencias de mi perfil de egreso: Ingeniería de requisitos con metodologías de vanguardia, porque el proyecto nace de un levantamiento real con el cliente y no de un enunciado cerrado; y Diseño y generación de soluciones de software, porque tengo que traducir ese levantamiento en un sistema funcional. También se apoya en Bases de datos relacionales y no relacionales, para modelar clientes y trámites, y en Evaluación y gestión de proyectos, porque estoy liderando el contacto con el cliente y la planificación del trabajo del equipo.</w:t>
      </w:r>
    </w:p>
    <w:p w:rsidR="00000000" w:rsidDel="00000000" w:rsidP="00000000" w:rsidRDefault="00000000" w:rsidRPr="00000000" w14:paraId="0000001B">
      <w:pPr>
        <w:jc w:val="both"/>
        <w:rPr/>
      </w:pPr>
      <w:r w:rsidDel="00000000" w:rsidR="00000000" w:rsidRPr="00000000">
        <w:rPr>
          <w:rtl w:val="0"/>
        </w:rPr>
      </w:r>
    </w:p>
    <w:p w:rsidR="00000000" w:rsidDel="00000000" w:rsidP="00000000" w:rsidRDefault="00000000" w:rsidRPr="00000000" w14:paraId="0000001C">
      <w:pPr>
        <w:jc w:val="both"/>
        <w:rPr/>
      </w:pPr>
      <w:r w:rsidDel="00000000" w:rsidR="00000000" w:rsidRPr="00000000">
        <w:rPr>
          <w:rtl w:val="0"/>
        </w:rPr>
        <w:t xml:space="preserve">Este proyecto es relevante para mi campo laboral porque combina algo que me interesa; el desarrollo de software con un desafío que normalmente no se da en un ramo: trabajar con un cliente real, con procesos de negocio reales y con la necesidad de ajustar el alcance a medida que el cliente entiende mejor lo que el sistema puede ofrecerle.</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pStyle w:val="Heading1"/>
        <w:rPr/>
      </w:pPr>
      <w:bookmarkStart w:colFirst="0" w:colLast="0" w:name="_1cyoj886y8sk" w:id="3"/>
      <w:bookmarkEnd w:id="3"/>
      <w:r w:rsidDel="00000000" w:rsidR="00000000" w:rsidRPr="00000000">
        <w:rPr>
          <w:rtl w:val="0"/>
        </w:rPr>
        <w:t xml:space="preserve">2. Relación con mis intereses profesionales</w:t>
      </w:r>
    </w:p>
    <w:p w:rsidR="00000000" w:rsidDel="00000000" w:rsidP="00000000" w:rsidRDefault="00000000" w:rsidRPr="00000000" w14:paraId="0000001F">
      <w:pPr>
        <w:jc w:val="both"/>
        <w:rPr/>
      </w:pPr>
      <w:r w:rsidDel="00000000" w:rsidR="00000000" w:rsidRPr="00000000">
        <w:rPr>
          <w:rtl w:val="0"/>
        </w:rPr>
        <w:t xml:space="preserve">Mi interés profesional está en el desarrollo de software, y en particular en la parte de levantamiento y definición de soluciones más que solo en programar sobre un requerimiento ya definido. En este proyecto cumplo el rol de líder y punto de contacto principal con el cliente, lo que me obliga a traducir conversaciones de negocio en objetivos y en una arquitectura de sistema concreta. Es justamente el tipo de rol que me gustaría ocupar a futuro, por lo que este proyecto me sirve también como una instancia real de práctica en esa dirección.</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pStyle w:val="Heading1"/>
        <w:rPr/>
      </w:pPr>
      <w:bookmarkStart w:colFirst="0" w:colLast="0" w:name="_dfhdzyihkqzl" w:id="4"/>
      <w:bookmarkEnd w:id="4"/>
      <w:r w:rsidDel="00000000" w:rsidR="00000000" w:rsidRPr="00000000">
        <w:rPr>
          <w:rtl w:val="0"/>
        </w:rPr>
        <w:t xml:space="preserve">3. Factibilidad del proyecto</w:t>
      </w:r>
    </w:p>
    <w:p w:rsidR="00000000" w:rsidDel="00000000" w:rsidP="00000000" w:rsidRDefault="00000000" w:rsidRPr="00000000" w14:paraId="00000022">
      <w:pPr>
        <w:jc w:val="both"/>
        <w:rPr/>
      </w:pPr>
      <w:r w:rsidDel="00000000" w:rsidR="00000000" w:rsidRPr="00000000">
        <w:rPr>
          <w:rtl w:val="0"/>
        </w:rPr>
        <w:t xml:space="preserve">El proyecto es factible de realizar en el marco de la asignatura porque el alcance que acordamos con el cliente es acotado: partimos con dos documentos de alto flujo (el contrato de prestación de servicios y la autorización de domicilio tributario), dejando otros tipos de documentos para etapas posteriores. Además, Easy Office ya cuenta con un proveedor de firma electrónica con integración vía API disponible, lo que reduce bastante la incertidumbre técnica del desarrollo.</w:t>
      </w:r>
    </w:p>
    <w:p w:rsidR="00000000" w:rsidDel="00000000" w:rsidP="00000000" w:rsidRDefault="00000000" w:rsidRPr="00000000" w14:paraId="00000023">
      <w:pPr>
        <w:jc w:val="both"/>
        <w:rPr/>
      </w:pPr>
      <w:r w:rsidDel="00000000" w:rsidR="00000000" w:rsidRPr="00000000">
        <w:rPr>
          <w:rtl w:val="0"/>
        </w:rPr>
      </w:r>
    </w:p>
    <w:p w:rsidR="00000000" w:rsidDel="00000000" w:rsidP="00000000" w:rsidRDefault="00000000" w:rsidRPr="00000000" w14:paraId="00000024">
      <w:pPr>
        <w:jc w:val="both"/>
        <w:rPr/>
      </w:pPr>
      <w:r w:rsidDel="00000000" w:rsidR="00000000" w:rsidRPr="00000000">
        <w:rPr>
          <w:rtl w:val="0"/>
        </w:rPr>
        <w:t xml:space="preserve">El plazo de la asignatura (cierre entre septiembre y octubre) también es coherente con este alcance reducido, y la metodología ágil que definimos nos permite ajustar detalles del sistema a medida que el cliente los va precisando, sin que eso ponga en riesgo la entrega final.</w:t>
      </w:r>
      <w:r w:rsidDel="00000000" w:rsidR="00000000" w:rsidRPr="00000000">
        <w:br w:type="page"/>
      </w:r>
      <w:r w:rsidDel="00000000" w:rsidR="00000000" w:rsidRPr="00000000">
        <w:rPr>
          <w:rtl w:val="0"/>
        </w:rPr>
      </w:r>
    </w:p>
    <w:p w:rsidR="00000000" w:rsidDel="00000000" w:rsidP="00000000" w:rsidRDefault="00000000" w:rsidRPr="00000000" w14:paraId="00000025">
      <w:pPr>
        <w:pStyle w:val="Heading1"/>
        <w:rPr/>
      </w:pPr>
      <w:bookmarkStart w:colFirst="0" w:colLast="0" w:name="_vw880zldr516" w:id="5"/>
      <w:bookmarkEnd w:id="5"/>
      <w:r w:rsidDel="00000000" w:rsidR="00000000" w:rsidRPr="00000000">
        <w:rPr>
          <w:rtl w:val="0"/>
        </w:rPr>
        <w:t xml:space="preserve">4. Objetivos del Proyecto</w:t>
      </w:r>
    </w:p>
    <w:p w:rsidR="00000000" w:rsidDel="00000000" w:rsidP="00000000" w:rsidRDefault="00000000" w:rsidRPr="00000000" w14:paraId="00000026">
      <w:pPr>
        <w:jc w:val="both"/>
        <w:rPr/>
      </w:pPr>
      <w:r w:rsidDel="00000000" w:rsidR="00000000" w:rsidRPr="00000000">
        <w:rPr>
          <w:rtl w:val="0"/>
        </w:rPr>
        <w:t xml:space="preserve">Digitalizar y automatizar los procesos de generación, firma y entrega de documentos de Easy Office, mediante un CRM que reduzca errores, disminuya los tiempos de gestión y entregue una experiencia más rápida tanto a los agentes de la empresa como a sus clientes finales.</w:t>
      </w:r>
    </w:p>
    <w:p w:rsidR="00000000" w:rsidDel="00000000" w:rsidP="00000000" w:rsidRDefault="00000000" w:rsidRPr="00000000" w14:paraId="00000027">
      <w:pPr>
        <w:jc w:val="both"/>
        <w:rPr/>
      </w:pPr>
      <w:r w:rsidDel="00000000" w:rsidR="00000000" w:rsidRPr="00000000">
        <w:rPr>
          <w:rtl w:val="0"/>
        </w:rPr>
      </w:r>
    </w:p>
    <w:p w:rsidR="00000000" w:rsidDel="00000000" w:rsidP="00000000" w:rsidRDefault="00000000" w:rsidRPr="00000000" w14:paraId="00000028">
      <w:pPr>
        <w:spacing w:after="100" w:lineRule="auto"/>
        <w:jc w:val="both"/>
        <w:rPr>
          <w:b w:val="1"/>
          <w:bCs w:val="1"/>
        </w:rPr>
      </w:pPr>
      <w:r w:rsidDel="00000000" w:rsidR="00000000" w:rsidRPr="00000000">
        <w:rPr>
          <w:b w:val="1"/>
          <w:bCs w:val="1"/>
          <w:rtl w:val="0"/>
        </w:rPr>
        <w:t xml:space="preserve">Objetivos específicos</w:t>
      </w:r>
    </w:p>
    <w:p w:rsidR="00000000" w:rsidDel="00000000" w:rsidP="00000000" w:rsidRDefault="00000000" w:rsidRPr="00000000" w14:paraId="00000029">
      <w:pPr>
        <w:numPr>
          <w:ilvl w:val="0"/>
          <w:numId w:val="1"/>
        </w:numPr>
        <w:spacing w:after="100" w:lineRule="auto"/>
        <w:ind w:left="720" w:hanging="360"/>
        <w:jc w:val="both"/>
      </w:pPr>
      <w:r w:rsidDel="00000000" w:rsidR="00000000" w:rsidRPr="00000000">
        <w:rPr>
          <w:rtl w:val="0"/>
        </w:rPr>
        <w:t xml:space="preserve">Automatizar la generación del contrato de prestación de servicios y de la autorización de domicilio tributario a partir de los datos ingresados del cliente.</w:t>
      </w:r>
      <w:r w:rsidDel="00000000" w:rsidR="00000000" w:rsidRPr="00000000">
        <w:rPr>
          <w:rtl w:val="0"/>
        </w:rPr>
      </w:r>
    </w:p>
    <w:p w:rsidR="00000000" w:rsidDel="00000000" w:rsidP="00000000" w:rsidRDefault="00000000" w:rsidRPr="00000000" w14:paraId="0000002A">
      <w:pPr>
        <w:numPr>
          <w:ilvl w:val="0"/>
          <w:numId w:val="1"/>
        </w:numPr>
        <w:spacing w:after="100" w:lineRule="auto"/>
        <w:ind w:left="720" w:hanging="360"/>
        <w:jc w:val="both"/>
      </w:pPr>
      <w:r w:rsidDel="00000000" w:rsidR="00000000" w:rsidRPr="00000000">
        <w:rPr>
          <w:rtl w:val="0"/>
        </w:rPr>
        <w:t xml:space="preserve">Integrar el sistema con la plataforma de firma electrónica avanzada que ya utiliza Easy Office, incluyendo la firma desatendida cuando corresponda.</w:t>
      </w:r>
      <w:r w:rsidDel="00000000" w:rsidR="00000000" w:rsidRPr="00000000">
        <w:rPr>
          <w:rtl w:val="0"/>
        </w:rPr>
      </w:r>
    </w:p>
    <w:p w:rsidR="00000000" w:rsidDel="00000000" w:rsidP="00000000" w:rsidRDefault="00000000" w:rsidRPr="00000000" w14:paraId="0000002B">
      <w:pPr>
        <w:numPr>
          <w:ilvl w:val="0"/>
          <w:numId w:val="1"/>
        </w:numPr>
        <w:spacing w:after="100" w:lineRule="auto"/>
        <w:ind w:left="720" w:hanging="360"/>
        <w:jc w:val="both"/>
      </w:pPr>
      <w:r w:rsidDel="00000000" w:rsidR="00000000" w:rsidRPr="00000000">
        <w:rPr>
          <w:rtl w:val="0"/>
        </w:rPr>
        <w:t xml:space="preserve">Diseñar un modelo de datos que almacene la información de clientes y el historial de trámites asociados a cada uno.</w:t>
      </w:r>
      <w:r w:rsidDel="00000000" w:rsidR="00000000" w:rsidRPr="00000000">
        <w:rPr>
          <w:rtl w:val="0"/>
        </w:rPr>
      </w:r>
    </w:p>
    <w:p w:rsidR="00000000" w:rsidDel="00000000" w:rsidP="00000000" w:rsidRDefault="00000000" w:rsidRPr="00000000" w14:paraId="0000002C">
      <w:pPr>
        <w:numPr>
          <w:ilvl w:val="0"/>
          <w:numId w:val="1"/>
        </w:numPr>
        <w:spacing w:after="100" w:lineRule="auto"/>
        <w:ind w:left="720" w:hanging="360"/>
        <w:jc w:val="both"/>
      </w:pPr>
      <w:r w:rsidDel="00000000" w:rsidR="00000000" w:rsidRPr="00000000">
        <w:rPr>
          <w:rtl w:val="0"/>
        </w:rPr>
        <w:t xml:space="preserve">Definir perfiles de acceso diferenciados para agentes y administradores, con registro de las acciones realizadas.</w:t>
      </w:r>
      <w:r w:rsidDel="00000000" w:rsidR="00000000" w:rsidRPr="00000000">
        <w:rPr>
          <w:rtl w:val="0"/>
        </w:rPr>
      </w:r>
    </w:p>
    <w:p w:rsidR="00000000" w:rsidDel="00000000" w:rsidP="00000000" w:rsidRDefault="00000000" w:rsidRPr="00000000" w14:paraId="0000002D">
      <w:pPr>
        <w:numPr>
          <w:ilvl w:val="0"/>
          <w:numId w:val="1"/>
        </w:numPr>
        <w:spacing w:after="100" w:lineRule="auto"/>
        <w:ind w:left="720" w:hanging="360"/>
        <w:jc w:val="both"/>
      </w:pPr>
      <w:r w:rsidDel="00000000" w:rsidR="00000000" w:rsidRPr="00000000">
        <w:rPr>
          <w:rtl w:val="0"/>
        </w:rPr>
        <w:t xml:space="preserve">Entregar una primera versión funcional del sistema, desplegada en un entorno local, como base para incorporar nuevos documentos en etapas futuras.</w:t>
      </w:r>
      <w:r w:rsidDel="00000000" w:rsidR="00000000" w:rsidRPr="00000000">
        <w:rPr>
          <w:rtl w:val="0"/>
        </w:rPr>
      </w:r>
    </w:p>
    <w:p w:rsidR="00000000" w:rsidDel="00000000" w:rsidP="00000000" w:rsidRDefault="00000000" w:rsidRPr="00000000" w14:paraId="0000002E">
      <w:pPr>
        <w:pStyle w:val="Heading1"/>
        <w:rPr/>
      </w:pPr>
      <w:bookmarkStart w:colFirst="0" w:colLast="0" w:name="_rifbo28ro2d8" w:id="6"/>
      <w:bookmarkEnd w:id="6"/>
      <w:r w:rsidDel="00000000" w:rsidR="00000000" w:rsidRPr="00000000">
        <w:rPr>
          <w:rtl w:val="0"/>
        </w:rPr>
        <w:t xml:space="preserve">5. Metodología</w:t>
      </w:r>
    </w:p>
    <w:p w:rsidR="00000000" w:rsidDel="00000000" w:rsidP="00000000" w:rsidRDefault="00000000" w:rsidRPr="00000000" w14:paraId="0000002F">
      <w:pPr>
        <w:jc w:val="both"/>
        <w:rPr/>
      </w:pPr>
      <w:r w:rsidDel="00000000" w:rsidR="00000000" w:rsidRPr="00000000">
        <w:rPr>
          <w:rtl w:val="0"/>
        </w:rPr>
        <w:t xml:space="preserve">Definimos que el proyecto se va a desarrollar bajo un marco ágil, usando Scrum como base y apoyándonos en un tablero Kanban para ordenar las tareas dentro de cada sprint. Elegimos este enfoque porque Easy Office es una empresa pequeña, sin un área de TI propia, y porque en la primera reunión de levantamiento el cliente confirmó que varios aspectos del alcance se van a ir afinando a medida que avance el desarrollo. Un marco ágil nos permite absorber esos ajustes sin comprometer el avance del proyecto.</w:t>
      </w:r>
    </w:p>
    <w:p w:rsidR="00000000" w:rsidDel="00000000" w:rsidP="00000000" w:rsidRDefault="00000000" w:rsidRPr="00000000" w14:paraId="00000030">
      <w:pPr>
        <w:jc w:val="both"/>
        <w:rPr/>
      </w:pPr>
      <w:r w:rsidDel="00000000" w:rsidR="00000000" w:rsidRPr="00000000">
        <w:rPr>
          <w:rtl w:val="0"/>
        </w:rPr>
      </w:r>
    </w:p>
    <w:p w:rsidR="00000000" w:rsidDel="00000000" w:rsidP="00000000" w:rsidRDefault="00000000" w:rsidRPr="00000000" w14:paraId="00000031">
      <w:pPr>
        <w:jc w:val="both"/>
        <w:rPr/>
      </w:pPr>
      <w:r w:rsidDel="00000000" w:rsidR="00000000" w:rsidRPr="00000000">
        <w:rPr>
          <w:rtl w:val="0"/>
        </w:rPr>
        <w:t xml:space="preserve">Además, la asignatura organiza el semestre en tres fases con entregas periódicas, lo que calza con la lógica de sprints e iteraciones cortas: en cada fase podemos mostrar un incremento funcional del CRM en vez de dejar todo concentrado al final. El trabajo se va a organizar en sprints de aproximadamente dos semanas, cada uno con historias de usuario priorizadas desde el backlog y una demo interna al cierre. El tablero Kanban como tal todavía no está montado en ninguna herramienta; por ahora es parte de la metodología definida, y su implementación (por ejemplo en GitHub Projects) queda pendiente para el arranque del desarrollo.</w:t>
      </w:r>
    </w:p>
    <w:p w:rsidR="00000000" w:rsidDel="00000000" w:rsidP="00000000" w:rsidRDefault="00000000" w:rsidRPr="00000000" w14:paraId="00000032">
      <w:pPr>
        <w:jc w:val="both"/>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pStyle w:val="Heading1"/>
        <w:rPr/>
      </w:pPr>
      <w:bookmarkStart w:colFirst="0" w:colLast="0" w:name="_4276srrsn426" w:id="7"/>
      <w:bookmarkEnd w:id="7"/>
      <w:r w:rsidDel="00000000" w:rsidR="00000000" w:rsidRPr="00000000">
        <w:br w:type="page"/>
      </w:r>
      <w:r w:rsidDel="00000000" w:rsidR="00000000" w:rsidRPr="00000000">
        <w:rPr>
          <w:rtl w:val="0"/>
        </w:rPr>
      </w:r>
    </w:p>
    <w:p w:rsidR="00000000" w:rsidDel="00000000" w:rsidP="00000000" w:rsidRDefault="00000000" w:rsidRPr="00000000" w14:paraId="00000035">
      <w:pPr>
        <w:pStyle w:val="Heading1"/>
        <w:rPr/>
      </w:pPr>
      <w:bookmarkStart w:colFirst="0" w:colLast="0" w:name="_czfm0tcij9n9" w:id="8"/>
      <w:bookmarkEnd w:id="8"/>
      <w:r w:rsidDel="00000000" w:rsidR="00000000" w:rsidRPr="00000000">
        <w:rPr>
          <w:rtl w:val="0"/>
        </w:rPr>
        <w:t xml:space="preserve">6. Plan de Trabajo</w:t>
      </w:r>
    </w:p>
    <w:p w:rsidR="00000000" w:rsidDel="00000000" w:rsidP="00000000" w:rsidRDefault="00000000" w:rsidRPr="00000000" w14:paraId="00000036">
      <w:pPr>
        <w:jc w:val="both"/>
        <w:rPr/>
      </w:pPr>
      <w:r w:rsidDel="00000000" w:rsidR="00000000" w:rsidRPr="00000000">
        <w:rPr>
          <w:rtl w:val="0"/>
        </w:rPr>
        <w:t xml:space="preserve">El siguiente es el esqueleto de actividades por fase. Los responsables específicos todavía están por definir mientras terminamos de repartir tareas dentro del equipo.</w:t>
      </w:r>
    </w:p>
    <w:p w:rsidR="00000000" w:rsidDel="00000000" w:rsidP="00000000" w:rsidRDefault="00000000" w:rsidRPr="00000000" w14:paraId="00000037">
      <w:pPr>
        <w:rPr/>
      </w:pPr>
      <w:r w:rsidDel="00000000" w:rsidR="00000000" w:rsidRPr="00000000">
        <w:rPr>
          <w:rtl w:val="0"/>
        </w:rPr>
      </w:r>
    </w:p>
    <w:tbl>
      <w:tblPr>
        <w:tblStyle w:val="Table1"/>
        <w:tblW w:w="92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400"/>
        <w:gridCol w:w="4200"/>
        <w:gridCol w:w="1800"/>
        <w:gridCol w:w="1800"/>
        <w:tblGridChange w:id="0">
          <w:tblGrid>
            <w:gridCol w:w="1400"/>
            <w:gridCol w:w="4200"/>
            <w:gridCol w:w="1800"/>
            <w:gridCol w:w="180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ffff00" w:val="clear"/>
            <w:vAlign w:val="center"/>
          </w:tcPr>
          <w:p w:rsidR="00000000" w:rsidDel="00000000" w:rsidP="00000000" w:rsidRDefault="00000000" w:rsidRPr="00000000" w14:paraId="00000038">
            <w:pPr>
              <w:rPr>
                <w:sz w:val="22"/>
                <w:szCs w:val="22"/>
              </w:rPr>
            </w:pPr>
            <w:r w:rsidDel="00000000" w:rsidR="00000000" w:rsidRPr="00000000">
              <w:rPr>
                <w:b w:val="1"/>
                <w:bCs w:val="1"/>
                <w:sz w:val="22"/>
                <w:szCs w:val="22"/>
                <w:rtl w:val="0"/>
              </w:rPr>
              <w:t xml:space="preserve">Fase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00" w:val="clear"/>
            <w:vAlign w:val="center"/>
          </w:tcPr>
          <w:p w:rsidR="00000000" w:rsidDel="00000000" w:rsidP="00000000" w:rsidRDefault="00000000" w:rsidRPr="00000000" w14:paraId="00000039">
            <w:pPr>
              <w:rPr>
                <w:sz w:val="22"/>
                <w:szCs w:val="22"/>
              </w:rPr>
            </w:pPr>
            <w:r w:rsidDel="00000000" w:rsidR="00000000" w:rsidRPr="00000000">
              <w:rPr>
                <w:b w:val="1"/>
                <w:bCs w:val="1"/>
                <w:sz w:val="22"/>
                <w:szCs w:val="22"/>
                <w:rtl w:val="0"/>
              </w:rPr>
              <w:t xml:space="preserve">Actividad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00" w:val="clear"/>
            <w:vAlign w:val="center"/>
          </w:tcPr>
          <w:p w:rsidR="00000000" w:rsidDel="00000000" w:rsidP="00000000" w:rsidRDefault="00000000" w:rsidRPr="00000000" w14:paraId="0000003A">
            <w:pPr>
              <w:rPr>
                <w:sz w:val="22"/>
                <w:szCs w:val="22"/>
              </w:rPr>
            </w:pPr>
            <w:r w:rsidDel="00000000" w:rsidR="00000000" w:rsidRPr="00000000">
              <w:rPr>
                <w:b w:val="1"/>
                <w:bCs w:val="1"/>
                <w:sz w:val="22"/>
                <w:szCs w:val="22"/>
                <w:rtl w:val="0"/>
              </w:rPr>
              <w:t xml:space="preserve">Duración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00" w:val="clear"/>
            <w:vAlign w:val="center"/>
          </w:tcPr>
          <w:p w:rsidR="00000000" w:rsidDel="00000000" w:rsidP="00000000" w:rsidRDefault="00000000" w:rsidRPr="00000000" w14:paraId="0000003B">
            <w:pPr>
              <w:rPr>
                <w:sz w:val="22"/>
                <w:szCs w:val="22"/>
              </w:rPr>
            </w:pPr>
            <w:r w:rsidDel="00000000" w:rsidR="00000000" w:rsidRPr="00000000">
              <w:rPr>
                <w:b w:val="1"/>
                <w:bCs w:val="1"/>
                <w:sz w:val="22"/>
                <w:szCs w:val="22"/>
                <w:rtl w:val="0"/>
              </w:rPr>
              <w:t xml:space="preserve">Responsable</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03C">
            <w:pPr>
              <w:rPr>
                <w:sz w:val="22"/>
                <w:szCs w:val="22"/>
              </w:rPr>
            </w:pPr>
            <w:r w:rsidDel="00000000" w:rsidR="00000000" w:rsidRPr="00000000">
              <w:rPr>
                <w:sz w:val="22"/>
                <w:szCs w:val="22"/>
                <w:rtl w:val="0"/>
              </w:rPr>
              <w:t xml:space="preserve">Fase 1</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03D">
            <w:pPr>
              <w:rPr>
                <w:sz w:val="22"/>
                <w:szCs w:val="22"/>
              </w:rPr>
            </w:pPr>
            <w:r w:rsidDel="00000000" w:rsidR="00000000" w:rsidRPr="00000000">
              <w:rPr>
                <w:sz w:val="22"/>
                <w:szCs w:val="22"/>
                <w:rtl w:val="0"/>
              </w:rPr>
              <w:t xml:space="preserve">Definición del proyecto y levantamiento inicial con Easy Office</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03E">
            <w:pPr>
              <w:rPr>
                <w:sz w:val="22"/>
                <w:szCs w:val="22"/>
              </w:rPr>
            </w:pPr>
            <w:r w:rsidDel="00000000" w:rsidR="00000000" w:rsidRPr="00000000">
              <w:rPr>
                <w:sz w:val="22"/>
                <w:szCs w:val="22"/>
                <w:rtl w:val="0"/>
              </w:rPr>
              <w:t xml:space="preserve">Semanas 1-2</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03F">
            <w:pPr>
              <w:rPr>
                <w:sz w:val="22"/>
                <w:szCs w:val="22"/>
              </w:rPr>
            </w:pPr>
            <w:r w:rsidDel="00000000" w:rsidR="00000000" w:rsidRPr="00000000">
              <w:rPr>
                <w:sz w:val="22"/>
                <w:szCs w:val="22"/>
                <w:rtl w:val="0"/>
              </w:rPr>
              <w:t xml:space="preserve">Por definir</w:t>
            </w:r>
          </w:p>
        </w:tc>
      </w:tr>
      <w:tr>
        <w:trPr>
          <w:cantSplit w:val="0"/>
          <w:tblHeader w:val="0"/>
        </w:trPr>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040">
            <w:pPr>
              <w:rPr>
                <w:sz w:val="22"/>
                <w:szCs w:val="22"/>
              </w:rPr>
            </w:pPr>
            <w:r w:rsidDel="00000000" w:rsidR="00000000" w:rsidRPr="00000000">
              <w:rPr>
                <w:sz w:val="22"/>
                <w:szCs w:val="22"/>
                <w:rtl w:val="0"/>
              </w:rPr>
              <w:t xml:space="preserve">Fase 1</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041">
            <w:pPr>
              <w:rPr>
                <w:sz w:val="22"/>
                <w:szCs w:val="22"/>
              </w:rPr>
            </w:pPr>
            <w:r w:rsidDel="00000000" w:rsidR="00000000" w:rsidRPr="00000000">
              <w:rPr>
                <w:sz w:val="22"/>
                <w:szCs w:val="22"/>
                <w:rtl w:val="0"/>
              </w:rPr>
              <w:t xml:space="preserve">Levantamiento de requerimientos funcionales y no funcionales</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042">
            <w:pPr>
              <w:rPr>
                <w:sz w:val="22"/>
                <w:szCs w:val="22"/>
              </w:rPr>
            </w:pPr>
            <w:r w:rsidDel="00000000" w:rsidR="00000000" w:rsidRPr="00000000">
              <w:rPr>
                <w:sz w:val="22"/>
                <w:szCs w:val="22"/>
                <w:rtl w:val="0"/>
              </w:rPr>
              <w:t xml:space="preserve">Semanas 2-4</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043">
            <w:pPr>
              <w:rPr>
                <w:sz w:val="22"/>
                <w:szCs w:val="22"/>
              </w:rPr>
            </w:pPr>
            <w:r w:rsidDel="00000000" w:rsidR="00000000" w:rsidRPr="00000000">
              <w:rPr>
                <w:sz w:val="22"/>
                <w:szCs w:val="22"/>
                <w:rtl w:val="0"/>
              </w:rPr>
              <w:t xml:space="preserve">Por definir</w:t>
            </w:r>
          </w:p>
        </w:tc>
      </w:tr>
      <w:tr>
        <w:trPr>
          <w:cantSplit w:val="0"/>
          <w:tblHeader w:val="0"/>
        </w:trPr>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044">
            <w:pPr>
              <w:rPr>
                <w:sz w:val="22"/>
                <w:szCs w:val="22"/>
              </w:rPr>
            </w:pPr>
            <w:r w:rsidDel="00000000" w:rsidR="00000000" w:rsidRPr="00000000">
              <w:rPr>
                <w:sz w:val="22"/>
                <w:szCs w:val="22"/>
                <w:rtl w:val="0"/>
              </w:rPr>
              <w:t xml:space="preserve">Fase 1</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045">
            <w:pPr>
              <w:rPr>
                <w:sz w:val="22"/>
                <w:szCs w:val="22"/>
              </w:rPr>
            </w:pPr>
            <w:r w:rsidDel="00000000" w:rsidR="00000000" w:rsidRPr="00000000">
              <w:rPr>
                <w:sz w:val="22"/>
                <w:szCs w:val="22"/>
                <w:rtl w:val="0"/>
              </w:rPr>
              <w:t xml:space="preserve">Análisis y priorización del backlog</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046">
            <w:pPr>
              <w:rPr>
                <w:sz w:val="22"/>
                <w:szCs w:val="22"/>
              </w:rPr>
            </w:pPr>
            <w:r w:rsidDel="00000000" w:rsidR="00000000" w:rsidRPr="00000000">
              <w:rPr>
                <w:sz w:val="22"/>
                <w:szCs w:val="22"/>
                <w:rtl w:val="0"/>
              </w:rPr>
              <w:t xml:space="preserve">Semana 4</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047">
            <w:pPr>
              <w:rPr>
                <w:sz w:val="22"/>
                <w:szCs w:val="22"/>
              </w:rPr>
            </w:pPr>
            <w:r w:rsidDel="00000000" w:rsidR="00000000" w:rsidRPr="00000000">
              <w:rPr>
                <w:sz w:val="22"/>
                <w:szCs w:val="22"/>
                <w:rtl w:val="0"/>
              </w:rPr>
              <w:t xml:space="preserve">Por definir</w:t>
            </w:r>
          </w:p>
        </w:tc>
      </w:tr>
      <w:tr>
        <w:trPr>
          <w:cantSplit w:val="0"/>
          <w:tblHeader w:val="0"/>
        </w:trPr>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048">
            <w:pPr>
              <w:rPr>
                <w:sz w:val="22"/>
                <w:szCs w:val="22"/>
              </w:rPr>
            </w:pPr>
            <w:r w:rsidDel="00000000" w:rsidR="00000000" w:rsidRPr="00000000">
              <w:rPr>
                <w:sz w:val="22"/>
                <w:szCs w:val="22"/>
                <w:rtl w:val="0"/>
              </w:rPr>
              <w:t xml:space="preserve">Fase 2</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049">
            <w:pPr>
              <w:rPr>
                <w:sz w:val="22"/>
                <w:szCs w:val="22"/>
              </w:rPr>
            </w:pPr>
            <w:r w:rsidDel="00000000" w:rsidR="00000000" w:rsidRPr="00000000">
              <w:rPr>
                <w:sz w:val="22"/>
                <w:szCs w:val="22"/>
                <w:rtl w:val="0"/>
              </w:rPr>
              <w:t xml:space="preserve">Diseño de arquitectura y modelo de datos</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04A">
            <w:pPr>
              <w:rPr>
                <w:sz w:val="22"/>
                <w:szCs w:val="22"/>
              </w:rPr>
            </w:pPr>
            <w:r w:rsidDel="00000000" w:rsidR="00000000" w:rsidRPr="00000000">
              <w:rPr>
                <w:sz w:val="22"/>
                <w:szCs w:val="22"/>
                <w:rtl w:val="0"/>
              </w:rPr>
              <w:t xml:space="preserve">Semanas 5-6</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04B">
            <w:pPr>
              <w:rPr>
                <w:sz w:val="22"/>
                <w:szCs w:val="22"/>
              </w:rPr>
            </w:pPr>
            <w:r w:rsidDel="00000000" w:rsidR="00000000" w:rsidRPr="00000000">
              <w:rPr>
                <w:sz w:val="22"/>
                <w:szCs w:val="22"/>
                <w:rtl w:val="0"/>
              </w:rPr>
              <w:t xml:space="preserve">Por definir</w:t>
            </w:r>
          </w:p>
        </w:tc>
      </w:tr>
      <w:tr>
        <w:trPr>
          <w:cantSplit w:val="0"/>
          <w:tblHeader w:val="0"/>
        </w:trPr>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04C">
            <w:pPr>
              <w:rPr>
                <w:sz w:val="22"/>
                <w:szCs w:val="22"/>
              </w:rPr>
            </w:pPr>
            <w:r w:rsidDel="00000000" w:rsidR="00000000" w:rsidRPr="00000000">
              <w:rPr>
                <w:sz w:val="22"/>
                <w:szCs w:val="22"/>
                <w:rtl w:val="0"/>
              </w:rPr>
              <w:t xml:space="preserve">Fase 2</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04D">
            <w:pPr>
              <w:rPr>
                <w:sz w:val="22"/>
                <w:szCs w:val="22"/>
              </w:rPr>
            </w:pPr>
            <w:r w:rsidDel="00000000" w:rsidR="00000000" w:rsidRPr="00000000">
              <w:rPr>
                <w:sz w:val="22"/>
                <w:szCs w:val="22"/>
                <w:rtl w:val="0"/>
              </w:rPr>
              <w:t xml:space="preserve">Desarrollo de sprints</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04E">
            <w:pPr>
              <w:rPr>
                <w:sz w:val="22"/>
                <w:szCs w:val="22"/>
              </w:rPr>
            </w:pPr>
            <w:r w:rsidDel="00000000" w:rsidR="00000000" w:rsidRPr="00000000">
              <w:rPr>
                <w:sz w:val="22"/>
                <w:szCs w:val="22"/>
                <w:rtl w:val="0"/>
              </w:rPr>
              <w:t xml:space="preserve">Semanas 6-14</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04F">
            <w:pPr>
              <w:rPr>
                <w:sz w:val="22"/>
                <w:szCs w:val="22"/>
              </w:rPr>
            </w:pPr>
            <w:r w:rsidDel="00000000" w:rsidR="00000000" w:rsidRPr="00000000">
              <w:rPr>
                <w:sz w:val="22"/>
                <w:szCs w:val="22"/>
                <w:rtl w:val="0"/>
              </w:rPr>
              <w:t xml:space="preserve">Por definir</w:t>
            </w:r>
          </w:p>
        </w:tc>
      </w:tr>
      <w:tr>
        <w:trPr>
          <w:cantSplit w:val="0"/>
          <w:tblHeader w:val="0"/>
        </w:trPr>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050">
            <w:pPr>
              <w:rPr>
                <w:sz w:val="22"/>
                <w:szCs w:val="22"/>
              </w:rPr>
            </w:pPr>
            <w:r w:rsidDel="00000000" w:rsidR="00000000" w:rsidRPr="00000000">
              <w:rPr>
                <w:sz w:val="22"/>
                <w:szCs w:val="22"/>
                <w:rtl w:val="0"/>
              </w:rPr>
              <w:t xml:space="preserve">Fase 2</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051">
            <w:pPr>
              <w:rPr>
                <w:sz w:val="22"/>
                <w:szCs w:val="22"/>
              </w:rPr>
            </w:pPr>
            <w:r w:rsidDel="00000000" w:rsidR="00000000" w:rsidRPr="00000000">
              <w:rPr>
                <w:sz w:val="22"/>
                <w:szCs w:val="22"/>
                <w:rtl w:val="0"/>
              </w:rPr>
              <w:t xml:space="preserve">Pruebas (unitarias, integración, rendimiento, seguridad)</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052">
            <w:pPr>
              <w:rPr>
                <w:sz w:val="22"/>
                <w:szCs w:val="22"/>
              </w:rPr>
            </w:pPr>
            <w:r w:rsidDel="00000000" w:rsidR="00000000" w:rsidRPr="00000000">
              <w:rPr>
                <w:sz w:val="22"/>
                <w:szCs w:val="22"/>
                <w:rtl w:val="0"/>
              </w:rPr>
              <w:t xml:space="preserve">Continuo</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053">
            <w:pPr>
              <w:rPr>
                <w:sz w:val="22"/>
                <w:szCs w:val="22"/>
              </w:rPr>
            </w:pPr>
            <w:r w:rsidDel="00000000" w:rsidR="00000000" w:rsidRPr="00000000">
              <w:rPr>
                <w:sz w:val="22"/>
                <w:szCs w:val="22"/>
                <w:rtl w:val="0"/>
              </w:rPr>
              <w:t xml:space="preserve">Por definir</w:t>
            </w:r>
          </w:p>
        </w:tc>
      </w:tr>
      <w:tr>
        <w:trPr>
          <w:cantSplit w:val="0"/>
          <w:tblHeader w:val="0"/>
        </w:trPr>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054">
            <w:pPr>
              <w:rPr>
                <w:sz w:val="22"/>
                <w:szCs w:val="22"/>
              </w:rPr>
            </w:pPr>
            <w:r w:rsidDel="00000000" w:rsidR="00000000" w:rsidRPr="00000000">
              <w:rPr>
                <w:sz w:val="22"/>
                <w:szCs w:val="22"/>
                <w:rtl w:val="0"/>
              </w:rPr>
              <w:t xml:space="preserve">Fase 3</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055">
            <w:pPr>
              <w:rPr>
                <w:sz w:val="22"/>
                <w:szCs w:val="22"/>
              </w:rPr>
            </w:pPr>
            <w:r w:rsidDel="00000000" w:rsidR="00000000" w:rsidRPr="00000000">
              <w:rPr>
                <w:sz w:val="22"/>
                <w:szCs w:val="22"/>
                <w:rtl w:val="0"/>
              </w:rPr>
              <w:t xml:space="preserve">Integración y despliegue con Docker</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056">
            <w:pPr>
              <w:rPr>
                <w:sz w:val="22"/>
                <w:szCs w:val="22"/>
              </w:rPr>
            </w:pPr>
            <w:r w:rsidDel="00000000" w:rsidR="00000000" w:rsidRPr="00000000">
              <w:rPr>
                <w:sz w:val="22"/>
                <w:szCs w:val="22"/>
                <w:rtl w:val="0"/>
              </w:rPr>
              <w:t xml:space="preserve">Semanas 15-16</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057">
            <w:pPr>
              <w:rPr>
                <w:sz w:val="22"/>
                <w:szCs w:val="22"/>
              </w:rPr>
            </w:pPr>
            <w:r w:rsidDel="00000000" w:rsidR="00000000" w:rsidRPr="00000000">
              <w:rPr>
                <w:sz w:val="22"/>
                <w:szCs w:val="22"/>
                <w:rtl w:val="0"/>
              </w:rPr>
              <w:t xml:space="preserve">Por definir</w:t>
            </w:r>
          </w:p>
        </w:tc>
      </w:tr>
      <w:tr>
        <w:trPr>
          <w:cantSplit w:val="0"/>
          <w:tblHeader w:val="0"/>
        </w:trPr>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058">
            <w:pPr>
              <w:rPr>
                <w:sz w:val="22"/>
                <w:szCs w:val="22"/>
              </w:rPr>
            </w:pPr>
            <w:r w:rsidDel="00000000" w:rsidR="00000000" w:rsidRPr="00000000">
              <w:rPr>
                <w:sz w:val="22"/>
                <w:szCs w:val="22"/>
                <w:rtl w:val="0"/>
              </w:rPr>
              <w:t xml:space="preserve">Fase 3</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059">
            <w:pPr>
              <w:rPr>
                <w:sz w:val="22"/>
                <w:szCs w:val="22"/>
              </w:rPr>
            </w:pPr>
            <w:r w:rsidDel="00000000" w:rsidR="00000000" w:rsidRPr="00000000">
              <w:rPr>
                <w:sz w:val="22"/>
                <w:szCs w:val="22"/>
                <w:rtl w:val="0"/>
              </w:rPr>
              <w:t xml:space="preserve">Cierre y documentación final</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05A">
            <w:pPr>
              <w:rPr>
                <w:sz w:val="22"/>
                <w:szCs w:val="22"/>
              </w:rPr>
            </w:pPr>
            <w:r w:rsidDel="00000000" w:rsidR="00000000" w:rsidRPr="00000000">
              <w:rPr>
                <w:sz w:val="22"/>
                <w:szCs w:val="22"/>
                <w:rtl w:val="0"/>
              </w:rPr>
              <w:t xml:space="preserve">Semanas 17-18</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05B">
            <w:pPr>
              <w:rPr>
                <w:sz w:val="22"/>
                <w:szCs w:val="22"/>
              </w:rPr>
            </w:pPr>
            <w:r w:rsidDel="00000000" w:rsidR="00000000" w:rsidRPr="00000000">
              <w:rPr>
                <w:sz w:val="22"/>
                <w:szCs w:val="22"/>
                <w:rtl w:val="0"/>
              </w:rPr>
              <w:t xml:space="preserve">Por definir</w:t>
            </w:r>
          </w:p>
        </w:tc>
      </w:tr>
    </w:tbl>
    <w:p w:rsidR="00000000" w:rsidDel="00000000" w:rsidP="00000000" w:rsidRDefault="00000000" w:rsidRPr="00000000" w14:paraId="0000005C">
      <w:pPr>
        <w:pStyle w:val="Heading1"/>
        <w:rPr/>
      </w:pPr>
      <w:bookmarkStart w:colFirst="0" w:colLast="0" w:name="_1znbuboynnpl" w:id="9"/>
      <w:bookmarkEnd w:id="9"/>
      <w:r w:rsidDel="00000000" w:rsidR="00000000" w:rsidRPr="00000000">
        <w:rPr>
          <w:rtl w:val="0"/>
        </w:rPr>
        <w:t xml:space="preserve">7. Evidencias</w:t>
      </w:r>
    </w:p>
    <w:p w:rsidR="00000000" w:rsidDel="00000000" w:rsidP="00000000" w:rsidRDefault="00000000" w:rsidRPr="00000000" w14:paraId="0000005D">
      <w:pPr>
        <w:jc w:val="both"/>
        <w:rPr/>
      </w:pPr>
      <w:r w:rsidDel="00000000" w:rsidR="00000000" w:rsidRPr="00000000">
        <w:rPr>
          <w:rtl w:val="0"/>
        </w:rPr>
        <w:t xml:space="preserve">Durante el proyecto se van a entregar, entre otras: el documento de definición de proyecto (problema, objetivos, stakeholders, alcance y restricciones), el backlog priorizado, el diagrama de arquitectura, el modelo de datos, los diagramas UML, los requisitos no funcionales, las evidencias de pruebas, y el documento de cierre con la sección de innovación. A esto se suman los archivos de despliegue (Dockerfile y docker-compose), que no forman parte de lo acordado con el cliente sino que son un requisito exigido por la asignatura de forma independiente de la metodología utilizada.</w:t>
      </w:r>
    </w:p>
    <w:p w:rsidR="00000000" w:rsidDel="00000000" w:rsidP="00000000" w:rsidRDefault="00000000" w:rsidRPr="00000000" w14:paraId="0000005E">
      <w:pPr>
        <w:pStyle w:val="Heading1"/>
        <w:rPr/>
      </w:pPr>
      <w:bookmarkStart w:colFirst="0" w:colLast="0" w:name="_v90uua9cic0a" w:id="10"/>
      <w:bookmarkEnd w:id="10"/>
      <w:r w:rsidDel="00000000" w:rsidR="00000000" w:rsidRPr="00000000">
        <w:rPr>
          <w:rtl w:val="0"/>
        </w:rPr>
        <w:t xml:space="preserve">8. Autoevaluación según pauta de evaluación</w:t>
      </w:r>
    </w:p>
    <w:p w:rsidR="00000000" w:rsidDel="00000000" w:rsidP="00000000" w:rsidRDefault="00000000" w:rsidRPr="00000000" w14:paraId="0000005F">
      <w:pPr>
        <w:jc w:val="both"/>
        <w:rPr/>
      </w:pPr>
      <w:r w:rsidDel="00000000" w:rsidR="00000000" w:rsidRPr="00000000">
        <w:rPr>
          <w:rtl w:val="0"/>
        </w:rPr>
        <w:t xml:space="preserve">A continuación marco el nivel de logro que considero que alcancé en cada indicador de la pauta, con una breve justificación de cada uno.</w:t>
      </w:r>
    </w:p>
    <w:p w:rsidR="00000000" w:rsidDel="00000000" w:rsidP="00000000" w:rsidRDefault="00000000" w:rsidRPr="00000000" w14:paraId="00000060">
      <w:pPr>
        <w:rPr/>
      </w:pPr>
      <w:r w:rsidDel="00000000" w:rsidR="00000000" w:rsidRPr="00000000">
        <w:rPr>
          <w:rtl w:val="0"/>
        </w:rPr>
      </w:r>
    </w:p>
    <w:tbl>
      <w:tblPr>
        <w:tblStyle w:val="Table2"/>
        <w:tblW w:w="92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3200"/>
        <w:gridCol w:w="1900"/>
        <w:gridCol w:w="4100"/>
        <w:tblGridChange w:id="0">
          <w:tblGrid>
            <w:gridCol w:w="3200"/>
            <w:gridCol w:w="1900"/>
            <w:gridCol w:w="410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ffff00" w:val="clear"/>
            <w:vAlign w:val="center"/>
          </w:tcPr>
          <w:p w:rsidR="00000000" w:rsidDel="00000000" w:rsidP="00000000" w:rsidRDefault="00000000" w:rsidRPr="00000000" w14:paraId="00000061">
            <w:pPr>
              <w:rPr>
                <w:b w:val="1"/>
                <w:bCs w:val="1"/>
                <w:sz w:val="22"/>
                <w:szCs w:val="22"/>
              </w:rPr>
            </w:pPr>
            <w:r w:rsidDel="00000000" w:rsidR="00000000" w:rsidRPr="00000000">
              <w:rPr>
                <w:b w:val="1"/>
                <w:bCs w:val="1"/>
                <w:sz w:val="22"/>
                <w:szCs w:val="22"/>
                <w:rtl w:val="0"/>
              </w:rPr>
              <w:t xml:space="preserve">Indicador de Evaluación</w:t>
            </w:r>
          </w:p>
        </w:tc>
        <w:tc>
          <w:tcPr>
            <w:tcBorders>
              <w:top w:color="000000" w:space="0" w:sz="8" w:val="single"/>
              <w:left w:color="000000" w:space="0" w:sz="8" w:val="single"/>
              <w:bottom w:color="000000" w:space="0" w:sz="8" w:val="single"/>
              <w:right w:color="000000" w:space="0" w:sz="8" w:val="single"/>
            </w:tcBorders>
            <w:shd w:fill="ffff00" w:val="clear"/>
            <w:vAlign w:val="center"/>
          </w:tcPr>
          <w:p w:rsidR="00000000" w:rsidDel="00000000" w:rsidP="00000000" w:rsidRDefault="00000000" w:rsidRPr="00000000" w14:paraId="00000062">
            <w:pPr>
              <w:rPr>
                <w:b w:val="1"/>
                <w:bCs w:val="1"/>
                <w:sz w:val="22"/>
                <w:szCs w:val="22"/>
              </w:rPr>
            </w:pPr>
            <w:r w:rsidDel="00000000" w:rsidR="00000000" w:rsidRPr="00000000">
              <w:rPr>
                <w:b w:val="1"/>
                <w:bCs w:val="1"/>
                <w:sz w:val="22"/>
                <w:szCs w:val="22"/>
                <w:rtl w:val="0"/>
              </w:rPr>
              <w:t xml:space="preserve">Nivel marcado</w:t>
            </w:r>
          </w:p>
        </w:tc>
        <w:tc>
          <w:tcPr>
            <w:tcBorders>
              <w:top w:color="000000" w:space="0" w:sz="8" w:val="single"/>
              <w:left w:color="000000" w:space="0" w:sz="8" w:val="single"/>
              <w:bottom w:color="000000" w:space="0" w:sz="8" w:val="single"/>
              <w:right w:color="000000" w:space="0" w:sz="8" w:val="single"/>
            </w:tcBorders>
            <w:shd w:fill="ffff00" w:val="clear"/>
            <w:vAlign w:val="center"/>
          </w:tcPr>
          <w:p w:rsidR="00000000" w:rsidDel="00000000" w:rsidP="00000000" w:rsidRDefault="00000000" w:rsidRPr="00000000" w14:paraId="00000063">
            <w:pPr>
              <w:rPr>
                <w:b w:val="1"/>
                <w:bCs w:val="1"/>
                <w:sz w:val="22"/>
                <w:szCs w:val="22"/>
              </w:rPr>
            </w:pPr>
            <w:r w:rsidDel="00000000" w:rsidR="00000000" w:rsidRPr="00000000">
              <w:rPr>
                <w:b w:val="1"/>
                <w:bCs w:val="1"/>
                <w:sz w:val="22"/>
                <w:szCs w:val="22"/>
                <w:rtl w:val="0"/>
              </w:rPr>
              <w:t xml:space="preserve">Justificación</w:t>
            </w:r>
          </w:p>
        </w:tc>
      </w:tr>
      <w:tr>
        <w:trPr>
          <w:cantSplit w:val="0"/>
          <w:tblHeader w:val="0"/>
        </w:trPr>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064">
            <w:pPr>
              <w:rPr>
                <w:sz w:val="22"/>
                <w:szCs w:val="22"/>
              </w:rPr>
            </w:pPr>
            <w:r w:rsidDel="00000000" w:rsidR="00000000" w:rsidRPr="00000000">
              <w:rPr>
                <w:sz w:val="22"/>
                <w:szCs w:val="22"/>
                <w:rtl w:val="0"/>
              </w:rPr>
              <w:t xml:space="preserve">1. Descripción del Proyecto APT y su relevancia laboral</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065">
            <w:pPr>
              <w:rPr>
                <w:sz w:val="22"/>
                <w:szCs w:val="22"/>
              </w:rPr>
            </w:pPr>
            <w:r w:rsidDel="00000000" w:rsidR="00000000" w:rsidRPr="00000000">
              <w:rPr>
                <w:sz w:val="22"/>
                <w:szCs w:val="22"/>
                <w:rtl w:val="0"/>
              </w:rPr>
              <w:t xml:space="preserve">Completamente Logrado</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066">
            <w:pPr>
              <w:rPr>
                <w:sz w:val="22"/>
                <w:szCs w:val="22"/>
              </w:rPr>
            </w:pPr>
            <w:r w:rsidDel="00000000" w:rsidR="00000000" w:rsidRPr="00000000">
              <w:rPr>
                <w:sz w:val="22"/>
                <w:szCs w:val="22"/>
                <w:rtl w:val="0"/>
              </w:rPr>
              <w:t xml:space="preserve">Describí en qué consiste CRM Easy Office y por qué automatizar la generación y firma de documentos es relevante para el trabajo en TI: modelado de datos, integración con servicios externos y gestión de proyectos con cliente real.</w:t>
            </w:r>
          </w:p>
        </w:tc>
      </w:tr>
      <w:tr>
        <w:trPr>
          <w:cantSplit w:val="0"/>
          <w:tblHeader w:val="0"/>
        </w:trPr>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067">
            <w:pPr>
              <w:rPr>
                <w:sz w:val="22"/>
                <w:szCs w:val="22"/>
              </w:rPr>
            </w:pPr>
            <w:r w:rsidDel="00000000" w:rsidR="00000000" w:rsidRPr="00000000">
              <w:rPr>
                <w:sz w:val="22"/>
                <w:szCs w:val="22"/>
                <w:rtl w:val="0"/>
              </w:rPr>
              <w:t xml:space="preserve">2. Relación con competencias del perfil de egreso</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068">
            <w:pPr>
              <w:rPr>
                <w:sz w:val="22"/>
                <w:szCs w:val="22"/>
              </w:rPr>
            </w:pPr>
            <w:r w:rsidDel="00000000" w:rsidR="00000000" w:rsidRPr="00000000">
              <w:rPr>
                <w:sz w:val="22"/>
                <w:szCs w:val="22"/>
                <w:rtl w:val="0"/>
              </w:rPr>
              <w:t xml:space="preserve">Completamente Logrado</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069">
            <w:pPr>
              <w:rPr>
                <w:sz w:val="22"/>
                <w:szCs w:val="22"/>
              </w:rPr>
            </w:pPr>
            <w:r w:rsidDel="00000000" w:rsidR="00000000" w:rsidRPr="00000000">
              <w:rPr>
                <w:sz w:val="22"/>
                <w:szCs w:val="22"/>
                <w:rtl w:val="0"/>
              </w:rPr>
              <w:t xml:space="preserve">Relacioné el proyecto con Ingeniería de requisitos (levantamiento con el cliente), Diseño y generación de soluciones de software, Bases de datos y Evaluación y gestión de proyectos, indicando en qué actividad concreta se aplica cada una.</w:t>
            </w:r>
          </w:p>
        </w:tc>
      </w:tr>
      <w:tr>
        <w:trPr>
          <w:cantSplit w:val="0"/>
          <w:tblHeader w:val="0"/>
        </w:trPr>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06A">
            <w:pPr>
              <w:rPr>
                <w:sz w:val="22"/>
                <w:szCs w:val="22"/>
              </w:rPr>
            </w:pPr>
            <w:r w:rsidDel="00000000" w:rsidR="00000000" w:rsidRPr="00000000">
              <w:rPr>
                <w:sz w:val="22"/>
                <w:szCs w:val="22"/>
                <w:rtl w:val="0"/>
              </w:rPr>
              <w:t xml:space="preserve">3. Relación con intereses profesionales</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06B">
            <w:pPr>
              <w:rPr>
                <w:sz w:val="22"/>
                <w:szCs w:val="22"/>
              </w:rPr>
            </w:pPr>
            <w:r w:rsidDel="00000000" w:rsidR="00000000" w:rsidRPr="00000000">
              <w:rPr>
                <w:sz w:val="22"/>
                <w:szCs w:val="22"/>
                <w:rtl w:val="0"/>
              </w:rPr>
              <w:t xml:space="preserve">Logrado</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06C">
            <w:pPr>
              <w:rPr>
                <w:sz w:val="22"/>
                <w:szCs w:val="22"/>
              </w:rPr>
            </w:pPr>
            <w:r w:rsidDel="00000000" w:rsidR="00000000" w:rsidRPr="00000000">
              <w:rPr>
                <w:sz w:val="22"/>
                <w:szCs w:val="22"/>
                <w:rtl w:val="0"/>
              </w:rPr>
              <w:t xml:space="preserve">Mencioné que mi interés está en el desarrollo de software y en liderar el levantamiento con el cliente, aunque podría profundizar más en cómo esto se conecta con lo que busco a futuro laboralmente.</w:t>
            </w:r>
          </w:p>
        </w:tc>
      </w:tr>
      <w:tr>
        <w:trPr>
          <w:cantSplit w:val="0"/>
          <w:tblHeader w:val="0"/>
        </w:trPr>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06D">
            <w:pPr>
              <w:rPr>
                <w:sz w:val="22"/>
                <w:szCs w:val="22"/>
              </w:rPr>
            </w:pPr>
            <w:r w:rsidDel="00000000" w:rsidR="00000000" w:rsidRPr="00000000">
              <w:rPr>
                <w:sz w:val="22"/>
                <w:szCs w:val="22"/>
                <w:rtl w:val="0"/>
              </w:rPr>
              <w:t xml:space="preserve">4. Factibilidad del proyecto</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06E">
            <w:pPr>
              <w:rPr>
                <w:sz w:val="22"/>
                <w:szCs w:val="22"/>
              </w:rPr>
            </w:pPr>
            <w:r w:rsidDel="00000000" w:rsidR="00000000" w:rsidRPr="00000000">
              <w:rPr>
                <w:sz w:val="22"/>
                <w:szCs w:val="22"/>
                <w:rtl w:val="0"/>
              </w:rPr>
              <w:t xml:space="preserve">Completamente Logrado</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06F">
            <w:pPr>
              <w:rPr>
                <w:sz w:val="22"/>
                <w:szCs w:val="22"/>
              </w:rPr>
            </w:pPr>
            <w:r w:rsidDel="00000000" w:rsidR="00000000" w:rsidRPr="00000000">
              <w:rPr>
                <w:sz w:val="22"/>
                <w:szCs w:val="22"/>
                <w:rtl w:val="0"/>
              </w:rPr>
              <w:t xml:space="preserve">Justifiqué la factibilidad considerando el plazo del ramo, el alcance acotado a dos documentos y la disponibilidad de un proveedor de firma electrónica ya integrado, y señalé cómo abordaríamos ajustes de alcance durante el desarrollo.</w:t>
            </w:r>
          </w:p>
        </w:tc>
      </w:tr>
      <w:tr>
        <w:trPr>
          <w:cantSplit w:val="0"/>
          <w:tblHeader w:val="0"/>
        </w:trPr>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070">
            <w:pPr>
              <w:rPr>
                <w:sz w:val="22"/>
                <w:szCs w:val="22"/>
              </w:rPr>
            </w:pPr>
            <w:r w:rsidDel="00000000" w:rsidR="00000000" w:rsidRPr="00000000">
              <w:rPr>
                <w:sz w:val="22"/>
                <w:szCs w:val="22"/>
                <w:rtl w:val="0"/>
              </w:rPr>
              <w:t xml:space="preserve">5. Objetivos claros y coherentes</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071">
            <w:pPr>
              <w:rPr>
                <w:sz w:val="22"/>
                <w:szCs w:val="22"/>
              </w:rPr>
            </w:pPr>
            <w:r w:rsidDel="00000000" w:rsidR="00000000" w:rsidRPr="00000000">
              <w:rPr>
                <w:sz w:val="22"/>
                <w:szCs w:val="22"/>
                <w:rtl w:val="0"/>
              </w:rPr>
              <w:t xml:space="preserve">Completamente Logrado</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072">
            <w:pPr>
              <w:rPr>
                <w:sz w:val="22"/>
                <w:szCs w:val="22"/>
              </w:rPr>
            </w:pPr>
            <w:r w:rsidDel="00000000" w:rsidR="00000000" w:rsidRPr="00000000">
              <w:rPr>
                <w:sz w:val="22"/>
                <w:szCs w:val="22"/>
                <w:rtl w:val="0"/>
              </w:rPr>
              <w:t xml:space="preserve">El objetivo general y los específicos quedaron acotados a lo confirmado con el cliente en la reunión inicial, sin generalidades.</w:t>
            </w:r>
          </w:p>
        </w:tc>
      </w:tr>
      <w:tr>
        <w:trPr>
          <w:cantSplit w:val="0"/>
          <w:tblHeader w:val="0"/>
        </w:trPr>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073">
            <w:pPr>
              <w:rPr>
                <w:sz w:val="22"/>
                <w:szCs w:val="22"/>
              </w:rPr>
            </w:pPr>
            <w:r w:rsidDel="00000000" w:rsidR="00000000" w:rsidRPr="00000000">
              <w:rPr>
                <w:sz w:val="22"/>
                <w:szCs w:val="22"/>
                <w:rtl w:val="0"/>
              </w:rPr>
              <w:t xml:space="preserve">6. Metodología pertinente</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074">
            <w:pPr>
              <w:rPr>
                <w:sz w:val="22"/>
                <w:szCs w:val="22"/>
              </w:rPr>
            </w:pPr>
            <w:r w:rsidDel="00000000" w:rsidR="00000000" w:rsidRPr="00000000">
              <w:rPr>
                <w:sz w:val="22"/>
                <w:szCs w:val="22"/>
                <w:rtl w:val="0"/>
              </w:rPr>
              <w:t xml:space="preserve">Logrado</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075">
            <w:pPr>
              <w:rPr>
                <w:sz w:val="22"/>
                <w:szCs w:val="22"/>
              </w:rPr>
            </w:pPr>
            <w:r w:rsidDel="00000000" w:rsidR="00000000" w:rsidRPr="00000000">
              <w:rPr>
                <w:sz w:val="22"/>
                <w:szCs w:val="22"/>
                <w:rtl w:val="0"/>
              </w:rPr>
              <w:t xml:space="preserve">La metodología ágil (Scrum + Kanban) está justificada con el contexto real del cliente y del ramo, no solo como opción por defecto. Aclaro que el tablero Kanban es parte de la metodología definida, pero todavía no lo implementamos en ninguna herramienta.</w:t>
            </w:r>
          </w:p>
        </w:tc>
      </w:tr>
      <w:tr>
        <w:trPr>
          <w:cantSplit w:val="0"/>
          <w:tblHeader w:val="0"/>
        </w:trPr>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076">
            <w:pPr>
              <w:rPr>
                <w:sz w:val="22"/>
                <w:szCs w:val="22"/>
              </w:rPr>
            </w:pPr>
            <w:r w:rsidDel="00000000" w:rsidR="00000000" w:rsidRPr="00000000">
              <w:rPr>
                <w:sz w:val="22"/>
                <w:szCs w:val="22"/>
                <w:rtl w:val="0"/>
              </w:rPr>
              <w:t xml:space="preserve">7. Plan de trabajo</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077">
            <w:pPr>
              <w:rPr>
                <w:sz w:val="22"/>
                <w:szCs w:val="22"/>
              </w:rPr>
            </w:pPr>
            <w:r w:rsidDel="00000000" w:rsidR="00000000" w:rsidRPr="00000000">
              <w:rPr>
                <w:sz w:val="22"/>
                <w:szCs w:val="22"/>
                <w:rtl w:val="0"/>
              </w:rPr>
              <w:t xml:space="preserve">Logrado</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078">
            <w:pPr>
              <w:rPr>
                <w:sz w:val="22"/>
                <w:szCs w:val="22"/>
              </w:rPr>
            </w:pPr>
            <w:r w:rsidDel="00000000" w:rsidR="00000000" w:rsidRPr="00000000">
              <w:rPr>
                <w:sz w:val="22"/>
                <w:szCs w:val="22"/>
                <w:rtl w:val="0"/>
              </w:rPr>
              <w:t xml:space="preserve">El plan de trabajo cubre las fases y actividades principales, pero los responsables y algunos plazos todavía están "por definir" porque el equipo no ha cerrado la distribución final de tareas.</w:t>
            </w:r>
          </w:p>
        </w:tc>
      </w:tr>
      <w:tr>
        <w:trPr>
          <w:cantSplit w:val="0"/>
          <w:tblHeader w:val="0"/>
        </w:trPr>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079">
            <w:pPr>
              <w:rPr>
                <w:sz w:val="22"/>
                <w:szCs w:val="22"/>
              </w:rPr>
            </w:pPr>
            <w:r w:rsidDel="00000000" w:rsidR="00000000" w:rsidRPr="00000000">
              <w:rPr>
                <w:sz w:val="22"/>
                <w:szCs w:val="22"/>
                <w:rtl w:val="0"/>
              </w:rPr>
              <w:t xml:space="preserve">8. Evidencias</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07A">
            <w:pPr>
              <w:rPr>
                <w:sz w:val="22"/>
                <w:szCs w:val="22"/>
              </w:rPr>
            </w:pPr>
            <w:r w:rsidDel="00000000" w:rsidR="00000000" w:rsidRPr="00000000">
              <w:rPr>
                <w:sz w:val="22"/>
                <w:szCs w:val="22"/>
                <w:rtl w:val="0"/>
              </w:rPr>
              <w:t xml:space="preserve">Completamente Logrado</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07B">
            <w:pPr>
              <w:rPr>
                <w:sz w:val="22"/>
                <w:szCs w:val="22"/>
              </w:rPr>
            </w:pPr>
            <w:r w:rsidDel="00000000" w:rsidR="00000000" w:rsidRPr="00000000">
              <w:rPr>
                <w:sz w:val="22"/>
                <w:szCs w:val="22"/>
                <w:rtl w:val="0"/>
              </w:rPr>
              <w:t xml:space="preserve">Definí qué evidencias se entregarán en cada etapa y por qué son necesarias, cubriendo tanto lo exigido por metodología ágil como lo obligatorio independiente de esta.</w:t>
            </w:r>
          </w:p>
        </w:tc>
      </w:tr>
      <w:tr>
        <w:trPr>
          <w:cantSplit w:val="0"/>
          <w:tblHeader w:val="0"/>
        </w:trPr>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07C">
            <w:pPr>
              <w:rPr>
                <w:sz w:val="22"/>
                <w:szCs w:val="22"/>
              </w:rPr>
            </w:pPr>
            <w:r w:rsidDel="00000000" w:rsidR="00000000" w:rsidRPr="00000000">
              <w:rPr>
                <w:sz w:val="22"/>
                <w:szCs w:val="22"/>
                <w:rtl w:val="0"/>
              </w:rPr>
              <w:t xml:space="preserve">9. Redacción, ortografía y citas</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07D">
            <w:pPr>
              <w:rPr>
                <w:sz w:val="22"/>
                <w:szCs w:val="22"/>
              </w:rPr>
            </w:pPr>
            <w:r w:rsidDel="00000000" w:rsidR="00000000" w:rsidRPr="00000000">
              <w:rPr>
                <w:sz w:val="22"/>
                <w:szCs w:val="22"/>
                <w:rtl w:val="0"/>
              </w:rPr>
              <w:t xml:space="preserve">Logrado</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07E">
            <w:pPr>
              <w:rPr>
                <w:sz w:val="22"/>
                <w:szCs w:val="22"/>
              </w:rPr>
            </w:pPr>
            <w:r w:rsidDel="00000000" w:rsidR="00000000" w:rsidRPr="00000000">
              <w:rPr>
                <w:sz w:val="22"/>
                <w:szCs w:val="22"/>
                <w:rtl w:val="0"/>
              </w:rPr>
              <w:t xml:space="preserve">Revisé la redacción y ortografía del informe; no incluí citas externas porque el contenido proviene de la reunión con el cliente.</w:t>
            </w:r>
          </w:p>
        </w:tc>
      </w:tr>
      <w:tr>
        <w:trPr>
          <w:cantSplit w:val="0"/>
          <w:tblHeader w:val="0"/>
        </w:trPr>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07F">
            <w:pPr>
              <w:rPr>
                <w:sz w:val="22"/>
                <w:szCs w:val="22"/>
              </w:rPr>
            </w:pPr>
            <w:r w:rsidDel="00000000" w:rsidR="00000000" w:rsidRPr="00000000">
              <w:rPr>
                <w:sz w:val="22"/>
                <w:szCs w:val="22"/>
                <w:rtl w:val="0"/>
              </w:rPr>
              <w:t xml:space="preserve">10. Formato del informe</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080">
            <w:pPr>
              <w:rPr>
                <w:sz w:val="22"/>
                <w:szCs w:val="22"/>
              </w:rPr>
            </w:pPr>
            <w:r w:rsidDel="00000000" w:rsidR="00000000" w:rsidRPr="00000000">
              <w:rPr>
                <w:sz w:val="22"/>
                <w:szCs w:val="22"/>
                <w:rtl w:val="0"/>
              </w:rPr>
              <w:t xml:space="preserve">Logrado</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081">
            <w:pPr>
              <w:rPr>
                <w:sz w:val="22"/>
                <w:szCs w:val="22"/>
              </w:rPr>
            </w:pPr>
            <w:r w:rsidDel="00000000" w:rsidR="00000000" w:rsidRPr="00000000">
              <w:rPr>
                <w:sz w:val="22"/>
                <w:szCs w:val="22"/>
                <w:rtl w:val="0"/>
              </w:rPr>
              <w:t xml:space="preserve">Seguí una estructura clara con las secciones solicitadas, aunque los antecedentes personales quedan pendientes de completar directamente por mí antes de la entrega final.</w:t>
            </w:r>
          </w:p>
        </w:tc>
      </w:tr>
      <w:tr>
        <w:trPr>
          <w:cantSplit w:val="0"/>
          <w:tblHeader w:val="0"/>
        </w:trPr>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082">
            <w:pPr>
              <w:rPr>
                <w:sz w:val="22"/>
                <w:szCs w:val="22"/>
              </w:rPr>
            </w:pPr>
            <w:r w:rsidDel="00000000" w:rsidR="00000000" w:rsidRPr="00000000">
              <w:rPr>
                <w:sz w:val="22"/>
                <w:szCs w:val="22"/>
                <w:rtl w:val="0"/>
              </w:rPr>
              <w:t xml:space="preserve">11. Indicadores de calidad del perfil de egreso</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083">
            <w:pPr>
              <w:rPr>
                <w:sz w:val="22"/>
                <w:szCs w:val="22"/>
              </w:rPr>
            </w:pPr>
            <w:r w:rsidDel="00000000" w:rsidR="00000000" w:rsidRPr="00000000">
              <w:rPr>
                <w:sz w:val="22"/>
                <w:szCs w:val="22"/>
                <w:rtl w:val="0"/>
              </w:rPr>
              <w:t xml:space="preserve">Logrado</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084">
            <w:pPr>
              <w:rPr>
                <w:sz w:val="22"/>
                <w:szCs w:val="22"/>
              </w:rPr>
            </w:pPr>
            <w:r w:rsidDel="00000000" w:rsidR="00000000" w:rsidRPr="00000000">
              <w:rPr>
                <w:sz w:val="22"/>
                <w:szCs w:val="22"/>
                <w:rtl w:val="0"/>
              </w:rPr>
              <w:t xml:space="preserve">Revisé los indicadores de calidad de las competencias que estoy usando en el proyecto y la mayoría están presentes en la propuesta, aunque algunos (como pruebas de certificación) recién se van a evidenciar en fases posteriores.</w:t>
            </w:r>
          </w:p>
        </w:tc>
      </w:tr>
      <w:tr>
        <w:trPr>
          <w:cantSplit w:val="0"/>
          <w:tblHeader w:val="0"/>
        </w:trPr>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085">
            <w:pPr>
              <w:rPr>
                <w:sz w:val="22"/>
                <w:szCs w:val="22"/>
              </w:rPr>
            </w:pPr>
            <w:r w:rsidDel="00000000" w:rsidR="00000000" w:rsidRPr="00000000">
              <w:rPr>
                <w:sz w:val="22"/>
                <w:szCs w:val="22"/>
                <w:rtl w:val="0"/>
              </w:rPr>
              <w:t xml:space="preserve">12. Comunicación escrita en inglés</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086">
            <w:pPr>
              <w:rPr>
                <w:sz w:val="22"/>
                <w:szCs w:val="22"/>
              </w:rPr>
            </w:pPr>
            <w:r w:rsidDel="00000000" w:rsidR="00000000" w:rsidRPr="00000000">
              <w:rPr>
                <w:sz w:val="22"/>
                <w:szCs w:val="22"/>
                <w:rtl w:val="0"/>
              </w:rPr>
              <w:t xml:space="preserve">No logrado</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087">
            <w:pPr>
              <w:rPr>
                <w:sz w:val="22"/>
                <w:szCs w:val="22"/>
              </w:rPr>
            </w:pPr>
            <w:r w:rsidDel="00000000" w:rsidR="00000000" w:rsidRPr="00000000">
              <w:rPr>
                <w:sz w:val="22"/>
                <w:szCs w:val="22"/>
                <w:rtl w:val="0"/>
              </w:rPr>
              <w:t xml:space="preserve">No desarrollé los apartados en inglés (Abstract, conclusiones y reflexión) porque entiendo que es opcional.</w:t>
            </w:r>
          </w:p>
        </w:tc>
      </w:tr>
    </w:tbl>
    <w:p w:rsidR="00000000" w:rsidDel="00000000" w:rsidP="00000000" w:rsidRDefault="00000000" w:rsidRPr="00000000" w14:paraId="00000088">
      <w:pPr>
        <w:pStyle w:val="Heading1"/>
        <w:rPr/>
      </w:pPr>
      <w:bookmarkStart w:colFirst="0" w:colLast="0" w:name="_e0whumdawqyi" w:id="11"/>
      <w:bookmarkEnd w:id="11"/>
      <w:r w:rsidDel="00000000" w:rsidR="00000000" w:rsidRPr="00000000">
        <w:rPr>
          <w:rtl w:val="0"/>
        </w:rPr>
        <w:t xml:space="preserve">9. Conclusiones</w:t>
      </w:r>
    </w:p>
    <w:p w:rsidR="00000000" w:rsidDel="00000000" w:rsidP="00000000" w:rsidRDefault="00000000" w:rsidRPr="00000000" w14:paraId="00000089">
      <w:pPr>
        <w:jc w:val="both"/>
        <w:rPr/>
      </w:pPr>
      <w:r w:rsidDel="00000000" w:rsidR="00000000" w:rsidRPr="00000000">
        <w:rPr>
          <w:rtl w:val="0"/>
        </w:rPr>
        <w:t xml:space="preserve">Llegar a esta primera definición de proyecto me sirvió para confirmar que el levantamiento con el cliente es la parte que más me cuesta pero también la que más me interesa desarrollar. El alcance quedó bastante más claro después de la reunión con Easy Office de lo que estaba antes, cuando todavía trabajábamos con supuestos. Creo que el mayor pendiente ahora es terminar de repartir responsabilidades dentro del equipo y avanzar del lado técnico: arquitectura y modelo de datos.</w:t>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pStyle w:val="Heading1"/>
        <w:rPr/>
      </w:pPr>
      <w:bookmarkStart w:colFirst="0" w:colLast="0" w:name="_twidgx2fkg2x" w:id="12"/>
      <w:bookmarkEnd w:id="12"/>
      <w:r w:rsidDel="00000000" w:rsidR="00000000" w:rsidRPr="00000000">
        <w:rPr>
          <w:rtl w:val="0"/>
        </w:rPr>
        <w:t xml:space="preserve">10. Reflexión</w:t>
      </w:r>
    </w:p>
    <w:p w:rsidR="00000000" w:rsidDel="00000000" w:rsidP="00000000" w:rsidRDefault="00000000" w:rsidRPr="00000000" w14:paraId="0000008C">
      <w:pPr>
        <w:jc w:val="both"/>
        <w:rPr/>
      </w:pPr>
      <w:r w:rsidDel="00000000" w:rsidR="00000000" w:rsidRPr="00000000">
        <w:rPr>
          <w:rtl w:val="0"/>
        </w:rPr>
        <w:t xml:space="preserve">Esta primera fase me dejó claro que buena parte del trabajo de un proyecto de este tipo no es programar, sino entender bien el problema del cliente antes de proponer una solución. El cambio de proyecto (de Pirque SpA a Easy Office) también fue una buena prueba de que la metodología ágil que elegimos no era solo una formalidad: nos permitió adaptarnos rápido sin perder el trabajo previo de levantamiento de requerimientos. De cara a las siguientes fases, quiero enfocarme en mantener una comunicación ordenada con el cliente y en no dejar la parte de pruebas y documentación técnica para el final.</w:t>
      </w:r>
    </w:p>
    <w:sectPr>
      <w:footerReference r:id="rId6"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D">
    <w:pPr>
      <w:rPr/>
    </w:pPr>
    <w:r w:rsidDel="00000000" w:rsidR="00000000" w:rsidRPr="00000000">
      <w:rPr/>
      <w:fldChar w:fldCharType="begin"/>
      <w:instrText xml:space="preserve">PAGE</w:instrText>
      <w:fldChar w:fldCharType="separate"/>
      <w:fldChar w:fldCharType="end"/>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4486275</wp:posOffset>
          </wp:positionH>
          <wp:positionV relativeFrom="paragraph">
            <wp:posOffset>-47624</wp:posOffset>
          </wp:positionV>
          <wp:extent cx="1930082" cy="472934"/>
          <wp:effectExtent b="0" l="0" r="0" t="0"/>
          <wp:wrapNone/>
          <wp:docPr id="1"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930082" cy="472934"/>
                  </a:xfrm>
                  <a:prstGeom prst="rect"/>
                  <a:ln/>
                </pic:spPr>
              </pic:pic>
            </a:graphicData>
          </a:graphic>
        </wp:anchor>
      </w:drawing>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s"/>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after="160" w:before="320" w:lineRule="auto"/>
    </w:pPr>
    <w:rPr>
      <w:b w:val="1"/>
      <w:bCs w:val="1"/>
      <w:sz w:val="28"/>
      <w:szCs w:val="28"/>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00" w:line="240" w:lineRule="auto"/>
      <w:ind w:left="0" w:right="0" w:firstLine="0"/>
      <w:jc w:val="left"/>
    </w:pPr>
    <w:rPr>
      <w:rFonts w:ascii="Arial" w:cs="Arial" w:eastAsia="Arial" w:hAnsi="Arial"/>
      <w:b w:val="1"/>
      <w:bCs w:val="1"/>
      <w:i w:val="0"/>
      <w:iCs w:val="0"/>
      <w:smallCaps w:val="0"/>
      <w:strike w:val="0"/>
      <w:color w:val="2e5fa3"/>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