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15:30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17:50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el estado de las entrevistas realizadas y revisar documentación relevante para el proyecto.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de entrevistas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revisó el estado actual de las entrevistas realizadas a docentes y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de documentación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discutió la documentación disponible y su relevancia para 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validación de documentación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estructura de base de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propuestas de logo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Elección de colores principales para 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primeros mockups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k1urRDMNZxzBUbQP7GJR3rALg==">CgMxLjA4AHIhMVhWTlhKQlZyZlR5aS13WjRzSlh2eDlNdkk4V1UwUy14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2025-10-25T11:52:00Z</dcterms:created>
</cp:coreProperties>
</file>