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2so9eh8u25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Ríos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 / 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8yeb686taz3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este nivel ya que busco generar las propuestas que mayor interés generen y siempre cumplan con mejorar algo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este nivel ya que necesito más práctica con esta área para poder potenciar mis conocimientos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este nivel ya que necesito más conocimiento de arquitecturas para poder realizar mejores análisis de situaciones reales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este nivel ya que al generar propuestas novedosas, busco gestionar las posibilidades para obtener resultados.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este nivel ya que necesito más práctica con esta área para poder potenciar mis conocimientos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Estadística descriptiva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este nivel ya que las matemáticas son un punto fuerte dentro de mis estudios y la estadística es clave para generar mayores resultados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general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este nivel ya que en los ramos de inglés y en la práctica he podido explorar las posibilidades de inglés y el cómo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w0fPL5xVKHU3lBm2/l0v6B+mA==">CgMxLjAyDmguaTJzbzllaDh1MjVoMg5oLjc4eWViNjg2dGF6MzgAciExbTNYZFd0NFdhOUdWQWVsMm1MTTI0dFk1OGRxaXRuTnE=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