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13:11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14:50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Presentar el primer avance del diagrama de contexto de usuario (UML) realizado en la aplicación Miro como guía inicial para el desarrollo.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Avance de diagrama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presentó el primer borrador del diagrama de contexto de usuario en Miro como referencia visual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Comparación entre lenguajes de programación seleccionados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lenguaje definitivo para el desarrollo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vZOrQCqvPfqOZB98dLRW/ucURQ==">CgMxLjA4AHIhMU5xZnBZLTJvRENjQm5RU2JPUmNvdnNrLURWb0tlN1lF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2025-10-25T12:01:00Z</dcterms:created>
</cp:coreProperties>
</file>