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Prueba Técnica - GenAI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Objetivo de la Prueba:</w:t>
      </w:r>
    </w:p>
    <w:p w:rsidR="00000000" w:rsidDel="00000000" w:rsidP="00000000" w:rsidRDefault="00000000" w:rsidRPr="00000000" w14:paraId="00000004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Desarrollar 3 retos donde se demuestren habilidades para solucionar problemas usando IA Generativa multimodal:</w:t>
      </w:r>
    </w:p>
    <w:p w:rsidR="00000000" w:rsidDel="00000000" w:rsidP="00000000" w:rsidRDefault="00000000" w:rsidRPr="00000000" w14:paraId="00000005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Extracción de datos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Elaboración de chatbots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Análisis de videos</w:t>
      </w:r>
    </w:p>
    <w:p w:rsidR="00000000" w:rsidDel="00000000" w:rsidP="00000000" w:rsidRDefault="00000000" w:rsidRPr="00000000" w14:paraId="00000009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Consideraciones: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Se puede usar cualquier modelo de IA generativa que se considere conveniente.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Los resultados deben ser desarrollados y mostrados en un archivo de Jupyter Notebook</w:t>
      </w:r>
    </w:p>
    <w:p w:rsidR="00000000" w:rsidDel="00000000" w:rsidP="00000000" w:rsidRDefault="00000000" w:rsidRPr="00000000" w14:paraId="0000000D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Sugerencia: Crear una nueva cuenta gratuita en google con 300 USD en créditos (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1"/>
          <w:szCs w:val="21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color w:val="ff0000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Descripción de los Retos: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1c4587"/>
          <w:sz w:val="21"/>
          <w:szCs w:val="21"/>
          <w:rtl w:val="0"/>
        </w:rPr>
        <w:t xml:space="preserve">Reto 1: Extracción de datos de Facturas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[5 puntos]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 proporcionan 2 facturas (ver carpeta Facturas), de las cuales se deben extraer los siguientes campos y mostrar la data extraída en una tabla: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proveedor : Empresa que emite la factura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factura : número de factura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fecha_de_factura</w:t>
      </w:r>
      <w:r w:rsidDel="00000000" w:rsidR="00000000" w:rsidRPr="00000000">
        <w:rPr>
          <w:sz w:val="21"/>
          <w:szCs w:val="21"/>
          <w:rtl w:val="0"/>
        </w:rPr>
        <w:t xml:space="preserve"> : Fecha de emisión de la factura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monto : monto total de la factura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moneda : moneda del monto total de la factura  </w:t>
      </w:r>
    </w:p>
    <w:p w:rsidR="00000000" w:rsidDel="00000000" w:rsidP="00000000" w:rsidRDefault="00000000" w:rsidRPr="00000000" w14:paraId="0000001B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 debe usar solamente un prompt que generalice los diferentes casos. </w:t>
      </w:r>
    </w:p>
    <w:p w:rsidR="00000000" w:rsidDel="00000000" w:rsidP="00000000" w:rsidRDefault="00000000" w:rsidRPr="00000000" w14:paraId="0000001D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 pueden hacer todas las llamadas necesarias al modelo de IA</w:t>
      </w:r>
    </w:p>
    <w:p w:rsidR="00000000" w:rsidDel="00000000" w:rsidP="00000000" w:rsidRDefault="00000000" w:rsidRPr="00000000" w14:paraId="0000001E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 caso que no se encuentre algún campo se debe completar con “None”.</w:t>
      </w:r>
    </w:p>
    <w:p w:rsidR="00000000" w:rsidDel="00000000" w:rsidP="00000000" w:rsidRDefault="00000000" w:rsidRPr="00000000" w14:paraId="0000001F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1c4587"/>
          <w:sz w:val="21"/>
          <w:szCs w:val="21"/>
          <w:rtl w:val="0"/>
        </w:rPr>
        <w:t xml:space="preserve">Reto 2: Evaluar procedimiento de cocina a partir de una receta y videos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[5 puntos]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Elabora un agente que permita identificar si un procedimiento se hizo correctamente a partir de un instructivo (ver carpeta de Videos y Receta)</w:t>
      </w:r>
    </w:p>
    <w:p w:rsidR="00000000" w:rsidDel="00000000" w:rsidP="00000000" w:rsidRDefault="00000000" w:rsidRPr="00000000" w14:paraId="00000023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 este reto se proporciona una receta de cocina y videos de 2 cocineros. Para cada video y por cada paso de la receta, el agente debe proporcionar la siguiente información.</w:t>
      </w:r>
    </w:p>
    <w:p w:rsidR="00000000" w:rsidDel="00000000" w:rsidP="00000000" w:rsidRDefault="00000000" w:rsidRPr="00000000" w14:paraId="00000025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Timestamp de cada paso del procedimiento según la receta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Acción tomada en cada paso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Etiqueta si el procedimiento se hizo correctamente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Razón por la cual el procedimiento no se cumplio (sea el caso)</w:t>
      </w:r>
    </w:p>
    <w:p w:rsidR="00000000" w:rsidDel="00000000" w:rsidP="00000000" w:rsidRDefault="00000000" w:rsidRPr="00000000" w14:paraId="0000002A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Ejemplo:</w:t>
      </w:r>
    </w:p>
    <w:p w:rsidR="00000000" w:rsidDel="00000000" w:rsidP="00000000" w:rsidRDefault="00000000" w:rsidRPr="00000000" w14:paraId="00000030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100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1c4587"/>
          <w:sz w:val="21"/>
          <w:szCs w:val="21"/>
          <w:rtl w:val="0"/>
        </w:rPr>
        <w:t xml:space="preserve">Reto 3: Elaborar un Chatbot conectado a un dataset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[5 puntos]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Elabora un chatbot simple que responda preguntas en base a un dataset (ver carpeta Dataset). Algunos ejemplos de las preguntas que debe responder son:</w:t>
      </w:r>
    </w:p>
    <w:p w:rsidR="00000000" w:rsidDel="00000000" w:rsidP="00000000" w:rsidRDefault="00000000" w:rsidRPr="00000000" w14:paraId="00000035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¿Cuántos ítems de la marca 1 se compraron el día 10?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¿Cuál es la edad promedio de los clientes?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¿Quienes compran más, los hombres o las mujeres?</w:t>
      </w:r>
    </w:p>
    <w:p w:rsidR="00000000" w:rsidDel="00000000" w:rsidP="00000000" w:rsidRDefault="00000000" w:rsidRPr="00000000" w14:paraId="00000039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 proporciona Dataset y Diccionario de datos.</w:t>
      </w:r>
    </w:p>
    <w:p w:rsidR="00000000" w:rsidDel="00000000" w:rsidP="00000000" w:rsidRDefault="00000000" w:rsidRPr="00000000" w14:paraId="0000003B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 pueden hacer las consideraciones necesarias (asumir interpretación de ciertos valores o variables, etc)</w:t>
      </w:r>
    </w:p>
    <w:p w:rsidR="00000000" w:rsidDel="00000000" w:rsidP="00000000" w:rsidRDefault="00000000" w:rsidRPr="00000000" w14:paraId="0000003C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 puede hacer un tratamiento de datos previo.</w:t>
      </w:r>
    </w:p>
    <w:p w:rsidR="00000000" w:rsidDel="00000000" w:rsidP="00000000" w:rsidRDefault="00000000" w:rsidRPr="00000000" w14:paraId="0000003D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 pueden usar la cantidad de agentes y prompts que sean necesarios.</w:t>
      </w:r>
    </w:p>
    <w:p w:rsidR="00000000" w:rsidDel="00000000" w:rsidP="00000000" w:rsidRDefault="00000000" w:rsidRPr="00000000" w14:paraId="0000003E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 puede visualizar en la interfaz de preferencia (jupyter notebook, whatsapp, react app, streamlit, etc.)</w:t>
      </w:r>
    </w:p>
    <w:p w:rsidR="00000000" w:rsidDel="00000000" w:rsidP="00000000" w:rsidRDefault="00000000" w:rsidRPr="00000000" w14:paraId="0000003F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1c4587"/>
          <w:sz w:val="21"/>
          <w:szCs w:val="21"/>
          <w:rtl w:val="0"/>
        </w:rPr>
        <w:t xml:space="preserve">Presentación de la Solución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[5 puntos] - Duración: 15 - 20 minutos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Exponer sobre el desarrollo de cada reto, que incluya:</w:t>
      </w:r>
    </w:p>
    <w:p w:rsidR="00000000" w:rsidDel="00000000" w:rsidP="00000000" w:rsidRDefault="00000000" w:rsidRPr="00000000" w14:paraId="00000045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Razonamiento detrás del diseño del prompt, elección del modelo y otras técnicas empleadas (VectorDB, RAG, Agentes Orquestadores, etc..)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Discusión sobre la captura de valor (el valor que podría aportar tu solución)</w:t>
      </w:r>
    </w:p>
    <w:p w:rsidR="00000000" w:rsidDel="00000000" w:rsidP="00000000" w:rsidRDefault="00000000" w:rsidRPr="00000000" w14:paraId="00000048">
      <w:pPr>
        <w:jc w:val="both"/>
        <w:rPr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oud.google.com/learn/what-is-a-virtual-server?utm_source=google&amp;utm_medium=cpc&amp;utm_campaign=latam-LATAM-all-es-dr-BKWS-all-all-trial-b-dr-1710136-LUAC0020200&amp;utm_content=text-ad-none-any-DEV_c-CRE_654758065571-ADGP_Hybrid+%7C+BKWS+-+BRO+%7C+Txt_Networking-VPS-KWID_43700076071343179-kwd-299298610981&amp;utm_term=KW_google+cloud+vps-ST_google+cloud+vps&amp;gad_source=1&amp;gclid=EAIaIQobChMIsNOyn_isiwMVD1NIAB16qyEQEAAYASAAEgIUn_D_BwE&amp;gclsrc=aw.ds&amp;hl=es_419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