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16631B"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16631B"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16631B"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16631B"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16631B"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16631B"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Blob Storage</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lastRenderedPageBreak/>
        <w:t>Azure Service Bus Queues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External Tables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1B4F98">
      <w:pPr>
        <w:pStyle w:val="PargrafodaLista"/>
        <w:numPr>
          <w:ilvl w:val="0"/>
          <w:numId w:val="10"/>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0"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1"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App settings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file name</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metadata</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JSON payloads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New GUID</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 xml:space="preserve">Is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FD388C">
      <w:pPr>
        <w:pStyle w:val="PargrafodaLista"/>
        <w:numPr>
          <w:ilvl w:val="0"/>
          <w:numId w:val="11"/>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 project design is submitted.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The project design proposal is rejected or approved.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This method returns 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1836AC" w:rsidRDefault="001836AC" w:rsidP="00002865">
      <w:pPr>
        <w:rPr>
          <w:rFonts w:cstheme="minorHAnsi"/>
          <w:b/>
          <w:sz w:val="28"/>
          <w:szCs w:val="28"/>
          <w:lang w:val="en-US"/>
        </w:rPr>
      </w:pPr>
    </w:p>
    <w:p w:rsidR="006C2407" w:rsidRPr="001836AC" w:rsidRDefault="006C2407" w:rsidP="00002865">
      <w:pPr>
        <w:rPr>
          <w:rFonts w:cstheme="minorHAnsi"/>
          <w:b/>
          <w:sz w:val="28"/>
          <w:szCs w:val="28"/>
          <w:lang w:val="en-US"/>
        </w:rPr>
      </w:pPr>
      <w:r w:rsidRPr="001836AC">
        <w:rPr>
          <w:rFonts w:cstheme="minorHAnsi"/>
          <w:b/>
          <w:sz w:val="28"/>
          <w:szCs w:val="28"/>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Run your functions locally so you can test and debug them</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6B62D9">
      <w:pPr>
        <w:pStyle w:val="PargrafodaLista"/>
        <w:numPr>
          <w:ilvl w:val="1"/>
          <w:numId w:val="16"/>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6B62D9">
      <w:pPr>
        <w:pStyle w:val="PargrafodaLista"/>
        <w:numPr>
          <w:ilvl w:val="1"/>
          <w:numId w:val="16"/>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1836AC" w:rsidRDefault="000F5534" w:rsidP="000F5534">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1836AC">
        <w:rPr>
          <w:rFonts w:eastAsia="Times New Roman" w:cstheme="minorHAnsi"/>
          <w:color w:val="E3E3E3"/>
          <w:sz w:val="21"/>
          <w:szCs w:val="21"/>
          <w:shd w:val="clear" w:color="auto" w:fill="2E2E2E"/>
          <w:lang w:val="en-US" w:eastAsia="pt-BR"/>
        </w:rPr>
        <w:t>mkdir</w:t>
      </w:r>
      <w:proofErr w:type="spellEnd"/>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eastAsia="Times New Roman" w:cstheme="minorHAnsi"/>
          <w:color w:val="E3E3E3"/>
          <w:sz w:val="21"/>
          <w:szCs w:val="21"/>
          <w:shd w:val="clear" w:color="auto" w:fill="2E2E2E"/>
          <w:lang w:val="en-US" w:eastAsia="pt-BR"/>
        </w:rPr>
      </w:pPr>
      <w:proofErr w:type="gramStart"/>
      <w:r w:rsidRPr="001836AC">
        <w:rPr>
          <w:rFonts w:eastAsia="Times New Roman" w:cstheme="minorHAnsi"/>
          <w:color w:val="569CD6"/>
          <w:sz w:val="21"/>
          <w:szCs w:val="21"/>
          <w:shd w:val="clear" w:color="auto" w:fill="2E2E2E"/>
          <w:lang w:val="en-US" w:eastAsia="pt-BR"/>
        </w:rPr>
        <w:t>cd</w:t>
      </w:r>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init</w:t>
      </w:r>
      <w:proofErr w:type="spellEnd"/>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new</w:t>
      </w:r>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 .</w:t>
      </w:r>
      <w:proofErr w:type="gramEnd"/>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w:t>
      </w:r>
    </w:p>
    <w:p w:rsidR="000F5534" w:rsidRPr="007921F3" w:rsidRDefault="000F5534" w:rsidP="000F5534">
      <w:pPr>
        <w:rPr>
          <w:rFonts w:cstheme="minorHAnsi"/>
          <w:color w:val="E3E3E3"/>
          <w:sz w:val="18"/>
          <w:szCs w:val="18"/>
          <w:shd w:val="clear" w:color="auto" w:fill="2E2E2E"/>
          <w:lang w:val="en-US"/>
        </w:rPr>
      </w:pPr>
      <w:proofErr w:type="spellStart"/>
      <w:r w:rsidRPr="007921F3">
        <w:rPr>
          <w:rFonts w:cstheme="minorHAnsi"/>
          <w:color w:val="E3E3E3"/>
          <w:sz w:val="18"/>
          <w:szCs w:val="18"/>
          <w:shd w:val="clear" w:color="auto" w:fill="2E2E2E"/>
          <w:lang w:val="en-US"/>
        </w:rPr>
        <w:lastRenderedPageBreak/>
        <w:t>Ctrl+C</w:t>
      </w:r>
      <w:proofErr w:type="spellEnd"/>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 &amp;&gt; ~/output.txt &amp;</w:t>
      </w:r>
    </w:p>
    <w:p w:rsidR="000F5534" w:rsidRPr="0016631B" w:rsidRDefault="000F5534" w:rsidP="000F5534">
      <w:pPr>
        <w:rPr>
          <w:rStyle w:val="hljs-string"/>
          <w:rFonts w:cstheme="minorHAnsi"/>
          <w:color w:val="CE9178"/>
          <w:sz w:val="21"/>
          <w:szCs w:val="21"/>
          <w:shd w:val="clear" w:color="auto" w:fill="2E2E2E"/>
          <w:lang w:val="en-US"/>
        </w:rPr>
      </w:pPr>
      <w:proofErr w:type="gramStart"/>
      <w:r w:rsidRPr="0016631B">
        <w:rPr>
          <w:rFonts w:cstheme="minorHAnsi"/>
          <w:color w:val="E3E3E3"/>
          <w:sz w:val="21"/>
          <w:szCs w:val="21"/>
          <w:shd w:val="clear" w:color="auto" w:fill="2E2E2E"/>
          <w:lang w:val="en-US"/>
        </w:rPr>
        <w:t>curl</w:t>
      </w:r>
      <w:proofErr w:type="gramEnd"/>
      <w:r w:rsidRPr="0016631B">
        <w:rPr>
          <w:rFonts w:cstheme="minorHAnsi"/>
          <w:color w:val="E3E3E3"/>
          <w:sz w:val="21"/>
          <w:szCs w:val="21"/>
          <w:shd w:val="clear" w:color="auto" w:fill="2E2E2E"/>
          <w:lang w:val="en-US"/>
        </w:rPr>
        <w:t xml:space="preserve"> </w:t>
      </w:r>
      <w:r w:rsidRPr="0016631B">
        <w:rPr>
          <w:rStyle w:val="hljs-string"/>
          <w:rFonts w:cstheme="minorHAnsi"/>
          <w:color w:val="CE9178"/>
          <w:sz w:val="21"/>
          <w:szCs w:val="21"/>
          <w:shd w:val="clear" w:color="auto" w:fill="2E2E2E"/>
          <w:lang w:val="en-US"/>
        </w:rPr>
        <w:t>"http://localhost:7071/</w:t>
      </w:r>
      <w:proofErr w:type="spellStart"/>
      <w:r w:rsidRPr="0016631B">
        <w:rPr>
          <w:rStyle w:val="hljs-string"/>
          <w:rFonts w:cstheme="minorHAnsi"/>
          <w:color w:val="CE9178"/>
          <w:sz w:val="21"/>
          <w:szCs w:val="21"/>
          <w:shd w:val="clear" w:color="auto" w:fill="2E2E2E"/>
          <w:lang w:val="en-US"/>
        </w:rPr>
        <w:t>api</w:t>
      </w:r>
      <w:proofErr w:type="spellEnd"/>
      <w:r w:rsidRPr="0016631B">
        <w:rPr>
          <w:rStyle w:val="hljs-string"/>
          <w:rFonts w:cstheme="minorHAnsi"/>
          <w:color w:val="CE9178"/>
          <w:sz w:val="21"/>
          <w:szCs w:val="21"/>
          <w:shd w:val="clear" w:color="auto" w:fill="2E2E2E"/>
          <w:lang w:val="en-US"/>
        </w:rPr>
        <w:t>/simple-interest"</w:t>
      </w:r>
      <w:r w:rsidRPr="0016631B">
        <w:rPr>
          <w:rFonts w:cstheme="minorHAnsi"/>
          <w:color w:val="E3E3E3"/>
          <w:sz w:val="21"/>
          <w:szCs w:val="21"/>
          <w:shd w:val="clear" w:color="auto" w:fill="2E2E2E"/>
          <w:lang w:val="en-US"/>
        </w:rPr>
        <w:t xml:space="preserve"> -w </w:t>
      </w:r>
      <w:r w:rsidRPr="0016631B">
        <w:rPr>
          <w:rStyle w:val="hljs-string"/>
          <w:rFonts w:cstheme="minorHAnsi"/>
          <w:color w:val="CE9178"/>
          <w:sz w:val="21"/>
          <w:szCs w:val="21"/>
          <w:shd w:val="clear" w:color="auto" w:fill="2E2E2E"/>
          <w:lang w:val="en-US"/>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pkill</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func</w:t>
      </w:r>
      <w:proofErr w:type="spellEnd"/>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w:t>
      </w:r>
      <w:proofErr w:type="gramEnd"/>
      <w:r w:rsidRPr="001836AC">
        <w:rPr>
          <w:rFonts w:cstheme="minorHAnsi"/>
          <w:color w:val="E3E3E3"/>
          <w:sz w:val="21"/>
          <w:szCs w:val="21"/>
          <w:shd w:val="clear" w:color="auto" w:fill="2E2E2E"/>
          <w:lang w:val="en-US"/>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Core Tools do not validate or test your functions code during publishing.</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ED7450">
      <w:pPr>
        <w:pStyle w:val="PargrafodaLista"/>
        <w:numPr>
          <w:ilvl w:val="0"/>
          <w:numId w:val="18"/>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7921F3" w:rsidRDefault="00ED7450" w:rsidP="00ED7450">
      <w:pPr>
        <w:spacing w:after="0" w:line="240" w:lineRule="auto"/>
        <w:rPr>
          <w:rFonts w:ascii="Consolas" w:eastAsia="Times New Roman" w:hAnsi="Consolas" w:cs="Times New Roman"/>
          <w:color w:val="E3E3E3"/>
          <w:sz w:val="21"/>
          <w:szCs w:val="21"/>
          <w:shd w:val="clear" w:color="auto" w:fill="2E2E2E"/>
          <w:lang w:val="en-US" w:eastAsia="pt-BR"/>
        </w:rPr>
      </w:pPr>
      <w:proofErr w:type="gramStart"/>
      <w:r w:rsidRPr="007921F3">
        <w:rPr>
          <w:rFonts w:ascii="Consolas" w:eastAsia="Times New Roman" w:hAnsi="Consolas" w:cs="Times New Roman"/>
          <w:color w:val="569CD6"/>
          <w:sz w:val="21"/>
          <w:szCs w:val="21"/>
          <w:shd w:val="clear" w:color="auto" w:fill="2E2E2E"/>
          <w:lang w:val="en-US" w:eastAsia="pt-BR"/>
        </w:rPr>
        <w:t>cd</w:t>
      </w:r>
      <w:proofErr w:type="gramEnd"/>
      <w:r w:rsidRPr="007921F3">
        <w:rPr>
          <w:rFonts w:ascii="Consolas" w:eastAsia="Times New Roman" w:hAnsi="Consolas" w:cs="Times New Roman"/>
          <w:color w:val="E3E3E3"/>
          <w:sz w:val="21"/>
          <w:szCs w:val="21"/>
          <w:shd w:val="clear" w:color="auto" w:fill="2E2E2E"/>
          <w:lang w:val="en-US" w:eastAsia="pt-BR"/>
        </w:rPr>
        <w:t xml:space="preserve"> ~/loan</w:t>
      </w:r>
      <w:r w:rsidRPr="007921F3">
        <w:rPr>
          <w:rFonts w:ascii="Consolas" w:eastAsia="Times New Roman" w:hAnsi="Consolas" w:cs="Times New Roman"/>
          <w:color w:val="01CFFF"/>
          <w:sz w:val="21"/>
          <w:szCs w:val="21"/>
          <w:shd w:val="clear" w:color="auto" w:fill="2E2E2E"/>
          <w:lang w:val="en-US" w:eastAsia="pt-BR"/>
        </w:rPr>
        <w:t>-wizard</w:t>
      </w:r>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Default="000738C7" w:rsidP="00ED7450">
      <w:pPr>
        <w:rPr>
          <w:rFonts w:cstheme="minorHAnsi"/>
          <w:b/>
          <w:color w:val="000000" w:themeColor="text1"/>
          <w:sz w:val="28"/>
          <w:szCs w:val="28"/>
          <w:lang w:val="en-US"/>
        </w:rPr>
      </w:pPr>
      <w:r w:rsidRPr="000738C7">
        <w:rPr>
          <w:rFonts w:cstheme="minorHAnsi"/>
          <w:b/>
          <w:color w:val="000000" w:themeColor="text1"/>
          <w:sz w:val="28"/>
          <w:szCs w:val="28"/>
          <w:lang w:val="en-US"/>
        </w:rPr>
        <w:t>Develop, test, and deploy an Azure Function with Visual Studio</w:t>
      </w:r>
    </w:p>
    <w:p w:rsidR="000738C7" w:rsidRDefault="00462D81" w:rsidP="00ED7450">
      <w:pPr>
        <w:rPr>
          <w:rFonts w:cstheme="minorHAnsi"/>
          <w:b/>
          <w:color w:val="000000" w:themeColor="text1"/>
          <w:sz w:val="28"/>
          <w:szCs w:val="28"/>
          <w:lang w:val="en-US"/>
        </w:rPr>
      </w:pPr>
      <w:hyperlink r:id="rId20" w:history="1">
        <w:r w:rsidR="00695001" w:rsidRPr="00076DF3">
          <w:rPr>
            <w:rStyle w:val="Hyperlink"/>
            <w:rFonts w:cstheme="minorHAnsi"/>
            <w:b/>
            <w:sz w:val="28"/>
            <w:szCs w:val="28"/>
            <w:lang w:val="en-US"/>
          </w:rPr>
          <w:t>https://docs.microsoft.com/en-us/learn/modules/develop-test-deploy-azure-functions-with-visual-studio/2-develop-and-test-azure-functions-locally</w:t>
        </w:r>
      </w:hyperlink>
      <w:r w:rsidR="00695001">
        <w:rPr>
          <w:rFonts w:cstheme="minorHAnsi"/>
          <w:b/>
          <w:color w:val="000000" w:themeColor="text1"/>
          <w:sz w:val="28"/>
          <w:szCs w:val="28"/>
          <w:lang w:val="en-US"/>
        </w:rPr>
        <w:tab/>
      </w:r>
    </w:p>
    <w:p w:rsidR="00695001" w:rsidRDefault="007921F3" w:rsidP="00ED7450">
      <w:pPr>
        <w:rPr>
          <w:rFonts w:cstheme="minorHAnsi"/>
          <w:b/>
          <w:color w:val="000000" w:themeColor="text1"/>
          <w:sz w:val="28"/>
          <w:szCs w:val="28"/>
          <w:lang w:val="en-US"/>
        </w:rPr>
      </w:pPr>
      <w:r w:rsidRPr="007921F3">
        <w:rPr>
          <w:rFonts w:cstheme="minorHAnsi"/>
          <w:b/>
          <w:color w:val="000000" w:themeColor="text1"/>
          <w:sz w:val="28"/>
          <w:szCs w:val="28"/>
          <w:lang w:val="en-US"/>
        </w:rPr>
        <w:t xml:space="preserve">Monitor </w:t>
      </w:r>
      <w:proofErr w:type="spellStart"/>
      <w:r w:rsidRPr="007921F3">
        <w:rPr>
          <w:rFonts w:cstheme="minorHAnsi"/>
          <w:b/>
          <w:color w:val="000000" w:themeColor="text1"/>
          <w:sz w:val="28"/>
          <w:szCs w:val="28"/>
          <w:lang w:val="en-US"/>
        </w:rPr>
        <w:t>GitHub</w:t>
      </w:r>
      <w:proofErr w:type="spellEnd"/>
      <w:r w:rsidRPr="007921F3">
        <w:rPr>
          <w:rFonts w:cstheme="minorHAnsi"/>
          <w:b/>
          <w:color w:val="000000" w:themeColor="text1"/>
          <w:sz w:val="28"/>
          <w:szCs w:val="28"/>
          <w:lang w:val="en-US"/>
        </w:rPr>
        <w:t xml:space="preserve"> events by using a </w:t>
      </w:r>
      <w:proofErr w:type="spellStart"/>
      <w:r w:rsidRPr="007921F3">
        <w:rPr>
          <w:rFonts w:cstheme="minorHAnsi"/>
          <w:b/>
          <w:color w:val="000000" w:themeColor="text1"/>
          <w:sz w:val="28"/>
          <w:szCs w:val="28"/>
          <w:lang w:val="en-US"/>
        </w:rPr>
        <w:t>webhook</w:t>
      </w:r>
      <w:proofErr w:type="spellEnd"/>
      <w:r w:rsidRPr="007921F3">
        <w:rPr>
          <w:rFonts w:cstheme="minorHAnsi"/>
          <w:b/>
          <w:color w:val="000000" w:themeColor="text1"/>
          <w:sz w:val="28"/>
          <w:szCs w:val="28"/>
          <w:lang w:val="en-US"/>
        </w:rPr>
        <w:t xml:space="preserve"> with Azure Functions</w:t>
      </w:r>
    </w:p>
    <w:p w:rsidR="007921F3" w:rsidRPr="00386CF6" w:rsidRDefault="007921F3" w:rsidP="00ED7450">
      <w:pPr>
        <w:rPr>
          <w:rFonts w:cstheme="minorHAnsi"/>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color w:val="000000" w:themeColor="text1"/>
          <w:szCs w:val="28"/>
          <w:lang w:val="en-US"/>
        </w:rPr>
        <w:t xml:space="preserve"> offer a lightweight mechanism for apps to be notified by another service when something of interest happens via an HTTP endpoint. You can use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trigger an Azure function, and then analyze the message, to determine what happened and how to respond.</w:t>
      </w:r>
    </w:p>
    <w:p w:rsidR="007921F3"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In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set up on an organization or a specific repository.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will be triggered each time one or more subscribed events </w:t>
      </w:r>
      <w:proofErr w:type="gramStart"/>
      <w:r w:rsidRPr="00386CF6">
        <w:rPr>
          <w:rFonts w:cstheme="minorHAnsi"/>
          <w:color w:val="000000" w:themeColor="text1"/>
          <w:szCs w:val="28"/>
          <w:lang w:val="en-US"/>
        </w:rPr>
        <w:t>occurs</w:t>
      </w:r>
      <w:proofErr w:type="gramEnd"/>
      <w:r w:rsidRPr="00386CF6">
        <w:rPr>
          <w:rFonts w:cstheme="minorHAnsi"/>
          <w:color w:val="000000" w:themeColor="text1"/>
          <w:szCs w:val="28"/>
          <w:lang w:val="en-US"/>
        </w:rPr>
        <w:t xml:space="preserve">. For example, the </w:t>
      </w:r>
      <w:r w:rsidRPr="00386CF6">
        <w:rPr>
          <w:rFonts w:cstheme="minorHAnsi"/>
          <w:b/>
          <w:color w:val="000000" w:themeColor="text1"/>
          <w:szCs w:val="28"/>
          <w:lang w:val="en-US"/>
        </w:rPr>
        <w:t>Gollum</w:t>
      </w:r>
      <w:r w:rsidRPr="00386CF6">
        <w:rPr>
          <w:rFonts w:cstheme="minorHAnsi"/>
          <w:color w:val="000000" w:themeColor="text1"/>
          <w:szCs w:val="28"/>
          <w:lang w:val="en-US"/>
        </w:rPr>
        <w:t xml:space="preserve"> event allows you to listen for wiki updates; specifically creation and updates for a wiki page.</w:t>
      </w:r>
    </w:p>
    <w:p w:rsidR="00386CF6" w:rsidRDefault="00386CF6" w:rsidP="00ED7450">
      <w:pPr>
        <w:rPr>
          <w:rFonts w:cstheme="minorHAnsi"/>
          <w:b/>
          <w:color w:val="000000" w:themeColor="text1"/>
          <w:szCs w:val="28"/>
          <w:lang w:val="en-US"/>
        </w:rPr>
      </w:pPr>
      <w:r w:rsidRPr="00386CF6">
        <w:rPr>
          <w:rFonts w:cstheme="minorHAnsi"/>
          <w:b/>
          <w:color w:val="000000" w:themeColor="text1"/>
          <w:szCs w:val="28"/>
          <w:lang w:val="en-US"/>
        </w:rPr>
        <w:lastRenderedPageBreak/>
        <w:t xml:space="preserve">Setting up a </w:t>
      </w:r>
      <w:proofErr w:type="spellStart"/>
      <w:r w:rsidRPr="00386CF6">
        <w:rPr>
          <w:rFonts w:cstheme="minorHAnsi"/>
          <w:b/>
          <w:color w:val="000000" w:themeColor="text1"/>
          <w:szCs w:val="28"/>
          <w:lang w:val="en-US"/>
        </w:rPr>
        <w:t>webhook</w:t>
      </w:r>
      <w:proofErr w:type="spellEnd"/>
    </w:p>
    <w:p w:rsidR="00386CF6"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Setting up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is a two-step process. You specify how you want your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behave through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and what events it should listen to. Then you set up your function in Azure Functions to receive and manage the payload received from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Default="00386CF6" w:rsidP="00ED7450">
      <w:pPr>
        <w:rPr>
          <w:rFonts w:cstheme="minorHAnsi"/>
          <w:b/>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b/>
          <w:color w:val="000000" w:themeColor="text1"/>
          <w:szCs w:val="28"/>
          <w:lang w:val="en-US"/>
        </w:rPr>
        <w:t xml:space="preserve"> require a couple of configuration options before you can use them. We'll go through each of these settings next.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Payload URL</w:t>
      </w:r>
      <w:r>
        <w:rPr>
          <w:rFonts w:cstheme="minorHAnsi"/>
          <w:b/>
          <w:color w:val="000000" w:themeColor="text1"/>
          <w:szCs w:val="28"/>
          <w:lang w:val="en-US"/>
        </w:rPr>
        <w:t xml:space="preserve"> </w:t>
      </w:r>
      <w:r w:rsidRPr="00386CF6">
        <w:rPr>
          <w:rFonts w:cstheme="minorHAnsi"/>
          <w:color w:val="000000" w:themeColor="text1"/>
          <w:szCs w:val="28"/>
          <w:lang w:val="en-US"/>
        </w:rPr>
        <w:t xml:space="preserve">The payload URL is the URL of the server that will receive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POST requests.</w:t>
      </w:r>
      <w:r>
        <w:rPr>
          <w:rFonts w:cstheme="minorHAnsi"/>
          <w:color w:val="000000" w:themeColor="text1"/>
          <w:szCs w:val="28"/>
          <w:lang w:val="en-US"/>
        </w:rPr>
        <w:t xml:space="preserve"> </w:t>
      </w:r>
      <w:r w:rsidRPr="00386CF6">
        <w:rPr>
          <w:rFonts w:cstheme="minorHAnsi"/>
          <w:color w:val="000000" w:themeColor="text1"/>
          <w:szCs w:val="28"/>
          <w:lang w:val="en-US"/>
        </w:rPr>
        <w:t xml:space="preserve">Each event type has a specific payload format. That payload contains information about the event that triggered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Content Type</w:t>
      </w:r>
      <w:r>
        <w:rPr>
          <w:rFonts w:cstheme="minorHAnsi"/>
          <w:b/>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delivered using two different content types:</w:t>
      </w:r>
    </w:p>
    <w:p w:rsidR="00386CF6" w:rsidRP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w:t>
      </w:r>
      <w:proofErr w:type="spellStart"/>
      <w:r w:rsidRPr="00386CF6">
        <w:rPr>
          <w:rFonts w:cstheme="minorHAnsi"/>
          <w:color w:val="000000" w:themeColor="text1"/>
          <w:szCs w:val="28"/>
          <w:lang w:val="en-US"/>
        </w:rPr>
        <w:t>json</w:t>
      </w:r>
      <w:proofErr w:type="spellEnd"/>
      <w:r w:rsidRPr="00386CF6">
        <w:rPr>
          <w:rFonts w:cstheme="minorHAnsi"/>
          <w:color w:val="000000" w:themeColor="text1"/>
          <w:szCs w:val="28"/>
          <w:lang w:val="en-US"/>
        </w:rPr>
        <w:t xml:space="preserve"> content type delivers the JSON payload directly as the body of the POST request.</w:t>
      </w:r>
    </w:p>
    <w:p w:rsid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application/x-www-form-</w:t>
      </w:r>
      <w:proofErr w:type="spellStart"/>
      <w:r w:rsidRPr="00386CF6">
        <w:rPr>
          <w:rFonts w:cstheme="minorHAnsi"/>
          <w:color w:val="000000" w:themeColor="text1"/>
          <w:szCs w:val="28"/>
          <w:lang w:val="en-US"/>
        </w:rPr>
        <w:t>urlencoded</w:t>
      </w:r>
      <w:proofErr w:type="spellEnd"/>
      <w:r w:rsidRPr="00386CF6">
        <w:rPr>
          <w:rFonts w:cstheme="minorHAnsi"/>
          <w:color w:val="000000" w:themeColor="text1"/>
          <w:szCs w:val="28"/>
          <w:lang w:val="en-US"/>
        </w:rPr>
        <w:t xml:space="preserve"> content type sends the JSON payload as a form parameter, called payload.</w:t>
      </w:r>
    </w:p>
    <w:p w:rsidR="00433699" w:rsidRDefault="00386CF6" w:rsidP="00386CF6">
      <w:pPr>
        <w:pStyle w:val="PargrafodaLista"/>
        <w:numPr>
          <w:ilvl w:val="0"/>
          <w:numId w:val="19"/>
        </w:numPr>
        <w:rPr>
          <w:rFonts w:cstheme="minorHAnsi"/>
          <w:color w:val="000000" w:themeColor="text1"/>
          <w:szCs w:val="28"/>
          <w:lang w:val="en-US"/>
        </w:rPr>
      </w:pPr>
      <w:r w:rsidRPr="00386CF6">
        <w:rPr>
          <w:rFonts w:cstheme="minorHAnsi"/>
          <w:b/>
          <w:color w:val="000000" w:themeColor="text1"/>
          <w:szCs w:val="28"/>
          <w:lang w:val="en-US"/>
        </w:rPr>
        <w:t>Events</w:t>
      </w:r>
      <w:r>
        <w:rPr>
          <w:rFonts w:cstheme="minorHAnsi"/>
          <w:b/>
          <w:color w:val="000000" w:themeColor="text1"/>
          <w:szCs w:val="28"/>
          <w:lang w:val="en-US"/>
        </w:rPr>
        <w:t xml:space="preserve"> </w:t>
      </w:r>
      <w:r w:rsidRPr="00386CF6">
        <w:rPr>
          <w:rFonts w:cstheme="minorHAnsi"/>
          <w:color w:val="000000" w:themeColor="text1"/>
          <w:szCs w:val="28"/>
          <w:lang w:val="en-US"/>
        </w:rPr>
        <w:t xml:space="preserve">Are at the center of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Events occur whenever actions are taken in the repository. When the event occurs,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fires off and calls the URL that you specify, sending along the payload and event information to your URL. For example, to respond whenever an </w:t>
      </w:r>
      <w:r w:rsidR="00433699">
        <w:rPr>
          <w:rFonts w:cstheme="minorHAnsi"/>
          <w:color w:val="000000" w:themeColor="text1"/>
          <w:szCs w:val="28"/>
          <w:lang w:val="en-US"/>
        </w:rPr>
        <w:t>issue is raised in a repository</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C</w:t>
      </w:r>
      <w:r w:rsidR="00386CF6" w:rsidRPr="00386CF6">
        <w:rPr>
          <w:rFonts w:cstheme="minorHAnsi"/>
          <w:color w:val="000000" w:themeColor="text1"/>
          <w:szCs w:val="28"/>
          <w:lang w:val="en-US"/>
        </w:rPr>
        <w:t>lick Let me select individual events</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S</w:t>
      </w:r>
      <w:r w:rsidR="00386CF6" w:rsidRPr="00386CF6">
        <w:rPr>
          <w:rFonts w:cstheme="minorHAnsi"/>
          <w:color w:val="000000" w:themeColor="text1"/>
          <w:szCs w:val="28"/>
          <w:lang w:val="en-US"/>
        </w:rPr>
        <w:t xml:space="preserve">elect Issues. </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Make sure you select Active to receive issue events for triggered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w:t>
      </w:r>
      <w:r>
        <w:rPr>
          <w:rFonts w:cstheme="minorHAnsi"/>
          <w:color w:val="000000" w:themeColor="text1"/>
          <w:szCs w:val="28"/>
          <w:lang w:val="en-US"/>
        </w:rPr>
        <w:t xml:space="preserve"> </w:t>
      </w:r>
    </w:p>
    <w:p w:rsidR="00386CF6" w:rsidRDefault="00386CF6" w:rsidP="00433699">
      <w:pPr>
        <w:ind w:left="1080"/>
        <w:rPr>
          <w:rFonts w:cstheme="minorHAnsi"/>
          <w:color w:val="000000" w:themeColor="text1"/>
          <w:szCs w:val="28"/>
          <w:lang w:val="en-US"/>
        </w:rPr>
      </w:pPr>
      <w:r w:rsidRPr="00433699">
        <w:rPr>
          <w:rFonts w:cstheme="minorHAnsi"/>
          <w:color w:val="000000" w:themeColor="text1"/>
          <w:szCs w:val="28"/>
          <w:lang w:val="en-US"/>
        </w:rPr>
        <w:t xml:space="preserve">To listen for updates to the wiki for the repository, select the Wiki checkbox; this event is the Gollum event mentioned earlier. </w:t>
      </w:r>
    </w:p>
    <w:p w:rsidR="00433699" w:rsidRDefault="00462D81" w:rsidP="00433699">
      <w:pPr>
        <w:rPr>
          <w:rFonts w:cstheme="minorHAnsi"/>
          <w:color w:val="000000" w:themeColor="text1"/>
          <w:szCs w:val="28"/>
          <w:lang w:val="en-US"/>
        </w:rPr>
      </w:pPr>
      <w:hyperlink r:id="rId21" w:history="1">
        <w:r w:rsidR="00092DCF" w:rsidRPr="003C44CF">
          <w:rPr>
            <w:rStyle w:val="Hyperlink"/>
            <w:rFonts w:cstheme="minorHAnsi"/>
            <w:szCs w:val="28"/>
            <w:lang w:val="en-US"/>
          </w:rPr>
          <w:t>https://docs.microsoft.com/en-us/learn/modules/monitor-github-events-with-a-function-triggered-by-a-webhook/5-exercise-setup-webhook-for-github-repo</w:t>
        </w:r>
      </w:hyperlink>
      <w:r w:rsidR="00092DCF">
        <w:rPr>
          <w:rFonts w:cstheme="minorHAnsi"/>
          <w:color w:val="000000" w:themeColor="text1"/>
          <w:szCs w:val="28"/>
          <w:lang w:val="en-US"/>
        </w:rPr>
        <w:tab/>
      </w:r>
    </w:p>
    <w:p w:rsidR="00092DCF" w:rsidRDefault="00092DCF" w:rsidP="00433699">
      <w:pPr>
        <w:rPr>
          <w:rFonts w:cstheme="minorHAnsi"/>
          <w:b/>
          <w:color w:val="000000" w:themeColor="text1"/>
          <w:szCs w:val="28"/>
          <w:lang w:val="en-US"/>
        </w:rPr>
      </w:pPr>
      <w:r w:rsidRPr="00092DCF">
        <w:rPr>
          <w:rFonts w:cstheme="minorHAnsi"/>
          <w:b/>
          <w:color w:val="000000" w:themeColor="text1"/>
          <w:szCs w:val="28"/>
          <w:lang w:val="en-US"/>
        </w:rPr>
        <w:t xml:space="preserve">Secure </w:t>
      </w:r>
      <w:proofErr w:type="spellStart"/>
      <w:r w:rsidRPr="00092DCF">
        <w:rPr>
          <w:rFonts w:cstheme="minorHAnsi"/>
          <w:b/>
          <w:color w:val="000000" w:themeColor="text1"/>
          <w:szCs w:val="28"/>
          <w:lang w:val="en-US"/>
        </w:rPr>
        <w:t>Webhook</w:t>
      </w:r>
      <w:proofErr w:type="spellEnd"/>
      <w:r w:rsidRPr="00092DCF">
        <w:rPr>
          <w:rFonts w:cstheme="minorHAnsi"/>
          <w:b/>
          <w:color w:val="000000" w:themeColor="text1"/>
          <w:szCs w:val="28"/>
          <w:lang w:val="en-US"/>
        </w:rPr>
        <w:t xml:space="preserve"> payloads with a secret</w:t>
      </w:r>
    </w:p>
    <w:p w:rsidR="00092DCF" w:rsidRDefault="00092DCF" w:rsidP="00433699">
      <w:pPr>
        <w:rPr>
          <w:rFonts w:cstheme="minorHAnsi"/>
          <w:color w:val="000000" w:themeColor="text1"/>
          <w:szCs w:val="28"/>
          <w:lang w:val="en-US"/>
        </w:rPr>
      </w:pPr>
      <w:r w:rsidRPr="00092DCF">
        <w:rPr>
          <w:rFonts w:cstheme="minorHAnsi"/>
          <w:color w:val="000000" w:themeColor="text1"/>
          <w:szCs w:val="28"/>
          <w:lang w:val="en-US"/>
        </w:rPr>
        <w:t xml:space="preserve">Once your function is configured to receive payloads, it will listen for any payload sent to the endpoint you configured. For security reasons, you might want to limit requests to those coming from </w:t>
      </w:r>
      <w:proofErr w:type="spellStart"/>
      <w:r w:rsidRPr="00092DCF">
        <w:rPr>
          <w:rFonts w:cstheme="minorHAnsi"/>
          <w:color w:val="000000" w:themeColor="text1"/>
          <w:szCs w:val="28"/>
          <w:lang w:val="en-US"/>
        </w:rPr>
        <w:t>GitHub</w:t>
      </w:r>
      <w:proofErr w:type="spellEnd"/>
      <w:r w:rsidRPr="00092DCF">
        <w:rPr>
          <w:rFonts w:cstheme="minorHAnsi"/>
          <w:color w:val="000000" w:themeColor="text1"/>
          <w:szCs w:val="28"/>
          <w:lang w:val="en-US"/>
        </w:rPr>
        <w:t xml:space="preserve">. There are a few ways to go about this. For example, you could opt to approve requests from </w:t>
      </w:r>
      <w:proofErr w:type="spellStart"/>
      <w:r w:rsidRPr="00092DCF">
        <w:rPr>
          <w:rFonts w:cstheme="minorHAnsi"/>
          <w:color w:val="000000" w:themeColor="text1"/>
          <w:szCs w:val="28"/>
          <w:lang w:val="en-US"/>
        </w:rPr>
        <w:t>GitHub's</w:t>
      </w:r>
      <w:proofErr w:type="spellEnd"/>
      <w:r w:rsidRPr="00092DCF">
        <w:rPr>
          <w:rFonts w:cstheme="minorHAnsi"/>
          <w:color w:val="000000" w:themeColor="text1"/>
          <w:szCs w:val="28"/>
          <w:lang w:val="en-US"/>
        </w:rPr>
        <w:t xml:space="preserve"> IP address. An easier method is to set up a secret token and validate the request using this token.</w:t>
      </w:r>
    </w:p>
    <w:p w:rsidR="0016631B" w:rsidRPr="0016631B" w:rsidRDefault="0016631B" w:rsidP="00433699">
      <w:pPr>
        <w:rPr>
          <w:rFonts w:cstheme="minorHAnsi"/>
          <w:b/>
          <w:color w:val="000000" w:themeColor="text1"/>
          <w:sz w:val="28"/>
          <w:szCs w:val="28"/>
          <w:lang w:val="en-US"/>
        </w:rPr>
      </w:pPr>
      <w:r w:rsidRPr="0016631B">
        <w:rPr>
          <w:rFonts w:cstheme="minorHAnsi"/>
          <w:b/>
          <w:color w:val="000000" w:themeColor="text1"/>
          <w:sz w:val="28"/>
          <w:szCs w:val="28"/>
          <w:lang w:val="en-US"/>
        </w:rPr>
        <w:t xml:space="preserve">Enable automatic updates in a web application using Azure Functions and </w:t>
      </w:r>
      <w:proofErr w:type="spellStart"/>
      <w:r w:rsidRPr="0016631B">
        <w:rPr>
          <w:rFonts w:cstheme="minorHAnsi"/>
          <w:b/>
          <w:color w:val="000000" w:themeColor="text1"/>
          <w:sz w:val="28"/>
          <w:szCs w:val="28"/>
          <w:lang w:val="en-US"/>
        </w:rPr>
        <w:t>SignalR</w:t>
      </w:r>
      <w:proofErr w:type="spellEnd"/>
      <w:r w:rsidRPr="0016631B">
        <w:rPr>
          <w:rFonts w:cstheme="minorHAnsi"/>
          <w:b/>
          <w:color w:val="000000" w:themeColor="text1"/>
          <w:sz w:val="28"/>
          <w:szCs w:val="28"/>
          <w:lang w:val="en-US"/>
        </w:rPr>
        <w:t xml:space="preserve"> Service</w:t>
      </w:r>
    </w:p>
    <w:p w:rsidR="00092DCF" w:rsidRPr="00462D81" w:rsidRDefault="00462D81" w:rsidP="00433699">
      <w:pPr>
        <w:rPr>
          <w:rFonts w:cstheme="minorHAnsi"/>
          <w:color w:val="000000" w:themeColor="text1"/>
          <w:szCs w:val="28"/>
          <w:lang w:val="en-US"/>
        </w:rPr>
      </w:pPr>
      <w:hyperlink r:id="rId22" w:history="1">
        <w:r w:rsidRPr="00BB4B56">
          <w:rPr>
            <w:rStyle w:val="Hyperlink"/>
            <w:rFonts w:cstheme="minorHAnsi"/>
            <w:szCs w:val="28"/>
            <w:lang w:val="en-US"/>
          </w:rPr>
          <w:t>https://docs.microsoft.com/en-us/learn/modules/automatic-update-of-a-webapp-using-azure-functions-and-signalr/</w:t>
        </w:r>
      </w:hyperlink>
      <w:r>
        <w:rPr>
          <w:rFonts w:cstheme="minorHAnsi"/>
          <w:color w:val="000000" w:themeColor="text1"/>
          <w:szCs w:val="28"/>
          <w:lang w:val="en-US"/>
        </w:rPr>
        <w:tab/>
      </w:r>
      <w:bookmarkStart w:id="0" w:name="_GoBack"/>
      <w:bookmarkEnd w:id="0"/>
    </w:p>
    <w:sectPr w:rsidR="00092DCF" w:rsidRPr="00462D81"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C5C0D"/>
    <w:multiLevelType w:val="hybridMultilevel"/>
    <w:tmpl w:val="3EF80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7C43294"/>
    <w:multiLevelType w:val="hybridMultilevel"/>
    <w:tmpl w:val="49106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14"/>
  </w:num>
  <w:num w:numId="5">
    <w:abstractNumId w:val="3"/>
  </w:num>
  <w:num w:numId="6">
    <w:abstractNumId w:val="1"/>
  </w:num>
  <w:num w:numId="7">
    <w:abstractNumId w:val="15"/>
  </w:num>
  <w:num w:numId="8">
    <w:abstractNumId w:val="16"/>
  </w:num>
  <w:num w:numId="9">
    <w:abstractNumId w:val="11"/>
  </w:num>
  <w:num w:numId="10">
    <w:abstractNumId w:val="0"/>
  </w:num>
  <w:num w:numId="11">
    <w:abstractNumId w:val="9"/>
  </w:num>
  <w:num w:numId="12">
    <w:abstractNumId w:val="8"/>
  </w:num>
  <w:num w:numId="13">
    <w:abstractNumId w:val="2"/>
  </w:num>
  <w:num w:numId="14">
    <w:abstractNumId w:val="10"/>
  </w:num>
  <w:num w:numId="15">
    <w:abstractNumId w:val="17"/>
  </w:num>
  <w:num w:numId="16">
    <w:abstractNumId w:val="7"/>
  </w:num>
  <w:num w:numId="17">
    <w:abstractNumId w:val="12"/>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66173"/>
    <w:rsid w:val="000738C7"/>
    <w:rsid w:val="00092DCF"/>
    <w:rsid w:val="000F5534"/>
    <w:rsid w:val="00113EB7"/>
    <w:rsid w:val="00115217"/>
    <w:rsid w:val="001617B7"/>
    <w:rsid w:val="0016631B"/>
    <w:rsid w:val="001836AC"/>
    <w:rsid w:val="001B4F98"/>
    <w:rsid w:val="001B66F2"/>
    <w:rsid w:val="001C5CDA"/>
    <w:rsid w:val="001F14EF"/>
    <w:rsid w:val="00241E87"/>
    <w:rsid w:val="002B15DF"/>
    <w:rsid w:val="002D63EB"/>
    <w:rsid w:val="002E511F"/>
    <w:rsid w:val="003371EF"/>
    <w:rsid w:val="00386CF6"/>
    <w:rsid w:val="00433699"/>
    <w:rsid w:val="00462D81"/>
    <w:rsid w:val="005337F2"/>
    <w:rsid w:val="0055238C"/>
    <w:rsid w:val="00577E84"/>
    <w:rsid w:val="005D47BC"/>
    <w:rsid w:val="005F6F37"/>
    <w:rsid w:val="00617F62"/>
    <w:rsid w:val="0066100A"/>
    <w:rsid w:val="00695001"/>
    <w:rsid w:val="00695AF9"/>
    <w:rsid w:val="006B62D9"/>
    <w:rsid w:val="006C2407"/>
    <w:rsid w:val="00730F98"/>
    <w:rsid w:val="00734C35"/>
    <w:rsid w:val="007921F3"/>
    <w:rsid w:val="00833DC4"/>
    <w:rsid w:val="00862D4E"/>
    <w:rsid w:val="008C69B2"/>
    <w:rsid w:val="009F2DFF"/>
    <w:rsid w:val="00AB29CF"/>
    <w:rsid w:val="00B15A74"/>
    <w:rsid w:val="00B75208"/>
    <w:rsid w:val="00DE0E8E"/>
    <w:rsid w:val="00E172DE"/>
    <w:rsid w:val="00ED7450"/>
    <w:rsid w:val="00EE53BF"/>
    <w:rsid w:val="00F15208"/>
    <w:rsid w:val="00FD3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docs.microsoft.com/en-us/learn/modules/monitor-github-events-with-a-function-triggered-by-a-webhook/5-exercise-setup-webhook-for-github-repo"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n-us/learn/modules/develop-test-deploy-azure-functions-with-visual-studio/2-develop-and-test-azure-functions-locall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zure-functions/functions-triggers-bindings?tabs=cshar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docs.microsoft.com/en-us/learn/modules/chain-azure-functions-data-using-bindings/6-write-data-with-output-bindings-portal-less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docs.microsoft.com/en-us/learn/modules/automatic-update-of-a-webapp-using-azure-functions-and-signal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3113</TotalTime>
  <Pages>18</Pages>
  <Words>5480</Words>
  <Characters>29594</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21</cp:revision>
  <dcterms:created xsi:type="dcterms:W3CDTF">2021-03-17T08:55:00Z</dcterms:created>
  <dcterms:modified xsi:type="dcterms:W3CDTF">2021-03-24T00:08:00Z</dcterms:modified>
</cp:coreProperties>
</file>