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ArticleViewController.swift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iCatchUpF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Created by Diego Salas Noain on 7/5/19.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  Copyright © 2019 final. All rights reserved.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UIKit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class</w:t>
      </w:r>
      <w:r>
        <w:rPr>
          <w:rFonts w:ascii="Menlo" w:hAnsi="Menlo" w:cs="Menlo"/>
          <w:color w:val="000000"/>
        </w:rPr>
        <w:t xml:space="preserve"> ArticleViewController: </w:t>
      </w:r>
      <w:r>
        <w:rPr>
          <w:rFonts w:ascii="Menlo" w:hAnsi="Menlo" w:cs="Menlo"/>
          <w:color w:val="5C2699"/>
        </w:rPr>
        <w:t>UIViewController</w:t>
      </w:r>
      <w:r>
        <w:rPr>
          <w:rFonts w:ascii="Menlo" w:hAnsi="Menlo" w:cs="Menlo"/>
          <w:color w:val="000000"/>
        </w:rPr>
        <w:t xml:space="preserve"> {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article: 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?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pictureImageView: </w:t>
      </w:r>
      <w:r>
        <w:rPr>
          <w:rFonts w:ascii="Menlo" w:hAnsi="Menlo" w:cs="Menlo"/>
          <w:color w:val="5C2699"/>
        </w:rPr>
        <w:t>UIImageView</w:t>
      </w:r>
      <w:r>
        <w:rPr>
          <w:rFonts w:ascii="Menlo" w:hAnsi="Menlo" w:cs="Menlo"/>
          <w:color w:val="000000"/>
        </w:rPr>
        <w:t>!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titleLabel: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!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descriptionLabel: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!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@IBOutlet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weak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contentLabel: </w:t>
      </w:r>
      <w:r>
        <w:rPr>
          <w:rFonts w:ascii="Menlo" w:hAnsi="Menlo" w:cs="Menlo"/>
          <w:color w:val="5C2699"/>
        </w:rPr>
        <w:t>UILabel</w:t>
      </w:r>
      <w:r>
        <w:rPr>
          <w:rFonts w:ascii="Menlo" w:hAnsi="Menlo" w:cs="Menlo"/>
          <w:color w:val="000000"/>
        </w:rPr>
        <w:t>!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viewDidLoad() {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viewDidLoad</w:t>
      </w:r>
      <w:r>
        <w:rPr>
          <w:rFonts w:ascii="Menlo" w:hAnsi="Menlo" w:cs="Menlo"/>
          <w:color w:val="000000"/>
        </w:rPr>
        <w:t>()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override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9B2393"/>
        </w:rPr>
        <w:t>func</w:t>
      </w:r>
      <w:r>
        <w:rPr>
          <w:rFonts w:ascii="Menlo" w:hAnsi="Menlo" w:cs="Menlo"/>
          <w:color w:val="000000"/>
        </w:rPr>
        <w:t xml:space="preserve"> viewDidAppear(</w:t>
      </w:r>
      <w:r>
        <w:rPr>
          <w:rFonts w:ascii="Menlo" w:hAnsi="Menlo" w:cs="Menlo"/>
          <w:b/>
          <w:bCs/>
          <w:color w:val="9B2393"/>
        </w:rPr>
        <w:t>_</w:t>
      </w:r>
      <w:r>
        <w:rPr>
          <w:rFonts w:ascii="Menlo" w:hAnsi="Menlo" w:cs="Menlo"/>
          <w:color w:val="000000"/>
        </w:rPr>
        <w:t xml:space="preserve"> animated: </w:t>
      </w:r>
      <w:r>
        <w:rPr>
          <w:rFonts w:ascii="Menlo" w:hAnsi="Menlo" w:cs="Menlo"/>
          <w:color w:val="5C2699"/>
        </w:rPr>
        <w:t>Bool</w:t>
      </w:r>
      <w:r>
        <w:rPr>
          <w:rFonts w:ascii="Menlo" w:hAnsi="Menlo" w:cs="Menlo"/>
          <w:color w:val="000000"/>
        </w:rPr>
        <w:t>) {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super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3900A0"/>
        </w:rPr>
        <w:t>viewDidAppear</w:t>
      </w:r>
      <w:r>
        <w:rPr>
          <w:rFonts w:ascii="Menlo" w:hAnsi="Menlo" w:cs="Menlo"/>
          <w:color w:val="000000"/>
        </w:rPr>
        <w:t>(animated)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b/>
          <w:bCs/>
          <w:color w:val="9B2393"/>
        </w:rPr>
        <w:t>if</w:t>
      </w:r>
      <w:r>
        <w:rPr>
          <w:rFonts w:ascii="Menlo" w:hAnsi="Menlo" w:cs="Menlo"/>
          <w:color w:val="000000"/>
        </w:rPr>
        <w:t xml:space="preserve">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article = 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urlToImage = article.</w:t>
      </w:r>
      <w:r>
        <w:rPr>
          <w:rFonts w:ascii="Menlo" w:hAnsi="Menlo" w:cs="Menlo"/>
          <w:color w:val="326D74"/>
        </w:rPr>
        <w:t>urlToImage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pictureImageView = </w:t>
      </w:r>
      <w:r>
        <w:rPr>
          <w:rFonts w:ascii="Menlo" w:hAnsi="Menlo" w:cs="Menlo"/>
          <w:color w:val="326D74"/>
        </w:rPr>
        <w:t>pictureImageView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titleLabel = </w:t>
      </w:r>
      <w:r>
        <w:rPr>
          <w:rFonts w:ascii="Menlo" w:hAnsi="Menlo" w:cs="Menlo"/>
          <w:color w:val="326D74"/>
        </w:rPr>
        <w:t>titleLabel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descriptionLabel = </w:t>
      </w:r>
      <w:r>
        <w:rPr>
          <w:rFonts w:ascii="Menlo" w:hAnsi="Menlo" w:cs="Menlo"/>
          <w:color w:val="326D74"/>
        </w:rPr>
        <w:t>descriptionLabel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</w:t>
      </w:r>
      <w:r>
        <w:rPr>
          <w:rFonts w:ascii="Menlo" w:hAnsi="Menlo" w:cs="Menlo"/>
          <w:b/>
          <w:bCs/>
          <w:color w:val="9B2393"/>
        </w:rPr>
        <w:t>let</w:t>
      </w:r>
      <w:r>
        <w:rPr>
          <w:rFonts w:ascii="Menlo" w:hAnsi="Menlo" w:cs="Menlo"/>
          <w:color w:val="000000"/>
        </w:rPr>
        <w:t xml:space="preserve"> contentLabel = </w:t>
      </w:r>
      <w:r>
        <w:rPr>
          <w:rFonts w:ascii="Menlo" w:hAnsi="Menlo" w:cs="Menlo"/>
          <w:color w:val="326D74"/>
        </w:rPr>
        <w:t>contentLabel</w:t>
      </w:r>
      <w:r>
        <w:rPr>
          <w:rFonts w:ascii="Menlo" w:hAnsi="Menlo" w:cs="Menlo"/>
          <w:color w:val="000000"/>
        </w:rPr>
        <w:t xml:space="preserve"> {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pictureImageView.</w:t>
      </w:r>
      <w:r>
        <w:rPr>
          <w:rFonts w:ascii="Menlo" w:hAnsi="Menlo" w:cs="Menlo"/>
          <w:color w:val="245256"/>
        </w:rPr>
        <w:t>setImage</w:t>
      </w:r>
      <w:r>
        <w:rPr>
          <w:rFonts w:ascii="Menlo" w:hAnsi="Menlo" w:cs="Menlo"/>
          <w:color w:val="000000"/>
        </w:rPr>
        <w:t>(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fromUrlString: urlToImage,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withDefaultImage: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,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    withErrorImage: </w:t>
      </w:r>
      <w:r>
        <w:rPr>
          <w:rFonts w:ascii="Menlo" w:hAnsi="Menlo" w:cs="Menlo"/>
          <w:color w:val="C41A16"/>
        </w:rPr>
        <w:t>"no-image-available"</w:t>
      </w:r>
      <w:r>
        <w:rPr>
          <w:rFonts w:ascii="Menlo" w:hAnsi="Menlo" w:cs="Menlo"/>
          <w:color w:val="000000"/>
        </w:rPr>
        <w:t>)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titleLabel.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article.</w:t>
      </w:r>
      <w:r>
        <w:rPr>
          <w:rFonts w:ascii="Menlo" w:hAnsi="Menlo" w:cs="Menlo"/>
          <w:color w:val="326D74"/>
        </w:rPr>
        <w:t>title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descriptionLabel.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article.</w:t>
      </w:r>
      <w:r>
        <w:rPr>
          <w:rFonts w:ascii="Menlo" w:hAnsi="Menlo" w:cs="Menlo"/>
          <w:color w:val="326D74"/>
        </w:rPr>
        <w:t>description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    contentLabel.</w:t>
      </w:r>
      <w:r>
        <w:rPr>
          <w:rFonts w:ascii="Menlo" w:hAnsi="Menlo" w:cs="Menlo"/>
          <w:color w:val="5C2699"/>
        </w:rPr>
        <w:t>text</w:t>
      </w:r>
      <w:r>
        <w:rPr>
          <w:rFonts w:ascii="Menlo" w:hAnsi="Menlo" w:cs="Menlo"/>
          <w:color w:val="000000"/>
        </w:rPr>
        <w:t xml:space="preserve"> = article.</w:t>
      </w:r>
      <w:r>
        <w:rPr>
          <w:rFonts w:ascii="Menlo" w:hAnsi="Menlo" w:cs="Menlo"/>
          <w:color w:val="326D74"/>
        </w:rPr>
        <w:t>content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}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}</w:t>
      </w:r>
    </w:p>
    <w:p w:rsidR="00DA23E0" w:rsidRDefault="00DA23E0" w:rsidP="00DA23E0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Default="00351D22">
      <w:bookmarkStart w:id="0" w:name="_GoBack"/>
      <w:bookmarkEnd w:id="0"/>
    </w:p>
    <w:sectPr w:rsidR="00351D22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7A46EA"/>
    <w:rsid w:val="009830EB"/>
    <w:rsid w:val="00DA2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2019-07-05T07:31:00Z</dcterms:created>
  <dcterms:modified xsi:type="dcterms:W3CDTF">2019-07-05T07:31:00Z</dcterms:modified>
</cp:coreProperties>
</file>