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Default Extension="svg" ContentType="image/sv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DDAC479" w14:textId="60C117BA">
      <w:pPr>
        <w:pBdr/>
        <w:spacing/>
        <w:ind/>
        <w:rPr/>
      </w:pPr>
      <w:r/>
      <w:r/>
    </w:p>
    <w:tbl>
      <w:tblPr>
        <w:tblStyle w:val="980"/>
        <w:tblW w:w="992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>
        <w:trPr>
          <w:trHeight w:val="2192"/>
        </w:trPr>
        <w:tc>
          <w:tcPr>
            <w:tcBorders/>
            <w:tcW w:w="0" w:type="auto"/>
          </w:tcPr>
          <w:p w14:paraId="4247804E" w14:textId="77777777">
            <w:pPr>
              <w:pBdr/>
              <w:spacing/>
              <w:ind/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color w:val="1d2763"/>
                <w:sz w:val="28"/>
                <w:szCs w:val="28"/>
                <w:lang w:eastAsia="es-CL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93640" cy="444500"/>
                      <wp:effectExtent l="0" t="0" r="0" b="0"/>
                      <wp:docPr id="5" name="Imagen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>
                                <a:extLst>
                                  <a:ext uri="{96DAC541-7B7A-43D3-8B79-37D633B846F1}">
                                    <asvg:svgBlip xmlns:asvg="http://schemas.microsoft.com/office/drawing/2016/SVG/main" r:embed="rId17"/>
                                  </a:ext>
                                </a:extLst>
                              </a:blip>
                              <a:stretch/>
                            </pic:blipFill>
                            <pic:spPr bwMode="auto">
                              <a:xfrm>
                                <a:off x="0" y="0"/>
                                <a:ext cx="393640" cy="4445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31.00pt;height:35.00pt;mso-wrap-distance-left:0.00pt;mso-wrap-distance-top:0.00pt;mso-wrap-distance-right:0.00pt;mso-wrap-distance-bottom:0.00pt;z-index:1;" stroked="f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entury Gothic" w:hAnsi="Century Gothic"/>
                <w:b/>
                <w:bCs/>
                <w:sz w:val="28"/>
                <w:szCs w:val="28"/>
              </w:rPr>
            </w:r>
          </w:p>
        </w:tc>
        <w:tc>
          <w:tcPr>
            <w:tcBorders/>
            <w:tcW w:w="9088" w:type="dxa"/>
          </w:tcPr>
          <w:p w14:paraId="1C3D4AF0" w14:textId="77777777">
            <w:pPr>
              <w:pBdr/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En esta pauta encontrarás preguntas orientadoras para tu ref</w:t>
            </w:r>
            <w:r>
              <w:rPr>
                <w:rFonts w:eastAsiaTheme="majorEastAsia"/>
                <w:sz w:val="24"/>
                <w:szCs w:val="24"/>
              </w:rPr>
              <w:t xml:space="preserve">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7670A46A" w14:textId="77777777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73A1BFBF" w14:textId="0302E109">
            <w:pPr>
              <w:pBdr/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</w:tc>
      </w:tr>
    </w:tbl>
    <w:p w14:paraId="25C68D4B" w14:textId="3EAF4042">
      <w:pPr>
        <w:pBdr/>
        <w:spacing w:after="0" w:line="240" w:lineRule="auto"/>
        <w:ind/>
        <w:rPr>
          <w:rFonts w:eastAsiaTheme="majorEastAsia"/>
          <w:color w:val="767171" w:themeColor="background2" w:themeShade="80"/>
          <w:sz w:val="24"/>
          <w:szCs w:val="24"/>
        </w:rPr>
      </w:pPr>
      <w:r>
        <w:rPr>
          <w:rFonts w:eastAsiaTheme="majorEastAsia"/>
          <w:color w:val="767171" w:themeColor="background2" w:themeShade="80"/>
          <w:sz w:val="24"/>
          <w:szCs w:val="24"/>
        </w:rPr>
      </w:r>
      <w:r>
        <w:rPr>
          <w:rFonts w:eastAsiaTheme="majorEastAsia"/>
          <w:color w:val="767171" w:themeColor="background2" w:themeShade="80"/>
          <w:sz w:val="24"/>
          <w:szCs w:val="24"/>
        </w:rPr>
      </w:r>
    </w:p>
    <w:tbl>
      <w:tblPr>
        <w:tblW w:w="10057" w:type="dxa"/>
        <w:tblCellMar>
          <w:left w:w="15" w:type="dxa"/>
          <w:top w:w="15" w:type="dxa"/>
          <w:right w:w="15" w:type="dxa"/>
          <w:bottom w:w="15" w:type="dxa"/>
        </w:tblCellMar>
        <w:tblBorders/>
        <w:tblLook w:val="04A0" w:firstRow="1" w:lastRow="0" w:firstColumn="1" w:lastColumn="0" w:noHBand="0" w:noVBand="1"/>
      </w:tblPr>
      <w:tblGrid>
        <w:gridCol w:w="10057"/>
      </w:tblGrid>
      <w:tr>
        <w:trPr/>
        <w:tc>
          <w:tcPr>
            <w:tcBorders>
              <w:top w:val="single" w:color="cdcdcd" w:sz="6" w:space="0"/>
              <w:left w:val="single" w:color="cdcdcd" w:sz="6" w:space="0"/>
              <w:bottom w:val="single" w:color="cdcdcd" w:sz="6" w:space="0"/>
              <w:right w:val="single" w:color="cdcdcd" w:sz="6" w:space="0"/>
            </w:tcBorders>
            <w:tcW w:w="10057" w:type="dxa"/>
            <w:vAlign w:val="center"/>
          </w:tcPr>
          <w:p w14:paraId="4D2748E4" w14:textId="18AD7985">
            <w:pPr>
              <w:pBdr/>
              <w:spacing w:after="0" w:line="240" w:lineRule="auto"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Puedes responder en cada una de las secciones por pregunta e</w:t>
            </w:r>
            <w:r>
              <w:rPr>
                <w:rFonts w:eastAsiaTheme="majorEastAsia"/>
                <w:sz w:val="24"/>
                <w:szCs w:val="24"/>
              </w:rPr>
              <w:t xml:space="preserve">n </w:t>
            </w:r>
            <w:r>
              <w:rPr>
                <w:rFonts w:eastAsiaTheme="majorEastAsia"/>
                <w:sz w:val="24"/>
                <w:szCs w:val="24"/>
              </w:rPr>
              <w:t xml:space="preserve">esta guía y, posteriormente, cargarla en la sección de reflexión de la Fase 1, para retroalimentación de tu docente.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</w:tc>
      </w:tr>
    </w:tbl>
    <w:p w14:paraId="04EDC7B5" w14:textId="2E672F6C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479312C8" w14:textId="77777777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tbl>
      <w:tblPr>
        <w:tblStyle w:val="980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>
        <w:trPr>
          <w:trHeight w:val="440"/>
        </w:trPr>
        <w:tc>
          <w:tcPr>
            <w:tcBorders/>
            <w:tcW w:w="10076" w:type="dxa"/>
            <w:vAlign w:val="center"/>
          </w:tcPr>
          <w:p w14:paraId="4A3B8562" w14:textId="023BF8C5">
            <w:pPr>
              <w:pBdr/>
              <w:spacing/>
              <w:ind/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1. Revisa la malla de tu carrera, piensa en las asignaturas o certificados de competencias que has cursado hasta ahora. Responde:</w:t>
            </w:r>
            <w: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r>
          </w:p>
        </w:tc>
      </w:tr>
      <w:tr>
        <w:trPr>
          <w:trHeight w:val="1663"/>
        </w:trPr>
        <w:tc>
          <w:tcPr>
            <w:shd w:val="clear" w:color="auto" w:fill="deeaf6" w:themeFill="accent1" w:themeFillTint="33"/>
            <w:tcBorders/>
            <w:tcW w:w="10076" w:type="dxa"/>
            <w:vAlign w:val="center"/>
          </w:tcPr>
          <w:p w14:paraId="5CC1F246" w14:textId="77777777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4C00C06D" w14:textId="4633EB7D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¿Cuáles son las asignaturas o certificados que más te gustaron y/o se relacionan con tus intereses profesionales? ¿Qué es lo que más te gustó de cada uno?</w:t>
            </w:r>
            <w:r>
              <w:rPr>
                <w:rFonts w:eastAsiaTheme="majorEastAsia"/>
                <w:sz w:val="24"/>
                <w:szCs w:val="24"/>
              </w:rPr>
              <w:t xml:space="preserve">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1F2132DD" w14:textId="46691760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0EF7D993" w14:textId="6FFF32B1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Las Materias que mas me gustaron fueron mineria de datos, big data y Integracion de plataformas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0FC14B4F" w14:textId="7CB9E080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71FEE85B" w14:textId="18417057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A partir de las c</w:t>
            </w:r>
            <w:r>
              <w:rPr>
                <w:rFonts w:eastAsiaTheme="majorEastAsia"/>
                <w:sz w:val="24"/>
                <w:szCs w:val="24"/>
              </w:rPr>
              <w:t xml:space="preserve">ertificaciones que obtienes a lo</w:t>
            </w:r>
            <w:r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>
              <w:rPr>
                <w:rFonts w:eastAsiaTheme="majorEastAsia"/>
                <w:sz w:val="24"/>
                <w:szCs w:val="24"/>
              </w:rPr>
              <w:t xml:space="preserve">? ¿Por qué?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0AA312CE" w14:textId="4BD85180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7297EB39" w14:textId="7B579FB3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Las certificaciones si tienen un valor, ya que le añaden un peso al curriculum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0CD11891" w14:textId="0B4023BD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36A7BDBC" w14:textId="5C26B85A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547B337B" w14:textId="17708549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52B6101E" w14:textId="77777777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1A91772F" w14:textId="77777777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5995FECB" w14:textId="77777777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6A5C9ED7" w14:textId="77777777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7F4CD3A0" w14:textId="0899CBD3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</w:tc>
      </w:tr>
    </w:tbl>
    <w:p w14:paraId="0B3E968B" w14:textId="77777777">
      <w:pPr>
        <w:pBdr/>
        <w:spacing w:after="0" w:line="360" w:lineRule="auto"/>
        <w:ind/>
        <w:jc w:val="both"/>
        <w:rPr>
          <w:color w:val="595959" w:themeColor="text1" w:themeTint="A6"/>
          <w:sz w:val="24"/>
          <w:szCs w:val="24"/>
          <w:lang w:eastAsia="ja-JP"/>
        </w:rPr>
      </w:pPr>
      <w:r>
        <w:rPr>
          <w:color w:val="595959" w:themeColor="text1" w:themeTint="A6"/>
          <w:sz w:val="24"/>
          <w:szCs w:val="24"/>
          <w:lang w:eastAsia="ja-JP"/>
        </w:rPr>
      </w:r>
      <w:r>
        <w:rPr>
          <w:color w:val="595959" w:themeColor="text1" w:themeTint="A6"/>
          <w:sz w:val="24"/>
          <w:szCs w:val="24"/>
          <w:lang w:eastAsia="ja-JP"/>
        </w:rPr>
      </w:r>
    </w:p>
    <w:p w14:paraId="1E63E42E" w14:textId="1D7E4B32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1178818" w14:textId="58C973CA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436BF249" w14:textId="20344793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0AAA115" w14:textId="73C25A99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tbl>
      <w:tblPr>
        <w:tblStyle w:val="980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>
        <w:trPr>
          <w:trHeight w:val="440"/>
        </w:trPr>
        <w:tc>
          <w:tcPr>
            <w:tcBorders/>
            <w:tcW w:w="10076" w:type="dxa"/>
            <w:vAlign w:val="center"/>
          </w:tcPr>
          <w:p w14:paraId="79357B3E" w14:textId="2A26349B">
            <w:pPr>
              <w:pBdr/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 xml:space="preserve">verde</w:t>
            </w:r>
            <w:r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 xml:space="preserve">fortalezas</w:t>
            </w:r>
            <w:r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>
              <w:rPr>
                <w:rFonts w:eastAsiaTheme="majorEastAsia"/>
                <w:sz w:val="24"/>
                <w:szCs w:val="24"/>
              </w:rPr>
              <w:t xml:space="preserve">y en </w:t>
            </w:r>
            <w:r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 xml:space="preserve">rojo</w:t>
            </w:r>
            <w:r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</w:tc>
      </w:tr>
      <w:tr>
        <w:trPr>
          <w:trHeight w:val="440"/>
        </w:trPr>
        <w:tc>
          <w:tcPr>
            <w:shd w:val="clear" w:color="auto" w:fill="deeaf6" w:themeFill="accent1" w:themeFillTint="33"/>
            <w:tcBorders/>
            <w:tcW w:w="10076" w:type="dxa"/>
            <w:vAlign w:val="center"/>
          </w:tcPr>
          <w:p w14:paraId="32641BA8" w14:textId="77777777">
            <w:pPr>
              <w:pBdr/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1E4F3307" w14:textId="05E44FC4">
            <w:pPr>
              <w:pStyle w:val="986"/>
              <w:numPr>
                <w:ilvl w:val="0"/>
                <w:numId w:val="12"/>
              </w:numPr>
              <w:pBdr/>
              <w:tabs>
                <w:tab w:val="left" w:leader="none" w:pos="454"/>
              </w:tabs>
              <w:spacing/>
              <w:ind w:hanging="283"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22D4BD24" w14:textId="2A0CD22C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48E7B1C8" w14:textId="48D50663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2F62E61F" w14:textId="1F5A6C70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Actualmente las que considero menos desarrolladas serian las de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calidad de software y los que tengo mas desarrollado seria el desarrollo de app moviles, web, bases de datos y mineria de datos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09E03B2A" w14:textId="4B2FAFA4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753B45B0" w14:textId="26F4D232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19307E57" w14:textId="439F0D2E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47C964BE" w14:textId="2C7CF346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36DBE083" w14:textId="5C48C9F5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1F7DF98B" w14:textId="77777777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637B35EA" w14:textId="77777777">
            <w:pPr>
              <w:pBdr/>
              <w:tabs>
                <w:tab w:val="left" w:leader="none" w:pos="454"/>
              </w:tabs>
              <w:spacing/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08D02F39" w14:textId="77777777">
            <w:pPr>
              <w:pBdr/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29437144" w14:textId="0BC707AB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5520FE38" w14:textId="771B25A6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41119049" w14:textId="4B139F40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2B222691" w14:textId="46572E0C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52A425F0" w14:textId="00A61ECB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1E511455" w14:textId="32A32F9D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35B04FAF" w14:textId="628AEBB7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</w:tc>
      </w:tr>
    </w:tbl>
    <w:p w14:paraId="08C4B7F7" w14:textId="77777777">
      <w:pPr>
        <w:pBdr/>
        <w:spacing w:after="0" w:line="360" w:lineRule="auto"/>
        <w:ind/>
        <w:jc w:val="both"/>
        <w:rPr>
          <w:color w:val="595959" w:themeColor="text1" w:themeTint="A6"/>
          <w:sz w:val="24"/>
          <w:szCs w:val="24"/>
          <w:lang w:eastAsia="ja-JP"/>
        </w:rPr>
      </w:pPr>
      <w:r>
        <w:rPr>
          <w:color w:val="595959" w:themeColor="text1" w:themeTint="A6"/>
          <w:sz w:val="24"/>
          <w:szCs w:val="24"/>
          <w:lang w:eastAsia="ja-JP"/>
        </w:rPr>
      </w:r>
      <w:r>
        <w:rPr>
          <w:color w:val="595959" w:themeColor="text1" w:themeTint="A6"/>
          <w:sz w:val="24"/>
          <w:szCs w:val="24"/>
          <w:lang w:eastAsia="ja-JP"/>
        </w:rPr>
      </w:r>
    </w:p>
    <w:p w14:paraId="6C41202F" w14:textId="77777777">
      <w:pPr>
        <w:pBdr/>
        <w:spacing/>
        <w:ind/>
        <w:rPr/>
      </w:pPr>
      <w:r/>
      <w:r/>
    </w:p>
    <w:p w14:paraId="07382E73" w14:textId="77777777">
      <w:pPr>
        <w:pBdr/>
        <w:spacing/>
        <w:ind/>
        <w:rPr/>
      </w:pPr>
      <w:r/>
      <w:r/>
    </w:p>
    <w:p w14:paraId="115A9D3D" w14:textId="77777777">
      <w:pPr>
        <w:pBdr/>
        <w:spacing/>
        <w:ind/>
        <w:rPr/>
      </w:pPr>
      <w:r/>
      <w:r/>
    </w:p>
    <w:p w14:paraId="7E68B027" w14:textId="0E94D9C1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D01AC64" w14:textId="166F3CF2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09343FFE" w14:textId="47845356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2B9FB1F5" w14:textId="1176E550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5815E45D" w14:textId="1582D02C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7F7267FF" w14:textId="115ED676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7019E6FA" w14:textId="0E4E8B44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44A8E834" w14:textId="451DAC5D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E6A3AFD" w14:textId="02E6D6C6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tbl>
      <w:tblPr>
        <w:tblStyle w:val="980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>
        <w:trPr>
          <w:trHeight w:val="440"/>
        </w:trPr>
        <w:tc>
          <w:tcPr>
            <w:tcBorders/>
            <w:tcW w:w="10076" w:type="dxa"/>
            <w:vAlign w:val="center"/>
          </w:tcPr>
          <w:p w14:paraId="113AB38B" w14:textId="2155A6D6">
            <w:pPr>
              <w:pBdr/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3. A partir de las respuestas anteriores y el perfil de egreso de tu carrera (competencias), responde las siguientes preguntas: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</w:tc>
      </w:tr>
      <w:tr>
        <w:trPr>
          <w:trHeight w:val="440"/>
        </w:trPr>
        <w:tc>
          <w:tcPr>
            <w:shd w:val="clear" w:color="auto" w:fill="deeaf6" w:themeFill="accent1" w:themeFillTint="33"/>
            <w:tcBorders/>
            <w:tcW w:w="10076" w:type="dxa"/>
            <w:vAlign w:val="center"/>
          </w:tcPr>
          <w:p w14:paraId="5C56E4BB" w14:textId="77777777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37D797DE" w14:textId="3CA523F1">
            <w:pPr>
              <w:pStyle w:val="986"/>
              <w:numPr>
                <w:ilvl w:val="0"/>
                <w:numId w:val="12"/>
              </w:numPr>
              <w:pBdr/>
              <w:tabs>
                <w:tab w:val="left" w:leader="none" w:pos="454"/>
              </w:tabs>
              <w:spacing/>
              <w:ind w:hanging="283"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¿Cuáles son tus principales intereses profesionales? ¿Hay alguna área de desempeño que te interese más?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58C3BA63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17C1E087" w14:textId="127F97CB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Las areas que mas meinteresan son las de mineria de datos y la des de desarrollo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527A4C77" w14:textId="68329E68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78F3EAF9" w14:textId="0F47BB9D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627A49EA" w14:textId="6BC450A6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2C3CCED5" w14:textId="156BF911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6A3EB300" w14:textId="77777777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5AF35F84" w14:textId="77777777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42E650E7" w14:textId="1931E1DA">
            <w:pPr>
              <w:pStyle w:val="986"/>
              <w:numPr>
                <w:ilvl w:val="0"/>
                <w:numId w:val="12"/>
              </w:numPr>
              <w:pBdr/>
              <w:tabs>
                <w:tab w:val="left" w:leader="none" w:pos="454"/>
              </w:tabs>
              <w:spacing/>
              <w:ind w:hanging="283"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¿Cuáles son las principales competencias que se relacionan con tus intereses profesionales? ¿Hay alguna de ellas que sientas que requieres especialmente fortalecer?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0D793DAC" w14:textId="46EA2354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7C9D4156" w14:textId="4FB55CD9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Desde mi punto de vista, requiero fortalecer mineria de datos, debido a que siento que me faltan conocimientos del area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32F7FECD" w14:textId="47FEDA08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59C01D8C" w14:textId="6191CB2E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76E25606" w14:textId="413E5328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344D02FD" w14:textId="3F0EB5E1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609A402D" w14:textId="239DDE78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709631FD" w14:textId="01639B32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3A3FA3B6" w14:textId="3775BD86">
            <w:pPr>
              <w:pStyle w:val="986"/>
              <w:numPr>
                <w:ilvl w:val="0"/>
                <w:numId w:val="12"/>
              </w:numPr>
              <w:pBdr/>
              <w:tabs>
                <w:tab w:val="left" w:leader="none" w:pos="454"/>
              </w:tabs>
              <w:spacing/>
              <w:ind w:hanging="283"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¿Cómo te gustaría que fuera tu escenario laboral en 5 años más? ¿Qué te gustaría estar haciendo?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6965A4DD" w14:textId="0234F3A1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447322D5" w14:textId="054725A2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Me gustaria estar trabajando en una de las areas anteriormente mencionada o en algo relacionado a la ciberseguridad, la que tambien es un area que me interesa, pero no la nombre debido a que no es una area de de esta carrera especificamente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157B6928" w14:textId="77777777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33136855" w14:textId="47F98985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5A439286" w14:textId="56C61DEF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5593EB01" w14:textId="7E0B236C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5D0E97DA" w14:textId="0D0A2531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0FD66B4B" w14:textId="41F4D04A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6A7E127C" w14:textId="05AFC6A3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0538E754" w14:textId="12AF6C83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4B1D970C" w14:textId="77777777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0A96617E" w14:textId="77777777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4626E5BB" w14:textId="77777777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</w:tc>
      </w:tr>
    </w:tbl>
    <w:p w14:paraId="30CC6CB3" w14:textId="77777777">
      <w:pPr>
        <w:pBdr/>
        <w:spacing w:after="0" w:line="360" w:lineRule="auto"/>
        <w:ind/>
        <w:jc w:val="both"/>
        <w:rPr>
          <w:color w:val="595959" w:themeColor="text1" w:themeTint="A6"/>
          <w:sz w:val="24"/>
          <w:szCs w:val="24"/>
          <w:lang w:eastAsia="ja-JP"/>
        </w:rPr>
      </w:pPr>
      <w:r>
        <w:rPr>
          <w:color w:val="595959" w:themeColor="text1" w:themeTint="A6"/>
          <w:sz w:val="24"/>
          <w:szCs w:val="24"/>
          <w:lang w:eastAsia="ja-JP"/>
        </w:rPr>
      </w:r>
      <w:r>
        <w:rPr>
          <w:color w:val="595959" w:themeColor="text1" w:themeTint="A6"/>
          <w:sz w:val="24"/>
          <w:szCs w:val="24"/>
          <w:lang w:eastAsia="ja-JP"/>
        </w:rPr>
      </w:r>
    </w:p>
    <w:p w14:paraId="2D72CB92" w14:textId="3228FE54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9B1B049" w14:textId="5187F1BA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7514E80" w14:textId="3999514A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49D063B7" w14:textId="27E4D60B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10F42736" w14:textId="7BF2B1C0">
      <w:pPr>
        <w:pBdr/>
        <w:spacing w:after="0" w:line="360" w:lineRule="auto"/>
        <w:ind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tbl>
      <w:tblPr>
        <w:tblStyle w:val="980"/>
        <w:tblW w:w="0" w:type="auto"/>
        <w:tblBorders>
          <w:top w:val="single" w:color="bfbfbf" w:themeColor="background1" w:themeShade="BF" w:sz="4" w:space="0"/>
          <w:left w:val="single" w:color="bfbfbf" w:themeColor="background1" w:themeShade="BF" w:sz="4" w:space="0"/>
          <w:bottom w:val="single" w:color="bfbfbf" w:themeColor="background1" w:themeShade="BF" w:sz="4" w:space="0"/>
          <w:right w:val="single" w:color="bfbfbf" w:themeColor="background1" w:themeShade="BF" w:sz="4" w:space="0"/>
          <w:insideH w:val="single" w:color="bfbfbf" w:themeColor="background1" w:themeShade="BF" w:sz="4" w:space="0"/>
          <w:insideV w:val="single" w:color="bfbfbf" w:themeColor="background1" w:themeShade="BF" w:sz="4" w:space="0"/>
        </w:tblBorders>
        <w:tblLook w:val="04A0" w:firstRow="1" w:lastRow="0" w:firstColumn="1" w:lastColumn="0" w:noHBand="0" w:noVBand="1"/>
      </w:tblPr>
      <w:tblGrid>
        <w:gridCol w:w="10076"/>
      </w:tblGrid>
      <w:tr>
        <w:trPr>
          <w:trHeight w:val="440"/>
        </w:trPr>
        <w:tc>
          <w:tcPr>
            <w:tcBorders/>
            <w:tcW w:w="10076" w:type="dxa"/>
            <w:vAlign w:val="center"/>
          </w:tcPr>
          <w:p w14:paraId="27F870E3" w14:textId="077F9CDE">
            <w:pPr>
              <w:pBdr/>
              <w:spacing/>
              <w:ind/>
              <w:jc w:val="both"/>
              <w:rPr>
                <w:rFonts w:ascii="Century Gothic" w:hAnsi="Century Gothic"/>
                <w:sz w:val="20"/>
                <w:szCs w:val="20"/>
              </w:rPr>
            </w:pPr>
            <w:r/>
            <w:bookmarkStart w:id="0" w:name="_GoBack"/>
            <w:r/>
            <w:bookmarkEnd w:id="0"/>
            <w:r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  <w:r>
              <w:rPr>
                <w:rFonts w:ascii="Century Gothic" w:hAnsi="Century Gothic"/>
                <w:sz w:val="20"/>
                <w:szCs w:val="20"/>
              </w:rPr>
            </w:r>
          </w:p>
        </w:tc>
      </w:tr>
      <w:tr>
        <w:trPr>
          <w:trHeight w:val="440"/>
        </w:trPr>
        <w:tc>
          <w:tcPr>
            <w:shd w:val="clear" w:color="auto" w:fill="deeaf6" w:themeFill="accent1" w:themeFillTint="33"/>
            <w:tcBorders/>
            <w:tcW w:w="10076" w:type="dxa"/>
            <w:vAlign w:val="center"/>
          </w:tcPr>
          <w:p w14:paraId="4CC4B8A7" w14:textId="77777777">
            <w:pPr>
              <w:pBdr/>
              <w:spacing/>
              <w:ind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50DF08F3" w14:textId="22FFAC27">
            <w:pPr>
              <w:pStyle w:val="986"/>
              <w:numPr>
                <w:ilvl w:val="0"/>
                <w:numId w:val="12"/>
              </w:numPr>
              <w:pBdr/>
              <w:tabs>
                <w:tab w:val="left" w:leader="none" w:pos="454"/>
              </w:tabs>
              <w:spacing/>
              <w:ind w:hanging="283"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Los Proyectos APT que ya habías diseñado como plan de trabajo en el curso anterior, ¿se relacionan con tus proyecciones profesionales actuales? ¿cuál se relaciona más? ¿Requiere ajuste?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457C1FC5" w14:textId="1E7C0387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16A01029" w14:textId="225C866A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529D4781" w14:textId="7F74B110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3AB9B87C" w14:textId="74112C2C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06E62F7C" w14:textId="44D95F40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</w:r>
            <w:r>
              <w:rPr>
                <w:rFonts w:eastAsiaTheme="majorEastAsia"/>
                <w:sz w:val="24"/>
                <w:szCs w:val="24"/>
              </w:rPr>
            </w:r>
          </w:p>
          <w:p w14:paraId="1909E3C8" w14:textId="048B6AF9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</w:r>
            <w:r>
              <w:rPr>
                <w:rFonts w:eastAsiaTheme="majorEastAsia"/>
                <w:sz w:val="24"/>
                <w:szCs w:val="24"/>
              </w:rPr>
            </w:r>
          </w:p>
          <w:p w14:paraId="064E954F" w14:textId="13431479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</w:r>
            <w:r>
              <w:rPr>
                <w:rFonts w:eastAsiaTheme="majorEastAsia"/>
                <w:sz w:val="24"/>
                <w:szCs w:val="24"/>
              </w:rPr>
            </w:r>
          </w:p>
          <w:p w14:paraId="2E57F99E" w14:textId="66DC6690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</w:r>
            <w:r>
              <w:rPr>
                <w:rFonts w:eastAsiaTheme="majorEastAsia"/>
                <w:sz w:val="24"/>
                <w:szCs w:val="24"/>
              </w:rPr>
            </w:r>
          </w:p>
          <w:p w14:paraId="51D88B7F" w14:textId="77777777">
            <w:pPr>
              <w:pBdr/>
              <w:tabs>
                <w:tab w:val="left" w:leader="none" w:pos="454"/>
              </w:tabs>
              <w:spacing/>
              <w:ind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17674585" w14:textId="77777777">
            <w:pPr>
              <w:pStyle w:val="986"/>
              <w:numPr>
                <w:ilvl w:val="0"/>
                <w:numId w:val="12"/>
              </w:numPr>
              <w:pBdr/>
              <w:tabs>
                <w:tab w:val="left" w:leader="none" w:pos="454"/>
              </w:tabs>
              <w:spacing/>
              <w:ind w:hanging="283"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6FE2C0BA" w14:textId="77777777">
            <w:pPr>
              <w:pStyle w:val="986"/>
              <w:numPr>
                <w:ilvl w:val="0"/>
                <w:numId w:val="12"/>
              </w:numPr>
              <w:pBdr/>
              <w:tabs>
                <w:tab w:val="left" w:leader="none" w:pos="1021"/>
              </w:tabs>
              <w:spacing/>
              <w:ind w:firstLine="142"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69088F5C" w14:textId="77777777">
            <w:pPr>
              <w:pStyle w:val="986"/>
              <w:numPr>
                <w:ilvl w:val="0"/>
                <w:numId w:val="12"/>
              </w:numPr>
              <w:pBdr/>
              <w:tabs>
                <w:tab w:val="left" w:leader="none" w:pos="1021"/>
              </w:tabs>
              <w:spacing/>
              <w:ind w:firstLine="142"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0870BCED" w14:textId="77777777">
            <w:pPr>
              <w:pStyle w:val="986"/>
              <w:numPr>
                <w:ilvl w:val="0"/>
                <w:numId w:val="12"/>
              </w:numPr>
              <w:pBdr/>
              <w:tabs>
                <w:tab w:val="left" w:leader="none" w:pos="1021"/>
              </w:tabs>
              <w:spacing/>
              <w:ind w:firstLine="142" w:left="454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r>
          </w:p>
          <w:p w14:paraId="619C75BE" w14:textId="77777777">
            <w:pPr>
              <w:pBdr/>
              <w:tabs>
                <w:tab w:val="left" w:leader="none" w:pos="1021"/>
              </w:tabs>
              <w:spacing/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4A5DF5F4" w14:textId="77777777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  <w:p w14:paraId="26010FF1" w14:textId="6372AED0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5AB14700" w14:textId="5B2146BC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5E70D7A1" w14:textId="37D00824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24F45704" w14:textId="1BA276F9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06131F06" w14:textId="1CF92287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610F8A13" w14:textId="2FD2A2E5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45AE9B2C" w14:textId="6208AE43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7F0C72AF" w14:textId="6DC678CB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0258C4CA" w14:textId="2DB1DCA7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5D115411" w14:textId="24E4433C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</w:r>
            <w:r>
              <w:rPr>
                <w:rFonts w:ascii="Calibri" w:hAnsi="Calibri"/>
                <w:b/>
                <w:bCs/>
              </w:rPr>
            </w:r>
          </w:p>
          <w:p w14:paraId="11B17C1E" w14:textId="77777777">
            <w:pPr>
              <w:pBdr/>
              <w:spacing/>
              <w:ind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  <w:r>
              <w:rPr>
                <w:rFonts w:ascii="Calibri" w:hAnsi="Calibri"/>
                <w:b/>
                <w:bCs/>
                <w:color w:val="1f4e79" w:themeColor="accent1" w:themeShade="80"/>
              </w:rPr>
            </w:r>
          </w:p>
        </w:tc>
      </w:tr>
    </w:tbl>
    <w:p w14:paraId="6F50932C" w14:textId="77777777">
      <w:pPr>
        <w:pBdr/>
        <w:spacing w:after="0" w:line="360" w:lineRule="auto"/>
        <w:ind/>
        <w:jc w:val="both"/>
        <w:rPr>
          <w:color w:val="595959" w:themeColor="text1" w:themeTint="A6"/>
          <w:sz w:val="24"/>
          <w:szCs w:val="24"/>
          <w:lang w:eastAsia="ja-JP"/>
        </w:rPr>
      </w:pPr>
      <w:r>
        <w:rPr>
          <w:color w:val="595959" w:themeColor="text1" w:themeTint="A6"/>
          <w:sz w:val="24"/>
          <w:szCs w:val="24"/>
          <w:lang w:eastAsia="ja-JP"/>
        </w:rPr>
      </w:r>
      <w:r>
        <w:rPr>
          <w:color w:val="595959" w:themeColor="text1" w:themeTint="A6"/>
          <w:sz w:val="24"/>
          <w:szCs w:val="24"/>
          <w:lang w:eastAsia="ja-JP"/>
        </w:rPr>
      </w:r>
    </w:p>
    <w:p w14:paraId="49A02EB5" w14:textId="212CB717">
      <w:pPr>
        <w:pBdr/>
        <w:spacing/>
        <w:ind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</w:p>
    <w:sectPr>
      <w:headerReference w:type="default" r:id="rId9"/>
      <w:headerReference w:type="first" r:id="rId10"/>
      <w:footerReference w:type="default" r:id="rId11"/>
      <w:footnotePr/>
      <w:endnotePr/>
      <w:type w:val="nextPage"/>
      <w:pgSz w:h="15840" w:orient="portrait" w:w="12240"/>
      <w:pgMar w:top="1440" w:right="1077" w:bottom="1134" w:left="1077" w:header="567" w:footer="465" w:gutter="0"/>
      <w:pgNumType w:start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5775E79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498E7AA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entury Gothic">
    <w:panose1 w:val="020B0502020202020204"/>
  </w:font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Calibri">
    <w:panose1 w:val="020F0502020204030204"/>
  </w:font>
  <w:font w:name="Times New Roman">
    <w:panose1 w:val="02020603050405020304"/>
  </w:font>
  <w:font w:name="Segoe UI">
    <w:panose1 w:val="020B0502040204020203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937982979"/>
      <w:docPartObj>
        <w:docPartGallery w:val="Page Numbers (Bottom of Page)"/>
        <w:docPartUnique w:val="true"/>
      </w:docPartObj>
      <w:rPr/>
    </w:sdtPr>
    <w:sdtContent>
      <w:p w14:paraId="2EA7557A" w14:textId="18653C8B">
        <w:pPr>
          <w:pStyle w:val="983"/>
          <w:pBdr/>
          <w:spacing/>
          <w:ind/>
          <w:rPr/>
        </w:pPr>
        <w:r>
          <w:rPr>
            <w:lang w:eastAsia="es-CL"/>
          </w:rPr>
          <mc:AlternateContent>
            <mc:Choice Requires="wpg">
              <w:drawing>
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4" name="Grupo 32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3ABF99C" w14:textId="0200012B">
                                <w:pPr>
                                  <w:pBdr/>
                                  <w:spacing/>
                                  <w:ind/>
                                  <w:jc w:val="center"/>
                                  <w:rPr/>
                                </w:pPr>
                                <w:r>
                                  <w:fldChar w:fldCharType="begin"/>
                                </w:r>
                                <w:r>
                                  <w:instrText xml:space="preserve"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color w:val="8c8c8c" w:themeColor="background1" w:themeShade="8C"/>
                                    <w:lang w:val="es-ES"/>
                                  </w:rPr>
                                  <w:t xml:space="preserve"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  <w:r/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GrpSpPr/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SpPr/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7" name="AutoShape 28"/>
                            <wps:cNvSpPr/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id="group 3" o:spid="_x0000_s0000" style="position:absolute;z-index:251659264;o:allowoverlap:true;o:allowincell:true;mso-position-horizontal-relative:page;mso-position-horizontal:center;mso-position-vertical-relative:bottom-margin-area;mso-position-vertical:center;width:610.50pt;height:15.00pt;mso-wrap-distance-left:9.00pt;mso-wrap-distance-top:0.00pt;mso-wrap-distance-right:9.00pt;mso-wrap-distance-bottom:0.00pt;" coordorigin="0,149" coordsize="122,3">
                  <v:shape id="shape 4" o:spid="_x0000_s4" o:spt="202" type="#_x0000_t202" style="position:absolute;left:108;top:149;width:6;height:2;v-text-anchor:top;visibility:visible;" filled="f" stroked="f">
                    <v:textbox inset="0,0,0,0">
                      <w:txbxContent>
                        <w:p w14:paraId="33ABF99C" w14:textId="0200012B">
                          <w:pPr>
                            <w:pBdr/>
                            <w:spacing/>
                            <w:ind/>
                            <w:jc w:val="center"/>
                            <w:rPr/>
                          </w:pPr>
                          <w:r>
                            <w:fldChar w:fldCharType="begin"/>
                          </w:r>
                          <w:r>
                            <w:instrText xml:space="preserve"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color w:val="8c8c8c" w:themeColor="background1" w:themeShade="8C"/>
                              <w:lang w:val="es-ES"/>
                            </w:rPr>
                            <w:t xml:space="preserve"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  <w:r/>
                        </w:p>
                      </w:txbxContent>
                    </v:textbox>
                  </v:shape>
                  <v:group id="group 5" o:spid="_x0000_s0000" style="position:absolute;left:0;top:149;width:122;height:2;flip:x;" coordorigin="0,149" coordsize="122,2">
                    <v:shape id="shape 6" o:spid="_x0000_s6" o:spt="34" type="#_x0000_t34" style="position:absolute;left:0;top:149;width:12;height:2;flip:y;visibility:visible;" filled="f" strokecolor="#A5A5A5" strokeweight="0.75pt"/>
                    <v:shape id="shape 7" o:spid="_x0000_s7" o:spt="34" type="#_x0000_t34" style="position:absolute;left:12;top:149;width:109;height:2;rotation:180;visibility:visible;" filled="f" strokecolor="#A5A5A5" strokeweight="0.75pt"/>
                  </v:group>
                </v:group>
              </w:pict>
            </mc:Fallback>
          </mc:AlternateContent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D7E1205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3C383F8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980"/>
      <w:tblW w:w="9923" w:type="dxa"/>
      <w:tblBorders/>
      <w:tblLook w:val="04A0" w:firstRow="1" w:lastRow="0" w:firstColumn="1" w:lastColumn="0" w:noHBand="0" w:noVBand="1"/>
    </w:tblPr>
    <w:tblGrid>
      <w:gridCol w:w="5707"/>
      <w:gridCol w:w="4216"/>
    </w:tblGrid>
    <w:tr>
      <w:trPr>
        <w:trHeight w:val="697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5707" w:type="dxa"/>
        </w:tcPr>
        <w:p w14:paraId="5E343920" w14:textId="77777777">
          <w:pPr>
            <w:pBdr/>
            <w:spacing/>
            <w:ind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Diario de Reflexión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r>
        </w:p>
        <w:p w14:paraId="04D68FDF" w14:textId="35963321">
          <w:pPr>
            <w:pBdr/>
            <w:spacing/>
            <w:ind/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  <w:t xml:space="preserve">Fase 1</w:t>
          </w:r>
          <w:r>
            <w:rPr>
              <w:rFonts w:ascii="Century Gothic" w:hAnsi="Century Gothic" w:eastAsia="Century Gothic" w:cs="Century Gothic"/>
              <w:b/>
              <w:color w:val="1d2763"/>
              <w:sz w:val="24"/>
              <w:szCs w:val="24"/>
            </w:rPr>
          </w:r>
        </w:p>
        <w:p w14:paraId="365A233F" w14:textId="77777777">
          <w:pPr>
            <w:pBdr/>
            <w:spacing/>
            <w:ind/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r>
          <w: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216" w:type="dxa"/>
        </w:tcPr>
        <w:p w14:paraId="3B06FB6F" w14:textId="13551004">
          <w:pPr>
            <w:pBdr/>
            <w:spacing/>
            <w:ind/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lang w:eastAsia="es-CL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1996440" cy="428625"/>
                    <wp:effectExtent l="0" t="0" r="3810" b="9525"/>
                    <wp:docPr id="1" name="Imagen 3" descr="http://www.duoc.cl/normasgraficas/normasgraficas/marca-duoc/6logo-fondo-transparente/fondo-transparente.png"/>
                    <wp:cNvGraphicFramePr/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8" name="Imagen 18" descr="http://www.duoc.cl/normasgraficas/normasgraficas/marca-duoc/6logo-fondo-transparente/fondo-transparente.png"/>
                            <pic:cNvPicPr/>
                            <pic:nvPr/>
                          </pic:nvPicPr>
                          <pic:blipFill rotWithShape="1">
                            <a:blip r:embed="rId1"/>
                            <a:stretch/>
                          </pic:blipFill>
                          <pic:spPr bwMode="auto">
                            <a:xfrm>
                              <a:off x="0" y="0"/>
                              <a:ext cx="1996440" cy="4286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0" o:spid="_x0000_s0" type="#_x0000_t75" style="width:157.20pt;height:33.75pt;mso-wrap-distance-left:0.00pt;mso-wrap-distance-top:0.00pt;mso-wrap-distance-right:0.00pt;mso-wrap-distance-bottom:0.00pt;z-index:1;" stroked="f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r>
        </w:p>
      </w:tc>
    </w:tr>
  </w:tbl>
  <w:p w14:paraId="276B4CFC" w14:textId="476426B9">
    <w:pPr>
      <w:pStyle w:val="981"/>
      <w:pBdr/>
      <w:tabs>
        <w:tab w:val="clear" w:leader="none" w:pos="4419"/>
        <w:tab w:val="left" w:leader="none" w:pos="8122"/>
        <w:tab w:val="clear" w:leader="none" w:pos="8838"/>
      </w:tabs>
      <w:spacing/>
      <w:ind/>
      <w:rPr>
        <w:color w:val="1f4e79" w:themeColor="accent1" w:themeShade="80"/>
      </w:rPr>
    </w:pPr>
    <w:r>
      <w:rPr>
        <w:color w:val="1f4e79" w:themeColor="accent1" w:themeShade="80"/>
      </w:rPr>
    </w:r>
    <w:r>
      <w:rPr>
        <w:color w:val="1f4e79" w:themeColor="accent1" w:themeShade="80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980"/>
      <w:tblW w:w="0" w:type="auto"/>
      <w:tblBorders/>
      <w:tblLook w:val="04A0" w:firstRow="1" w:lastRow="0" w:firstColumn="1" w:lastColumn="0" w:noHBand="0" w:noVBand="1"/>
    </w:tblPr>
    <w:tblGrid>
      <w:gridCol w:w="787"/>
      <w:gridCol w:w="5929"/>
      <w:gridCol w:w="3370"/>
    </w:tblGrid>
    <w:tr>
      <w:trPr>
        <w:trHeight w:val="1091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675" w:type="dxa"/>
        </w:tcPr>
        <w:p w14:paraId="2800D0CD" w14:textId="77777777">
          <w:pPr>
            <w:pBdr/>
            <w:spacing/>
            <w:ind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 w:eastAsiaTheme="minorEastAsia"/>
              <w:b/>
              <w:sz w:val="30"/>
              <w:szCs w:val="30"/>
              <w:lang w:eastAsia="es-CL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362841" cy="577287"/>
                    <wp:effectExtent l="0" t="0" r="0" b="6985"/>
                    <wp:docPr id="2" name="Imagen 1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2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1">
                              <a:extLst>
                                <a:ext uri="{96DAC541-7B7A-43D3-8B79-37D633B846F1}">
                                  <asvg:svgBlip xmlns:asvg="http://schemas.microsoft.com/office/drawing/2016/SVG/main" r:embed="rId2"/>
                                </a:ext>
                              </a:extLst>
                            </a:blip>
                            <a:stretch/>
                          </pic:blipFill>
                          <pic:spPr bwMode="auto">
                            <a:xfrm>
                              <a:off x="0" y="0"/>
                              <a:ext cx="363448" cy="578253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1" o:spid="_x0000_s1" type="#_x0000_t75" style="width:28.57pt;height:45.46pt;mso-wrap-distance-left:0.00pt;mso-wrap-distance-top:0.00pt;mso-wrap-distance-right:0.00pt;mso-wrap-distance-bottom:0.00pt;z-index:1;" stroked="f">
                    <v:imagedata r:id="rId1" o:title=""/>
                    <o:lock v:ext="edit" rotation="t"/>
                  </v:shape>
                </w:pict>
              </mc:Fallback>
            </mc:AlternateContent>
          </w:r>
          <w: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11277" w:type="dxa"/>
        </w:tcPr>
        <w:p w14:paraId="0BCF0677" w14:textId="77777777">
          <w:pPr>
            <w:pBdr/>
            <w:spacing/>
            <w:ind/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  <w:t xml:space="preserve">PTR7862</w:t>
          </w:r>
          <w:r>
            <w:rPr>
              <w:rFonts w:ascii="Century Gothic" w:hAnsi="Century Gothic" w:eastAsiaTheme="minorEastAsia"/>
              <w:b/>
              <w:color w:val="1d2763"/>
              <w:sz w:val="24"/>
              <w:szCs w:val="24"/>
              <w:lang w:val="es-ES" w:eastAsia="es-ES"/>
            </w:rPr>
          </w:r>
        </w:p>
        <w:p w14:paraId="2037B523" w14:textId="77777777">
          <w:pPr>
            <w:pBdr/>
            <w:spacing/>
            <w:ind/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pP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  <w:t xml:space="preserve">Técnico en Geomática</w:t>
          </w:r>
          <w:r>
            <w:rPr>
              <w:rFonts w:ascii="Century Gothic" w:hAnsi="Century Gothic" w:eastAsia="Century Gothic" w:cs="Century Gothic"/>
              <w:color w:val="1d2763"/>
              <w:sz w:val="24"/>
              <w:szCs w:val="24"/>
            </w:rPr>
          </w:r>
        </w:p>
        <w:p w14:paraId="15908461" w14:textId="6143A57D">
          <w:pPr>
            <w:pBdr/>
            <w:spacing/>
            <w:ind/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  <w:t xml:space="preserve">Diario de Reflexión – Fase 1</w:t>
          </w:r>
          <w:r>
            <w:rPr>
              <w:rFonts w:ascii="Century Gothic" w:hAnsi="Century Gothic" w:eastAsiaTheme="minorEastAsia"/>
              <w:color w:val="1d2763"/>
              <w:sz w:val="24"/>
              <w:szCs w:val="24"/>
              <w:lang w:eastAsia="es-ES"/>
            </w:rPr>
          </w:r>
        </w:p>
        <w:p w14:paraId="64332998" w14:textId="77777777">
          <w:pPr>
            <w:pBdr/>
            <w:spacing/>
            <w:ind/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pPr>
          <w: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r>
          <w:r>
            <w:rPr>
              <w:rFonts w:ascii="Century Gothic" w:hAnsi="Century Gothic" w:eastAsiaTheme="minorEastAsia"/>
              <w:sz w:val="2"/>
              <w:szCs w:val="2"/>
              <w:lang w:val="es-ES_tradnl" w:eastAsia="es-ES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588" w:type="dxa"/>
        </w:tcPr>
        <w:p w14:paraId="19CF9A71" w14:textId="77777777">
          <w:pPr>
            <w:pBdr/>
            <w:spacing/>
            <w:ind/>
            <w:jc w:val="right"/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 w:eastAsiaTheme="minorEastAsia"/>
              <w:b/>
              <w:sz w:val="30"/>
              <w:szCs w:val="30"/>
              <w:lang w:eastAsia="es-CL"/>
            </w:rPr>
            <mc:AlternateContent>
              <mc:Choice Requires="wpg">
                <w:drawing>
                  <wp:inline xmlns:wp="http://schemas.openxmlformats.org/drawingml/2006/wordprocessingDrawing" distT="0" distB="0" distL="0" distR="0">
                    <wp:extent cx="1890918" cy="465992"/>
                    <wp:effectExtent l="0" t="0" r="0" b="0"/>
                    <wp:docPr id="3" name="Imagen 1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1"/>
                            <pic:cNvPicPr>
                              <a:picLocks noChangeAspect="1"/>
                            </pic:cNvPicPr>
                            <pic:nvPr/>
                          </pic:nvPicPr>
                          <pic:blipFill rotWithShape="1">
                            <a:blip r:embed="rId3">
                              <a:extLst>
                                <a:ext uri="{96DAC541-7B7A-43D3-8B79-37D633B846F1}">
                                  <asvg:svgBlip xmlns:asvg="http://schemas.microsoft.com/office/drawing/2016/SVG/main" r:embed="rId4"/>
                                </a:ext>
                              </a:extLst>
                            </a:blip>
                            <a:stretch/>
                          </pic:blipFill>
                          <pic:spPr bwMode="auto">
                            <a:xfrm>
                              <a:off x="0" y="0"/>
                              <a:ext cx="1908834" cy="47040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mc:Choice>
              <mc:Fallback>
                <w:pi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i2" o:spid="_x0000_s2" type="#_x0000_t75" style="width:148.89pt;height:36.69pt;mso-wrap-distance-left:0.00pt;mso-wrap-distance-top:0.00pt;mso-wrap-distance-right:0.00pt;mso-wrap-distance-bottom:0.00pt;z-index:1;" stroked="f">
                    <v:imagedata r:id="rId3" o:title=""/>
                    <o:lock v:ext="edit" rotation="t"/>
                  </v:shape>
                </w:pict>
              </mc:Fallback>
            </mc:AlternateContent>
          </w:r>
          <w:r>
            <w:rPr>
              <w:rFonts w:ascii="Century Gothic" w:hAnsi="Century Gothic" w:eastAsiaTheme="minorEastAsia"/>
              <w:b/>
              <w:sz w:val="30"/>
              <w:szCs w:val="30"/>
              <w:lang w:val="es-ES_tradnl" w:eastAsia="es-ES"/>
            </w:rPr>
          </w:r>
        </w:p>
      </w:tc>
    </w:tr>
  </w:tbl>
  <w:p w14:paraId="2B01E3E8" w14:textId="62EF6173">
    <w:pPr>
      <w:pStyle w:val="981"/>
      <w:pBdr/>
      <w:spacing/>
      <w:ind/>
      <w:jc w:val="right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9156A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6D37410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0E463B80"/>
    <w:lvl w:ilvl="0">
      <w:isLgl w:val="false"/>
      <w:lvlJc w:val="left"/>
      <w:lvlText w:val="%1."/>
      <w:numFmt w:val="lowerLetter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lowerLetter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lowerLetter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lowerLetter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lowerLetter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lowerLetter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114E14AF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129E5F86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5">
    <w:nsid w:val="14BB08B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17D912F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">
    <w:nsid w:val="18791F5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nsid w:val="1FB806D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%3-"/>
      <w:numFmt w:val="decimal"/>
      <w:pPr>
        <w:pBdr/>
        <w:spacing/>
        <w:ind w:hanging="360" w:left="2340"/>
      </w:pPr>
      <w:rPr>
        <w:rFonts w:hint="default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20BF044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26DC0205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26FB128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2B225FEE"/>
    <w:lvl w:ilvl="0">
      <w:isLgl w:val="false"/>
      <w:lvlJc w:val="left"/>
      <w:lvlText w:val="%1.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2BB44D38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2D345837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5">
    <w:nsid w:val="2FFD4C7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6">
    <w:nsid w:val="34CF2F87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7">
    <w:nsid w:val="38357D5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8">
    <w:nsid w:val="3B2D7969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3BA86CEA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0">
    <w:nsid w:val="3F0F587D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nsid w:val="44F11BD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2">
    <w:nsid w:val="4FE12D1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3">
    <w:nsid w:val="50C131BC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510E5C01"/>
    <w:lvl w:ilvl="0">
      <w:isLgl w:val="false"/>
      <w:lvlJc w:val="left"/>
      <w:lvlText w:val="%1."/>
      <w:numFmt w:val="decimal"/>
      <w:pPr>
        <w:pBdr/>
        <w:spacing/>
        <w:ind w:hanging="435" w:left="435"/>
      </w:pPr>
      <w:rPr>
        <w:rFonts w:hint="default"/>
      </w:rPr>
      <w:start w:val="2"/>
      <w:suff w:val="tab"/>
    </w:lvl>
    <w:lvl w:ilvl="1">
      <w:isLgl w:val="false"/>
      <w:lvlJc w:val="left"/>
      <w:lvlText w:val="%1.%2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720"/>
      </w:pPr>
      <w:rPr>
        <w:rFonts w:hint="default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1080"/>
      </w:pPr>
      <w:rPr>
        <w:rFonts w:hint="default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440" w:left="144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800" w:left="1800"/>
      </w:pPr>
      <w:rPr>
        <w:rFonts w:hint="default"/>
      </w:rPr>
      <w:start w:val="1"/>
      <w:suff w:val="tab"/>
    </w:lvl>
  </w:abstractNum>
  <w:abstractNum w:abstractNumId="25">
    <w:nsid w:val="5C46354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6">
    <w:nsid w:val="64E91BB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7">
    <w:nsid w:val="6ADA005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8">
    <w:nsid w:val="6BDB0362"/>
    <w:lvl w:ilvl="0">
      <w:isLgl w:val="false"/>
      <w:lvlJc w:val="left"/>
      <w:lvlText w:val="%1."/>
      <w:numFmt w:val="upperLetter"/>
      <w:pPr>
        <w:pBdr/>
        <w:spacing/>
        <w:ind w:hanging="360" w:left="720"/>
      </w:pPr>
      <w:rPr>
        <w:rFonts w:asciiTheme="minorHAnsi" w:hAnsiTheme="minorHAnsi" w:eastAsiaTheme="minorHAnsi" w:cstheme="minorBid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F3C13F9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0">
    <w:nsid w:val="6F5F64B1"/>
    <w:lvl w:ilvl="0">
      <w:isLgl w:val="false"/>
      <w:lvlJc w:val="left"/>
      <w:lvlText w:val="(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731E1176"/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74565F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3">
    <w:nsid w:val="74F525A0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4">
    <w:nsid w:val="78261542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7A044B22"/>
    <w:lvl w:ilvl="0">
      <w:isLgl w:val="false"/>
      <w:lvlJc w:val="left"/>
      <w:lvlText w:val="o"/>
      <w:numFmt w:val="bullet"/>
      <w:pPr>
        <w:pBdr/>
        <w:spacing/>
        <w:ind w:hanging="360" w:left="720"/>
      </w:pPr>
      <w:rPr>
        <w:rFonts w:hint="default" w:ascii="Courier New" w:hAnsi="Courier New" w:cs="Courier New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6">
    <w:nsid w:val="7AB3676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7B9B44F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8">
    <w:nsid w:val="7DBB54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7F291C0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alibri" w:hAnsi="Calibr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3"/>
  </w:num>
  <w:num w:numId="2">
    <w:abstractNumId w:val="8"/>
  </w:num>
  <w:num w:numId="3">
    <w:abstractNumId w:val="12"/>
  </w:num>
  <w:num w:numId="4">
    <w:abstractNumId w:val="28"/>
  </w:num>
  <w:num w:numId="5">
    <w:abstractNumId w:val="30"/>
  </w:num>
  <w:num w:numId="6">
    <w:abstractNumId w:val="4"/>
  </w:num>
  <w:num w:numId="7">
    <w:abstractNumId w:val="11"/>
  </w:num>
  <w:num w:numId="8">
    <w:abstractNumId w:val="19"/>
  </w:num>
  <w:num w:numId="9">
    <w:abstractNumId w:val="15"/>
  </w:num>
  <w:num w:numId="10">
    <w:abstractNumId w:val="9"/>
  </w:num>
  <w:num w:numId="11">
    <w:abstractNumId w:val="24"/>
  </w:num>
  <w:num w:numId="12">
    <w:abstractNumId w:val="35"/>
  </w:num>
  <w:num w:numId="13">
    <w:abstractNumId w:val="29"/>
  </w:num>
  <w:num w:numId="14">
    <w:abstractNumId w:val="1"/>
  </w:num>
  <w:num w:numId="15">
    <w:abstractNumId w:val="36"/>
  </w:num>
  <w:num w:numId="16">
    <w:abstractNumId w:val="21"/>
  </w:num>
  <w:num w:numId="17">
    <w:abstractNumId w:val="17"/>
  </w:num>
  <w:num w:numId="18">
    <w:abstractNumId w:val="31"/>
  </w:num>
  <w:num w:numId="19">
    <w:abstractNumId w:val="10"/>
  </w:num>
  <w:num w:numId="20">
    <w:abstractNumId w:val="39"/>
  </w:num>
  <w:num w:numId="21">
    <w:abstractNumId w:val="34"/>
  </w:num>
  <w:num w:numId="22">
    <w:abstractNumId w:val="13"/>
  </w:num>
  <w:num w:numId="23">
    <w:abstractNumId w:val="14"/>
  </w:num>
  <w:num w:numId="24">
    <w:abstractNumId w:val="5"/>
  </w:num>
  <w:num w:numId="25">
    <w:abstractNumId w:val="16"/>
  </w:num>
  <w:num w:numId="26">
    <w:abstractNumId w:val="20"/>
  </w:num>
  <w:num w:numId="27">
    <w:abstractNumId w:val="23"/>
  </w:num>
  <w:num w:numId="28">
    <w:abstractNumId w:val="0"/>
  </w:num>
  <w:num w:numId="29">
    <w:abstractNumId w:val="18"/>
  </w:num>
  <w:num w:numId="30">
    <w:abstractNumId w:val="22"/>
  </w:num>
  <w:num w:numId="31">
    <w:abstractNumId w:val="2"/>
  </w:num>
  <w:num w:numId="32">
    <w:abstractNumId w:val="7"/>
  </w:num>
  <w:num w:numId="33">
    <w:abstractNumId w:val="32"/>
  </w:num>
  <w:num w:numId="34">
    <w:abstractNumId w:val="38"/>
  </w:num>
  <w:num w:numId="35">
    <w:abstractNumId w:val="6"/>
  </w:num>
  <w:num w:numId="36">
    <w:abstractNumId w:val="25"/>
  </w:num>
  <w:num w:numId="37">
    <w:abstractNumId w:val="37"/>
  </w:num>
  <w:num w:numId="38">
    <w:abstractNumId w:val="27"/>
  </w:num>
  <w:num w:numId="39">
    <w:abstractNumId w:val="26"/>
  </w:num>
  <w:num w:numId="4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CL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9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9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97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97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97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97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2">
    <w:name w:val="Heading 4"/>
    <w:basedOn w:val="969"/>
    <w:next w:val="969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969"/>
    <w:next w:val="969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969"/>
    <w:next w:val="969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969"/>
    <w:next w:val="969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969"/>
    <w:next w:val="969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969"/>
    <w:next w:val="969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973"/>
    <w:link w:val="9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973"/>
    <w:link w:val="9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973"/>
    <w:link w:val="9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973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973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973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973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973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973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973"/>
    <w:link w:val="9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973"/>
    <w:link w:val="10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969"/>
    <w:next w:val="969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973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97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Quote Char"/>
    <w:basedOn w:val="973"/>
    <w:link w:val="101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97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97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973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97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97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973"/>
    <w:link w:val="981"/>
    <w:uiPriority w:val="99"/>
    <w:pPr>
      <w:pBdr/>
      <w:spacing/>
      <w:ind/>
    </w:pPr>
  </w:style>
  <w:style w:type="character" w:styleId="179">
    <w:name w:val="Footer Char"/>
    <w:basedOn w:val="973"/>
    <w:link w:val="983"/>
    <w:uiPriority w:val="99"/>
    <w:pPr>
      <w:pBdr/>
      <w:spacing/>
      <w:ind/>
    </w:pPr>
  </w:style>
  <w:style w:type="character" w:styleId="182">
    <w:name w:val="Footnote Text Char"/>
    <w:basedOn w:val="973"/>
    <w:link w:val="1015"/>
    <w:uiPriority w:val="99"/>
    <w:semiHidden/>
    <w:pPr>
      <w:pBdr/>
      <w:spacing/>
      <w:ind/>
    </w:pPr>
    <w:rPr>
      <w:sz w:val="20"/>
      <w:szCs w:val="20"/>
    </w:rPr>
  </w:style>
  <w:style w:type="paragraph" w:styleId="184">
    <w:name w:val="endnote text"/>
    <w:basedOn w:val="969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973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973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97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92">
    <w:name w:val="toc 4"/>
    <w:basedOn w:val="969"/>
    <w:next w:val="969"/>
    <w:uiPriority w:val="39"/>
    <w:unhideWhenUsed/>
    <w:pPr>
      <w:pBdr/>
      <w:spacing w:after="100"/>
      <w:ind w:left="660"/>
    </w:pPr>
  </w:style>
  <w:style w:type="paragraph" w:styleId="193">
    <w:name w:val="toc 5"/>
    <w:basedOn w:val="969"/>
    <w:next w:val="969"/>
    <w:uiPriority w:val="39"/>
    <w:unhideWhenUsed/>
    <w:pPr>
      <w:pBdr/>
      <w:spacing w:after="100"/>
      <w:ind w:left="880"/>
    </w:pPr>
  </w:style>
  <w:style w:type="paragraph" w:styleId="194">
    <w:name w:val="toc 6"/>
    <w:basedOn w:val="969"/>
    <w:next w:val="969"/>
    <w:uiPriority w:val="39"/>
    <w:unhideWhenUsed/>
    <w:pPr>
      <w:pBdr/>
      <w:spacing w:after="100"/>
      <w:ind w:left="1100"/>
    </w:pPr>
  </w:style>
  <w:style w:type="paragraph" w:styleId="195">
    <w:name w:val="toc 7"/>
    <w:basedOn w:val="969"/>
    <w:next w:val="969"/>
    <w:uiPriority w:val="39"/>
    <w:unhideWhenUsed/>
    <w:pPr>
      <w:pBdr/>
      <w:spacing w:after="100"/>
      <w:ind w:left="1320"/>
    </w:pPr>
  </w:style>
  <w:style w:type="paragraph" w:styleId="196">
    <w:name w:val="toc 8"/>
    <w:basedOn w:val="969"/>
    <w:next w:val="969"/>
    <w:uiPriority w:val="39"/>
    <w:unhideWhenUsed/>
    <w:pPr>
      <w:pBdr/>
      <w:spacing w:after="100"/>
      <w:ind w:left="1540"/>
    </w:pPr>
  </w:style>
  <w:style w:type="paragraph" w:styleId="197">
    <w:name w:val="toc 9"/>
    <w:basedOn w:val="969"/>
    <w:next w:val="969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973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969"/>
    <w:next w:val="969"/>
    <w:uiPriority w:val="99"/>
    <w:unhideWhenUsed/>
    <w:pPr>
      <w:pBdr/>
      <w:spacing w:after="0" w:afterAutospacing="0"/>
      <w:ind/>
    </w:pPr>
  </w:style>
  <w:style w:type="paragraph" w:styleId="969" w:default="1">
    <w:name w:val="Normal"/>
    <w:qFormat/>
    <w:pPr>
      <w:pBdr/>
      <w:spacing/>
      <w:ind/>
    </w:pPr>
  </w:style>
  <w:style w:type="paragraph" w:styleId="970">
    <w:name w:val="Heading 1"/>
    <w:basedOn w:val="969"/>
    <w:next w:val="969"/>
    <w:link w:val="989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971">
    <w:name w:val="Heading 2"/>
    <w:basedOn w:val="969"/>
    <w:next w:val="969"/>
    <w:link w:val="990"/>
    <w:uiPriority w:val="9"/>
    <w:unhideWhenUsed/>
    <w:qFormat/>
    <w:pPr>
      <w:keepNext w:val="true"/>
      <w:keepLines w:val="true"/>
      <w:pBdr/>
      <w:spacing w:after="0" w:before="40"/>
      <w:ind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paragraph" w:styleId="972">
    <w:name w:val="Heading 3"/>
    <w:basedOn w:val="969"/>
    <w:next w:val="969"/>
    <w:link w:val="991"/>
    <w:uiPriority w:val="9"/>
    <w:unhideWhenUsed/>
    <w:qFormat/>
    <w:pPr>
      <w:keepNext w:val="true"/>
      <w:keepLines w:val="true"/>
      <w:pBdr/>
      <w:spacing w:after="0" w:before="40"/>
      <w:ind/>
      <w:outlineLvl w:val="2"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character" w:styleId="973" w:default="1">
    <w:name w:val="Default Paragraph Font"/>
    <w:uiPriority w:val="1"/>
    <w:semiHidden/>
    <w:unhideWhenUsed/>
    <w:pPr>
      <w:pBdr/>
      <w:spacing/>
      <w:ind/>
    </w:pPr>
  </w:style>
  <w:style w:type="table" w:styleId="97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5" w:default="1">
    <w:name w:val="No List"/>
    <w:uiPriority w:val="99"/>
    <w:semiHidden/>
    <w:unhideWhenUsed/>
    <w:pPr>
      <w:pBdr/>
      <w:spacing/>
      <w:ind/>
    </w:pPr>
  </w:style>
  <w:style w:type="paragraph" w:styleId="976">
    <w:name w:val="No Spacing"/>
    <w:link w:val="977"/>
    <w:uiPriority w:val="1"/>
    <w:qFormat/>
    <w:pPr>
      <w:pBdr/>
      <w:spacing w:after="0" w:line="240" w:lineRule="auto"/>
      <w:ind/>
    </w:pPr>
    <w:rPr>
      <w:rFonts w:eastAsiaTheme="minorEastAsia"/>
      <w:lang w:eastAsia="es-CL"/>
    </w:rPr>
  </w:style>
  <w:style w:type="character" w:styleId="977" w:customStyle="1">
    <w:name w:val="Sin espaciado Car"/>
    <w:basedOn w:val="973"/>
    <w:link w:val="976"/>
    <w:uiPriority w:val="1"/>
    <w:pPr>
      <w:pBdr/>
      <w:spacing/>
      <w:ind/>
    </w:pPr>
    <w:rPr>
      <w:rFonts w:eastAsiaTheme="minorEastAsia"/>
      <w:lang w:eastAsia="es-CL"/>
    </w:rPr>
  </w:style>
  <w:style w:type="paragraph" w:styleId="978">
    <w:name w:val="Title"/>
    <w:basedOn w:val="969"/>
    <w:next w:val="969"/>
    <w:link w:val="979"/>
    <w:uiPriority w:val="10"/>
    <w:qFormat/>
    <w:pPr>
      <w:pBdr/>
      <w:spacing w:after="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79" w:customStyle="1">
    <w:name w:val="Título Car"/>
    <w:basedOn w:val="973"/>
    <w:link w:val="978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table" w:styleId="980">
    <w:name w:val="Table Grid"/>
    <w:basedOn w:val="974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1">
    <w:name w:val="Header"/>
    <w:basedOn w:val="969"/>
    <w:link w:val="982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982" w:customStyle="1">
    <w:name w:val="Encabezado Car"/>
    <w:basedOn w:val="973"/>
    <w:link w:val="981"/>
    <w:pPr>
      <w:pBdr/>
      <w:spacing/>
      <w:ind/>
    </w:pPr>
  </w:style>
  <w:style w:type="paragraph" w:styleId="983">
    <w:name w:val="Footer"/>
    <w:basedOn w:val="969"/>
    <w:link w:val="984"/>
    <w:uiPriority w:val="99"/>
    <w:unhideWhenUsed/>
    <w:pPr>
      <w:pBdr/>
      <w:tabs>
        <w:tab w:val="center" w:leader="none" w:pos="4419"/>
        <w:tab w:val="right" w:leader="none" w:pos="8838"/>
      </w:tabs>
      <w:spacing w:after="0" w:line="240" w:lineRule="auto"/>
      <w:ind/>
    </w:pPr>
  </w:style>
  <w:style w:type="character" w:styleId="984" w:customStyle="1">
    <w:name w:val="Pie de página Car"/>
    <w:basedOn w:val="973"/>
    <w:link w:val="983"/>
    <w:uiPriority w:val="99"/>
    <w:pPr>
      <w:pBdr/>
      <w:spacing/>
      <w:ind/>
    </w:pPr>
  </w:style>
  <w:style w:type="table" w:styleId="985" w:customStyle="1">
    <w:name w:val="Tabla normal 11"/>
    <w:basedOn w:val="974"/>
    <w:uiPriority w:val="41"/>
    <w:pPr>
      <w:pBdr/>
      <w:spacing w:after="0" w:line="240" w:lineRule="auto"/>
      <w:ind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fbfbf" w:themeColor="background1" w:themeShade="B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6">
    <w:name w:val="List Paragraph"/>
    <w:basedOn w:val="969"/>
    <w:link w:val="1008"/>
    <w:uiPriority w:val="34"/>
    <w:qFormat/>
    <w:pPr>
      <w:pBdr/>
      <w:spacing/>
      <w:ind w:left="720"/>
      <w:contextualSpacing w:val="true"/>
    </w:pPr>
  </w:style>
  <w:style w:type="paragraph" w:styleId="987">
    <w:name w:val="Balloon Text"/>
    <w:basedOn w:val="969"/>
    <w:link w:val="988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88" w:customStyle="1">
    <w:name w:val="Texto de globo Car"/>
    <w:basedOn w:val="973"/>
    <w:link w:val="987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989" w:customStyle="1">
    <w:name w:val="Título 1 Car"/>
    <w:basedOn w:val="973"/>
    <w:link w:val="970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990" w:customStyle="1">
    <w:name w:val="Título 2 Car"/>
    <w:basedOn w:val="973"/>
    <w:link w:val="971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991" w:customStyle="1">
    <w:name w:val="Título 3 Car"/>
    <w:basedOn w:val="973"/>
    <w:link w:val="972"/>
    <w:uiPriority w:val="9"/>
    <w:pPr>
      <w:pBdr/>
      <w:spacing/>
      <w:ind/>
    </w:pPr>
    <w:rPr>
      <w:rFonts w:asciiTheme="majorHAnsi" w:hAnsiTheme="majorHAnsi" w:eastAsiaTheme="majorEastAsia" w:cstheme="majorBidi"/>
      <w:color w:val="1f4d78" w:themeColor="accent1" w:themeShade="7F"/>
      <w:sz w:val="24"/>
      <w:szCs w:val="24"/>
    </w:rPr>
  </w:style>
  <w:style w:type="paragraph" w:styleId="992">
    <w:name w:val="Normal (Web)"/>
    <w:basedOn w:val="969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character" w:styleId="993">
    <w:name w:val="annotation reference"/>
    <w:basedOn w:val="973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94">
    <w:name w:val="annotation text"/>
    <w:basedOn w:val="969"/>
    <w:link w:val="995"/>
    <w:uiPriority w:val="99"/>
    <w:unhideWhenUsed/>
    <w:pPr>
      <w:pBdr/>
      <w:spacing w:line="240" w:lineRule="auto"/>
      <w:ind/>
    </w:pPr>
    <w:rPr>
      <w:sz w:val="20"/>
      <w:szCs w:val="20"/>
    </w:rPr>
  </w:style>
  <w:style w:type="character" w:styleId="995" w:customStyle="1">
    <w:name w:val="Texto comentario Car"/>
    <w:basedOn w:val="973"/>
    <w:link w:val="994"/>
    <w:uiPriority w:val="99"/>
    <w:pPr>
      <w:pBdr/>
      <w:spacing/>
      <w:ind/>
    </w:pPr>
    <w:rPr>
      <w:sz w:val="20"/>
      <w:szCs w:val="20"/>
    </w:rPr>
  </w:style>
  <w:style w:type="paragraph" w:styleId="996">
    <w:name w:val="annotation subject"/>
    <w:basedOn w:val="994"/>
    <w:next w:val="994"/>
    <w:link w:val="997"/>
    <w:uiPriority w:val="99"/>
    <w:semiHidden/>
    <w:unhideWhenUsed/>
    <w:pPr>
      <w:pBdr/>
      <w:spacing/>
      <w:ind/>
    </w:pPr>
    <w:rPr>
      <w:b/>
      <w:bCs/>
    </w:rPr>
  </w:style>
  <w:style w:type="character" w:styleId="997" w:customStyle="1">
    <w:name w:val="Asunto del comentario Car"/>
    <w:basedOn w:val="995"/>
    <w:link w:val="996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98" w:customStyle="1">
    <w:name w:val="Tabla con cuadrícula 1 clara - Énfasis 11"/>
    <w:basedOn w:val="974"/>
    <w:uiPriority w:val="46"/>
    <w:pPr>
      <w:pBdr/>
      <w:spacing w:after="0" w:line="240" w:lineRule="auto"/>
      <w:ind/>
    </w:pPr>
    <w:tblPr>
      <w:tblStyleRowBandSize w:val="1"/>
      <w:tblStyleColBandSize w:val="1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>
          <w:bottom w:val="single" w:color="9cc2e5" w:themeColor="accent1" w:themeTint="99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cc2e5" w:themeColor="accent1" w:themeTint="99" w:sz="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9">
    <w:name w:val="Hyperlink"/>
    <w:basedOn w:val="97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00" w:customStyle="1">
    <w:name w:val="Mención sin resolver1"/>
    <w:basedOn w:val="973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01">
    <w:name w:val="Subtitle"/>
    <w:basedOn w:val="969"/>
    <w:next w:val="969"/>
    <w:link w:val="1002"/>
    <w:uiPriority w:val="19"/>
    <w:unhideWhenUsed/>
    <w:qFormat/>
    <w:pPr>
      <w:numPr>
        <w:ilvl w:val="1"/>
      </w:numPr>
      <w:pBdr/>
      <w:spacing w:before="40" w:line="288" w:lineRule="auto"/>
      <w:ind w:right="1080" w:left="432"/>
    </w:pPr>
    <w:rPr>
      <w:rFonts w:asciiTheme="majorHAnsi" w:hAnsiTheme="majorHAnsi" w:eastAsiaTheme="majorEastAsia" w:cstheme="majorBidi"/>
      <w:caps/>
      <w:color w:val="5b9bd5" w:themeColor="accent1"/>
      <w:sz w:val="56"/>
      <w:szCs w:val="20"/>
      <w:lang w:val="en-US" w:eastAsia="ja-JP"/>
    </w:rPr>
  </w:style>
  <w:style w:type="character" w:styleId="1002" w:customStyle="1">
    <w:name w:val="Subtítulo Car"/>
    <w:basedOn w:val="973"/>
    <w:link w:val="1001"/>
    <w:uiPriority w:val="19"/>
    <w:pPr>
      <w:pBdr/>
      <w:spacing/>
      <w:ind/>
    </w:pPr>
    <w:rPr>
      <w:rFonts w:asciiTheme="majorHAnsi" w:hAnsiTheme="majorHAnsi" w:eastAsiaTheme="majorEastAsia" w:cstheme="majorBidi"/>
      <w:caps/>
      <w:color w:val="5b9bd5" w:themeColor="accent1"/>
      <w:sz w:val="56"/>
      <w:szCs w:val="20"/>
      <w:lang w:val="en-US" w:eastAsia="ja-JP"/>
    </w:rPr>
  </w:style>
  <w:style w:type="table" w:styleId="1003" w:customStyle="1">
    <w:name w:val="Tabla financiera"/>
    <w:basedOn w:val="974"/>
    <w:uiPriority w:val="99"/>
    <w:pPr>
      <w:pBdr/>
      <w:spacing w:after="0" w:before="40" w:line="240" w:lineRule="auto"/>
      <w:ind w:right="144" w:left="144"/>
      <w:jc w:val="right"/>
    </w:pPr>
    <w:rPr>
      <w:color w:val="595959" w:themeColor="text1" w:themeTint="A6"/>
      <w:sz w:val="20"/>
      <w:szCs w:val="20"/>
      <w:lang w:val="en-US" w:eastAsia="ja-JP"/>
    </w:rPr>
    <w:tblPr>
      <w:tblCellMar>
        <w:left w:w="0" w:type="dxa"/>
        <w:right w:w="0" w:type="dxa"/>
      </w:tblCellMar>
      <w:tblBorders>
        <w:insideH w:val="single" w:color="d9d9d9" w:themeColor="background1" w:themeShade="D9" w:sz="4" w:space="0"/>
      </w:tblBorders>
    </w:tblPr>
    <w:tcPr>
      <w:tcBorders/>
      <w:vAlign w:val="center"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  <w:jc w:val="left"/>
      </w:pPr>
      <w:tblPr>
        <w:tblBorders/>
      </w:tblPr>
      <w:tcPr>
        <w:tcBorders/>
      </w:tcPr>
    </w:tblStylePr>
    <w:tblStylePr w:type="firstRow">
      <w:rPr>
        <w:rFonts w:asciiTheme="majorHAnsi" w:hAnsiTheme="majorHAnsi"/>
        <w:b w:val="0"/>
        <w:caps/>
        <w:smallCaps w:val="0"/>
        <w:color w:val="5b9bd5" w:themeColor="accent1"/>
        <w:sz w:val="22"/>
      </w:rPr>
      <w:pPr>
        <w:pBdr/>
        <w:spacing/>
        <w:ind/>
        <w:jc w:val="right"/>
      </w:pPr>
      <w:tblPr>
        <w:tblBorders/>
      </w:tblPr>
      <w:tcPr>
        <w:tcBorders/>
        <w:vAlign w:val="bottom"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Plain Table 5"/>
    <w:basedOn w:val="974"/>
    <w:uiPriority w:val="45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2f2f2" w:themeFill="background1" w:themeFillShade="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  <w:jc w:val="right"/>
      </w:pPr>
      <w:tblPr>
        <w:tblBorders/>
      </w:tblPr>
      <w:tcPr>
        <w:shd w:val="clear" w:color="auto" w:fill="ffffff" w:themeFill="background1"/>
        <w:tcBorders>
          <w:right w:val="single" w:color="7f7f7f" w:themeColor="text1" w:themeTint="80" w:sz="4" w:space="0"/>
        </w:tcBorders>
      </w:tcPr>
    </w:tblStylePr>
    <w:tblStylePr w:type="fir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bottom w:val="single" w:color="7f7f7f" w:themeColor="text1" w:themeTint="80" w:sz="4" w:space="0"/>
        </w:tcBorders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left w:val="single" w:color="7f7f7f" w:themeColor="text1" w:themeTint="80" w:sz="4" w:space="0"/>
        </w:tcBorders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>
          <w:right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>
          <w:left w:val="none" w:color="000000" w:sz="4" w:space="0"/>
        </w:tcBorders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2 Accent 5"/>
    <w:basedOn w:val="974"/>
    <w:uiPriority w:val="47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aadb" w:themeColor="accent5" w:themeTint="99" w:sz="4" w:space="0"/>
        <w:bottom w:val="single" w:color="8eaadb" w:themeColor="accent5" w:themeTint="99" w:sz="4" w:space="0"/>
        <w:insideH w:val="single" w:color="8eaadb" w:themeColor="accent5" w:themeTint="99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9e2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9e2f3" w:themeFill="accent5" w:themeFillTint="3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06" w:customStyle="1">
    <w:name w:val="3CBD5A742C28424DA5172AD252E32316"/>
    <w:pPr>
      <w:pBdr/>
      <w:spacing w:after="200" w:line="276" w:lineRule="auto"/>
      <w:ind/>
    </w:pPr>
    <w:rPr>
      <w:rFonts w:eastAsiaTheme="minorEastAsia"/>
      <w:lang w:eastAsia="es-CL"/>
    </w:rPr>
  </w:style>
  <w:style w:type="paragraph" w:styleId="1007">
    <w:name w:val="TOC Heading"/>
    <w:basedOn w:val="970"/>
    <w:next w:val="969"/>
    <w:uiPriority w:val="39"/>
    <w:unhideWhenUsed/>
    <w:qFormat/>
    <w:pPr>
      <w:pBdr/>
      <w:spacing/>
      <w:ind/>
      <w:outlineLvl w:val="9"/>
    </w:pPr>
    <w:rPr>
      <w:lang w:eastAsia="es-CL"/>
    </w:rPr>
  </w:style>
  <w:style w:type="character" w:styleId="1008" w:customStyle="1">
    <w:name w:val="Párrafo de lista Car"/>
    <w:link w:val="986"/>
    <w:uiPriority w:val="34"/>
    <w:pPr>
      <w:pBdr/>
      <w:spacing/>
      <w:ind/>
    </w:pPr>
  </w:style>
  <w:style w:type="paragraph" w:styleId="1009">
    <w:name w:val="toc 1"/>
    <w:basedOn w:val="969"/>
    <w:next w:val="969"/>
    <w:uiPriority w:val="39"/>
    <w:unhideWhenUsed/>
    <w:pPr>
      <w:pBdr/>
      <w:spacing w:after="100"/>
      <w:ind/>
    </w:pPr>
  </w:style>
  <w:style w:type="paragraph" w:styleId="1010">
    <w:name w:val="toc 2"/>
    <w:basedOn w:val="969"/>
    <w:next w:val="969"/>
    <w:uiPriority w:val="39"/>
    <w:unhideWhenUsed/>
    <w:pPr>
      <w:pBdr/>
      <w:spacing w:after="100"/>
      <w:ind w:left="220"/>
    </w:pPr>
  </w:style>
  <w:style w:type="paragraph" w:styleId="1011">
    <w:name w:val="toc 3"/>
    <w:basedOn w:val="969"/>
    <w:next w:val="969"/>
    <w:uiPriority w:val="39"/>
    <w:unhideWhenUsed/>
    <w:pPr>
      <w:pBdr/>
      <w:spacing w:after="100"/>
      <w:ind w:left="440"/>
    </w:pPr>
  </w:style>
  <w:style w:type="paragraph" w:styleId="1012">
    <w:name w:val="Intense Quote"/>
    <w:basedOn w:val="969"/>
    <w:next w:val="969"/>
    <w:link w:val="1013"/>
    <w:uiPriority w:val="30"/>
    <w:qFormat/>
    <w:pPr>
      <w:pBdr>
        <w:bottom w:val="single" w:color="5b9bd5" w:themeColor="accent1" w:sz="4" w:space="4"/>
      </w:pBdr>
      <w:spacing w:after="280" w:before="200" w:line="276" w:lineRule="auto"/>
      <w:ind w:right="936" w:left="936"/>
    </w:pPr>
    <w:rPr>
      <w:b/>
      <w:bCs/>
      <w:i/>
      <w:iCs/>
      <w:color w:val="5b9bd5" w:themeColor="accent1"/>
    </w:rPr>
  </w:style>
  <w:style w:type="character" w:styleId="1013" w:customStyle="1">
    <w:name w:val="Cita destacada Car"/>
    <w:basedOn w:val="973"/>
    <w:link w:val="1012"/>
    <w:uiPriority w:val="30"/>
    <w:pPr>
      <w:pBdr/>
      <w:spacing/>
      <w:ind/>
    </w:pPr>
    <w:rPr>
      <w:b/>
      <w:bCs/>
      <w:i/>
      <w:iCs/>
      <w:color w:val="5b9bd5" w:themeColor="accent1"/>
    </w:rPr>
  </w:style>
  <w:style w:type="paragraph" w:styleId="1014">
    <w:name w:val="Caption"/>
    <w:basedOn w:val="969"/>
    <w:next w:val="969"/>
    <w:uiPriority w:val="35"/>
    <w:unhideWhenUsed/>
    <w:qFormat/>
    <w:pPr>
      <w:pBdr/>
      <w:spacing w:before="40" w:line="240" w:lineRule="auto"/>
      <w:ind/>
    </w:pPr>
    <w:rPr>
      <w:b/>
      <w:bCs/>
      <w:color w:val="5b9bd5" w:themeColor="accent1"/>
      <w:sz w:val="18"/>
      <w:szCs w:val="20"/>
      <w:lang w:val="en-US" w:eastAsia="ja-JP"/>
    </w:rPr>
  </w:style>
  <w:style w:type="paragraph" w:styleId="1015">
    <w:name w:val="footnote text"/>
    <w:basedOn w:val="969"/>
    <w:link w:val="1016"/>
    <w:uiPriority w:val="99"/>
    <w:semiHidden/>
    <w:unhideWhenUsed/>
    <w:pPr>
      <w:pBdr/>
      <w:spacing w:after="0" w:line="240" w:lineRule="auto"/>
      <w:ind/>
    </w:pPr>
    <w:rPr>
      <w:sz w:val="20"/>
      <w:szCs w:val="20"/>
      <w:lang w:val="es-ES"/>
    </w:rPr>
  </w:style>
  <w:style w:type="character" w:styleId="1016" w:customStyle="1">
    <w:name w:val="Texto nota pie Car"/>
    <w:basedOn w:val="973"/>
    <w:link w:val="1015"/>
    <w:uiPriority w:val="99"/>
    <w:semiHidden/>
    <w:pPr>
      <w:pBdr/>
      <w:spacing/>
      <w:ind/>
    </w:pPr>
    <w:rPr>
      <w:sz w:val="20"/>
      <w:szCs w:val="20"/>
      <w:lang w:val="es-ES"/>
    </w:rPr>
  </w:style>
  <w:style w:type="character" w:styleId="1017">
    <w:name w:val="footnote reference"/>
    <w:basedOn w:val="973"/>
    <w:unhideWhenUsed/>
    <w:pPr>
      <w:pBdr/>
      <w:spacing/>
      <w:ind/>
    </w:pPr>
    <w:rPr>
      <w:vertAlign w:val="superscript"/>
    </w:rPr>
  </w:style>
  <w:style w:type="character" w:styleId="1018" w:customStyle="1">
    <w:name w:val="normaltextrun"/>
    <w:basedOn w:val="973"/>
    <w:pPr>
      <w:pBdr/>
      <w:spacing/>
      <w:ind/>
    </w:pPr>
  </w:style>
  <w:style w:type="paragraph" w:styleId="1019" w:customStyle="1">
    <w:name w:val="Default"/>
    <w:pPr>
      <w:pBdr/>
      <w:spacing w:after="0" w:line="240" w:lineRule="auto"/>
      <w:ind/>
    </w:pPr>
    <w:rPr>
      <w:rFonts w:ascii="Calibri" w:hAnsi="Calibri" w:cs="Calibri"/>
      <w:color w:val="000000"/>
      <w:sz w:val="24"/>
      <w:szCs w:val="24"/>
    </w:rPr>
  </w:style>
  <w:style w:type="table" w:styleId="1020">
    <w:name w:val="Grid Table Light"/>
    <w:basedOn w:val="974"/>
    <w:uiPriority w:val="40"/>
    <w:pPr>
      <w:pBdr/>
      <w:spacing w:after="0" w:line="240" w:lineRule="auto"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Cuadrícula de tabla clara1"/>
    <w:basedOn w:val="974"/>
    <w:next w:val="1020"/>
    <w:uiPriority w:val="40"/>
    <w:pPr>
      <w:pBdr/>
      <w:spacing w:after="0" w:line="240" w:lineRule="auto"/>
      <w:ind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2" w:customStyle="1">
    <w:name w:val="m_4042760116434134222msolistparagraph"/>
    <w:basedOn w:val="969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eastAsia="es-CL"/>
    </w:rPr>
  </w:style>
  <w:style w:type="paragraph" w:styleId="1023">
    <w:name w:val="Revision"/>
    <w:hidden/>
    <w:uiPriority w:val="99"/>
    <w:semiHidden/>
    <w:pPr>
      <w:pBdr/>
      <w:spacing w:after="0" w:line="240" w:lineRule="auto"/>
      <w:ind/>
    </w:pPr>
  </w:style>
  <w:style w:type="character" w:styleId="1024">
    <w:name w:val="Strong"/>
    <w:basedOn w:val="973"/>
    <w:uiPriority w:val="22"/>
    <w:qFormat/>
    <w:pPr>
      <w:pBdr/>
      <w:spacing/>
      <w:ind/>
    </w:pPr>
    <w:rPr>
      <w:b/>
      <w:b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footer" Target="footer1.xml" /><Relationship Id="rId12" Type="http://schemas.openxmlformats.org/officeDocument/2006/relationships/customXml" Target="../customXml/item1.xml" /><Relationship Id="rId13" Type="http://schemas.openxmlformats.org/officeDocument/2006/relationships/customXml" Target="../customXml/item2.xml" /><Relationship Id="rId14" Type="http://schemas.openxmlformats.org/officeDocument/2006/relationships/customXml" Target="../customXml/item3.xml" /><Relationship Id="rId15" Type="http://schemas.openxmlformats.org/officeDocument/2006/relationships/customXml" Target="../customXml/item4.xml" /><Relationship Id="rId16" Type="http://schemas.openxmlformats.org/officeDocument/2006/relationships/image" Target="media/image4.png"/><Relationship Id="rId17" Type="http://schemas.openxmlformats.org/officeDocument/2006/relationships/image" Target="media/media3.sv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media1.svg"/><Relationship Id="rId3" Type="http://schemas.openxmlformats.org/officeDocument/2006/relationships/image" Target="media/image3.png"/><Relationship Id="rId4" Type="http://schemas.openxmlformats.org/officeDocument/2006/relationships/image" Target="media/media2.sv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DABAA964-10BA-4DBC-ABF2-CDEAC0FAF7AA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90673534-9590-47F8-B0D6-46AB217CB3AD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5F1783E3-BA1C-4CA3-8E32-C9B378BBED03">
  <ds:schemaRefs>
    <ds:schemaRef ds:uri="http://purl.org/dc/terms/"/>
    <ds:schemaRef ds:uri="http://purl.org/dc/dcmitype/"/>
    <ds:schemaRef ds:uri="http://schemas.microsoft.com/office/2006/metadata/properties"/>
    <ds:schemaRef ds:uri="http://www.w3.org/XML/1998/namespace"/>
    <ds:schemaRef ds:uri="http://schemas.microsoft.com/office/2006/documentManagement/types"/>
    <ds:schemaRef ds:uri="126e8a1c-9ea9-435a-ac89-d06c80d62e30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www.w3.org/2001/XMLSchema-instance"/>
  </ds:schemaRefs>
</ds:datastoreItem>
</file>

<file path=customXml/itemProps4.xml><?xml version="1.0" encoding="utf-8"?>
<ds:datastoreItem xmlns:ds="http://schemas.openxmlformats.org/officeDocument/2006/customXml" ds:itemID="38798A93-35BB-4E36-97F5-7254B21EAFCC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Wal-Mart Stores, Inc.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revision>41</cp:revision>
  <dcterms:created xsi:type="dcterms:W3CDTF">2021-12-31T12:50:00Z</dcterms:created>
  <dcterms:modified xsi:type="dcterms:W3CDTF">2026-08-27T20:33:33Z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