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El certificado que más me gustó y me gustaría ejercer al empezar a trabajar es el de internacional en inglés intermedio alto junto con el de gestión de proyectos,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 que más me gustó en el de Inglés es el que yo ya tenía experiencia de antes y buscaré mejorar aún más, y en gestión, es por que me gusta ponerme en escenarios donde pueden pasar muchas cosas.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porque cada una de mis certificaciones que he obtenido son prueba de que he podido aprobar cada uno de los ramos y demostrar que soy capacitado.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Siento que en </w:t>
            </w:r>
            <w:r w:rsidDel="00000000" w:rsidR="00000000" w:rsidRPr="00000000">
              <w:rPr>
                <w:color w:val="70ad47"/>
                <w:sz w:val="24"/>
                <w:szCs w:val="24"/>
                <w:rtl w:val="0"/>
              </w:rPr>
              <w:t xml:space="preserve">gestión de riesgos, integrated english practice y bpm </w:t>
            </w:r>
            <w:r w:rsidDel="00000000" w:rsidR="00000000" w:rsidRPr="00000000">
              <w:rPr>
                <w:color w:val="767171"/>
                <w:sz w:val="24"/>
                <w:szCs w:val="24"/>
                <w:rtl w:val="0"/>
              </w:rPr>
              <w:t xml:space="preserve">son los ramos donde más seguro me siento trabajando, y en los que no sería en </w:t>
            </w:r>
            <w:r w:rsidDel="00000000" w:rsidR="00000000" w:rsidRPr="00000000">
              <w:rPr>
                <w:color w:val="ff0000"/>
                <w:sz w:val="24"/>
                <w:szCs w:val="24"/>
                <w:rtl w:val="0"/>
              </w:rPr>
              <w:t xml:space="preserve">base de datos, aplicaciones móviles </w:t>
            </w:r>
            <w:r w:rsidDel="00000000" w:rsidR="00000000" w:rsidRPr="00000000">
              <w:rPr>
                <w:color w:val="767171"/>
                <w:sz w:val="24"/>
                <w:szCs w:val="24"/>
                <w:rtl w:val="0"/>
              </w:rPr>
              <w:t xml:space="preserve">donde es mi talón de aquiles, donde más que no saber, es mi poca preparación y estar al tanto de lo que ha cambiado ya que no me he informado de ese tema, así que estoy desactualizado.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Mi interés principal es el incorporar más vocabulario en inglés porque siento que aprender un nuevo dialecto es algo entretenido, además me gusta analizar posibles casos que podría tomar la dirección de un proyecto, y es esa precisa área donde me gustaría trabajar a futuro.</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siento que mi precaución a cada avance podría ayudarme perfectamente en ejercer un trabajo con relación a la Gestión de riesgos, también en relación con la ejecución de trabajo de gestión es mi organización, con esto me refiero a que cada fase, cada detalle, será documentado de manera que se evite algún “efecto mariposa”.</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Mi escenario laboral soñado sería un trabajo con relación de gestión de riesgos además de que luego de titularme, ver si puedo hacer eso en mi especialidad por que nunca crei que tomar en cuenta cualquier factor que podría afectar de manera negativa como positiva fuera útil, divertido, y tranquilo.</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Directamente no, pero la ingeniería, planificación y probablemente la programación, la que más se relaciona con los proyectos anteriores con el actual es la planificación por que tengo un modus operanding que me hace muy monótono en la planificación.</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HRz/7AR9knWMIbC9TZ6Kl07KQ==">CgMxLjA4AHIhMXdldlZvRDNnWXZXSG1YQ19XSmZYU05VbXpRUUdmUktH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2025-08-29T20:50:00Z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