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521CE8">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521CE8">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521CE8">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521CE8">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521CE8">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21CE8">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521CE8">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Nombre</w:t>
      </w:r>
      <w:bookmarkEnd w:id="8"/>
    </w:p>
    <w:p w:rsidR="007928AD" w:rsidRDefault="007928AD" w:rsidP="007928AD">
      <w:pPr>
        <w:pStyle w:val="Ttulo3"/>
      </w:pPr>
      <w:bookmarkStart w:id="9" w:name="_Toc445388857"/>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45388860"/>
      <w:r>
        <w:t>3.2 Categoría B: Nombre</w:t>
      </w:r>
      <w:bookmarkEnd w:id="12"/>
    </w:p>
    <w:p w:rsidR="001B528E" w:rsidRPr="001A45FA" w:rsidRDefault="001B528E" w:rsidP="001B528E"/>
    <w:p w:rsidR="001B528E" w:rsidRDefault="001B528E" w:rsidP="001B528E">
      <w:pPr>
        <w:pStyle w:val="Ttulo3"/>
      </w:pPr>
      <w:bookmarkStart w:id="13" w:name="_Toc445388861"/>
      <w:r>
        <w:t>3.2.1 Criterio B.1: Nombre</w:t>
      </w:r>
      <w:bookmarkEnd w:id="13"/>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445388864"/>
      <w:r>
        <w:t>3.3 Categoría Z</w:t>
      </w:r>
      <w:r w:rsidR="001B528E">
        <w:t>: Nombre</w:t>
      </w:r>
      <w:bookmarkEnd w:id="16"/>
    </w:p>
    <w:p w:rsidR="001B528E" w:rsidRPr="001A45FA" w:rsidRDefault="001B528E" w:rsidP="001B528E"/>
    <w:p w:rsidR="001B528E" w:rsidRDefault="0013253C" w:rsidP="001B528E">
      <w:pPr>
        <w:pStyle w:val="Ttulo3"/>
      </w:pPr>
      <w:bookmarkStart w:id="17" w:name="_Toc445388865"/>
      <w:r>
        <w:t>3.3.1 Criterio Z</w:t>
      </w:r>
      <w:r w:rsidR="001B528E">
        <w:t>.1: Nombre</w:t>
      </w:r>
      <w:bookmarkEnd w:id="17"/>
    </w:p>
    <w:p w:rsidR="001B528E" w:rsidRDefault="0013253C" w:rsidP="001B528E">
      <w:pPr>
        <w:pStyle w:val="Ttulo3"/>
      </w:pPr>
      <w:bookmarkStart w:id="18" w:name="_Toc445388866"/>
      <w:r>
        <w:t>3.3.2 Criterio Z</w:t>
      </w:r>
      <w:r w:rsidR="001B528E">
        <w:t>.2: Nombre</w:t>
      </w:r>
      <w:bookmarkEnd w:id="18"/>
    </w:p>
    <w:p w:rsidR="001B528E" w:rsidRDefault="0013253C" w:rsidP="001B528E">
      <w:pPr>
        <w:pStyle w:val="Ttulo3"/>
      </w:pPr>
      <w:bookmarkStart w:id="19" w:name="_Toc445388867"/>
      <w:r>
        <w:t xml:space="preserve">3.3.n Criterio </w:t>
      </w:r>
      <w:proofErr w:type="spellStart"/>
      <w:r>
        <w:t>Z</w:t>
      </w:r>
      <w:r w:rsidR="001B528E">
        <w:t>.n</w:t>
      </w:r>
      <w:proofErr w:type="spellEnd"/>
      <w:r w:rsidR="001B528E">
        <w:t>: Nombre</w:t>
      </w:r>
      <w:bookmarkEnd w:id="19"/>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Evaluación de los criterios para la tecnología 1</w:t>
      </w:r>
      <w:bookmarkEnd w:id="21"/>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2" w:name="_Toc445388870"/>
      <w:r>
        <w:t>4</w:t>
      </w:r>
      <w:r w:rsidRPr="002310AF">
        <w:t>.</w:t>
      </w:r>
      <w:r>
        <w:t>2</w:t>
      </w:r>
      <w:r w:rsidRPr="002310AF">
        <w:t xml:space="preserve"> </w:t>
      </w:r>
      <w:r>
        <w:t>Evaluación de los criterios para la tecnología 2</w:t>
      </w:r>
      <w:bookmarkEnd w:id="22"/>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3" w:name="_Toc445388871"/>
      <w:r>
        <w:lastRenderedPageBreak/>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4" w:name="_Toc445388872"/>
      <w:r>
        <w:lastRenderedPageBreak/>
        <w:t>6. Recomendaciones</w:t>
      </w:r>
      <w:bookmarkEnd w:id="24"/>
    </w:p>
    <w:p w:rsidR="00705384" w:rsidRDefault="00705384" w:rsidP="00705384">
      <w:pPr>
        <w:pStyle w:val="Ttulo2"/>
      </w:pPr>
      <w:bookmarkStart w:id="25" w:name="_Toc445388873"/>
      <w:r>
        <w:t>6.1 Situación 1</w:t>
      </w:r>
      <w:bookmarkEnd w:id="25"/>
    </w:p>
    <w:p w:rsidR="00705384" w:rsidRPr="00424E50" w:rsidRDefault="00705384" w:rsidP="00705384">
      <w:pPr>
        <w:pStyle w:val="Ttulo3"/>
        <w:rPr>
          <w:b/>
        </w:rPr>
      </w:pPr>
      <w:bookmarkStart w:id="26" w:name="_Toc445388874"/>
      <w:r w:rsidRPr="00424E50">
        <w:rPr>
          <w:b/>
        </w:rPr>
        <w:t>6.1.1 Descripción de la situación</w:t>
      </w:r>
      <w:bookmarkEnd w:id="26"/>
    </w:p>
    <w:p w:rsidR="0013253C" w:rsidRPr="002B155F" w:rsidRDefault="00424E50" w:rsidP="0013253C">
      <w:pPr>
        <w:rPr>
          <w:color w:val="2E74B5" w:themeColor="accent1" w:themeShade="BF"/>
        </w:rPr>
      </w:pPr>
      <w:r w:rsidRPr="002B155F">
        <w:rPr>
          <w:i/>
          <w:color w:val="2E74B5" w:themeColor="accent1" w:themeShade="BF"/>
        </w:rPr>
        <w:t xml:space="preserve">Estamos ante el caso de una empresa dedicada al desarrollo de aplicaciones software, principalmente basadas en IOS, aunque también para Android. La empresa en cuestión se trata de una empresa pequeña de no más de 5 empleados que está empezando a inicializarse en los entornos virtuales para la realización de test y pruebas. Las máquinas utilizadas por los programadores corren bajo Windows 8, aunque cabe la posibilidad de migrar hacia Linux, ya que la situación económica de la empresa no es mu holgada, por lo </w:t>
      </w:r>
      <w:r w:rsidR="002B155F" w:rsidRPr="002B155F">
        <w:rPr>
          <w:i/>
          <w:color w:val="2E74B5" w:themeColor="accent1" w:themeShade="BF"/>
        </w:rPr>
        <w:t>tanto,</w:t>
      </w:r>
      <w:r w:rsidRPr="002B155F">
        <w:rPr>
          <w:i/>
          <w:color w:val="2E74B5" w:themeColor="accent1" w:themeShade="BF"/>
        </w:rPr>
        <w:t xml:space="preserve"> la entidad tiene que decidir sin incorporar con un bajo coste y un máximo rendimiento </w:t>
      </w:r>
      <w:r w:rsidR="002B155F" w:rsidRPr="002B155F">
        <w:rPr>
          <w:i/>
          <w:color w:val="2E74B5" w:themeColor="accent1" w:themeShade="BF"/>
        </w:rPr>
        <w:t>la herramienta</w:t>
      </w:r>
      <w:r w:rsidRPr="002B155F">
        <w:rPr>
          <w:i/>
          <w:color w:val="2E74B5" w:themeColor="accent1" w:themeShade="BF"/>
        </w:rPr>
        <w:t xml:space="preserve"> </w:t>
      </w:r>
      <w:r w:rsidR="005D13D6" w:rsidRPr="002B155F">
        <w:rPr>
          <w:i/>
          <w:color w:val="2E74B5" w:themeColor="accent1" w:themeShade="BF"/>
        </w:rPr>
        <w:t xml:space="preserve">Docker o </w:t>
      </w:r>
      <w:proofErr w:type="spellStart"/>
      <w:r w:rsidR="005D13D6" w:rsidRPr="002B155F">
        <w:rPr>
          <w:i/>
          <w:color w:val="2E74B5" w:themeColor="accent1" w:themeShade="BF"/>
        </w:rPr>
        <w:t>OpenVZ</w:t>
      </w:r>
      <w:proofErr w:type="spellEnd"/>
      <w:r w:rsidR="005D13D6" w:rsidRPr="002B155F">
        <w:rPr>
          <w:i/>
          <w:color w:val="2E74B5" w:themeColor="accent1" w:themeShade="BF"/>
        </w:rPr>
        <w:t>.</w:t>
      </w:r>
    </w:p>
    <w:p w:rsidR="0013253C" w:rsidRPr="0013253C" w:rsidRDefault="0013253C" w:rsidP="0013253C"/>
    <w:p w:rsidR="00705384" w:rsidRPr="005D13D6" w:rsidRDefault="00705384" w:rsidP="00705384">
      <w:pPr>
        <w:pStyle w:val="Ttulo3"/>
        <w:rPr>
          <w:b/>
        </w:rPr>
      </w:pPr>
      <w:bookmarkStart w:id="27" w:name="_Toc445388875"/>
      <w:r w:rsidRPr="005D13D6">
        <w:rPr>
          <w:b/>
        </w:rPr>
        <w:t>6.1.2 Recomendación de tecnología a utilizar</w:t>
      </w:r>
      <w:bookmarkEnd w:id="27"/>
    </w:p>
    <w:p w:rsidR="00705384" w:rsidRDefault="002B155F" w:rsidP="00705384">
      <w:pPr>
        <w:rPr>
          <w:color w:val="2E74B5" w:themeColor="accent1" w:themeShade="BF"/>
        </w:rPr>
      </w:pPr>
      <w:r w:rsidRPr="00091DE9">
        <w:rPr>
          <w:color w:val="2E74B5" w:themeColor="accent1" w:themeShade="BF"/>
        </w:rPr>
        <w:t>Basándonos en nuestro trabajo de investigación sobre las herramientas en cuestión, hemos decidido que la implantación de Docker es la que más se ajusta a las necesidades de la entidad cubriendo sus necesidades básicas y no produciendo un alto coste.</w:t>
      </w:r>
    </w:p>
    <w:p w:rsidR="00F82759" w:rsidRDefault="00F82759">
      <w:pPr>
        <w:jc w:val="left"/>
        <w:rPr>
          <w:color w:val="2E74B5" w:themeColor="accent1" w:themeShade="BF"/>
        </w:rPr>
      </w:pPr>
      <w:r>
        <w:rPr>
          <w:color w:val="2E74B5" w:themeColor="accent1" w:themeShade="BF"/>
        </w:rPr>
        <w:br w:type="page"/>
      </w:r>
    </w:p>
    <w:p w:rsidR="00F82759" w:rsidRPr="00091DE9" w:rsidRDefault="00F82759" w:rsidP="00705384">
      <w:pPr>
        <w:rPr>
          <w:color w:val="2E74B5" w:themeColor="accent1" w:themeShade="BF"/>
        </w:rPr>
      </w:pPr>
    </w:p>
    <w:tbl>
      <w:tblPr>
        <w:tblStyle w:val="Tabladecuadrcula3-nfasis1"/>
        <w:tblW w:w="0" w:type="auto"/>
        <w:tblLook w:val="04A0" w:firstRow="1" w:lastRow="0" w:firstColumn="1" w:lastColumn="0" w:noHBand="0" w:noVBand="1"/>
      </w:tblPr>
      <w:tblGrid>
        <w:gridCol w:w="2547"/>
        <w:gridCol w:w="3118"/>
        <w:gridCol w:w="2829"/>
      </w:tblGrid>
      <w:tr w:rsidR="00705384" w:rsidTr="001F1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705384" w:rsidRDefault="00705384" w:rsidP="00421E1C">
            <w:r>
              <w:t>Criterios relevantes para la decisión</w:t>
            </w:r>
          </w:p>
        </w:tc>
        <w:tc>
          <w:tcPr>
            <w:tcW w:w="3118" w:type="dxa"/>
          </w:tcPr>
          <w:p w:rsidR="00705384" w:rsidRDefault="009C1BB6" w:rsidP="00421E1C">
            <w:pPr>
              <w:cnfStyle w:val="100000000000" w:firstRow="1" w:lastRow="0" w:firstColumn="0" w:lastColumn="0" w:oddVBand="0" w:evenVBand="0" w:oddHBand="0" w:evenHBand="0" w:firstRowFirstColumn="0" w:firstRowLastColumn="0" w:lastRowFirstColumn="0" w:lastRowLastColumn="0"/>
            </w:pPr>
            <w:r>
              <w:t>Docker</w:t>
            </w:r>
          </w:p>
        </w:tc>
        <w:tc>
          <w:tcPr>
            <w:tcW w:w="2829" w:type="dxa"/>
          </w:tcPr>
          <w:p w:rsidR="00705384" w:rsidRDefault="009C1BB6" w:rsidP="00421E1C">
            <w:pPr>
              <w:cnfStyle w:val="100000000000" w:firstRow="1" w:lastRow="0" w:firstColumn="0" w:lastColumn="0" w:oddVBand="0" w:evenVBand="0" w:oddHBand="0" w:evenHBand="0" w:firstRowFirstColumn="0" w:firstRowLastColumn="0" w:lastRowFirstColumn="0" w:lastRowLastColumn="0"/>
            </w:pPr>
            <w:proofErr w:type="spellStart"/>
            <w:r>
              <w:t>OpenVZ</w:t>
            </w:r>
            <w:proofErr w:type="spellEnd"/>
          </w:p>
        </w:tc>
      </w:tr>
      <w:tr w:rsidR="00705384"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421E1C">
            <w:r>
              <w:t>Multiplataforma</w:t>
            </w:r>
          </w:p>
        </w:tc>
        <w:tc>
          <w:tcPr>
            <w:tcW w:w="3118" w:type="dxa"/>
          </w:tcPr>
          <w:p w:rsidR="00705384" w:rsidRDefault="00091DE9" w:rsidP="00421E1C">
            <w:pPr>
              <w:cnfStyle w:val="000000100000" w:firstRow="0" w:lastRow="0" w:firstColumn="0" w:lastColumn="0" w:oddVBand="0" w:evenVBand="0" w:oddHBand="1" w:evenHBand="0" w:firstRowFirstColumn="0" w:firstRowLastColumn="0" w:lastRowFirstColumn="0" w:lastRowLastColumn="0"/>
            </w:pPr>
            <w:r>
              <w:t xml:space="preserve">Docker es capaz de correr en Linux, aunque gracias a extensiones y </w:t>
            </w:r>
            <w:r w:rsidR="00552DAC">
              <w:t>plugin</w:t>
            </w:r>
            <w:r>
              <w:t xml:space="preserve"> se puede ejecutar en Windows e IOS</w:t>
            </w:r>
          </w:p>
        </w:tc>
        <w:tc>
          <w:tcPr>
            <w:tcW w:w="2829" w:type="dxa"/>
          </w:tcPr>
          <w:p w:rsidR="00705384" w:rsidRDefault="00091DE9" w:rsidP="00421E1C">
            <w:pPr>
              <w:cnfStyle w:val="000000100000" w:firstRow="0" w:lastRow="0" w:firstColumn="0" w:lastColumn="0" w:oddVBand="0" w:evenVBand="0" w:oddHBand="1" w:evenHBand="0" w:firstRowFirstColumn="0" w:firstRowLastColumn="0" w:lastRowFirstColumn="0" w:lastRowLastColumn="0"/>
            </w:pPr>
            <w:r>
              <w:t xml:space="preserve">Funciona única y exclusivamente en Linux, tanto los clientes como el servidor han de correr bajo este SO </w:t>
            </w:r>
          </w:p>
        </w:tc>
      </w:tr>
      <w:tr w:rsidR="00705384" w:rsidTr="001F1E57">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421E1C">
            <w:r>
              <w:t>Escalabilidad</w:t>
            </w:r>
          </w:p>
        </w:tc>
        <w:tc>
          <w:tcPr>
            <w:tcW w:w="3118" w:type="dxa"/>
          </w:tcPr>
          <w:p w:rsidR="00705384" w:rsidRDefault="001F1E57" w:rsidP="00421E1C">
            <w:pPr>
              <w:cnfStyle w:val="000000000000" w:firstRow="0" w:lastRow="0" w:firstColumn="0" w:lastColumn="0" w:oddVBand="0" w:evenVBand="0" w:oddHBand="0" w:evenHBand="0" w:firstRowFirstColumn="0" w:firstRowLastColumn="0" w:lastRowFirstColumn="0" w:lastRowLastColumn="0"/>
            </w:pPr>
            <w:r>
              <w:t>Al no tener tantas restricciones de SO y de portabilidad de imágenes, hace que sea más sencilla la escalabilidad del software</w:t>
            </w:r>
          </w:p>
        </w:tc>
        <w:tc>
          <w:tcPr>
            <w:tcW w:w="2829" w:type="dxa"/>
          </w:tcPr>
          <w:p w:rsidR="00705384" w:rsidRDefault="001F1E57" w:rsidP="00421E1C">
            <w:pPr>
              <w:cnfStyle w:val="000000000000" w:firstRow="0" w:lastRow="0" w:firstColumn="0" w:lastColumn="0" w:oddVBand="0" w:evenVBand="0" w:oddHBand="0" w:evenHBand="0" w:firstRowFirstColumn="0" w:firstRowLastColumn="0" w:lastRowFirstColumn="0" w:lastRowLastColumn="0"/>
            </w:pPr>
            <w:r>
              <w:t>Como ya hemos comentado en el recuadro anterior, sufre más limitaciones lo que a la hora de trabaja con ello produce más inconvenientes</w:t>
            </w:r>
            <w:r w:rsidR="00BB711D">
              <w:t>, pero no impide su escalabilidad</w:t>
            </w:r>
          </w:p>
        </w:tc>
      </w:tr>
      <w:tr w:rsidR="00705384"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421E1C">
            <w:r>
              <w:t>Instalación</w:t>
            </w:r>
          </w:p>
        </w:tc>
        <w:tc>
          <w:tcPr>
            <w:tcW w:w="3118" w:type="dxa"/>
          </w:tcPr>
          <w:p w:rsidR="00705384" w:rsidRDefault="001F1E57" w:rsidP="00421E1C">
            <w:pPr>
              <w:cnfStyle w:val="000000100000" w:firstRow="0" w:lastRow="0" w:firstColumn="0" w:lastColumn="0" w:oddVBand="0" w:evenVBand="0" w:oddHBand="1" w:evenHBand="0" w:firstRowFirstColumn="0" w:firstRowLastColumn="0" w:lastRowFirstColumn="0" w:lastRowLastColumn="0"/>
            </w:pPr>
            <w:r>
              <w:t>La instalación no es demasiado complicada, dependiendo del SO</w:t>
            </w:r>
          </w:p>
        </w:tc>
        <w:tc>
          <w:tcPr>
            <w:tcW w:w="2829" w:type="dxa"/>
          </w:tcPr>
          <w:p w:rsidR="00705384" w:rsidRDefault="001F1E57" w:rsidP="00421E1C">
            <w:pPr>
              <w:cnfStyle w:val="000000100000" w:firstRow="0" w:lastRow="0" w:firstColumn="0" w:lastColumn="0" w:oddVBand="0" w:evenVBand="0" w:oddHBand="1" w:evenHBand="0" w:firstRowFirstColumn="0" w:firstRowLastColumn="0" w:lastRowFirstColumn="0" w:lastRowLastColumn="0"/>
            </w:pPr>
            <w:r>
              <w:t>La instalación tampoco es excesivamente complicada, el único punto débil podría ser la necesidad de conocimientos en Linux a la hora de la configuración</w:t>
            </w:r>
          </w:p>
        </w:tc>
      </w:tr>
      <w:tr w:rsidR="00705384" w:rsidTr="001F1E57">
        <w:tc>
          <w:tcPr>
            <w:cnfStyle w:val="001000000000" w:firstRow="0" w:lastRow="0" w:firstColumn="1" w:lastColumn="0" w:oddVBand="0" w:evenVBand="0" w:oddHBand="0" w:evenHBand="0" w:firstRowFirstColumn="0" w:firstRowLastColumn="0" w:lastRowFirstColumn="0" w:lastRowLastColumn="0"/>
            <w:tcW w:w="2547" w:type="dxa"/>
          </w:tcPr>
          <w:p w:rsidR="00705384" w:rsidRDefault="00FB42F5" w:rsidP="00421E1C">
            <w:r>
              <w:t>Carga en el sistema</w:t>
            </w:r>
          </w:p>
        </w:tc>
        <w:tc>
          <w:tcPr>
            <w:tcW w:w="3118" w:type="dxa"/>
          </w:tcPr>
          <w:p w:rsidR="00705384" w:rsidRDefault="001F1E57" w:rsidP="00421E1C">
            <w:pPr>
              <w:cnfStyle w:val="000000000000" w:firstRow="0" w:lastRow="0" w:firstColumn="0" w:lastColumn="0" w:oddVBand="0" w:evenVBand="0" w:oddHBand="0" w:evenHBand="0" w:firstRowFirstColumn="0" w:firstRowLastColumn="0" w:lastRowFirstColumn="0" w:lastRowLastColumn="0"/>
            </w:pPr>
            <w:r>
              <w:t>Tiene un bajo nivel de incidencia, ya que, al no virtualizar, y funcionar a través de contendores aislados no consume casi recursos del host</w:t>
            </w:r>
          </w:p>
        </w:tc>
        <w:tc>
          <w:tcPr>
            <w:tcW w:w="2829" w:type="dxa"/>
          </w:tcPr>
          <w:p w:rsidR="00705384" w:rsidRDefault="001F1E57" w:rsidP="00421E1C">
            <w:pPr>
              <w:cnfStyle w:val="000000000000" w:firstRow="0" w:lastRow="0" w:firstColumn="0" w:lastColumn="0" w:oddVBand="0" w:evenVBand="0" w:oddHBand="0" w:evenHBand="0" w:firstRowFirstColumn="0" w:firstRowLastColumn="0" w:lastRowFirstColumn="0" w:lastRowLastColumn="0"/>
            </w:pPr>
            <w:r>
              <w:t>No tiene tampoco una gran incidencia a nivel de rendimiento en el host</w:t>
            </w:r>
          </w:p>
        </w:tc>
      </w:tr>
      <w:tr w:rsidR="00FB42F5" w:rsidTr="001F1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B42F5" w:rsidRDefault="00FB42F5" w:rsidP="00421E1C">
            <w:r>
              <w:t>Repositorio</w:t>
            </w:r>
          </w:p>
        </w:tc>
        <w:tc>
          <w:tcPr>
            <w:tcW w:w="3118" w:type="dxa"/>
          </w:tcPr>
          <w:p w:rsidR="00FB42F5" w:rsidRDefault="001F1E57" w:rsidP="00421E1C">
            <w:pPr>
              <w:cnfStyle w:val="000000100000" w:firstRow="0" w:lastRow="0" w:firstColumn="0" w:lastColumn="0" w:oddVBand="0" w:evenVBand="0" w:oddHBand="1" w:evenHBand="0" w:firstRowFirstColumn="0" w:firstRowLastColumn="0" w:lastRowFirstColumn="0" w:lastRowLastColumn="0"/>
            </w:pPr>
            <w:r>
              <w:t>Incluye un repositorio para compartición de información</w:t>
            </w:r>
          </w:p>
        </w:tc>
        <w:tc>
          <w:tcPr>
            <w:tcW w:w="2829" w:type="dxa"/>
          </w:tcPr>
          <w:p w:rsidR="00FB42F5" w:rsidRDefault="001F1E57" w:rsidP="00421E1C">
            <w:pPr>
              <w:cnfStyle w:val="000000100000" w:firstRow="0" w:lastRow="0" w:firstColumn="0" w:lastColumn="0" w:oddVBand="0" w:evenVBand="0" w:oddHBand="1" w:evenHBand="0" w:firstRowFirstColumn="0" w:firstRowLastColumn="0" w:lastRowFirstColumn="0" w:lastRowLastColumn="0"/>
            </w:pPr>
            <w:r>
              <w:t>Repositorios no oficiales y de dudosa fiabilidad</w:t>
            </w:r>
          </w:p>
        </w:tc>
      </w:tr>
      <w:tr w:rsidR="00FB42F5" w:rsidTr="001F1E57">
        <w:tc>
          <w:tcPr>
            <w:cnfStyle w:val="001000000000" w:firstRow="0" w:lastRow="0" w:firstColumn="1" w:lastColumn="0" w:oddVBand="0" w:evenVBand="0" w:oddHBand="0" w:evenHBand="0" w:firstRowFirstColumn="0" w:firstRowLastColumn="0" w:lastRowFirstColumn="0" w:lastRowLastColumn="0"/>
            <w:tcW w:w="2547" w:type="dxa"/>
          </w:tcPr>
          <w:p w:rsidR="00FB42F5" w:rsidRDefault="00FB42F5" w:rsidP="00421E1C">
            <w:r>
              <w:t>Entornos</w:t>
            </w:r>
          </w:p>
        </w:tc>
        <w:tc>
          <w:tcPr>
            <w:tcW w:w="3118" w:type="dxa"/>
          </w:tcPr>
          <w:p w:rsidR="00FB42F5" w:rsidRDefault="001F1E57" w:rsidP="00421E1C">
            <w:pPr>
              <w:cnfStyle w:val="000000000000" w:firstRow="0" w:lastRow="0" w:firstColumn="0" w:lastColumn="0" w:oddVBand="0" w:evenVBand="0" w:oddHBand="0" w:evenHBand="0" w:firstRowFirstColumn="0" w:firstRowLastColumn="0" w:lastRowFirstColumn="0" w:lastRowLastColumn="0"/>
            </w:pPr>
            <w:r>
              <w:t>Los entornos pueden ser configurados para usuarios en concreto, para simular el entorno del cliente, y la facilidad de comunicación entre estas</w:t>
            </w:r>
          </w:p>
        </w:tc>
        <w:tc>
          <w:tcPr>
            <w:tcW w:w="2829" w:type="dxa"/>
          </w:tcPr>
          <w:p w:rsidR="00FB42F5" w:rsidRDefault="001F1E57" w:rsidP="00421E1C">
            <w:pPr>
              <w:cnfStyle w:val="000000000000" w:firstRow="0" w:lastRow="0" w:firstColumn="0" w:lastColumn="0" w:oddVBand="0" w:evenVBand="0" w:oddHBand="0" w:evenHBand="0" w:firstRowFirstColumn="0" w:firstRowLastColumn="0" w:lastRowFirstColumn="0" w:lastRowLastColumn="0"/>
            </w:pPr>
            <w:r>
              <w:t>No hay una gran interoperabilidad entre contendores</w:t>
            </w:r>
          </w:p>
        </w:tc>
      </w:tr>
    </w:tbl>
    <w:p w:rsidR="009C1BB6" w:rsidRDefault="009C1BB6" w:rsidP="00705384"/>
    <w:p w:rsidR="009C1BB6" w:rsidRDefault="009C1BB6" w:rsidP="009C1BB6">
      <w:r>
        <w:br w:type="page"/>
      </w:r>
    </w:p>
    <w:p w:rsidR="00705384" w:rsidRPr="001B528E" w:rsidRDefault="00705384" w:rsidP="00705384"/>
    <w:p w:rsidR="00705384" w:rsidRDefault="00705384" w:rsidP="00705384">
      <w:pPr>
        <w:pStyle w:val="Ttulo2"/>
      </w:pPr>
      <w:bookmarkStart w:id="28" w:name="_Toc445388876"/>
      <w:r>
        <w:t>6.2 Situación 2</w:t>
      </w:r>
      <w:bookmarkEnd w:id="28"/>
    </w:p>
    <w:p w:rsidR="00705384" w:rsidRDefault="00705384" w:rsidP="00705384">
      <w:pPr>
        <w:pStyle w:val="Ttulo3"/>
        <w:rPr>
          <w:b/>
        </w:rPr>
      </w:pPr>
      <w:bookmarkStart w:id="29" w:name="_Toc445388877"/>
      <w:r w:rsidRPr="004A7E3E">
        <w:rPr>
          <w:b/>
        </w:rPr>
        <w:t>6.2.1 Descripción de la situación</w:t>
      </w:r>
      <w:bookmarkEnd w:id="29"/>
    </w:p>
    <w:p w:rsidR="004A7E3E" w:rsidRPr="00CB2E04" w:rsidRDefault="004A7E3E" w:rsidP="004A7E3E">
      <w:pPr>
        <w:rPr>
          <w:color w:val="2E74B5" w:themeColor="accent1" w:themeShade="BF"/>
        </w:rPr>
      </w:pPr>
      <w:r w:rsidRPr="00CB2E04">
        <w:rPr>
          <w:color w:val="2E74B5" w:themeColor="accent1" w:themeShade="BF"/>
        </w:rPr>
        <w:t>En este caso hablaremos también de una empresa que desarrolla aplicaciones, en este caso única y exclusivamente en lenguaje de programación orientado a objetos (JAVA). Esta empresa de tamaño medio, utiliza</w:t>
      </w:r>
      <w:r w:rsidR="00CB2E04" w:rsidRPr="00CB2E04">
        <w:rPr>
          <w:color w:val="2E74B5" w:themeColor="accent1" w:themeShade="BF"/>
        </w:rPr>
        <w:t xml:space="preserve"> distintas versiones de JAVA para realizar diferentes proyectos de desarrollo con los que cuentan actualmente, habiendo funcionalidades en las que utilizarán desarrollo basado en la última versión de JAVA, y en torso casos versiones anteriores.</w:t>
      </w:r>
      <w:r w:rsidR="00CB2E04">
        <w:rPr>
          <w:color w:val="2E74B5" w:themeColor="accent1" w:themeShade="BF"/>
        </w:rPr>
        <w:t xml:space="preserve"> La empresa utiliza como SO principal Linux, ya que son expertos en </w:t>
      </w:r>
      <w:r w:rsidR="00F2283A">
        <w:rPr>
          <w:color w:val="2E74B5" w:themeColor="accent1" w:themeShade="BF"/>
        </w:rPr>
        <w:t>él</w:t>
      </w:r>
      <w:r w:rsidR="00CB2E04">
        <w:rPr>
          <w:color w:val="2E74B5" w:themeColor="accent1" w:themeShade="BF"/>
        </w:rPr>
        <w:t>.</w:t>
      </w:r>
      <w:r w:rsidR="004B58CD">
        <w:rPr>
          <w:color w:val="2E74B5" w:themeColor="accent1" w:themeShade="BF"/>
        </w:rPr>
        <w:t xml:space="preserve"> Lo que necesita la empresa es poder crear entornos en los que poder desarrollar los distintos proyectos utilizado</w:t>
      </w:r>
      <w:bookmarkStart w:id="30" w:name="_GoBack"/>
      <w:bookmarkEnd w:id="30"/>
      <w:r w:rsidR="004B58CD">
        <w:rPr>
          <w:color w:val="2E74B5" w:themeColor="accent1" w:themeShade="BF"/>
        </w:rPr>
        <w:t xml:space="preserve"> en cada uno distintas versiones de JAVA para el desarrollo, utilizando siempre Linux.</w:t>
      </w:r>
    </w:p>
    <w:p w:rsidR="00705384" w:rsidRPr="004A7E3E" w:rsidRDefault="00705384" w:rsidP="00705384">
      <w:pPr>
        <w:pStyle w:val="Ttulo3"/>
        <w:rPr>
          <w:b/>
        </w:rPr>
      </w:pPr>
      <w:bookmarkStart w:id="31" w:name="_Toc445388878"/>
      <w:r w:rsidRPr="004A7E3E">
        <w:rPr>
          <w:b/>
        </w:rPr>
        <w:t>6.2.2 Recomendación de tecnología a utilizar</w:t>
      </w:r>
      <w:bookmarkEnd w:id="31"/>
    </w:p>
    <w:p w:rsidR="00F82759" w:rsidRPr="00F82759" w:rsidRDefault="00F82759" w:rsidP="00F82759"/>
    <w:tbl>
      <w:tblPr>
        <w:tblStyle w:val="Tabladecuadrcula3-nfasis1"/>
        <w:tblW w:w="0" w:type="auto"/>
        <w:tblLook w:val="04A0" w:firstRow="1" w:lastRow="0" w:firstColumn="1" w:lastColumn="0" w:noHBand="0" w:noVBand="1"/>
      </w:tblPr>
      <w:tblGrid>
        <w:gridCol w:w="2547"/>
        <w:gridCol w:w="3118"/>
        <w:gridCol w:w="2829"/>
      </w:tblGrid>
      <w:tr w:rsidR="00F82759" w:rsidTr="002E71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F82759" w:rsidRDefault="00F82759" w:rsidP="002E7109">
            <w:r>
              <w:t>Criterios relevantes para la decisión</w:t>
            </w:r>
          </w:p>
        </w:tc>
        <w:tc>
          <w:tcPr>
            <w:tcW w:w="3118" w:type="dxa"/>
          </w:tcPr>
          <w:p w:rsidR="00F82759" w:rsidRDefault="00F82759" w:rsidP="002E7109">
            <w:pPr>
              <w:cnfStyle w:val="100000000000" w:firstRow="1" w:lastRow="0" w:firstColumn="0" w:lastColumn="0" w:oddVBand="0" w:evenVBand="0" w:oddHBand="0" w:evenHBand="0" w:firstRowFirstColumn="0" w:firstRowLastColumn="0" w:lastRowFirstColumn="0" w:lastRowLastColumn="0"/>
            </w:pPr>
            <w:r>
              <w:t>Docker</w:t>
            </w:r>
          </w:p>
        </w:tc>
        <w:tc>
          <w:tcPr>
            <w:tcW w:w="2829" w:type="dxa"/>
          </w:tcPr>
          <w:p w:rsidR="00F82759" w:rsidRDefault="00F82759" w:rsidP="002E7109">
            <w:pPr>
              <w:cnfStyle w:val="100000000000" w:firstRow="1" w:lastRow="0" w:firstColumn="0" w:lastColumn="0" w:oddVBand="0" w:evenVBand="0" w:oddHBand="0" w:evenHBand="0" w:firstRowFirstColumn="0" w:firstRowLastColumn="0" w:lastRowFirstColumn="0" w:lastRowLastColumn="0"/>
            </w:pPr>
            <w:proofErr w:type="spellStart"/>
            <w:r>
              <w:t>OpenVZ</w:t>
            </w:r>
            <w:proofErr w:type="spellEnd"/>
          </w:p>
        </w:tc>
      </w:tr>
      <w:tr w:rsidR="00F82759" w:rsidTr="002E7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CB2E04" w:rsidP="002E7109">
            <w:r>
              <w:t>Sistema Operativo</w:t>
            </w:r>
          </w:p>
        </w:tc>
        <w:tc>
          <w:tcPr>
            <w:tcW w:w="3118" w:type="dxa"/>
          </w:tcPr>
          <w:p w:rsidR="00F82759" w:rsidRDefault="003B2E88" w:rsidP="002E7109">
            <w:pPr>
              <w:cnfStyle w:val="000000100000" w:firstRow="0" w:lastRow="0" w:firstColumn="0" w:lastColumn="0" w:oddVBand="0" w:evenVBand="0" w:oddHBand="1" w:evenHBand="0" w:firstRowFirstColumn="0" w:firstRowLastColumn="0" w:lastRowFirstColumn="0" w:lastRowLastColumn="0"/>
            </w:pPr>
            <w:r>
              <w:t>Podemos considerarla como una aplicación multiplataforma, en este caso el rendimiento en Linux es bastante alto</w:t>
            </w:r>
          </w:p>
        </w:tc>
        <w:tc>
          <w:tcPr>
            <w:tcW w:w="2829" w:type="dxa"/>
          </w:tcPr>
          <w:p w:rsidR="00F82759" w:rsidRDefault="003B2E88" w:rsidP="002E7109">
            <w:pPr>
              <w:cnfStyle w:val="000000100000" w:firstRow="0" w:lastRow="0" w:firstColumn="0" w:lastColumn="0" w:oddVBand="0" w:evenVBand="0" w:oddHBand="1" w:evenHBand="0" w:firstRowFirstColumn="0" w:firstRowLastColumn="0" w:lastRowFirstColumn="0" w:lastRowLastColumn="0"/>
            </w:pPr>
            <w:r>
              <w:t>Corre únicamente en Linux, y al igual que Docker su rendimiento es bastante alto, consumiendo escasos recursos del servidor</w:t>
            </w:r>
            <w:r w:rsidR="00F82759">
              <w:t xml:space="preserve"> </w:t>
            </w:r>
          </w:p>
        </w:tc>
      </w:tr>
      <w:tr w:rsidR="00F82759" w:rsidTr="002E7109">
        <w:tc>
          <w:tcPr>
            <w:cnfStyle w:val="001000000000" w:firstRow="0" w:lastRow="0" w:firstColumn="1" w:lastColumn="0" w:oddVBand="0" w:evenVBand="0" w:oddHBand="0" w:evenHBand="0" w:firstRowFirstColumn="0" w:firstRowLastColumn="0" w:lastRowFirstColumn="0" w:lastRowLastColumn="0"/>
            <w:tcW w:w="2547" w:type="dxa"/>
          </w:tcPr>
          <w:p w:rsidR="00F82759" w:rsidRDefault="003B2E88" w:rsidP="002E7109">
            <w:r>
              <w:t>Adaptabilidad</w:t>
            </w:r>
          </w:p>
        </w:tc>
        <w:tc>
          <w:tcPr>
            <w:tcW w:w="3118" w:type="dxa"/>
          </w:tcPr>
          <w:p w:rsidR="00F82759" w:rsidRDefault="003B2E88" w:rsidP="002E7109">
            <w:pPr>
              <w:cnfStyle w:val="000000000000" w:firstRow="0" w:lastRow="0" w:firstColumn="0" w:lastColumn="0" w:oddVBand="0" w:evenVBand="0" w:oddHBand="0" w:evenHBand="0" w:firstRowFirstColumn="0" w:firstRowLastColumn="0" w:lastRowFirstColumn="0" w:lastRowLastColumn="0"/>
            </w:pPr>
            <w:r>
              <w:t>Es una herramienta con buena adaptabilidad ha hardware con buen procesamiento que corran en Linux, a la hora de utilizar equipos más limitados puede producir limitaciones</w:t>
            </w:r>
          </w:p>
        </w:tc>
        <w:tc>
          <w:tcPr>
            <w:tcW w:w="2829" w:type="dxa"/>
          </w:tcPr>
          <w:p w:rsidR="00F82759" w:rsidRDefault="003B2E88" w:rsidP="002E7109">
            <w:pPr>
              <w:cnfStyle w:val="000000000000" w:firstRow="0" w:lastRow="0" w:firstColumn="0" w:lastColumn="0" w:oddVBand="0" w:evenVBand="0" w:oddHBand="0" w:evenHBand="0" w:firstRowFirstColumn="0" w:firstRowLastColumn="0" w:lastRowFirstColumn="0" w:lastRowLastColumn="0"/>
            </w:pPr>
            <w:proofErr w:type="spellStart"/>
            <w:r>
              <w:t>OpenVZ</w:t>
            </w:r>
            <w:proofErr w:type="spellEnd"/>
            <w:r>
              <w:t xml:space="preserve"> además de tener una buena adaptabilidad en hardware limitados también ofrece un gran rendimiento en máquinas de mayor procesamiento</w:t>
            </w:r>
          </w:p>
        </w:tc>
      </w:tr>
      <w:tr w:rsidR="00F82759" w:rsidTr="002E7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114265" w:rsidP="002E7109">
            <w:r>
              <w:t>Facilidad</w:t>
            </w:r>
          </w:p>
        </w:tc>
        <w:tc>
          <w:tcPr>
            <w:tcW w:w="3118" w:type="dxa"/>
          </w:tcPr>
          <w:p w:rsidR="00F82759" w:rsidRDefault="00114265" w:rsidP="002E7109">
            <w:pPr>
              <w:cnfStyle w:val="000000100000" w:firstRow="0" w:lastRow="0" w:firstColumn="0" w:lastColumn="0" w:oddVBand="0" w:evenVBand="0" w:oddHBand="1" w:evenHBand="0" w:firstRowFirstColumn="0" w:firstRowLastColumn="0" w:lastRowFirstColumn="0" w:lastRowLastColumn="0"/>
            </w:pPr>
            <w:r>
              <w:t xml:space="preserve">La complejidad de Docker en usabilidad no es complicada, con conocimientos previos, </w:t>
            </w:r>
          </w:p>
        </w:tc>
        <w:tc>
          <w:tcPr>
            <w:tcW w:w="2829" w:type="dxa"/>
          </w:tcPr>
          <w:p w:rsidR="00F82759" w:rsidRDefault="00114265" w:rsidP="002E7109">
            <w:pPr>
              <w:cnfStyle w:val="000000100000" w:firstRow="0" w:lastRow="0" w:firstColumn="0" w:lastColumn="0" w:oddVBand="0" w:evenVBand="0" w:oddHBand="1" w:evenHBand="0" w:firstRowFirstColumn="0" w:firstRowLastColumn="0" w:lastRowFirstColumn="0" w:lastRowLastColumn="0"/>
            </w:pPr>
            <w:r>
              <w:t xml:space="preserve">La usabilidad basada en opiniones de usuarios encontradas en la red, es que la usabilidad del entorno de </w:t>
            </w:r>
            <w:proofErr w:type="spellStart"/>
            <w:r>
              <w:t>OpenVZ</w:t>
            </w:r>
            <w:proofErr w:type="spellEnd"/>
            <w:r>
              <w:t xml:space="preserve"> es más intuitivo</w:t>
            </w:r>
          </w:p>
        </w:tc>
      </w:tr>
      <w:tr w:rsidR="00F82759" w:rsidTr="002E7109">
        <w:tc>
          <w:tcPr>
            <w:cnfStyle w:val="001000000000" w:firstRow="0" w:lastRow="0" w:firstColumn="1" w:lastColumn="0" w:oddVBand="0" w:evenVBand="0" w:oddHBand="0" w:evenHBand="0" w:firstRowFirstColumn="0" w:firstRowLastColumn="0" w:lastRowFirstColumn="0" w:lastRowLastColumn="0"/>
            <w:tcW w:w="2547" w:type="dxa"/>
          </w:tcPr>
          <w:p w:rsidR="00F82759" w:rsidRDefault="00F82759" w:rsidP="002E7109">
            <w:r>
              <w:t>Carga en el sistema</w:t>
            </w:r>
          </w:p>
        </w:tc>
        <w:tc>
          <w:tcPr>
            <w:tcW w:w="3118" w:type="dxa"/>
          </w:tcPr>
          <w:p w:rsidR="00F82759" w:rsidRDefault="00C6073F" w:rsidP="002E7109">
            <w:pPr>
              <w:cnfStyle w:val="000000000000" w:firstRow="0" w:lastRow="0" w:firstColumn="0" w:lastColumn="0" w:oddVBand="0" w:evenVBand="0" w:oddHBand="0" w:evenHBand="0" w:firstRowFirstColumn="0" w:firstRowLastColumn="0" w:lastRowFirstColumn="0" w:lastRowLastColumn="0"/>
            </w:pPr>
            <w:r>
              <w:t>Ofrece un alto rendimiento en los hosts</w:t>
            </w:r>
          </w:p>
        </w:tc>
        <w:tc>
          <w:tcPr>
            <w:tcW w:w="2829" w:type="dxa"/>
          </w:tcPr>
          <w:p w:rsidR="00F82759" w:rsidRDefault="00C6073F" w:rsidP="002E7109">
            <w:pPr>
              <w:cnfStyle w:val="000000000000" w:firstRow="0" w:lastRow="0" w:firstColumn="0" w:lastColumn="0" w:oddVBand="0" w:evenVBand="0" w:oddHBand="0" w:evenHBand="0" w:firstRowFirstColumn="0" w:firstRowLastColumn="0" w:lastRowFirstColumn="0" w:lastRowLastColumn="0"/>
            </w:pPr>
            <w:r>
              <w:t>Ofrece un mayor rendimiento en host Linux</w:t>
            </w:r>
          </w:p>
        </w:tc>
      </w:tr>
      <w:tr w:rsidR="00F82759" w:rsidTr="002E7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2759" w:rsidRDefault="00E347AE" w:rsidP="002E7109">
            <w:r>
              <w:t>Administración</w:t>
            </w:r>
          </w:p>
        </w:tc>
        <w:tc>
          <w:tcPr>
            <w:tcW w:w="3118" w:type="dxa"/>
          </w:tcPr>
          <w:p w:rsidR="00F82759" w:rsidRDefault="00E347AE" w:rsidP="002E7109">
            <w:pPr>
              <w:cnfStyle w:val="000000100000" w:firstRow="0" w:lastRow="0" w:firstColumn="0" w:lastColumn="0" w:oddVBand="0" w:evenVBand="0" w:oddHBand="1" w:evenHBand="0" w:firstRowFirstColumn="0" w:firstRowLastColumn="0" w:lastRowFirstColumn="0" w:lastRowLastColumn="0"/>
            </w:pPr>
            <w:r>
              <w:t>Administración de usuarios flexible</w:t>
            </w:r>
          </w:p>
        </w:tc>
        <w:tc>
          <w:tcPr>
            <w:tcW w:w="2829" w:type="dxa"/>
          </w:tcPr>
          <w:p w:rsidR="00F82759" w:rsidRDefault="00E347AE" w:rsidP="002E7109">
            <w:pPr>
              <w:cnfStyle w:val="000000100000" w:firstRow="0" w:lastRow="0" w:firstColumn="0" w:lastColumn="0" w:oddVBand="0" w:evenVBand="0" w:oddHBand="1" w:evenHBand="0" w:firstRowFirstColumn="0" w:firstRowLastColumn="0" w:lastRowFirstColumn="0" w:lastRowLastColumn="0"/>
            </w:pPr>
            <w:r>
              <w:t>Ofrece también una alta flexibilidad</w:t>
            </w:r>
          </w:p>
        </w:tc>
      </w:tr>
    </w:tbl>
    <w:p w:rsidR="005703EB" w:rsidRDefault="005703EB" w:rsidP="005703EB"/>
    <w:p w:rsidR="004B58CD" w:rsidRDefault="004B58CD" w:rsidP="005703EB"/>
    <w:p w:rsidR="005351EA" w:rsidRDefault="005351EA" w:rsidP="005703EB"/>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CE8" w:rsidRDefault="00521CE8" w:rsidP="005703EB">
      <w:pPr>
        <w:spacing w:after="0" w:line="240" w:lineRule="auto"/>
      </w:pPr>
      <w:r>
        <w:separator/>
      </w:r>
    </w:p>
  </w:endnote>
  <w:endnote w:type="continuationSeparator" w:id="0">
    <w:p w:rsidR="00521CE8" w:rsidRDefault="00521CE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4B58CD">
          <w:rPr>
            <w:noProof/>
          </w:rPr>
          <w:t>10</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CE8" w:rsidRDefault="00521CE8" w:rsidP="005703EB">
      <w:pPr>
        <w:spacing w:after="0" w:line="240" w:lineRule="auto"/>
      </w:pPr>
      <w:r>
        <w:separator/>
      </w:r>
    </w:p>
  </w:footnote>
  <w:footnote w:type="continuationSeparator" w:id="0">
    <w:p w:rsidR="00521CE8" w:rsidRDefault="00521CE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1DE9"/>
    <w:rsid w:val="00096B3A"/>
    <w:rsid w:val="000A1B0D"/>
    <w:rsid w:val="000D27BE"/>
    <w:rsid w:val="000D2C18"/>
    <w:rsid w:val="000D3FBC"/>
    <w:rsid w:val="000E6265"/>
    <w:rsid w:val="00114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1F1E57"/>
    <w:rsid w:val="00201D14"/>
    <w:rsid w:val="0020303F"/>
    <w:rsid w:val="00210F25"/>
    <w:rsid w:val="002310AF"/>
    <w:rsid w:val="0023748A"/>
    <w:rsid w:val="00251D24"/>
    <w:rsid w:val="002655CB"/>
    <w:rsid w:val="002A7E35"/>
    <w:rsid w:val="002B155F"/>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2E88"/>
    <w:rsid w:val="003B337A"/>
    <w:rsid w:val="003B6427"/>
    <w:rsid w:val="003C5E3A"/>
    <w:rsid w:val="003E4027"/>
    <w:rsid w:val="003E6919"/>
    <w:rsid w:val="003E6AD2"/>
    <w:rsid w:val="003E7964"/>
    <w:rsid w:val="003F2FB8"/>
    <w:rsid w:val="003F4358"/>
    <w:rsid w:val="00400AD4"/>
    <w:rsid w:val="00405631"/>
    <w:rsid w:val="004075F4"/>
    <w:rsid w:val="00424E50"/>
    <w:rsid w:val="00425A74"/>
    <w:rsid w:val="00433EB5"/>
    <w:rsid w:val="00442929"/>
    <w:rsid w:val="00463D5D"/>
    <w:rsid w:val="004654C1"/>
    <w:rsid w:val="00467AD8"/>
    <w:rsid w:val="00475096"/>
    <w:rsid w:val="00493E71"/>
    <w:rsid w:val="00496813"/>
    <w:rsid w:val="004A7C13"/>
    <w:rsid w:val="004A7E3E"/>
    <w:rsid w:val="004B58CD"/>
    <w:rsid w:val="004D750C"/>
    <w:rsid w:val="004F6783"/>
    <w:rsid w:val="004F6CFC"/>
    <w:rsid w:val="00512DED"/>
    <w:rsid w:val="00521CE8"/>
    <w:rsid w:val="00526A17"/>
    <w:rsid w:val="0052737B"/>
    <w:rsid w:val="00527D6B"/>
    <w:rsid w:val="005351EA"/>
    <w:rsid w:val="00541E6E"/>
    <w:rsid w:val="00542A08"/>
    <w:rsid w:val="00543820"/>
    <w:rsid w:val="00550590"/>
    <w:rsid w:val="00552DAC"/>
    <w:rsid w:val="005703EB"/>
    <w:rsid w:val="00576ECB"/>
    <w:rsid w:val="00580690"/>
    <w:rsid w:val="00586A84"/>
    <w:rsid w:val="005A39F2"/>
    <w:rsid w:val="005B0149"/>
    <w:rsid w:val="005B7E8E"/>
    <w:rsid w:val="005C05BD"/>
    <w:rsid w:val="005C1793"/>
    <w:rsid w:val="005C328B"/>
    <w:rsid w:val="005D13D6"/>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1BB6"/>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541F"/>
    <w:rsid w:val="00B3770A"/>
    <w:rsid w:val="00B61C38"/>
    <w:rsid w:val="00B72358"/>
    <w:rsid w:val="00BB065F"/>
    <w:rsid w:val="00BB0D72"/>
    <w:rsid w:val="00BB1E72"/>
    <w:rsid w:val="00BB711D"/>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073F"/>
    <w:rsid w:val="00C61B83"/>
    <w:rsid w:val="00C66D38"/>
    <w:rsid w:val="00C67BFB"/>
    <w:rsid w:val="00C8301A"/>
    <w:rsid w:val="00CA6B7F"/>
    <w:rsid w:val="00CB2E04"/>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0262"/>
    <w:rsid w:val="00DE4D83"/>
    <w:rsid w:val="00DE68B0"/>
    <w:rsid w:val="00DE71DE"/>
    <w:rsid w:val="00DF572A"/>
    <w:rsid w:val="00E00CFD"/>
    <w:rsid w:val="00E102E5"/>
    <w:rsid w:val="00E30CCE"/>
    <w:rsid w:val="00E347A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2283A"/>
    <w:rsid w:val="00F34208"/>
    <w:rsid w:val="00F4685B"/>
    <w:rsid w:val="00F82759"/>
    <w:rsid w:val="00F863BE"/>
    <w:rsid w:val="00FA0B61"/>
    <w:rsid w:val="00FA57C6"/>
    <w:rsid w:val="00FB1256"/>
    <w:rsid w:val="00FB42F5"/>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3237"/>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1F1E5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4B522-1D17-40A4-A335-FF91110B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1857</Words>
  <Characters>10215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Adrián Blanco Domínguez</cp:lastModifiedBy>
  <cp:revision>39</cp:revision>
  <dcterms:created xsi:type="dcterms:W3CDTF">2016-02-25T19:09:00Z</dcterms:created>
  <dcterms:modified xsi:type="dcterms:W3CDTF">2017-04-01T10:04:00Z</dcterms:modified>
</cp:coreProperties>
</file>