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741C" w14:textId="18349BE0" w:rsidR="00A90442" w:rsidRDefault="00F62DE3">
      <w:pPr>
        <w:rPr>
          <w:rFonts w:ascii="Arial" w:hAnsi="Arial" w:cs="Arial"/>
          <w:b/>
          <w:bCs/>
        </w:rPr>
      </w:pPr>
      <w:r w:rsidRPr="00F62DE3">
        <w:rPr>
          <w:rFonts w:ascii="Arial" w:hAnsi="Arial" w:cs="Arial"/>
          <w:b/>
          <w:bCs/>
        </w:rPr>
        <w:t>Perguntas Frequentes</w:t>
      </w:r>
      <w:r w:rsidR="007A7F2B">
        <w:rPr>
          <w:rFonts w:ascii="Arial" w:hAnsi="Arial" w:cs="Arial"/>
          <w:b/>
          <w:bCs/>
        </w:rPr>
        <w:t xml:space="preserve"> – Canal Eu Vereador</w:t>
      </w:r>
    </w:p>
    <w:p w14:paraId="27EA5179" w14:textId="77777777" w:rsidR="00F62DE3" w:rsidRPr="00F62DE3" w:rsidRDefault="00F62DE3">
      <w:pPr>
        <w:rPr>
          <w:rFonts w:ascii="Arial" w:hAnsi="Arial" w:cs="Arial"/>
          <w:b/>
          <w:bCs/>
        </w:rPr>
      </w:pPr>
    </w:p>
    <w:p w14:paraId="76A687B8" w14:textId="54702F15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Quem pode participar?</w:t>
      </w:r>
    </w:p>
    <w:p w14:paraId="6DB195A7" w14:textId="550DC0FB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O curso é só para candidatos?</w:t>
      </w:r>
    </w:p>
    <w:p w14:paraId="50C71297" w14:textId="2AAF5ACC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Qual é a carga horária e como é a programação?</w:t>
      </w:r>
    </w:p>
    <w:p w14:paraId="00210C7E" w14:textId="062E772B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Onde e quando acontece</w:t>
      </w:r>
      <w:r w:rsidRPr="00F62DE3">
        <w:rPr>
          <w:rFonts w:ascii="Arial" w:hAnsi="Arial" w:cs="Arial"/>
        </w:rPr>
        <w:t xml:space="preserve"> o curso</w:t>
      </w:r>
      <w:r w:rsidRPr="00F62DE3">
        <w:rPr>
          <w:rFonts w:ascii="Arial" w:hAnsi="Arial" w:cs="Arial"/>
        </w:rPr>
        <w:t>?</w:t>
      </w:r>
    </w:p>
    <w:p w14:paraId="0EE8E4E4" w14:textId="5B34EA28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O que está incluso na inscrição?</w:t>
      </w:r>
    </w:p>
    <w:p w14:paraId="17A1AB44" w14:textId="01D82E99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O curso é prático ou teórico?</w:t>
      </w:r>
    </w:p>
    <w:p w14:paraId="30340688" w14:textId="21C65309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O curso oferece certificado?</w:t>
      </w:r>
    </w:p>
    <w:p w14:paraId="56EB6F98" w14:textId="6656E686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Qual é o valor da inscrição?</w:t>
      </w:r>
    </w:p>
    <w:p w14:paraId="2125049E" w14:textId="7A5073FD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É possível pagar por nota de empenho?</w:t>
      </w:r>
    </w:p>
    <w:p w14:paraId="242EF88B" w14:textId="43583A25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Quantas vagas estão disponíveis?</w:t>
      </w:r>
    </w:p>
    <w:p w14:paraId="3901A97D" w14:textId="764BC645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Vai ter gravação das aulas?</w:t>
      </w:r>
    </w:p>
    <w:p w14:paraId="608B8488" w14:textId="7786EA08" w:rsidR="00F62DE3" w:rsidRPr="00F62DE3" w:rsidRDefault="00F62DE3" w:rsidP="00F62DE3">
      <w:pPr>
        <w:numPr>
          <w:ilvl w:val="0"/>
          <w:numId w:val="1"/>
        </w:numPr>
        <w:rPr>
          <w:rFonts w:ascii="Arial" w:hAnsi="Arial" w:cs="Arial"/>
        </w:rPr>
      </w:pPr>
      <w:r w:rsidRPr="00F62DE3">
        <w:rPr>
          <w:rFonts w:ascii="Arial" w:hAnsi="Arial" w:cs="Arial"/>
        </w:rPr>
        <w:t>O curso ajuda diretamente na reeleição?</w:t>
      </w:r>
    </w:p>
    <w:sectPr w:rsidR="00F62DE3" w:rsidRPr="00F62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41EE2"/>
    <w:multiLevelType w:val="multilevel"/>
    <w:tmpl w:val="F88E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E3"/>
    <w:rsid w:val="007A7F2B"/>
    <w:rsid w:val="00A90442"/>
    <w:rsid w:val="00AF1135"/>
    <w:rsid w:val="00F234CE"/>
    <w:rsid w:val="00F6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0F91"/>
  <w15:chartTrackingRefBased/>
  <w15:docId w15:val="{B3BD7FB1-D581-4552-B20C-3DB239E7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2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2D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2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2D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2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2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2D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2D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2D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2D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Mendonça</dc:creator>
  <cp:keywords/>
  <dc:description/>
  <cp:lastModifiedBy>Daniel Mendonça</cp:lastModifiedBy>
  <cp:revision>2</cp:revision>
  <dcterms:created xsi:type="dcterms:W3CDTF">2025-08-15T12:17:00Z</dcterms:created>
  <dcterms:modified xsi:type="dcterms:W3CDTF">2025-08-15T12:21:00Z</dcterms:modified>
</cp:coreProperties>
</file>