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Algoritmo para criação de filtro utilizando método do janelamento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[h,H] = fir_janelamento(fs,f1,f2,N,window)</w:t>
      </w:r>
    </w:p>
    <w:p>
      <w:pPr>
        <w:pStyle w:val="heading3"/>
        <w:jc w:val="left"/>
      </w:pPr>
      <w:r>
        <w:rPr/>
        <w:t>Definindo valores de </w:t>
      </w:r>
      <w:r>
        <w:rPr>
          <w:position w:val="-8.925"/>
        </w:rPr>
        <w:drawing>
          <wp:inline xmlns:wp="http://schemas.openxmlformats.org/drawingml/2006/wordprocessingDrawing" distB="0" distL="0" distR="0" distT="0">
            <wp:extent cx="171450" cy="219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11.52"/>
        </w:rPr>
        <w:drawing>
          <wp:inline xmlns:wp="http://schemas.openxmlformats.org/drawingml/2006/wordprocessingDrawing" distB="0" distL="0" distR="0" distT="0">
            <wp:extent cx="26670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e </w:t>
      </w:r>
      <w:r>
        <w:rPr>
          <w:position w:val="-11.52"/>
        </w:rPr>
        <w:drawing>
          <wp:inline xmlns:wp="http://schemas.openxmlformats.org/drawingml/2006/wordprocessingDrawing" distB="0" distL="0" distR="0" distT="0">
            <wp:extent cx="30480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    omega = fs/2;                                                </w:t>
      </w:r>
    </w:p>
    <w:p>
      <w:pPr>
        <w:pStyle w:val="code"/>
      </w:pPr>
      <w:r>
        <w:rPr>
          <w:noProof w:val="true"/>
        </w:rPr>
        <w:t>    omega_1 = f1*(pi/omega);</w:t>
      </w:r>
    </w:p>
    <w:p>
      <w:pPr>
        <w:pStyle w:val="code"/>
      </w:pPr>
      <w:r>
        <w:rPr>
          <w:noProof w:val="true"/>
        </w:rPr>
        <w:t>    omega_2 = f2*(pi/omega);</w:t>
      </w:r>
    </w:p>
    <w:p>
      <w:pPr>
        <w:pStyle w:val="heading3"/>
        <w:jc w:val="left"/>
      </w:pPr>
      <w:r>
        <w:rPr/>
        <w:t>Definindo valores de </w:t>
      </w:r>
      <w:r>
        <w:rPr>
          <w:position w:val="-11.52"/>
        </w:rPr>
        <w:drawing>
          <wp:inline xmlns:wp="http://schemas.openxmlformats.org/drawingml/2006/wordprocessingDrawing" distB="0" distL="0" distR="0" distT="0">
            <wp:extent cx="26670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e </w:t>
      </w:r>
      <w:r>
        <w:rPr>
          <w:position w:val="-8.925"/>
        </w:rPr>
        <w:drawing>
          <wp:inline xmlns:wp="http://schemas.openxmlformats.org/drawingml/2006/wordprocessingDrawing" distB="0" distL="0" distR="0" distT="0">
            <wp:extent cx="157163" cy="219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    omega_0 = (omega_2 + omega_1)/2;</w:t>
      </w:r>
    </w:p>
    <w:p>
      <w:pPr>
        <w:pStyle w:val="code"/>
      </w:pPr>
      <w:r>
        <w:rPr>
          <w:noProof w:val="true"/>
        </w:rPr>
        <w:t>    B = (omega_2-omega_1)/2;</w:t>
      </w:r>
    </w:p>
    <w:p>
      <w:pPr>
        <w:pStyle w:val="heading3"/>
        <w:jc w:val="left"/>
      </w:pPr>
      <w:r>
        <w:rPr/>
        <w:t>Definindo o tamanho da janela</w:t>
      </w:r>
    </w:p>
    <w:p>
      <w:pPr>
        <w:pStyle w:val="code"/>
      </w:pPr>
      <w:r>
        <w:rPr>
          <w:noProof w:val="true"/>
        </w:rPr>
        <w:t>    tamanho = 2 * N+1;</w:t>
      </w:r>
    </w:p>
    <w:p>
      <w:pPr>
        <w:pStyle w:val="heading3"/>
        <w:jc w:val="left"/>
      </w:pPr>
      <w:r>
        <w:rPr/>
        <w:t>Definindo a janela que será utilizada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switch </w:t>
      </w:r>
      <w:r>
        <w:rPr>
          <w:noProof w:val="true"/>
        </w:rPr>
        <w:t>window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1</w:t>
      </w:r>
    </w:p>
    <w:p>
      <w:pPr>
        <w:pStyle w:val="code"/>
      </w:pPr>
      <w:r>
        <w:rPr>
          <w:noProof w:val="true"/>
        </w:rPr>
        <w:t>            ret = ones(1,tamanho);</w:t>
      </w:r>
    </w:p>
    <w:p>
      <w:pPr>
        <w:pStyle w:val="code"/>
      </w:pPr>
      <w:r>
        <w:rPr>
          <w:noProof w:val="true"/>
        </w:rPr>
        <w:t>            w = ret;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2</w:t>
      </w:r>
    </w:p>
    <w:p>
      <w:pPr>
        <w:pStyle w:val="code"/>
      </w:pPr>
      <w:r>
        <w:rPr>
          <w:noProof w:val="true"/>
        </w:rPr>
        <w:t>            w = hamming(tamanho)';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3</w:t>
      </w:r>
    </w:p>
    <w:p>
      <w:pPr>
        <w:pStyle w:val="code"/>
      </w:pPr>
      <w:r>
        <w:rPr>
          <w:noProof w:val="true"/>
        </w:rPr>
        <w:t>            w = gausswin(tamanho)';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heading3"/>
        <w:jc w:val="left"/>
      </w:pPr>
      <w:r>
        <w:rPr/>
        <w:t>Definindo resposta ao impulso do filtro</w:t>
      </w:r>
    </w:p>
    <w:p>
      <w:pPr>
        <w:pStyle w:val="code"/>
      </w:pPr>
      <w:r>
        <w:rPr>
          <w:noProof w:val="true"/>
        </w:rPr>
        <w:t>    n = -N : N;</w:t>
      </w:r>
    </w:p>
    <w:p>
      <w:pPr>
        <w:pStyle w:val="code"/>
      </w:pPr>
      <w:r>
        <w:rPr>
          <w:noProof w:val="true"/>
        </w:rPr>
        <w:t>    n = n+eps;</w:t>
      </w:r>
    </w:p>
    <w:p>
      <w:pPr>
        <w:pStyle w:val="code"/>
      </w:pPr>
      <w:r>
        <w:rPr>
          <w:noProof w:val="true"/>
        </w:rPr>
        <w:t>    h = (1./(n.*pi)).*sin(n * B).*cos(omega_0 * n).*w;</w:t>
      </w:r>
    </w:p>
    <w:p>
      <w:pPr>
        <w:pStyle w:val="heading3"/>
        <w:jc w:val="left"/>
      </w:pPr>
      <w:r>
        <w:rPr/>
        <w:t>Definindo resposta em amplitude do filtro</w:t>
      </w:r>
    </w:p>
    <w:p>
      <w:pPr>
        <w:pStyle w:val="code"/>
      </w:pPr>
      <w:r>
        <w:rPr>
          <w:noProof w:val="true"/>
        </w:rPr>
        <w:t>    H = abs(fft(h,10*length(h)));</w:t>
      </w:r>
    </w:p>
    <w:p>
      <w:pPr>
        <w:pStyle w:val="code"/>
      </w:pPr>
      <w:r>
        <w:rPr>
          <w:noProof w:val="true"/>
        </w:rPr>
        <w:t>    H = H(1:end/2);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media/image5.png" Type="http://schemas.openxmlformats.org/officeDocument/2006/relationships/image"/><Relationship Id="rId6" Target="styles.xml" Type="http://schemas.openxmlformats.org/officeDocument/2006/relationships/styles"/><Relationship Id="rId7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2023-05-25T13:16:57Z</dcterms:created>
  <dcterms:modified xsi:type="dcterms:W3CDTF">2023-05-25T13:16:57Z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8b9f482b-a669-4869-9cca-2c7fc54dd321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