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15D" w:rsidRDefault="008158B6">
      <w:r>
        <w:t xml:space="preserve">SELECT </w:t>
      </w:r>
      <w:r>
        <w:sym w:font="Wingdings" w:char="F0E0"/>
      </w:r>
      <w:r>
        <w:t xml:space="preserve"> Lo que debemos mostrar.</w:t>
      </w:r>
    </w:p>
    <w:p w:rsidR="008158B6" w:rsidRDefault="008158B6">
      <w:r>
        <w:t xml:space="preserve">FROM </w:t>
      </w:r>
      <w:r>
        <w:sym w:font="Wingdings" w:char="F0E0"/>
      </w:r>
      <w:r>
        <w:t xml:space="preserve"> De donde queremos mostrarlo.</w:t>
      </w:r>
    </w:p>
    <w:p w:rsidR="008158B6" w:rsidRDefault="008158B6">
      <w:r>
        <w:t xml:space="preserve">WHERE </w:t>
      </w:r>
      <w:r>
        <w:sym w:font="Wingdings" w:char="F0E0"/>
      </w:r>
      <w:r>
        <w:t xml:space="preserve"> Condiciones que se tienen que dar para mostrarlo.</w:t>
      </w:r>
    </w:p>
    <w:p w:rsidR="008158B6" w:rsidRDefault="008158B6"/>
    <w:p w:rsidR="008158B6" w:rsidRDefault="008158B6">
      <w:r>
        <w:t>SELECT (lo que quieras) FROM (donde sea necesario) WHERE (lo que tiene que cumplirse).</w:t>
      </w:r>
    </w:p>
    <w:p w:rsidR="008158B6" w:rsidRDefault="008158B6"/>
    <w:p w:rsidR="008158B6" w:rsidRDefault="008158B6">
      <w:r>
        <w:t>Se pueden poner alias después de las tablas de FROM para acortar su llamada.</w:t>
      </w:r>
    </w:p>
    <w:p w:rsidR="008158B6" w:rsidRDefault="008158B6">
      <w:r>
        <w:t xml:space="preserve">SELECT * FROM articulo a, </w:t>
      </w:r>
      <w:r>
        <w:sym w:font="Wingdings" w:char="F0E0"/>
      </w:r>
      <w:r>
        <w:t xml:space="preserve"> tan solo con poner a, ya se estará llamando a articulo</w:t>
      </w:r>
    </w:p>
    <w:p w:rsidR="008158B6" w:rsidRDefault="008158B6"/>
    <w:p w:rsidR="008158B6" w:rsidRDefault="008158B6">
      <w:r>
        <w:t xml:space="preserve">Las fechas se ponen de la siguiente manera </w:t>
      </w:r>
      <w:r>
        <w:sym w:font="Wingdings" w:char="F0E0"/>
      </w:r>
      <w:r>
        <w:t xml:space="preserve"> AAAA/MM/DD, siendo A año, M mes y D </w:t>
      </w:r>
      <w:proofErr w:type="spellStart"/>
      <w:r>
        <w:t>dia</w:t>
      </w:r>
      <w:proofErr w:type="spellEnd"/>
      <w:r w:rsidR="00B70C8B">
        <w:t xml:space="preserve"> </w:t>
      </w:r>
    </w:p>
    <w:p w:rsidR="00B70C8B" w:rsidRDefault="00B70C8B"/>
    <w:p w:rsidR="00B70C8B" w:rsidRDefault="00B70C8B">
      <w:r>
        <w:t xml:space="preserve">Para mostrar elementos distintos y que no se repitan, de pondrá </w:t>
      </w:r>
      <w:proofErr w:type="spellStart"/>
      <w:r>
        <w:t>distinct</w:t>
      </w:r>
      <w:proofErr w:type="spellEnd"/>
      <w:r>
        <w:t xml:space="preserve"> entre SELECT y lo que queremos mostrar: SELECT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cod</w:t>
      </w:r>
      <w:proofErr w:type="spellEnd"/>
      <w:r>
        <w:t xml:space="preserve"> FROM articulo a.</w:t>
      </w:r>
    </w:p>
    <w:p w:rsidR="00B70C8B" w:rsidRDefault="00B70C8B"/>
    <w:p w:rsidR="00B70C8B" w:rsidRDefault="00B70C8B">
      <w:r>
        <w:t xml:space="preserve">Para ordenar las tablas en función a un elemento, se pondrá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(lo que se quiere ordenar) ASC/DESC</w:t>
      </w:r>
    </w:p>
    <w:p w:rsidR="002857EC" w:rsidRDefault="002857EC"/>
    <w:p w:rsidR="002857EC" w:rsidRDefault="002857EC">
      <w:r>
        <w:t xml:space="preserve">Cuando un elemento no exista, se pondrá NULL y se declara como: WHERE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NULL.</w:t>
      </w:r>
    </w:p>
    <w:p w:rsidR="002857EC" w:rsidRDefault="002857EC"/>
    <w:p w:rsidR="002857EC" w:rsidRDefault="002857EC">
      <w:r>
        <w:t>Se pueden poner constantes entre el SELECT y el FROM cuando van entre comillas simples: SELECT ‘Constante’, (</w:t>
      </w:r>
      <w:proofErr w:type="spellStart"/>
      <w:r>
        <w:t>mas</w:t>
      </w:r>
      <w:proofErr w:type="spellEnd"/>
      <w:r>
        <w:t xml:space="preserve"> cosas) FROM</w:t>
      </w:r>
      <w:r w:rsidR="00FA047B">
        <w:t xml:space="preserve"> </w:t>
      </w:r>
    </w:p>
    <w:p w:rsidR="00FA047B" w:rsidRDefault="00FA047B"/>
    <w:p w:rsidR="00FA047B" w:rsidRDefault="00FA047B">
      <w:r>
        <w:t xml:space="preserve">Se pueden declarar rangos: WHERE </w:t>
      </w:r>
      <w:proofErr w:type="spellStart"/>
      <w:r>
        <w:t>cod</w:t>
      </w:r>
      <w:proofErr w:type="spellEnd"/>
      <w:r>
        <w:t xml:space="preserve"> [</w:t>
      </w:r>
      <w:proofErr w:type="spellStart"/>
      <w:r>
        <w:t>not</w:t>
      </w:r>
      <w:proofErr w:type="spellEnd"/>
      <w:r>
        <w:t>] BETWEEN x and y.</w:t>
      </w:r>
    </w:p>
    <w:p w:rsidR="00FA047B" w:rsidRDefault="00FA047B"/>
    <w:p w:rsidR="00FA047B" w:rsidRDefault="00FA047B">
      <w:r>
        <w:t xml:space="preserve">Comparaciones con el termino LIKE: SELECT * FROM profesores </w:t>
      </w:r>
      <w:proofErr w:type="spellStart"/>
      <w:r>
        <w:t>where</w:t>
      </w:r>
      <w:proofErr w:type="spellEnd"/>
      <w:r>
        <w:t xml:space="preserve"> nombre LIKE ‘RAFA%’</w:t>
      </w:r>
    </w:p>
    <w:p w:rsidR="00FA047B" w:rsidRDefault="00FA047B">
      <w:r>
        <w:t>Se usa % para decir que no importa lo que haya más allá del porciento.</w:t>
      </w:r>
    </w:p>
    <w:p w:rsidR="00FA047B" w:rsidRDefault="00FA047B">
      <w:r>
        <w:t>Se usa _ cuando no importa el carácter que haya en el espacio de la barra baja.</w:t>
      </w:r>
    </w:p>
    <w:p w:rsidR="007F0F93" w:rsidRDefault="007F0F93"/>
    <w:p w:rsidR="007F0F93" w:rsidRDefault="007F0F93">
      <w:r>
        <w:t xml:space="preserve">Se pueden usar listas para simplificar las condiciones: </w:t>
      </w:r>
      <w:proofErr w:type="spellStart"/>
      <w:r>
        <w:t>where</w:t>
      </w:r>
      <w:proofErr w:type="spellEnd"/>
      <w:r>
        <w:t xml:space="preserve"> nombre [</w:t>
      </w:r>
      <w:proofErr w:type="spellStart"/>
      <w:r>
        <w:t>not</w:t>
      </w:r>
      <w:proofErr w:type="spellEnd"/>
      <w:r>
        <w:t>] IN (‘Rafa’, ‘Pedro’).</w:t>
      </w:r>
      <w:bookmarkStart w:id="0" w:name="_GoBack"/>
      <w:bookmarkEnd w:id="0"/>
    </w:p>
    <w:p w:rsidR="002857EC" w:rsidRDefault="002857EC"/>
    <w:sectPr w:rsidR="00285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B6"/>
    <w:rsid w:val="0020315D"/>
    <w:rsid w:val="002857EC"/>
    <w:rsid w:val="004E7DED"/>
    <w:rsid w:val="007F0F93"/>
    <w:rsid w:val="008158B6"/>
    <w:rsid w:val="00B70C8B"/>
    <w:rsid w:val="00FA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C0322-3E7C-47F7-938F-B490FCA2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2019-02-18T14:33:00Z</dcterms:created>
  <dcterms:modified xsi:type="dcterms:W3CDTF">2019-02-18T22:54:00Z</dcterms:modified>
</cp:coreProperties>
</file>