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4"/>
        <w:gridCol w:w="6775"/>
      </w:tblGrid>
      <w:tr w:rsidR="006963BA" w:rsidRPr="00325C84" w:rsidTr="005C4A56">
        <w:trPr>
          <w:trHeight w:val="651"/>
        </w:trPr>
        <w:tc>
          <w:tcPr>
            <w:tcW w:w="5000" w:type="pct"/>
            <w:gridSpan w:val="2"/>
          </w:tcPr>
          <w:p w:rsidR="006963BA" w:rsidRPr="00FD492D" w:rsidRDefault="006963BA" w:rsidP="00BC1BD5">
            <w:pPr>
              <w:pStyle w:val="Ttulo1"/>
              <w:jc w:val="center"/>
              <w:rPr>
                <w:color w:val="365F91"/>
                <w:sz w:val="32"/>
                <w:u w:val="single"/>
                <w:lang w:val="es-ES"/>
              </w:rPr>
            </w:pPr>
            <w:r w:rsidRPr="00FD492D">
              <w:rPr>
                <w:color w:val="365F91"/>
                <w:sz w:val="32"/>
                <w:u w:val="single"/>
                <w:lang w:val="es-ES"/>
              </w:rPr>
              <w:t>PRÁCTICA</w:t>
            </w:r>
            <w:r w:rsidR="00E9780F" w:rsidRPr="00FD492D">
              <w:rPr>
                <w:color w:val="365F91"/>
                <w:sz w:val="32"/>
                <w:u w:val="single"/>
                <w:lang w:val="es-ES"/>
              </w:rPr>
              <w:t xml:space="preserve"> </w:t>
            </w:r>
            <w:r w:rsidR="00756EB8">
              <w:rPr>
                <w:color w:val="365F91"/>
                <w:sz w:val="32"/>
                <w:u w:val="single"/>
                <w:lang w:val="es-ES"/>
              </w:rPr>
              <w:t>ESTADÍSTICA DESCRIPTIVA</w:t>
            </w:r>
            <w:r w:rsidR="006A2FFF">
              <w:rPr>
                <w:color w:val="365F91"/>
                <w:sz w:val="32"/>
                <w:u w:val="single"/>
                <w:lang w:val="es-ES"/>
              </w:rPr>
              <w:t xml:space="preserve"> Y MUESTREO</w:t>
            </w:r>
          </w:p>
          <w:p w:rsidR="006963BA" w:rsidRPr="00325C84" w:rsidRDefault="002816CE">
            <w:pPr>
              <w:pStyle w:val="Ttulo1"/>
              <w:jc w:val="center"/>
              <w:rPr>
                <w:b w:val="0"/>
                <w:sz w:val="18"/>
                <w:szCs w:val="18"/>
                <w:lang w:val="es-ES"/>
              </w:rPr>
            </w:pPr>
            <w:hyperlink r:id="rId8" w:history="1">
              <w:r w:rsidR="00D37749" w:rsidRPr="00325C84">
                <w:rPr>
                  <w:rStyle w:val="Hipervnculo"/>
                  <w:b w:val="0"/>
                  <w:sz w:val="18"/>
                  <w:szCs w:val="18"/>
                  <w:lang w:val="es-ES"/>
                </w:rPr>
                <w:t>(Véase fecha de entrega)</w:t>
              </w:r>
            </w:hyperlink>
          </w:p>
        </w:tc>
      </w:tr>
      <w:tr w:rsidR="006963BA" w:rsidRPr="00325C84" w:rsidTr="005C4A56">
        <w:trPr>
          <w:cantSplit/>
          <w:trHeight w:val="128"/>
        </w:trPr>
        <w:tc>
          <w:tcPr>
            <w:tcW w:w="1460" w:type="pct"/>
          </w:tcPr>
          <w:p w:rsidR="006963BA" w:rsidRPr="0072106A" w:rsidRDefault="006963BA">
            <w:pPr>
              <w:pStyle w:val="Ttulo2"/>
              <w:rPr>
                <w:color w:val="365F91"/>
              </w:rPr>
            </w:pPr>
            <w:r w:rsidRPr="0072106A">
              <w:rPr>
                <w:color w:val="365F91"/>
              </w:rPr>
              <w:t>Nombre</w:t>
            </w:r>
          </w:p>
        </w:tc>
        <w:tc>
          <w:tcPr>
            <w:tcW w:w="3540" w:type="pct"/>
          </w:tcPr>
          <w:p w:rsidR="006963BA" w:rsidRPr="00A701B3" w:rsidRDefault="006963BA" w:rsidP="00A701B3">
            <w:pPr>
              <w:rPr>
                <w:sz w:val="24"/>
                <w:szCs w:val="24"/>
              </w:rPr>
            </w:pPr>
          </w:p>
        </w:tc>
      </w:tr>
      <w:tr w:rsidR="006963BA" w:rsidRPr="00325C84" w:rsidTr="005C4A56">
        <w:trPr>
          <w:cantSplit/>
          <w:trHeight w:val="128"/>
        </w:trPr>
        <w:tc>
          <w:tcPr>
            <w:tcW w:w="1460" w:type="pct"/>
          </w:tcPr>
          <w:p w:rsidR="006963BA" w:rsidRPr="0072106A" w:rsidRDefault="005C4A56">
            <w:pPr>
              <w:jc w:val="center"/>
              <w:rPr>
                <w:b/>
                <w:color w:val="365F91"/>
              </w:rPr>
            </w:pPr>
            <w:r w:rsidRPr="0072106A">
              <w:rPr>
                <w:b/>
                <w:color w:val="365F91"/>
              </w:rPr>
              <w:t xml:space="preserve">Grupo: </w:t>
            </w:r>
            <w:r w:rsidR="006963BA" w:rsidRPr="0072106A">
              <w:rPr>
                <w:color w:val="365F91"/>
              </w:rPr>
              <w:t>Día y hora</w:t>
            </w:r>
          </w:p>
        </w:tc>
        <w:tc>
          <w:tcPr>
            <w:tcW w:w="3540" w:type="pct"/>
          </w:tcPr>
          <w:p w:rsidR="006963BA" w:rsidRPr="00A701B3" w:rsidRDefault="006963BA">
            <w:pPr>
              <w:jc w:val="center"/>
              <w:rPr>
                <w:sz w:val="24"/>
                <w:szCs w:val="24"/>
              </w:rPr>
            </w:pPr>
          </w:p>
        </w:tc>
      </w:tr>
      <w:tr w:rsidR="006963BA" w:rsidRPr="00325C84" w:rsidTr="005C4A56">
        <w:trPr>
          <w:cantSplit/>
          <w:trHeight w:val="128"/>
        </w:trPr>
        <w:tc>
          <w:tcPr>
            <w:tcW w:w="1460" w:type="pct"/>
          </w:tcPr>
          <w:p w:rsidR="006963BA" w:rsidRPr="0072106A" w:rsidRDefault="00A265D9" w:rsidP="008F7EAB">
            <w:pPr>
              <w:jc w:val="center"/>
              <w:rPr>
                <w:b/>
                <w:color w:val="365F91"/>
              </w:rPr>
            </w:pPr>
            <w:r w:rsidRPr="0072106A">
              <w:rPr>
                <w:b/>
                <w:color w:val="365F91"/>
              </w:rPr>
              <w:t xml:space="preserve">Nota máxima: </w:t>
            </w:r>
            <w:r w:rsidR="008F7EAB" w:rsidRPr="0072106A">
              <w:rPr>
                <w:color w:val="365F91"/>
              </w:rPr>
              <w:t xml:space="preserve">1.5 </w:t>
            </w:r>
            <w:r w:rsidRPr="0072106A">
              <w:rPr>
                <w:color w:val="365F91"/>
              </w:rPr>
              <w:t>puntos</w:t>
            </w:r>
          </w:p>
        </w:tc>
        <w:tc>
          <w:tcPr>
            <w:tcW w:w="3540" w:type="pct"/>
          </w:tcPr>
          <w:p w:rsidR="006963BA" w:rsidRPr="0072106A" w:rsidRDefault="0072106A" w:rsidP="0072106A">
            <w:pPr>
              <w:jc w:val="both"/>
              <w:rPr>
                <w:sz w:val="16"/>
                <w:szCs w:val="16"/>
              </w:rPr>
            </w:pPr>
            <w:r w:rsidRPr="0072106A">
              <w:rPr>
                <w:rFonts w:ascii="Verdana" w:hAnsi="Verdana"/>
                <w:color w:val="365F91"/>
                <w:sz w:val="16"/>
                <w:szCs w:val="16"/>
              </w:rPr>
              <w:t>La práctica se puntuará sobre 15 puntos y se dividirá por 10 para obtener la nota acumulada a la evaluación continua</w:t>
            </w:r>
          </w:p>
        </w:tc>
      </w:tr>
      <w:tr w:rsidR="001D5A57" w:rsidRPr="00325C84" w:rsidTr="005C4A56">
        <w:trPr>
          <w:cantSplit/>
          <w:trHeight w:val="128"/>
        </w:trPr>
        <w:tc>
          <w:tcPr>
            <w:tcW w:w="1460" w:type="pct"/>
          </w:tcPr>
          <w:p w:rsidR="003A2E1A" w:rsidRPr="0072106A" w:rsidRDefault="001D5A57" w:rsidP="003A2E1A">
            <w:pPr>
              <w:jc w:val="center"/>
              <w:rPr>
                <w:b/>
                <w:color w:val="365F91"/>
              </w:rPr>
            </w:pPr>
            <w:r w:rsidRPr="0072106A">
              <w:rPr>
                <w:b/>
                <w:color w:val="365F91"/>
              </w:rPr>
              <w:t>Tiempo</w:t>
            </w:r>
            <w:r w:rsidR="003A2E1A" w:rsidRPr="0072106A">
              <w:rPr>
                <w:b/>
                <w:color w:val="365F91"/>
              </w:rPr>
              <w:t xml:space="preserve"> necesitado</w:t>
            </w:r>
            <w:r w:rsidRPr="0072106A">
              <w:rPr>
                <w:b/>
                <w:color w:val="365F91"/>
              </w:rPr>
              <w:t xml:space="preserve"> (en horas) </w:t>
            </w:r>
          </w:p>
          <w:p w:rsidR="001D5A57" w:rsidRPr="0072106A" w:rsidRDefault="001D5A57" w:rsidP="003A2E1A">
            <w:pPr>
              <w:jc w:val="center"/>
              <w:rPr>
                <w:color w:val="365F91"/>
              </w:rPr>
            </w:pPr>
            <w:r w:rsidRPr="0072106A">
              <w:rPr>
                <w:color w:val="365F91"/>
              </w:rPr>
              <w:t>(sin incluir las clases teóricas y prácticas)</w:t>
            </w:r>
          </w:p>
        </w:tc>
        <w:tc>
          <w:tcPr>
            <w:tcW w:w="3540" w:type="pct"/>
          </w:tcPr>
          <w:p w:rsidR="001D5A57" w:rsidRPr="00A701B3" w:rsidRDefault="001D5A57">
            <w:pPr>
              <w:jc w:val="center"/>
              <w:rPr>
                <w:sz w:val="24"/>
                <w:szCs w:val="24"/>
              </w:rPr>
            </w:pPr>
          </w:p>
        </w:tc>
      </w:tr>
      <w:tr w:rsidR="00570A95" w:rsidRPr="00325C84" w:rsidTr="0072106A">
        <w:trPr>
          <w:cantSplit/>
          <w:trHeight w:val="814"/>
        </w:trPr>
        <w:tc>
          <w:tcPr>
            <w:tcW w:w="1460" w:type="pct"/>
          </w:tcPr>
          <w:p w:rsidR="00570A95" w:rsidRPr="0072106A" w:rsidRDefault="00570A95" w:rsidP="003A2E1A">
            <w:pPr>
              <w:jc w:val="center"/>
              <w:rPr>
                <w:b/>
                <w:color w:val="365F91"/>
              </w:rPr>
            </w:pPr>
            <w:r w:rsidRPr="0072106A">
              <w:rPr>
                <w:b/>
                <w:color w:val="365F91"/>
              </w:rPr>
              <w:t>Entradas del blog relacionadas con el tema</w:t>
            </w:r>
          </w:p>
        </w:tc>
        <w:tc>
          <w:tcPr>
            <w:tcW w:w="3540" w:type="pct"/>
          </w:tcPr>
          <w:p w:rsidR="00570A95" w:rsidRPr="0072106A" w:rsidRDefault="002816CE">
            <w:pPr>
              <w:jc w:val="center"/>
              <w:rPr>
                <w:sz w:val="16"/>
                <w:szCs w:val="16"/>
              </w:rPr>
            </w:pPr>
            <w:hyperlink r:id="rId9" w:history="1">
              <w:r w:rsidR="00570A95" w:rsidRPr="0072106A">
                <w:rPr>
                  <w:rStyle w:val="Hipervnculo"/>
                  <w:sz w:val="16"/>
                  <w:szCs w:val="16"/>
                </w:rPr>
                <w:t>http://blogs.ua.es/violeta/tag/software-estadistico-2/</w:t>
              </w:r>
            </w:hyperlink>
          </w:p>
          <w:p w:rsidR="00570A95" w:rsidRPr="0072106A" w:rsidRDefault="002816CE">
            <w:pPr>
              <w:jc w:val="center"/>
              <w:rPr>
                <w:sz w:val="16"/>
                <w:szCs w:val="16"/>
              </w:rPr>
            </w:pPr>
            <w:hyperlink r:id="rId10" w:history="1">
              <w:r w:rsidR="00570A95" w:rsidRPr="0072106A">
                <w:rPr>
                  <w:rStyle w:val="Hipervnculo"/>
                  <w:sz w:val="16"/>
                  <w:szCs w:val="16"/>
                </w:rPr>
                <w:t>http://blogs.ua.es/violeta/tag/estadistica-descriptiva/</w:t>
              </w:r>
            </w:hyperlink>
          </w:p>
          <w:p w:rsidR="00570A95" w:rsidRPr="0072106A" w:rsidRDefault="002816CE" w:rsidP="00570A95">
            <w:pPr>
              <w:jc w:val="center"/>
              <w:rPr>
                <w:sz w:val="16"/>
                <w:szCs w:val="16"/>
              </w:rPr>
            </w:pPr>
            <w:hyperlink r:id="rId11" w:history="1">
              <w:r w:rsidR="00570A95" w:rsidRPr="0072106A">
                <w:rPr>
                  <w:rStyle w:val="Hipervnculo"/>
                  <w:sz w:val="16"/>
                  <w:szCs w:val="16"/>
                </w:rPr>
                <w:t>http://blogs.ua.es/violeta/tag/spss/</w:t>
              </w:r>
            </w:hyperlink>
          </w:p>
          <w:p w:rsidR="00D870FA" w:rsidRPr="0072106A" w:rsidRDefault="002816CE" w:rsidP="0072106A">
            <w:pPr>
              <w:jc w:val="center"/>
              <w:rPr>
                <w:sz w:val="16"/>
                <w:szCs w:val="16"/>
              </w:rPr>
            </w:pPr>
            <w:hyperlink r:id="rId12" w:history="1">
              <w:r w:rsidR="007A5D69" w:rsidRPr="0072106A">
                <w:rPr>
                  <w:rStyle w:val="Hipervnculo"/>
                  <w:sz w:val="16"/>
                  <w:szCs w:val="16"/>
                </w:rPr>
                <w:t>http://blogs.ua.es/violeta/category/muestreo-2/</w:t>
              </w:r>
            </w:hyperlink>
          </w:p>
        </w:tc>
      </w:tr>
    </w:tbl>
    <w:p w:rsidR="006963BA" w:rsidRPr="00325C84" w:rsidRDefault="006963BA">
      <w:pPr>
        <w:jc w:val="both"/>
        <w:rPr>
          <w:b/>
          <w:snapToGrid w:val="0"/>
          <w:color w:val="000000"/>
        </w:rPr>
      </w:pPr>
    </w:p>
    <w:tbl>
      <w:tblPr>
        <w:tblW w:w="962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06"/>
      </w:tblGrid>
      <w:tr w:rsidR="00C318EC" w:rsidRPr="00325C84" w:rsidTr="00860E16">
        <w:trPr>
          <w:trHeight w:val="411"/>
        </w:trPr>
        <w:tc>
          <w:tcPr>
            <w:tcW w:w="9623" w:type="dxa"/>
          </w:tcPr>
          <w:p w:rsidR="003521FD" w:rsidRDefault="00C318EC" w:rsidP="00C318EC">
            <w:pPr>
              <w:jc w:val="both"/>
              <w:rPr>
                <w:snapToGrid w:val="0"/>
                <w:color w:val="000000"/>
              </w:rPr>
            </w:pPr>
            <w:r w:rsidRPr="003521FD">
              <w:rPr>
                <w:b/>
                <w:snapToGrid w:val="0"/>
                <w:color w:val="000000"/>
                <w:u w:val="single"/>
              </w:rPr>
              <w:t>Ejercicio 1:</w:t>
            </w:r>
            <w:r w:rsidRPr="00325C84">
              <w:rPr>
                <w:snapToGrid w:val="0"/>
                <w:color w:val="000000"/>
              </w:rPr>
              <w:t xml:space="preserve"> </w:t>
            </w:r>
            <w:r w:rsidR="00FA15D7">
              <w:rPr>
                <w:snapToGrid w:val="0"/>
                <w:color w:val="000000"/>
              </w:rPr>
              <w:t>El fichero futbol</w:t>
            </w:r>
            <w:r w:rsidR="002434EA">
              <w:rPr>
                <w:snapToGrid w:val="0"/>
                <w:color w:val="000000"/>
              </w:rPr>
              <w:t>.sav</w:t>
            </w:r>
            <w:r w:rsidR="00FA15D7">
              <w:rPr>
                <w:snapToGrid w:val="0"/>
                <w:color w:val="000000"/>
              </w:rPr>
              <w:t xml:space="preserve"> contiene información sobre 380 partidos de fútbol de primera di</w:t>
            </w:r>
            <w:r w:rsidR="003521FD">
              <w:rPr>
                <w:snapToGrid w:val="0"/>
                <w:color w:val="000000"/>
              </w:rPr>
              <w:t>visión</w:t>
            </w:r>
            <w:r w:rsidR="004B4D8F">
              <w:rPr>
                <w:snapToGrid w:val="0"/>
                <w:color w:val="000000"/>
              </w:rPr>
              <w:t xml:space="preserve"> de los años 2012 y 2013</w:t>
            </w:r>
            <w:r w:rsidR="003521FD">
              <w:rPr>
                <w:snapToGrid w:val="0"/>
                <w:color w:val="000000"/>
              </w:rPr>
              <w:t>. Las variables que se consideran son:</w:t>
            </w:r>
          </w:p>
          <w:p w:rsidR="00C318EC" w:rsidRPr="00325C84" w:rsidRDefault="00FA15D7" w:rsidP="00C318EC">
            <w:pPr>
              <w:jc w:val="both"/>
              <w:rPr>
                <w:snapToGrid w:val="0"/>
                <w:color w:val="000000"/>
              </w:rPr>
            </w:pPr>
            <w:r>
              <w:rPr>
                <w:snapToGrid w:val="0"/>
                <w:color w:val="000000"/>
              </w:rPr>
              <w:t>Fecha</w:t>
            </w:r>
            <w:r w:rsidR="00C318EC" w:rsidRPr="00325C84">
              <w:rPr>
                <w:snapToGrid w:val="0"/>
                <w:color w:val="000000"/>
              </w:rPr>
              <w:t xml:space="preserve">: </w:t>
            </w:r>
            <w:r>
              <w:rPr>
                <w:snapToGrid w:val="0"/>
                <w:color w:val="000000"/>
              </w:rPr>
              <w:t>fecha del partido.</w:t>
            </w:r>
          </w:p>
          <w:p w:rsidR="00C318EC" w:rsidRPr="00325C84" w:rsidRDefault="00FA15D7" w:rsidP="00C318EC">
            <w:pPr>
              <w:jc w:val="both"/>
              <w:rPr>
                <w:snapToGrid w:val="0"/>
                <w:color w:val="000000"/>
              </w:rPr>
            </w:pPr>
            <w:r>
              <w:rPr>
                <w:snapToGrid w:val="0"/>
                <w:color w:val="000000"/>
              </w:rPr>
              <w:t>Equipo_</w:t>
            </w:r>
            <w:r w:rsidR="00FD30DC">
              <w:rPr>
                <w:snapToGrid w:val="0"/>
                <w:color w:val="000000"/>
              </w:rPr>
              <w:t>local</w:t>
            </w:r>
            <w:r w:rsidR="00C318EC" w:rsidRPr="00325C84">
              <w:rPr>
                <w:snapToGrid w:val="0"/>
                <w:color w:val="000000"/>
              </w:rPr>
              <w:t xml:space="preserve">: </w:t>
            </w:r>
            <w:r>
              <w:rPr>
                <w:snapToGrid w:val="0"/>
                <w:color w:val="000000"/>
              </w:rPr>
              <w:t>equipo que juega en casa.</w:t>
            </w:r>
          </w:p>
          <w:p w:rsidR="00C318EC" w:rsidRPr="00325C84" w:rsidRDefault="00FA15D7" w:rsidP="00C318EC">
            <w:pPr>
              <w:jc w:val="both"/>
              <w:rPr>
                <w:snapToGrid w:val="0"/>
                <w:color w:val="000000"/>
              </w:rPr>
            </w:pPr>
            <w:r>
              <w:rPr>
                <w:snapToGrid w:val="0"/>
                <w:color w:val="000000"/>
              </w:rPr>
              <w:t>Equipo_</w:t>
            </w:r>
            <w:r w:rsidR="001D0867">
              <w:rPr>
                <w:snapToGrid w:val="0"/>
                <w:color w:val="000000"/>
              </w:rPr>
              <w:t>visitante</w:t>
            </w:r>
            <w:r w:rsidR="00C318EC" w:rsidRPr="00325C84">
              <w:rPr>
                <w:snapToGrid w:val="0"/>
                <w:color w:val="000000"/>
              </w:rPr>
              <w:t xml:space="preserve">: </w:t>
            </w:r>
            <w:r>
              <w:rPr>
                <w:snapToGrid w:val="0"/>
                <w:color w:val="000000"/>
              </w:rPr>
              <w:t>equipo visitante.</w:t>
            </w:r>
          </w:p>
          <w:p w:rsidR="00C318EC" w:rsidRPr="00325C84" w:rsidRDefault="00FA15D7" w:rsidP="00C318EC">
            <w:pPr>
              <w:jc w:val="both"/>
              <w:rPr>
                <w:snapToGrid w:val="0"/>
                <w:color w:val="000000"/>
              </w:rPr>
            </w:pPr>
            <w:r>
              <w:rPr>
                <w:snapToGrid w:val="0"/>
                <w:color w:val="000000"/>
              </w:rPr>
              <w:t>Gole</w:t>
            </w:r>
            <w:r w:rsidR="001D0867">
              <w:rPr>
                <w:snapToGrid w:val="0"/>
                <w:color w:val="000000"/>
              </w:rPr>
              <w:t>s_</w:t>
            </w:r>
            <w:r w:rsidR="00FD30DC">
              <w:rPr>
                <w:snapToGrid w:val="0"/>
                <w:color w:val="000000"/>
              </w:rPr>
              <w:t>local</w:t>
            </w:r>
            <w:r w:rsidR="00C318EC" w:rsidRPr="00325C84">
              <w:rPr>
                <w:snapToGrid w:val="0"/>
                <w:color w:val="000000"/>
              </w:rPr>
              <w:t xml:space="preserve">: </w:t>
            </w:r>
            <w:r w:rsidR="001D0867">
              <w:rPr>
                <w:snapToGrid w:val="0"/>
                <w:color w:val="000000"/>
              </w:rPr>
              <w:t>número de goles del equipo que juega en casa.</w:t>
            </w:r>
          </w:p>
          <w:p w:rsidR="00C318EC" w:rsidRDefault="001D0867" w:rsidP="00C318EC">
            <w:pPr>
              <w:jc w:val="both"/>
              <w:rPr>
                <w:snapToGrid w:val="0"/>
                <w:color w:val="000000"/>
              </w:rPr>
            </w:pPr>
            <w:r>
              <w:rPr>
                <w:snapToGrid w:val="0"/>
                <w:color w:val="000000"/>
              </w:rPr>
              <w:t>Goles_visitante</w:t>
            </w:r>
            <w:r w:rsidR="00C318EC" w:rsidRPr="00325C84">
              <w:rPr>
                <w:snapToGrid w:val="0"/>
                <w:color w:val="000000"/>
              </w:rPr>
              <w:t xml:space="preserve">: </w:t>
            </w:r>
            <w:r>
              <w:rPr>
                <w:snapToGrid w:val="0"/>
                <w:color w:val="000000"/>
              </w:rPr>
              <w:t>número de goles del equipo visitante</w:t>
            </w:r>
            <w:r w:rsidR="003521FD">
              <w:rPr>
                <w:snapToGrid w:val="0"/>
                <w:color w:val="000000"/>
              </w:rPr>
              <w:t>.</w:t>
            </w:r>
          </w:p>
          <w:p w:rsidR="001D0867" w:rsidRPr="00325C84" w:rsidRDefault="00BC1BD5" w:rsidP="001D0867">
            <w:pPr>
              <w:jc w:val="both"/>
              <w:rPr>
                <w:snapToGrid w:val="0"/>
                <w:color w:val="000000"/>
              </w:rPr>
            </w:pPr>
            <w:r>
              <w:rPr>
                <w:snapToGrid w:val="0"/>
                <w:color w:val="000000"/>
              </w:rPr>
              <w:t>Tiros_fuera_</w:t>
            </w:r>
            <w:r w:rsidR="00FD30DC">
              <w:rPr>
                <w:snapToGrid w:val="0"/>
                <w:color w:val="000000"/>
              </w:rPr>
              <w:t>local</w:t>
            </w:r>
            <w:r w:rsidR="001D0867" w:rsidRPr="00325C84">
              <w:rPr>
                <w:snapToGrid w:val="0"/>
                <w:color w:val="000000"/>
              </w:rPr>
              <w:t xml:space="preserve">: </w:t>
            </w:r>
            <w:r w:rsidR="001D0867">
              <w:rPr>
                <w:snapToGrid w:val="0"/>
                <w:color w:val="000000"/>
              </w:rPr>
              <w:t>número de tiros fuera del equipo que juega en casa.</w:t>
            </w:r>
          </w:p>
          <w:p w:rsidR="001D0867" w:rsidRDefault="001D0867" w:rsidP="001D0867">
            <w:pPr>
              <w:jc w:val="both"/>
              <w:rPr>
                <w:snapToGrid w:val="0"/>
                <w:color w:val="000000"/>
              </w:rPr>
            </w:pPr>
            <w:r>
              <w:rPr>
                <w:snapToGrid w:val="0"/>
                <w:color w:val="000000"/>
              </w:rPr>
              <w:t>Tiros_fuera_visitante</w:t>
            </w:r>
            <w:r w:rsidRPr="00325C84">
              <w:rPr>
                <w:snapToGrid w:val="0"/>
                <w:color w:val="000000"/>
              </w:rPr>
              <w:t xml:space="preserve">: </w:t>
            </w:r>
            <w:r>
              <w:rPr>
                <w:snapToGrid w:val="0"/>
                <w:color w:val="000000"/>
              </w:rPr>
              <w:t>número de tiros fuera del equipo visitante.</w:t>
            </w:r>
          </w:p>
          <w:p w:rsidR="00FC49C2" w:rsidRDefault="00FC49C2" w:rsidP="001D0867">
            <w:pPr>
              <w:jc w:val="both"/>
              <w:rPr>
                <w:snapToGrid w:val="0"/>
                <w:color w:val="000000"/>
              </w:rPr>
            </w:pPr>
          </w:p>
          <w:p w:rsidR="00C318EC" w:rsidRPr="00325C84" w:rsidRDefault="00C318EC" w:rsidP="001D0867">
            <w:pPr>
              <w:jc w:val="both"/>
              <w:rPr>
                <w:b/>
                <w:i/>
                <w:snapToGrid w:val="0"/>
                <w:color w:val="000000"/>
                <w:u w:val="single"/>
              </w:rPr>
            </w:pPr>
            <w:r w:rsidRPr="00325C84">
              <w:rPr>
                <w:snapToGrid w:val="0"/>
              </w:rPr>
              <w:t xml:space="preserve">Realiza las siguientes cuestiones  sobre </w:t>
            </w:r>
            <w:r w:rsidR="001D0867">
              <w:rPr>
                <w:snapToGrid w:val="0"/>
              </w:rPr>
              <w:t>dicho fichero:</w:t>
            </w:r>
          </w:p>
        </w:tc>
      </w:tr>
      <w:tr w:rsidR="00DE797D" w:rsidRPr="00325C84" w:rsidTr="00860E16">
        <w:trPr>
          <w:trHeight w:val="269"/>
        </w:trPr>
        <w:tc>
          <w:tcPr>
            <w:tcW w:w="9623" w:type="dxa"/>
          </w:tcPr>
          <w:p w:rsidR="00D70719" w:rsidRPr="00325C84" w:rsidRDefault="0004356D" w:rsidP="00DA1D50">
            <w:pPr>
              <w:numPr>
                <w:ilvl w:val="1"/>
                <w:numId w:val="5"/>
              </w:numPr>
              <w:jc w:val="both"/>
              <w:rPr>
                <w:snapToGrid w:val="0"/>
                <w:color w:val="000000"/>
              </w:rPr>
            </w:pPr>
            <w:r>
              <w:rPr>
                <w:snapToGrid w:val="0"/>
                <w:color w:val="000000"/>
              </w:rPr>
              <w:t>(0.</w:t>
            </w:r>
            <w:r w:rsidR="005A19DE">
              <w:rPr>
                <w:snapToGrid w:val="0"/>
                <w:color w:val="000000"/>
              </w:rPr>
              <w:t>6</w:t>
            </w:r>
            <w:r>
              <w:rPr>
                <w:snapToGrid w:val="0"/>
                <w:color w:val="000000"/>
              </w:rPr>
              <w:t xml:space="preserve"> puntos) </w:t>
            </w:r>
            <w:r w:rsidR="001D0867">
              <w:rPr>
                <w:snapToGrid w:val="0"/>
              </w:rPr>
              <w:t xml:space="preserve">Crea una nueva variable llamada Total_goles que explique el número de goles totales en cada partido. Obtén la tabla de frecuencia de dicha variable. </w:t>
            </w:r>
            <w:r w:rsidR="004374EB" w:rsidRPr="00325C84">
              <w:rPr>
                <w:snapToGrid w:val="0"/>
                <w:color w:val="000000"/>
              </w:rPr>
              <w:t xml:space="preserve"> Complétala, con la ayuda de una hoja de cálculo, de forma que incluya también las frecuencias relativas y absolutas, tanto acumuladas como sin acumular</w:t>
            </w:r>
            <w:r w:rsidR="00BC1BD5">
              <w:rPr>
                <w:snapToGrid w:val="0"/>
                <w:color w:val="000000"/>
              </w:rPr>
              <w:t xml:space="preserve"> (usa 4 decimales)</w:t>
            </w:r>
            <w:r w:rsidR="004374EB" w:rsidRPr="00325C84">
              <w:rPr>
                <w:snapToGrid w:val="0"/>
                <w:color w:val="000000"/>
              </w:rPr>
              <w:t xml:space="preserve">. </w:t>
            </w:r>
          </w:p>
        </w:tc>
      </w:tr>
      <w:tr w:rsidR="005B7D29" w:rsidRPr="00325C84" w:rsidTr="00860E16">
        <w:trPr>
          <w:trHeight w:val="269"/>
        </w:trPr>
        <w:tc>
          <w:tcPr>
            <w:tcW w:w="9623" w:type="dxa"/>
          </w:tcPr>
          <w:p w:rsidR="005B7D29" w:rsidRDefault="001602CA" w:rsidP="00742177">
            <w:pPr>
              <w:jc w:val="both"/>
              <w:rPr>
                <w:snapToGrid w:val="0"/>
              </w:rPr>
            </w:pPr>
            <w:r w:rsidRPr="001602CA">
              <w:rPr>
                <w:b/>
                <w:snapToGrid w:val="0"/>
                <w:u w:val="single"/>
              </w:rPr>
              <w:t xml:space="preserve">Solución: </w:t>
            </w:r>
            <w:r>
              <w:rPr>
                <w:snapToGrid w:val="0"/>
              </w:rPr>
              <w:t xml:space="preserve"> </w:t>
            </w:r>
          </w:p>
          <w:tbl>
            <w:tblPr>
              <w:tblW w:w="6940" w:type="dxa"/>
              <w:tblInd w:w="15" w:type="dxa"/>
              <w:tblCellMar>
                <w:left w:w="70" w:type="dxa"/>
                <w:right w:w="70" w:type="dxa"/>
              </w:tblCellMar>
              <w:tblLook w:val="04A0" w:firstRow="1" w:lastRow="0" w:firstColumn="1" w:lastColumn="0" w:noHBand="0" w:noVBand="1"/>
            </w:tblPr>
            <w:tblGrid>
              <w:gridCol w:w="820"/>
              <w:gridCol w:w="740"/>
              <w:gridCol w:w="1220"/>
              <w:gridCol w:w="1200"/>
              <w:gridCol w:w="1480"/>
              <w:gridCol w:w="1480"/>
            </w:tblGrid>
            <w:tr w:rsidR="00A922AE" w:rsidRPr="00A922AE" w:rsidTr="00A922AE">
              <w:trPr>
                <w:trHeight w:val="360"/>
              </w:trPr>
              <w:tc>
                <w:tcPr>
                  <w:tcW w:w="6940" w:type="dxa"/>
                  <w:gridSpan w:val="6"/>
                  <w:tcBorders>
                    <w:top w:val="nil"/>
                    <w:left w:val="nil"/>
                    <w:bottom w:val="nil"/>
                    <w:right w:val="nil"/>
                  </w:tcBorders>
                  <w:shd w:val="clear" w:color="auto" w:fill="auto"/>
                  <w:vAlign w:val="center"/>
                  <w:hideMark/>
                </w:tcPr>
                <w:p w:rsidR="00A922AE" w:rsidRPr="00A922AE" w:rsidRDefault="00A922AE" w:rsidP="00A922AE">
                  <w:pPr>
                    <w:jc w:val="center"/>
                    <w:rPr>
                      <w:rFonts w:ascii="Arial Bold" w:hAnsi="Arial Bold" w:cs="Calibri"/>
                      <w:b/>
                      <w:bCs/>
                      <w:color w:val="000000"/>
                      <w:sz w:val="18"/>
                      <w:szCs w:val="18"/>
                    </w:rPr>
                  </w:pPr>
                  <w:r w:rsidRPr="00A922AE">
                    <w:rPr>
                      <w:rFonts w:ascii="Arial Bold" w:hAnsi="Arial Bold" w:cs="Calibri"/>
                      <w:b/>
                      <w:bCs/>
                      <w:color w:val="000000"/>
                      <w:sz w:val="18"/>
                      <w:szCs w:val="18"/>
                    </w:rPr>
                    <w:t>Total_goles</w:t>
                  </w:r>
                </w:p>
              </w:tc>
            </w:tr>
            <w:tr w:rsidR="00A922AE" w:rsidRPr="00A922AE" w:rsidTr="00A922AE">
              <w:trPr>
                <w:trHeight w:val="561"/>
              </w:trPr>
              <w:tc>
                <w:tcPr>
                  <w:tcW w:w="1560" w:type="dxa"/>
                  <w:gridSpan w:val="2"/>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 </w:t>
                  </w:r>
                </w:p>
              </w:tc>
              <w:tc>
                <w:tcPr>
                  <w:tcW w:w="1220" w:type="dxa"/>
                  <w:tcBorders>
                    <w:top w:val="single" w:sz="12" w:space="0" w:color="000000"/>
                    <w:left w:val="nil"/>
                    <w:bottom w:val="single" w:sz="12" w:space="0" w:color="000000"/>
                    <w:right w:val="single" w:sz="4" w:space="0" w:color="000000"/>
                  </w:tcBorders>
                  <w:shd w:val="clear" w:color="auto" w:fill="auto"/>
                  <w:vAlign w:val="bottom"/>
                  <w:hideMark/>
                </w:tcPr>
                <w:p w:rsidR="00A922AE" w:rsidRPr="00A922AE" w:rsidRDefault="00A922AE" w:rsidP="00A922AE">
                  <w:pPr>
                    <w:jc w:val="center"/>
                    <w:rPr>
                      <w:rFonts w:ascii="Arial" w:hAnsi="Arial" w:cs="Arial"/>
                      <w:color w:val="000000"/>
                      <w:sz w:val="18"/>
                      <w:szCs w:val="18"/>
                    </w:rPr>
                  </w:pPr>
                  <w:r w:rsidRPr="00A922AE">
                    <w:rPr>
                      <w:rFonts w:ascii="Arial" w:hAnsi="Arial" w:cs="Arial"/>
                      <w:color w:val="000000"/>
                      <w:sz w:val="18"/>
                      <w:szCs w:val="18"/>
                    </w:rPr>
                    <w:t>Frecuencia Absoluta</w:t>
                  </w:r>
                </w:p>
              </w:tc>
              <w:tc>
                <w:tcPr>
                  <w:tcW w:w="1200" w:type="dxa"/>
                  <w:tcBorders>
                    <w:top w:val="single" w:sz="12" w:space="0" w:color="000000"/>
                    <w:left w:val="nil"/>
                    <w:bottom w:val="single" w:sz="12" w:space="0" w:color="000000"/>
                    <w:right w:val="single" w:sz="4" w:space="0" w:color="000000"/>
                  </w:tcBorders>
                  <w:shd w:val="clear" w:color="auto" w:fill="auto"/>
                  <w:vAlign w:val="bottom"/>
                  <w:hideMark/>
                </w:tcPr>
                <w:p w:rsidR="00A922AE" w:rsidRPr="00A922AE" w:rsidRDefault="00A922AE" w:rsidP="00A922AE">
                  <w:pPr>
                    <w:jc w:val="center"/>
                    <w:rPr>
                      <w:rFonts w:ascii="Arial" w:hAnsi="Arial" w:cs="Arial"/>
                      <w:color w:val="000000"/>
                      <w:sz w:val="18"/>
                      <w:szCs w:val="18"/>
                    </w:rPr>
                  </w:pPr>
                  <w:r w:rsidRPr="00A922AE">
                    <w:rPr>
                      <w:rFonts w:ascii="Arial" w:hAnsi="Arial" w:cs="Arial"/>
                      <w:color w:val="000000"/>
                      <w:sz w:val="18"/>
                      <w:szCs w:val="18"/>
                    </w:rPr>
                    <w:t>Frecuencia Relativa</w:t>
                  </w:r>
                </w:p>
              </w:tc>
              <w:tc>
                <w:tcPr>
                  <w:tcW w:w="1480" w:type="dxa"/>
                  <w:tcBorders>
                    <w:top w:val="single" w:sz="12" w:space="0" w:color="000000"/>
                    <w:left w:val="nil"/>
                    <w:bottom w:val="single" w:sz="12" w:space="0" w:color="000000"/>
                    <w:right w:val="single" w:sz="4" w:space="0" w:color="000000"/>
                  </w:tcBorders>
                  <w:shd w:val="clear" w:color="auto" w:fill="auto"/>
                  <w:vAlign w:val="bottom"/>
                  <w:hideMark/>
                </w:tcPr>
                <w:p w:rsidR="00A922AE" w:rsidRPr="00A922AE" w:rsidRDefault="00A922AE" w:rsidP="00A922AE">
                  <w:pPr>
                    <w:jc w:val="center"/>
                    <w:rPr>
                      <w:rFonts w:ascii="Arial" w:hAnsi="Arial" w:cs="Arial"/>
                      <w:color w:val="000000"/>
                      <w:sz w:val="18"/>
                      <w:szCs w:val="18"/>
                    </w:rPr>
                  </w:pPr>
                  <w:r w:rsidRPr="00A922AE">
                    <w:rPr>
                      <w:rFonts w:ascii="Arial" w:hAnsi="Arial" w:cs="Arial"/>
                      <w:color w:val="000000"/>
                      <w:sz w:val="18"/>
                      <w:szCs w:val="18"/>
                    </w:rPr>
                    <w:t>F. Abs. Acumulada</w:t>
                  </w:r>
                </w:p>
              </w:tc>
              <w:tc>
                <w:tcPr>
                  <w:tcW w:w="1480" w:type="dxa"/>
                  <w:tcBorders>
                    <w:top w:val="single" w:sz="12" w:space="0" w:color="000000"/>
                    <w:left w:val="nil"/>
                    <w:bottom w:val="single" w:sz="12" w:space="0" w:color="000000"/>
                    <w:right w:val="single" w:sz="12" w:space="0" w:color="000000"/>
                  </w:tcBorders>
                  <w:shd w:val="clear" w:color="auto" w:fill="auto"/>
                  <w:vAlign w:val="bottom"/>
                  <w:hideMark/>
                </w:tcPr>
                <w:p w:rsidR="00A922AE" w:rsidRPr="00A922AE" w:rsidRDefault="00A922AE" w:rsidP="00A922AE">
                  <w:pPr>
                    <w:jc w:val="center"/>
                    <w:rPr>
                      <w:rFonts w:ascii="Arial" w:hAnsi="Arial" w:cs="Arial"/>
                      <w:color w:val="000000"/>
                      <w:sz w:val="18"/>
                      <w:szCs w:val="18"/>
                    </w:rPr>
                  </w:pPr>
                  <w:r w:rsidRPr="00A922AE">
                    <w:rPr>
                      <w:rFonts w:ascii="Arial" w:hAnsi="Arial" w:cs="Arial"/>
                      <w:color w:val="000000"/>
                      <w:sz w:val="18"/>
                      <w:szCs w:val="18"/>
                    </w:rPr>
                    <w:t>F. Rel. Acumulada</w:t>
                  </w:r>
                </w:p>
              </w:tc>
            </w:tr>
            <w:tr w:rsidR="00A922AE" w:rsidRPr="00A922AE" w:rsidTr="00A922AE">
              <w:trPr>
                <w:trHeight w:val="300"/>
              </w:trPr>
              <w:tc>
                <w:tcPr>
                  <w:tcW w:w="820" w:type="dxa"/>
                  <w:vMerge w:val="restart"/>
                  <w:tcBorders>
                    <w:top w:val="nil"/>
                    <w:left w:val="single" w:sz="12" w:space="0" w:color="000000"/>
                    <w:bottom w:val="single" w:sz="12" w:space="0" w:color="000000"/>
                    <w:right w:val="nil"/>
                  </w:tcBorders>
                  <w:shd w:val="clear" w:color="auto" w:fill="auto"/>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Válido</w:t>
                  </w: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25</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0,0658</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25,0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0,0658</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1,00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66</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0,1737</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91,0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0,2395</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2,00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85</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0,2237</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176,0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0,4632</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3,00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81</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0,2132</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257,0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0,6763</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4,00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57</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0,1500</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314,0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0,8263</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5,00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29</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0,0763</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343,0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0,9026</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6,00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25</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0,0658</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368,0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0,9684</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7,00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8</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0,0211</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376,0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0,9895</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8,00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0,0079</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379,0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0,9974</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nil"/>
                    <w:right w:val="single" w:sz="12" w:space="0" w:color="000000"/>
                  </w:tcBorders>
                  <w:shd w:val="clear" w:color="auto" w:fill="auto"/>
                  <w:noWrap/>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9,00</w:t>
                  </w:r>
                </w:p>
              </w:tc>
              <w:tc>
                <w:tcPr>
                  <w:tcW w:w="122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1</w:t>
                  </w:r>
                </w:p>
              </w:tc>
              <w:tc>
                <w:tcPr>
                  <w:tcW w:w="120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0,0026</w:t>
                  </w:r>
                </w:p>
              </w:tc>
              <w:tc>
                <w:tcPr>
                  <w:tcW w:w="1480" w:type="dxa"/>
                  <w:tcBorders>
                    <w:top w:val="nil"/>
                    <w:left w:val="nil"/>
                    <w:bottom w:val="nil"/>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380,0</w:t>
                  </w:r>
                </w:p>
              </w:tc>
              <w:tc>
                <w:tcPr>
                  <w:tcW w:w="1480" w:type="dxa"/>
                  <w:tcBorders>
                    <w:top w:val="nil"/>
                    <w:left w:val="nil"/>
                    <w:bottom w:val="nil"/>
                    <w:right w:val="single" w:sz="12"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1,0000</w:t>
                  </w:r>
                </w:p>
              </w:tc>
            </w:tr>
            <w:tr w:rsidR="00A922AE" w:rsidRPr="00A922AE" w:rsidTr="00A922AE">
              <w:trPr>
                <w:trHeight w:val="300"/>
              </w:trPr>
              <w:tc>
                <w:tcPr>
                  <w:tcW w:w="820" w:type="dxa"/>
                  <w:vMerge/>
                  <w:tcBorders>
                    <w:top w:val="nil"/>
                    <w:left w:val="single" w:sz="12" w:space="0" w:color="000000"/>
                    <w:bottom w:val="single" w:sz="12" w:space="0" w:color="000000"/>
                    <w:right w:val="nil"/>
                  </w:tcBorders>
                  <w:vAlign w:val="center"/>
                  <w:hideMark/>
                </w:tcPr>
                <w:p w:rsidR="00A922AE" w:rsidRPr="00A922AE" w:rsidRDefault="00A922AE" w:rsidP="00A922AE">
                  <w:pPr>
                    <w:rPr>
                      <w:rFonts w:ascii="Arial" w:hAnsi="Arial" w:cs="Arial"/>
                      <w:color w:val="000000"/>
                      <w:sz w:val="18"/>
                      <w:szCs w:val="18"/>
                    </w:rPr>
                  </w:pPr>
                </w:p>
              </w:tc>
              <w:tc>
                <w:tcPr>
                  <w:tcW w:w="740" w:type="dxa"/>
                  <w:tcBorders>
                    <w:top w:val="nil"/>
                    <w:left w:val="nil"/>
                    <w:bottom w:val="single" w:sz="12" w:space="0" w:color="000000"/>
                    <w:right w:val="single" w:sz="12" w:space="0" w:color="000000"/>
                  </w:tcBorders>
                  <w:shd w:val="clear" w:color="auto" w:fill="auto"/>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Total</w:t>
                  </w:r>
                </w:p>
              </w:tc>
              <w:tc>
                <w:tcPr>
                  <w:tcW w:w="1220" w:type="dxa"/>
                  <w:tcBorders>
                    <w:top w:val="nil"/>
                    <w:left w:val="nil"/>
                    <w:bottom w:val="single" w:sz="12" w:space="0" w:color="000000"/>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380</w:t>
                  </w:r>
                </w:p>
              </w:tc>
              <w:tc>
                <w:tcPr>
                  <w:tcW w:w="1200" w:type="dxa"/>
                  <w:tcBorders>
                    <w:top w:val="nil"/>
                    <w:left w:val="nil"/>
                    <w:bottom w:val="single" w:sz="12" w:space="0" w:color="000000"/>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100,0</w:t>
                  </w:r>
                </w:p>
              </w:tc>
              <w:tc>
                <w:tcPr>
                  <w:tcW w:w="1480" w:type="dxa"/>
                  <w:tcBorders>
                    <w:top w:val="nil"/>
                    <w:left w:val="nil"/>
                    <w:bottom w:val="single" w:sz="12" w:space="0" w:color="000000"/>
                    <w:right w:val="single" w:sz="4" w:space="0" w:color="000000"/>
                  </w:tcBorders>
                  <w:shd w:val="clear" w:color="auto" w:fill="auto"/>
                  <w:noWrap/>
                  <w:vAlign w:val="center"/>
                  <w:hideMark/>
                </w:tcPr>
                <w:p w:rsidR="00A922AE" w:rsidRPr="00A922AE" w:rsidRDefault="00A922AE" w:rsidP="00A922AE">
                  <w:pPr>
                    <w:jc w:val="right"/>
                    <w:rPr>
                      <w:rFonts w:ascii="Arial" w:hAnsi="Arial" w:cs="Arial"/>
                      <w:color w:val="000000"/>
                      <w:sz w:val="18"/>
                      <w:szCs w:val="18"/>
                    </w:rPr>
                  </w:pPr>
                  <w:r w:rsidRPr="00A922AE">
                    <w:rPr>
                      <w:rFonts w:ascii="Arial" w:hAnsi="Arial" w:cs="Arial"/>
                      <w:color w:val="000000"/>
                      <w:sz w:val="18"/>
                      <w:szCs w:val="18"/>
                    </w:rPr>
                    <w:t>100,0</w:t>
                  </w:r>
                </w:p>
              </w:tc>
              <w:tc>
                <w:tcPr>
                  <w:tcW w:w="1480" w:type="dxa"/>
                  <w:tcBorders>
                    <w:top w:val="nil"/>
                    <w:left w:val="nil"/>
                    <w:bottom w:val="single" w:sz="12" w:space="0" w:color="000000"/>
                    <w:right w:val="single" w:sz="12" w:space="0" w:color="000000"/>
                  </w:tcBorders>
                  <w:shd w:val="clear" w:color="auto" w:fill="auto"/>
                  <w:vAlign w:val="center"/>
                  <w:hideMark/>
                </w:tcPr>
                <w:p w:rsidR="00A922AE" w:rsidRPr="00A922AE" w:rsidRDefault="00A922AE" w:rsidP="00A922AE">
                  <w:pPr>
                    <w:rPr>
                      <w:rFonts w:ascii="Arial" w:hAnsi="Arial" w:cs="Arial"/>
                      <w:color w:val="000000"/>
                      <w:sz w:val="18"/>
                      <w:szCs w:val="18"/>
                    </w:rPr>
                  </w:pPr>
                  <w:r w:rsidRPr="00A922AE">
                    <w:rPr>
                      <w:rFonts w:ascii="Arial" w:hAnsi="Arial" w:cs="Arial"/>
                      <w:color w:val="000000"/>
                      <w:sz w:val="18"/>
                      <w:szCs w:val="18"/>
                    </w:rPr>
                    <w:t> </w:t>
                  </w:r>
                </w:p>
              </w:tc>
            </w:tr>
          </w:tbl>
          <w:p w:rsidR="00742177" w:rsidRDefault="00742177" w:rsidP="00742177">
            <w:pPr>
              <w:jc w:val="both"/>
              <w:rPr>
                <w:snapToGrid w:val="0"/>
              </w:rPr>
            </w:pPr>
          </w:p>
          <w:p w:rsidR="00A922AE" w:rsidRPr="001602CA" w:rsidRDefault="00A922AE" w:rsidP="00742177">
            <w:pPr>
              <w:jc w:val="both"/>
              <w:rPr>
                <w:snapToGrid w:val="0"/>
              </w:rPr>
            </w:pPr>
          </w:p>
        </w:tc>
      </w:tr>
      <w:tr w:rsidR="005B7D29" w:rsidRPr="00325C84" w:rsidTr="00860E16">
        <w:trPr>
          <w:trHeight w:val="269"/>
        </w:trPr>
        <w:tc>
          <w:tcPr>
            <w:tcW w:w="9623" w:type="dxa"/>
          </w:tcPr>
          <w:p w:rsidR="005B7D29" w:rsidRDefault="0004356D" w:rsidP="005B7D29">
            <w:pPr>
              <w:jc w:val="both"/>
              <w:rPr>
                <w:snapToGrid w:val="0"/>
              </w:rPr>
            </w:pPr>
            <w:r>
              <w:rPr>
                <w:snapToGrid w:val="0"/>
              </w:rPr>
              <w:t xml:space="preserve">Basándote en los datos obtenidos en la tabla de frecuencias </w:t>
            </w:r>
            <w:r w:rsidR="005B7D29">
              <w:rPr>
                <w:snapToGrid w:val="0"/>
              </w:rPr>
              <w:t>contesta a las siguientes preguntas</w:t>
            </w:r>
            <w:r>
              <w:rPr>
                <w:snapToGrid w:val="0"/>
              </w:rPr>
              <w:t>.</w:t>
            </w:r>
          </w:p>
        </w:tc>
      </w:tr>
      <w:tr w:rsidR="004374EB" w:rsidRPr="00325C84" w:rsidTr="00860E16">
        <w:trPr>
          <w:trHeight w:val="269"/>
        </w:trPr>
        <w:tc>
          <w:tcPr>
            <w:tcW w:w="9623" w:type="dxa"/>
          </w:tcPr>
          <w:p w:rsidR="004374EB" w:rsidRPr="004374EB" w:rsidRDefault="0004356D" w:rsidP="00C46683">
            <w:pPr>
              <w:jc w:val="both"/>
              <w:rPr>
                <w:snapToGrid w:val="0"/>
              </w:rPr>
            </w:pPr>
            <w:r>
              <w:rPr>
                <w:snapToGrid w:val="0"/>
              </w:rPr>
              <w:lastRenderedPageBreak/>
              <w:t>(0.</w:t>
            </w:r>
            <w:r w:rsidR="00CE57D1">
              <w:rPr>
                <w:snapToGrid w:val="0"/>
              </w:rPr>
              <w:t>1</w:t>
            </w:r>
            <w:r>
              <w:rPr>
                <w:snapToGrid w:val="0"/>
              </w:rPr>
              <w:t xml:space="preserve"> puntos) </w:t>
            </w:r>
            <w:r w:rsidR="004374EB" w:rsidRPr="004374EB">
              <w:rPr>
                <w:snapToGrid w:val="0"/>
              </w:rPr>
              <w:t xml:space="preserve">Número de partidos en los que se marcan menos de </w:t>
            </w:r>
            <w:r w:rsidR="00C46683">
              <w:rPr>
                <w:snapToGrid w:val="0"/>
              </w:rPr>
              <w:t xml:space="preserve">4 </w:t>
            </w:r>
            <w:r w:rsidR="004374EB" w:rsidRPr="004374EB">
              <w:rPr>
                <w:snapToGrid w:val="0"/>
              </w:rPr>
              <w:t>goles</w:t>
            </w:r>
            <w:r>
              <w:rPr>
                <w:snapToGrid w:val="0"/>
              </w:rPr>
              <w:t>:</w:t>
            </w:r>
            <w:r w:rsidR="001C03CA">
              <w:rPr>
                <w:snapToGrid w:val="0"/>
              </w:rPr>
              <w:t xml:space="preserve"> </w:t>
            </w:r>
            <w:r w:rsidR="00A922AE">
              <w:rPr>
                <w:snapToGrid w:val="0"/>
              </w:rPr>
              <w:t>257</w:t>
            </w:r>
          </w:p>
        </w:tc>
      </w:tr>
      <w:tr w:rsidR="004374EB" w:rsidRPr="00325C84" w:rsidTr="00860E16">
        <w:trPr>
          <w:trHeight w:val="269"/>
        </w:trPr>
        <w:tc>
          <w:tcPr>
            <w:tcW w:w="9623" w:type="dxa"/>
          </w:tcPr>
          <w:p w:rsidR="004374EB" w:rsidRPr="004374EB" w:rsidRDefault="0004356D" w:rsidP="00C46683">
            <w:pPr>
              <w:jc w:val="both"/>
              <w:rPr>
                <w:snapToGrid w:val="0"/>
              </w:rPr>
            </w:pPr>
            <w:r>
              <w:rPr>
                <w:snapToGrid w:val="0"/>
              </w:rPr>
              <w:t>(0.</w:t>
            </w:r>
            <w:r w:rsidR="00DA1D50">
              <w:rPr>
                <w:snapToGrid w:val="0"/>
              </w:rPr>
              <w:t>1</w:t>
            </w:r>
            <w:r>
              <w:rPr>
                <w:snapToGrid w:val="0"/>
              </w:rPr>
              <w:t xml:space="preserve"> puntos) </w:t>
            </w:r>
            <w:r w:rsidR="004374EB">
              <w:rPr>
                <w:snapToGrid w:val="0"/>
              </w:rPr>
              <w:t xml:space="preserve">Porcentaje de partidos en los que se marcan entre </w:t>
            </w:r>
            <w:r w:rsidR="00C46683">
              <w:rPr>
                <w:snapToGrid w:val="0"/>
              </w:rPr>
              <w:t>1</w:t>
            </w:r>
            <w:r w:rsidR="004374EB">
              <w:rPr>
                <w:snapToGrid w:val="0"/>
              </w:rPr>
              <w:t xml:space="preserve"> y </w:t>
            </w:r>
            <w:r w:rsidR="00C46683">
              <w:rPr>
                <w:snapToGrid w:val="0"/>
              </w:rPr>
              <w:t>3</w:t>
            </w:r>
            <w:r w:rsidR="004374EB">
              <w:rPr>
                <w:snapToGrid w:val="0"/>
              </w:rPr>
              <w:t xml:space="preserve"> goles</w:t>
            </w:r>
            <w:r>
              <w:rPr>
                <w:snapToGrid w:val="0"/>
              </w:rPr>
              <w:t>:</w:t>
            </w:r>
            <w:r w:rsidR="00A922AE">
              <w:rPr>
                <w:snapToGrid w:val="0"/>
              </w:rPr>
              <w:t xml:space="preserve"> 61.06%</w:t>
            </w:r>
          </w:p>
        </w:tc>
      </w:tr>
      <w:tr w:rsidR="004374EB" w:rsidRPr="00325C84" w:rsidTr="00860E16">
        <w:trPr>
          <w:trHeight w:val="269"/>
        </w:trPr>
        <w:tc>
          <w:tcPr>
            <w:tcW w:w="9623" w:type="dxa"/>
          </w:tcPr>
          <w:p w:rsidR="004374EB" w:rsidRDefault="0004356D" w:rsidP="002964F2">
            <w:pPr>
              <w:jc w:val="both"/>
              <w:rPr>
                <w:snapToGrid w:val="0"/>
              </w:rPr>
            </w:pPr>
            <w:r>
              <w:rPr>
                <w:snapToGrid w:val="0"/>
              </w:rPr>
              <w:t>(0.</w:t>
            </w:r>
            <w:r w:rsidR="00DA1D50">
              <w:rPr>
                <w:snapToGrid w:val="0"/>
              </w:rPr>
              <w:t>1</w:t>
            </w:r>
            <w:r>
              <w:rPr>
                <w:snapToGrid w:val="0"/>
              </w:rPr>
              <w:t xml:space="preserve"> puntos) </w:t>
            </w:r>
            <w:r w:rsidR="004374EB">
              <w:rPr>
                <w:snapToGrid w:val="0"/>
              </w:rPr>
              <w:t>Porcentaje de partid</w:t>
            </w:r>
            <w:r w:rsidR="00C46683">
              <w:rPr>
                <w:snapToGrid w:val="0"/>
              </w:rPr>
              <w:t xml:space="preserve">os en los que se marcan más de </w:t>
            </w:r>
            <w:r w:rsidR="002964F2">
              <w:rPr>
                <w:snapToGrid w:val="0"/>
              </w:rPr>
              <w:t>5</w:t>
            </w:r>
            <w:r w:rsidR="004374EB">
              <w:rPr>
                <w:snapToGrid w:val="0"/>
              </w:rPr>
              <w:t xml:space="preserve"> goles</w:t>
            </w:r>
            <w:r>
              <w:rPr>
                <w:snapToGrid w:val="0"/>
              </w:rPr>
              <w:t>:</w:t>
            </w:r>
            <w:r w:rsidR="005C778E">
              <w:rPr>
                <w:snapToGrid w:val="0"/>
              </w:rPr>
              <w:t xml:space="preserve"> 9.74%</w:t>
            </w:r>
          </w:p>
        </w:tc>
      </w:tr>
      <w:tr w:rsidR="003521FD" w:rsidRPr="00325C84" w:rsidTr="00860E16">
        <w:trPr>
          <w:trHeight w:val="269"/>
        </w:trPr>
        <w:tc>
          <w:tcPr>
            <w:tcW w:w="9623" w:type="dxa"/>
          </w:tcPr>
          <w:p w:rsidR="003521FD" w:rsidRDefault="0004356D" w:rsidP="00C46683">
            <w:pPr>
              <w:jc w:val="both"/>
              <w:rPr>
                <w:snapToGrid w:val="0"/>
              </w:rPr>
            </w:pPr>
            <w:r>
              <w:rPr>
                <w:snapToGrid w:val="0"/>
              </w:rPr>
              <w:t>(0.</w:t>
            </w:r>
            <w:r w:rsidR="00DA1D50">
              <w:rPr>
                <w:snapToGrid w:val="0"/>
              </w:rPr>
              <w:t>1</w:t>
            </w:r>
            <w:r>
              <w:rPr>
                <w:snapToGrid w:val="0"/>
              </w:rPr>
              <w:t xml:space="preserve"> puntos) I</w:t>
            </w:r>
            <w:r w:rsidR="003521FD">
              <w:rPr>
                <w:snapToGrid w:val="0"/>
              </w:rPr>
              <w:t xml:space="preserve">ndica cuál es la probabilidad de que en un partido </w:t>
            </w:r>
            <w:r w:rsidR="00C46683">
              <w:rPr>
                <w:snapToGrid w:val="0"/>
              </w:rPr>
              <w:t>se meta solamente un gol</w:t>
            </w:r>
            <w:r w:rsidR="002651D5">
              <w:rPr>
                <w:snapToGrid w:val="0"/>
              </w:rPr>
              <w:t>:</w:t>
            </w:r>
            <w:r w:rsidR="005C778E">
              <w:rPr>
                <w:snapToGrid w:val="0"/>
              </w:rPr>
              <w:t xml:space="preserve"> 0.1737</w:t>
            </w:r>
          </w:p>
        </w:tc>
      </w:tr>
      <w:tr w:rsidR="003F4EB2" w:rsidRPr="00325C84" w:rsidTr="00860E16">
        <w:trPr>
          <w:trHeight w:val="269"/>
        </w:trPr>
        <w:tc>
          <w:tcPr>
            <w:tcW w:w="9623" w:type="dxa"/>
          </w:tcPr>
          <w:p w:rsidR="003F4EB2" w:rsidRDefault="002651D5" w:rsidP="0099523C">
            <w:pPr>
              <w:numPr>
                <w:ilvl w:val="1"/>
                <w:numId w:val="5"/>
              </w:numPr>
              <w:jc w:val="both"/>
              <w:rPr>
                <w:snapToGrid w:val="0"/>
                <w:color w:val="000000"/>
              </w:rPr>
            </w:pPr>
            <w:r>
              <w:rPr>
                <w:snapToGrid w:val="0"/>
                <w:color w:val="000000"/>
              </w:rPr>
              <w:t>(0.</w:t>
            </w:r>
            <w:r w:rsidR="005A19DE">
              <w:rPr>
                <w:snapToGrid w:val="0"/>
                <w:color w:val="000000"/>
              </w:rPr>
              <w:t>7</w:t>
            </w:r>
            <w:r w:rsidR="001C03CA">
              <w:rPr>
                <w:snapToGrid w:val="0"/>
                <w:color w:val="000000"/>
              </w:rPr>
              <w:t xml:space="preserve"> puntos) </w:t>
            </w:r>
            <w:r w:rsidR="0099523C">
              <w:rPr>
                <w:snapToGrid w:val="0"/>
                <w:color w:val="000000"/>
              </w:rPr>
              <w:t>Genera una nueva</w:t>
            </w:r>
            <w:r w:rsidR="003F4EB2">
              <w:rPr>
                <w:snapToGrid w:val="0"/>
                <w:color w:val="000000"/>
              </w:rPr>
              <w:t xml:space="preserve"> variable </w:t>
            </w:r>
            <w:r w:rsidR="0099523C">
              <w:rPr>
                <w:snapToGrid w:val="0"/>
                <w:color w:val="000000"/>
              </w:rPr>
              <w:t xml:space="preserve">recodificando la variable </w:t>
            </w:r>
            <w:r w:rsidR="003F4EB2">
              <w:rPr>
                <w:snapToGrid w:val="0"/>
                <w:color w:val="000000"/>
              </w:rPr>
              <w:t>obtenida en el apartado anterior</w:t>
            </w:r>
            <w:r w:rsidR="0004356D">
              <w:rPr>
                <w:snapToGrid w:val="0"/>
                <w:color w:val="000000"/>
              </w:rPr>
              <w:t xml:space="preserve"> (Total_</w:t>
            </w:r>
            <w:r w:rsidR="003F4EB2">
              <w:rPr>
                <w:snapToGrid w:val="0"/>
                <w:color w:val="000000"/>
              </w:rPr>
              <w:t>goles)</w:t>
            </w:r>
            <w:r w:rsidR="0099523C">
              <w:rPr>
                <w:snapToGrid w:val="0"/>
                <w:color w:val="000000"/>
              </w:rPr>
              <w:t xml:space="preserve"> en dos categorías que indiquen:</w:t>
            </w:r>
          </w:p>
          <w:p w:rsidR="0099523C" w:rsidRDefault="0099523C" w:rsidP="0099523C">
            <w:pPr>
              <w:ind w:left="360"/>
              <w:jc w:val="both"/>
              <w:rPr>
                <w:snapToGrid w:val="0"/>
                <w:color w:val="000000"/>
              </w:rPr>
            </w:pPr>
            <w:r>
              <w:rPr>
                <w:snapToGrid w:val="0"/>
                <w:color w:val="000000"/>
              </w:rPr>
              <w:t xml:space="preserve">Con valor 1: los partidos con menos de </w:t>
            </w:r>
            <w:r w:rsidR="00C46683">
              <w:rPr>
                <w:snapToGrid w:val="0"/>
                <w:color w:val="000000"/>
              </w:rPr>
              <w:t>2</w:t>
            </w:r>
            <w:r>
              <w:rPr>
                <w:snapToGrid w:val="0"/>
                <w:color w:val="000000"/>
              </w:rPr>
              <w:t xml:space="preserve"> goles. </w:t>
            </w:r>
          </w:p>
          <w:p w:rsidR="0099523C" w:rsidRDefault="0099523C" w:rsidP="0099523C">
            <w:pPr>
              <w:ind w:left="360"/>
              <w:jc w:val="both"/>
              <w:rPr>
                <w:snapToGrid w:val="0"/>
                <w:color w:val="000000"/>
              </w:rPr>
            </w:pPr>
            <w:r>
              <w:rPr>
                <w:snapToGrid w:val="0"/>
                <w:color w:val="000000"/>
              </w:rPr>
              <w:t xml:space="preserve">Con valor 2: los partidos con </w:t>
            </w:r>
            <w:r w:rsidR="00C46683">
              <w:rPr>
                <w:snapToGrid w:val="0"/>
                <w:color w:val="000000"/>
              </w:rPr>
              <w:t>2</w:t>
            </w:r>
            <w:r>
              <w:rPr>
                <w:snapToGrid w:val="0"/>
                <w:color w:val="000000"/>
              </w:rPr>
              <w:t xml:space="preserve"> o más goles. </w:t>
            </w:r>
          </w:p>
          <w:p w:rsidR="0099523C" w:rsidRDefault="0099523C" w:rsidP="0099523C">
            <w:pPr>
              <w:ind w:left="360"/>
              <w:jc w:val="both"/>
              <w:rPr>
                <w:snapToGrid w:val="0"/>
                <w:color w:val="000000"/>
              </w:rPr>
            </w:pPr>
          </w:p>
          <w:p w:rsidR="0099523C" w:rsidRPr="00CB5707" w:rsidRDefault="0099523C" w:rsidP="0004356D">
            <w:pPr>
              <w:ind w:left="360"/>
              <w:jc w:val="both"/>
              <w:rPr>
                <w:snapToGrid w:val="0"/>
                <w:color w:val="000000"/>
              </w:rPr>
            </w:pPr>
            <w:r>
              <w:rPr>
                <w:snapToGrid w:val="0"/>
                <w:color w:val="000000"/>
              </w:rPr>
              <w:t xml:space="preserve">Obtén un gráfico de barras para la nueva variable </w:t>
            </w:r>
            <w:r w:rsidRPr="00325C84">
              <w:rPr>
                <w:snapToGrid w:val="0"/>
                <w:color w:val="000000"/>
              </w:rPr>
              <w:t>que expl</w:t>
            </w:r>
            <w:r>
              <w:rPr>
                <w:snapToGrid w:val="0"/>
                <w:color w:val="000000"/>
              </w:rPr>
              <w:t xml:space="preserve">ique el </w:t>
            </w:r>
            <w:r w:rsidR="00211D07">
              <w:rPr>
                <w:snapToGrid w:val="0"/>
                <w:color w:val="000000"/>
              </w:rPr>
              <w:t xml:space="preserve">número </w:t>
            </w:r>
            <w:r>
              <w:rPr>
                <w:snapToGrid w:val="0"/>
                <w:color w:val="000000"/>
              </w:rPr>
              <w:t>de partidos con cada uno de estos dos resultados. En el gráfico deben apar</w:t>
            </w:r>
            <w:r w:rsidR="00A00318">
              <w:rPr>
                <w:snapToGrid w:val="0"/>
                <w:color w:val="000000"/>
              </w:rPr>
              <w:t>e</w:t>
            </w:r>
            <w:r>
              <w:rPr>
                <w:snapToGrid w:val="0"/>
                <w:color w:val="000000"/>
              </w:rPr>
              <w:t xml:space="preserve">cer los </w:t>
            </w:r>
            <w:r w:rsidR="00211D07">
              <w:rPr>
                <w:snapToGrid w:val="0"/>
                <w:color w:val="000000"/>
              </w:rPr>
              <w:t>datos obtenidos</w:t>
            </w:r>
            <w:r>
              <w:rPr>
                <w:snapToGrid w:val="0"/>
                <w:color w:val="000000"/>
              </w:rPr>
              <w:t xml:space="preserve"> y </w:t>
            </w:r>
            <w:r w:rsidR="00211D07">
              <w:rPr>
                <w:snapToGrid w:val="0"/>
                <w:color w:val="000000"/>
              </w:rPr>
              <w:t xml:space="preserve">las </w:t>
            </w:r>
            <w:r>
              <w:rPr>
                <w:snapToGrid w:val="0"/>
                <w:color w:val="000000"/>
              </w:rPr>
              <w:t xml:space="preserve">etiquetas </w:t>
            </w:r>
            <w:r w:rsidR="0033014C">
              <w:rPr>
                <w:snapToGrid w:val="0"/>
                <w:color w:val="000000"/>
              </w:rPr>
              <w:t>que especifiquen el significado de los valores 1 y 2.</w:t>
            </w:r>
            <w:r>
              <w:rPr>
                <w:snapToGrid w:val="0"/>
                <w:color w:val="000000"/>
              </w:rPr>
              <w:t xml:space="preserve"> </w:t>
            </w:r>
          </w:p>
        </w:tc>
      </w:tr>
      <w:tr w:rsidR="0033014C" w:rsidRPr="00325C84" w:rsidTr="00860E16">
        <w:trPr>
          <w:trHeight w:val="269"/>
        </w:trPr>
        <w:tc>
          <w:tcPr>
            <w:tcW w:w="9623" w:type="dxa"/>
          </w:tcPr>
          <w:p w:rsidR="00211D07" w:rsidRPr="00C63B9E" w:rsidRDefault="001602CA" w:rsidP="003606C0">
            <w:pPr>
              <w:jc w:val="both"/>
              <w:rPr>
                <w:b/>
                <w:snapToGrid w:val="0"/>
                <w:u w:val="single"/>
              </w:rPr>
            </w:pPr>
            <w:r w:rsidRPr="001602CA">
              <w:rPr>
                <w:b/>
                <w:snapToGrid w:val="0"/>
                <w:u w:val="single"/>
              </w:rPr>
              <w:t>Solución:</w:t>
            </w:r>
            <w:r w:rsidR="00742177">
              <w:rPr>
                <w:b/>
                <w:snapToGrid w:val="0"/>
                <w:u w:val="single"/>
              </w:rPr>
              <w:t xml:space="preserve"> </w:t>
            </w:r>
          </w:p>
          <w:p w:rsidR="00BB51C9" w:rsidRPr="00C63B9E" w:rsidRDefault="00C63B9E" w:rsidP="00C63B9E">
            <w:pPr>
              <w:autoSpaceDE w:val="0"/>
              <w:autoSpaceDN w:val="0"/>
              <w:adjustRightInd w:val="0"/>
              <w:rPr>
                <w:sz w:val="24"/>
                <w:szCs w:val="24"/>
              </w:rPr>
            </w:pPr>
            <w:r>
              <w:rPr>
                <w:noProof/>
                <w:sz w:val="24"/>
                <w:szCs w:val="24"/>
              </w:rPr>
              <w:drawing>
                <wp:inline distT="0" distB="0" distL="0" distR="0">
                  <wp:extent cx="5974080" cy="4777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tc>
      </w:tr>
      <w:tr w:rsidR="006A2FFF" w:rsidRPr="00325C84" w:rsidTr="00860E16">
        <w:trPr>
          <w:trHeight w:val="269"/>
        </w:trPr>
        <w:tc>
          <w:tcPr>
            <w:tcW w:w="9623" w:type="dxa"/>
          </w:tcPr>
          <w:p w:rsidR="006A2FFF" w:rsidRDefault="006A2FFF" w:rsidP="00742177">
            <w:pPr>
              <w:jc w:val="both"/>
              <w:rPr>
                <w:b/>
                <w:snapToGrid w:val="0"/>
                <w:u w:val="single"/>
              </w:rPr>
            </w:pPr>
            <w:r>
              <w:rPr>
                <w:b/>
                <w:snapToGrid w:val="0"/>
                <w:u w:val="single"/>
              </w:rPr>
              <w:t>Sintaxis:</w:t>
            </w:r>
          </w:p>
          <w:p w:rsidR="00DB029E" w:rsidRDefault="00DB029E" w:rsidP="00742177">
            <w:pPr>
              <w:jc w:val="both"/>
              <w:rPr>
                <w:b/>
                <w:snapToGrid w:val="0"/>
                <w:u w:val="single"/>
              </w:rPr>
            </w:pPr>
          </w:p>
          <w:p w:rsidR="00C63B9E" w:rsidRDefault="00C63B9E" w:rsidP="00742177">
            <w:pPr>
              <w:jc w:val="both"/>
              <w:rPr>
                <w:b/>
                <w:snapToGrid w:val="0"/>
                <w:u w:val="single"/>
              </w:rPr>
            </w:pPr>
          </w:p>
          <w:p w:rsidR="00C63B9E" w:rsidRDefault="00C63B9E" w:rsidP="00742177">
            <w:pPr>
              <w:jc w:val="both"/>
              <w:rPr>
                <w:b/>
                <w:snapToGrid w:val="0"/>
                <w:u w:val="single"/>
              </w:rPr>
            </w:pPr>
          </w:p>
          <w:p w:rsidR="00C63B9E" w:rsidRPr="00C63B9E" w:rsidRDefault="00C63B9E" w:rsidP="00C63B9E">
            <w:pPr>
              <w:autoSpaceDE w:val="0"/>
              <w:autoSpaceDN w:val="0"/>
              <w:adjustRightInd w:val="0"/>
              <w:rPr>
                <w:rFonts w:ascii="Courier New" w:hAnsi="Courier New" w:cs="Courier New"/>
                <w:color w:val="000000"/>
              </w:rPr>
            </w:pP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GET</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lastRenderedPageBreak/>
              <w:t xml:space="preserve">  FILE='C:\Users\Diego\Desktop\Ingenieria Multimedia\SEGUNDO CUATRIMESTRE\Estadistica\futbol.sav'.</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DATASET NAME Conjunto_de_datos1 WINDOW=FRONT.</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RECODE Total_goles (2 thru Highest=2) (Lowest thru 1=1) INTO Total_goles2.</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EXECUTE.</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GRAPH</w:t>
            </w:r>
          </w:p>
          <w:p w:rsidR="00C63B9E" w:rsidRPr="00C63B9E" w:rsidRDefault="00C63B9E" w:rsidP="00C63B9E">
            <w:pPr>
              <w:autoSpaceDE w:val="0"/>
              <w:autoSpaceDN w:val="0"/>
              <w:adjustRightInd w:val="0"/>
              <w:rPr>
                <w:rFonts w:ascii="Courier New" w:hAnsi="Courier New" w:cs="Courier New"/>
                <w:color w:val="000000"/>
              </w:rPr>
            </w:pPr>
            <w:r w:rsidRPr="00C63B9E">
              <w:rPr>
                <w:rFonts w:ascii="Courier New" w:hAnsi="Courier New" w:cs="Courier New"/>
                <w:color w:val="000000"/>
              </w:rPr>
              <w:t xml:space="preserve">  /BAR(SIMPLE)=COUNT BY Total_goles2.</w:t>
            </w:r>
          </w:p>
          <w:p w:rsidR="00BB51C9" w:rsidRPr="001602CA" w:rsidRDefault="00BB51C9" w:rsidP="00742177">
            <w:pPr>
              <w:jc w:val="both"/>
              <w:rPr>
                <w:b/>
                <w:snapToGrid w:val="0"/>
                <w:u w:val="single"/>
              </w:rPr>
            </w:pPr>
          </w:p>
        </w:tc>
      </w:tr>
      <w:tr w:rsidR="0033014C" w:rsidRPr="00325C84" w:rsidTr="00860E16">
        <w:trPr>
          <w:trHeight w:val="269"/>
        </w:trPr>
        <w:tc>
          <w:tcPr>
            <w:tcW w:w="9623" w:type="dxa"/>
          </w:tcPr>
          <w:p w:rsidR="0033014C" w:rsidRDefault="0033014C" w:rsidP="00FD30DC">
            <w:pPr>
              <w:numPr>
                <w:ilvl w:val="1"/>
                <w:numId w:val="5"/>
              </w:numPr>
              <w:jc w:val="both"/>
              <w:rPr>
                <w:snapToGrid w:val="0"/>
                <w:color w:val="000000"/>
              </w:rPr>
            </w:pPr>
            <w:r>
              <w:rPr>
                <w:snapToGrid w:val="0"/>
                <w:color w:val="000000"/>
              </w:rPr>
              <w:lastRenderedPageBreak/>
              <w:t xml:space="preserve">Ordena el fichero de forma descendente basándote en </w:t>
            </w:r>
            <w:r w:rsidR="00211D07">
              <w:rPr>
                <w:snapToGrid w:val="0"/>
                <w:color w:val="000000"/>
              </w:rPr>
              <w:t>la variable que consideres apropiada para contestar</w:t>
            </w:r>
            <w:r>
              <w:rPr>
                <w:snapToGrid w:val="0"/>
                <w:color w:val="000000"/>
              </w:rPr>
              <w:t xml:space="preserve"> a las siguientes cuestiones</w:t>
            </w:r>
            <w:r w:rsidR="00CB5707">
              <w:rPr>
                <w:snapToGrid w:val="0"/>
                <w:color w:val="000000"/>
              </w:rPr>
              <w:t xml:space="preserve"> </w:t>
            </w:r>
            <w:r>
              <w:rPr>
                <w:snapToGrid w:val="0"/>
                <w:color w:val="000000"/>
              </w:rPr>
              <w:t xml:space="preserve"> únicamente observando el fichero:</w:t>
            </w:r>
          </w:p>
        </w:tc>
      </w:tr>
      <w:tr w:rsidR="0033014C" w:rsidRPr="00325C84" w:rsidTr="00860E16">
        <w:trPr>
          <w:trHeight w:val="269"/>
        </w:trPr>
        <w:tc>
          <w:tcPr>
            <w:tcW w:w="9623" w:type="dxa"/>
          </w:tcPr>
          <w:p w:rsidR="00211D07" w:rsidRPr="00C63B9E" w:rsidRDefault="000D1481" w:rsidP="00C63B9E">
            <w:pPr>
              <w:pStyle w:val="Prrafodelista"/>
              <w:numPr>
                <w:ilvl w:val="1"/>
                <w:numId w:val="21"/>
              </w:numPr>
              <w:jc w:val="both"/>
              <w:rPr>
                <w:snapToGrid w:val="0"/>
                <w:color w:val="000000"/>
              </w:rPr>
            </w:pPr>
            <w:r w:rsidRPr="00C63B9E">
              <w:rPr>
                <w:snapToGrid w:val="0"/>
              </w:rPr>
              <w:t xml:space="preserve">punto) </w:t>
            </w:r>
            <w:r w:rsidR="002964F2" w:rsidRPr="00C63B9E">
              <w:rPr>
                <w:snapToGrid w:val="0"/>
                <w:color w:val="000000"/>
              </w:rPr>
              <w:t>Partidos en los que más tiros lanzó fuera el equipo visitante:</w:t>
            </w:r>
            <w:r w:rsidR="00C63B9E" w:rsidRPr="00C63B9E">
              <w:rPr>
                <w:snapToGrid w:val="0"/>
                <w:color w:val="000000"/>
              </w:rPr>
              <w:t xml:space="preserve"> 05-Jan-2013 Granada-Valencia</w:t>
            </w:r>
          </w:p>
          <w:p w:rsidR="00C63B9E" w:rsidRPr="00C63B9E" w:rsidRDefault="00C63B9E" w:rsidP="00C63B9E">
            <w:pPr>
              <w:ind w:left="360"/>
              <w:jc w:val="both"/>
              <w:rPr>
                <w:snapToGrid w:val="0"/>
                <w:color w:val="000000"/>
              </w:rPr>
            </w:pPr>
            <w:r>
              <w:rPr>
                <w:snapToGrid w:val="0"/>
                <w:color w:val="000000"/>
              </w:rPr>
              <w:t>26-May-2013 Má</w:t>
            </w:r>
            <w:r w:rsidRPr="00C63B9E">
              <w:rPr>
                <w:snapToGrid w:val="0"/>
                <w:color w:val="000000"/>
              </w:rPr>
              <w:t>laga</w:t>
            </w:r>
            <w:r>
              <w:rPr>
                <w:snapToGrid w:val="0"/>
                <w:color w:val="000000"/>
              </w:rPr>
              <w:t>-La Coruñ</w:t>
            </w:r>
            <w:r w:rsidRPr="00C63B9E">
              <w:rPr>
                <w:snapToGrid w:val="0"/>
                <w:color w:val="000000"/>
              </w:rPr>
              <w:t>a</w:t>
            </w:r>
          </w:p>
        </w:tc>
      </w:tr>
      <w:tr w:rsidR="00A00318" w:rsidRPr="00325C84" w:rsidTr="00860E16">
        <w:trPr>
          <w:trHeight w:val="269"/>
        </w:trPr>
        <w:tc>
          <w:tcPr>
            <w:tcW w:w="9623" w:type="dxa"/>
          </w:tcPr>
          <w:p w:rsidR="00A00318" w:rsidRDefault="000D1481" w:rsidP="00CE57D1">
            <w:pPr>
              <w:ind w:left="360"/>
              <w:jc w:val="both"/>
              <w:rPr>
                <w:snapToGrid w:val="0"/>
                <w:color w:val="000000"/>
              </w:rPr>
            </w:pPr>
            <w:r>
              <w:rPr>
                <w:snapToGrid w:val="0"/>
              </w:rPr>
              <w:t xml:space="preserve">(0.1 punto) </w:t>
            </w:r>
            <w:r w:rsidR="002964F2">
              <w:rPr>
                <w:snapToGrid w:val="0"/>
                <w:color w:val="000000"/>
              </w:rPr>
              <w:t>Número de tiros totales que se lanzaron en el partido de los anteriores que se celebró antes</w:t>
            </w:r>
            <w:r w:rsidR="002964F2">
              <w:rPr>
                <w:snapToGrid w:val="0"/>
              </w:rPr>
              <w:t>:</w:t>
            </w:r>
            <w:r w:rsidR="001550BE">
              <w:rPr>
                <w:snapToGrid w:val="0"/>
              </w:rPr>
              <w:t xml:space="preserve"> 43 tiros</w:t>
            </w:r>
          </w:p>
        </w:tc>
      </w:tr>
      <w:tr w:rsidR="00A00318" w:rsidRPr="00325C84" w:rsidTr="00E00F18">
        <w:trPr>
          <w:trHeight w:val="273"/>
        </w:trPr>
        <w:tc>
          <w:tcPr>
            <w:tcW w:w="9623" w:type="dxa"/>
          </w:tcPr>
          <w:p w:rsidR="00DA1D50" w:rsidRPr="00E00F18" w:rsidRDefault="000D1481" w:rsidP="00E00F18">
            <w:pPr>
              <w:ind w:left="360"/>
              <w:jc w:val="both"/>
              <w:rPr>
                <w:snapToGrid w:val="0"/>
              </w:rPr>
            </w:pPr>
            <w:r>
              <w:rPr>
                <w:snapToGrid w:val="0"/>
              </w:rPr>
              <w:t xml:space="preserve">(0.1 punto) </w:t>
            </w:r>
            <w:r w:rsidR="00A00318">
              <w:rPr>
                <w:snapToGrid w:val="0"/>
                <w:color w:val="000000"/>
              </w:rPr>
              <w:t>Variable por la que se ha ordenado el fichero para contestar a las preguntas anteriore</w:t>
            </w:r>
            <w:r w:rsidR="00155882">
              <w:rPr>
                <w:snapToGrid w:val="0"/>
                <w:color w:val="000000"/>
              </w:rPr>
              <w:t>s</w:t>
            </w:r>
            <w:r w:rsidR="001C03CA">
              <w:rPr>
                <w:snapToGrid w:val="0"/>
              </w:rPr>
              <w:t>:</w:t>
            </w:r>
            <w:r w:rsidR="001550BE">
              <w:rPr>
                <w:snapToGrid w:val="0"/>
              </w:rPr>
              <w:t xml:space="preserve"> Tiros_fuera_visitante</w:t>
            </w:r>
          </w:p>
        </w:tc>
      </w:tr>
      <w:tr w:rsidR="00114036" w:rsidRPr="00325C84" w:rsidTr="00860E16">
        <w:trPr>
          <w:trHeight w:val="269"/>
        </w:trPr>
        <w:tc>
          <w:tcPr>
            <w:tcW w:w="9623" w:type="dxa"/>
          </w:tcPr>
          <w:p w:rsidR="00114036" w:rsidRDefault="00D0113A" w:rsidP="00C46683">
            <w:pPr>
              <w:numPr>
                <w:ilvl w:val="1"/>
                <w:numId w:val="5"/>
              </w:numPr>
              <w:jc w:val="both"/>
              <w:rPr>
                <w:snapToGrid w:val="0"/>
                <w:color w:val="000000"/>
              </w:rPr>
            </w:pPr>
            <w:r>
              <w:rPr>
                <w:snapToGrid w:val="0"/>
                <w:color w:val="000000"/>
              </w:rPr>
              <w:t xml:space="preserve">(0.4 puntos) </w:t>
            </w:r>
            <w:r w:rsidRPr="00A00318">
              <w:rPr>
                <w:snapToGrid w:val="0"/>
                <w:color w:val="000000"/>
              </w:rPr>
              <w:t xml:space="preserve">Ordena previamente de forma ascendente el fichero de datos atendiendo a la variable Fecha. </w:t>
            </w:r>
            <w:r>
              <w:rPr>
                <w:snapToGrid w:val="0"/>
                <w:color w:val="000000"/>
              </w:rPr>
              <w:t>Obtén desde la opción Datos</w:t>
            </w:r>
            <w:r w:rsidRPr="00114036">
              <w:rPr>
                <w:snapToGrid w:val="0"/>
                <w:color w:val="000000"/>
              </w:rPr>
              <w:sym w:font="Wingdings" w:char="F0E0"/>
            </w:r>
            <w:r>
              <w:rPr>
                <w:snapToGrid w:val="0"/>
                <w:color w:val="000000"/>
              </w:rPr>
              <w:t xml:space="preserve">Seleccionar casos una muestra aleatoria simple de </w:t>
            </w:r>
            <w:r w:rsidR="00C46683">
              <w:rPr>
                <w:snapToGrid w:val="0"/>
                <w:color w:val="000000"/>
              </w:rPr>
              <w:t>6</w:t>
            </w:r>
            <w:r>
              <w:rPr>
                <w:snapToGrid w:val="0"/>
                <w:color w:val="000000"/>
              </w:rPr>
              <w:t xml:space="preserve"> partidos y guarda la muestra aleatoria obtenida en un fichero.</w:t>
            </w:r>
          </w:p>
        </w:tc>
      </w:tr>
      <w:tr w:rsidR="00114036" w:rsidRPr="00325C84" w:rsidTr="00031B75">
        <w:trPr>
          <w:trHeight w:val="2413"/>
        </w:trPr>
        <w:tc>
          <w:tcPr>
            <w:tcW w:w="9623" w:type="dxa"/>
          </w:tcPr>
          <w:tbl>
            <w:tblPr>
              <w:tblpPr w:leftFromText="141" w:rightFromText="141" w:vertAnchor="text" w:horzAnchor="margin" w:tblpY="75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233"/>
              <w:gridCol w:w="1522"/>
            </w:tblGrid>
            <w:tr w:rsidR="00114036" w:rsidRPr="007963F7" w:rsidTr="00B146EE">
              <w:trPr>
                <w:trHeight w:val="240"/>
              </w:trPr>
              <w:tc>
                <w:tcPr>
                  <w:tcW w:w="0" w:type="auto"/>
                  <w:shd w:val="clear" w:color="auto" w:fill="auto"/>
                </w:tcPr>
                <w:p w:rsidR="00114036" w:rsidRPr="007963F7" w:rsidRDefault="00D0113A" w:rsidP="00114036">
                  <w:pPr>
                    <w:jc w:val="both"/>
                    <w:rPr>
                      <w:snapToGrid w:val="0"/>
                      <w:color w:val="000000"/>
                    </w:rPr>
                  </w:pPr>
                  <w:r>
                    <w:rPr>
                      <w:snapToGrid w:val="0"/>
                      <w:color w:val="000000"/>
                    </w:rPr>
                    <w:t>Fecha</w:t>
                  </w:r>
                </w:p>
              </w:tc>
              <w:tc>
                <w:tcPr>
                  <w:tcW w:w="0" w:type="auto"/>
                  <w:shd w:val="clear" w:color="auto" w:fill="auto"/>
                </w:tcPr>
                <w:p w:rsidR="00114036" w:rsidRPr="007963F7" w:rsidRDefault="00114036" w:rsidP="00114036">
                  <w:pPr>
                    <w:jc w:val="both"/>
                    <w:rPr>
                      <w:snapToGrid w:val="0"/>
                      <w:color w:val="000000"/>
                    </w:rPr>
                  </w:pPr>
                  <w:r w:rsidRPr="007963F7">
                    <w:rPr>
                      <w:snapToGrid w:val="0"/>
                      <w:color w:val="000000"/>
                    </w:rPr>
                    <w:t>Equipo local</w:t>
                  </w:r>
                </w:p>
              </w:tc>
              <w:tc>
                <w:tcPr>
                  <w:tcW w:w="0" w:type="auto"/>
                  <w:shd w:val="clear" w:color="auto" w:fill="auto"/>
                </w:tcPr>
                <w:p w:rsidR="00114036" w:rsidRPr="007963F7" w:rsidRDefault="00114036" w:rsidP="00114036">
                  <w:pPr>
                    <w:jc w:val="both"/>
                    <w:rPr>
                      <w:snapToGrid w:val="0"/>
                      <w:color w:val="000000"/>
                    </w:rPr>
                  </w:pPr>
                  <w:r w:rsidRPr="007963F7">
                    <w:rPr>
                      <w:snapToGrid w:val="0"/>
                      <w:color w:val="000000"/>
                    </w:rPr>
                    <w:t>Equipo visitante</w:t>
                  </w:r>
                </w:p>
              </w:tc>
            </w:tr>
            <w:tr w:rsidR="00114036" w:rsidRPr="007963F7" w:rsidTr="00B146EE">
              <w:trPr>
                <w:trHeight w:val="251"/>
              </w:trPr>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25-Aug-2012</w:t>
                  </w:r>
                </w:p>
              </w:tc>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Betis</w:t>
                  </w:r>
                </w:p>
              </w:tc>
              <w:tc>
                <w:tcPr>
                  <w:tcW w:w="0" w:type="auto"/>
                  <w:shd w:val="clear" w:color="auto" w:fill="auto"/>
                </w:tcPr>
                <w:p w:rsidR="00114036" w:rsidRPr="007963F7" w:rsidRDefault="00BD3843" w:rsidP="00114036">
                  <w:pPr>
                    <w:jc w:val="both"/>
                    <w:rPr>
                      <w:snapToGrid w:val="0"/>
                      <w:color w:val="000000"/>
                    </w:rPr>
                  </w:pPr>
                  <w:r>
                    <w:rPr>
                      <w:snapToGrid w:val="0"/>
                      <w:color w:val="000000"/>
                    </w:rPr>
                    <w:t>Vallecano</w:t>
                  </w:r>
                </w:p>
              </w:tc>
            </w:tr>
            <w:tr w:rsidR="00114036" w:rsidRPr="007963F7" w:rsidTr="00B146EE">
              <w:trPr>
                <w:trHeight w:val="251"/>
              </w:trPr>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29-Sep-2012</w:t>
                  </w:r>
                </w:p>
              </w:tc>
              <w:tc>
                <w:tcPr>
                  <w:tcW w:w="0" w:type="auto"/>
                  <w:shd w:val="clear" w:color="auto" w:fill="auto"/>
                </w:tcPr>
                <w:p w:rsidR="00114036" w:rsidRPr="007963F7" w:rsidRDefault="00BD3843" w:rsidP="00114036">
                  <w:pPr>
                    <w:jc w:val="both"/>
                    <w:rPr>
                      <w:snapToGrid w:val="0"/>
                      <w:color w:val="000000"/>
                    </w:rPr>
                  </w:pPr>
                  <w:r>
                    <w:rPr>
                      <w:snapToGrid w:val="0"/>
                      <w:color w:val="000000"/>
                    </w:rPr>
                    <w:t>Malaga</w:t>
                  </w:r>
                </w:p>
              </w:tc>
              <w:tc>
                <w:tcPr>
                  <w:tcW w:w="0" w:type="auto"/>
                  <w:shd w:val="clear" w:color="auto" w:fill="auto"/>
                </w:tcPr>
                <w:p w:rsidR="00114036" w:rsidRPr="007963F7" w:rsidRDefault="00BD3843" w:rsidP="00114036">
                  <w:pPr>
                    <w:jc w:val="both"/>
                    <w:rPr>
                      <w:snapToGrid w:val="0"/>
                      <w:color w:val="000000"/>
                    </w:rPr>
                  </w:pPr>
                  <w:r>
                    <w:rPr>
                      <w:snapToGrid w:val="0"/>
                      <w:color w:val="000000"/>
                    </w:rPr>
                    <w:t>Betis</w:t>
                  </w:r>
                </w:p>
              </w:tc>
            </w:tr>
            <w:tr w:rsidR="00114036" w:rsidRPr="007963F7" w:rsidTr="00B146EE">
              <w:trPr>
                <w:trHeight w:val="251"/>
              </w:trPr>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18-Nov-2012</w:t>
                  </w:r>
                </w:p>
              </w:tc>
              <w:tc>
                <w:tcPr>
                  <w:tcW w:w="0" w:type="auto"/>
                  <w:shd w:val="clear" w:color="auto" w:fill="auto"/>
                </w:tcPr>
                <w:p w:rsidR="00114036" w:rsidRPr="007963F7" w:rsidRDefault="00BD3843" w:rsidP="00114036">
                  <w:pPr>
                    <w:jc w:val="both"/>
                    <w:rPr>
                      <w:snapToGrid w:val="0"/>
                      <w:color w:val="000000"/>
                    </w:rPr>
                  </w:pPr>
                  <w:r>
                    <w:rPr>
                      <w:snapToGrid w:val="0"/>
                      <w:color w:val="000000"/>
                    </w:rPr>
                    <w:t>Sevilla</w:t>
                  </w:r>
                </w:p>
              </w:tc>
              <w:tc>
                <w:tcPr>
                  <w:tcW w:w="0" w:type="auto"/>
                  <w:shd w:val="clear" w:color="auto" w:fill="auto"/>
                </w:tcPr>
                <w:p w:rsidR="00114036" w:rsidRPr="007963F7" w:rsidRDefault="00BD3843" w:rsidP="00114036">
                  <w:pPr>
                    <w:jc w:val="both"/>
                    <w:rPr>
                      <w:snapToGrid w:val="0"/>
                      <w:color w:val="000000"/>
                    </w:rPr>
                  </w:pPr>
                  <w:r>
                    <w:rPr>
                      <w:snapToGrid w:val="0"/>
                      <w:color w:val="000000"/>
                    </w:rPr>
                    <w:t>Betis</w:t>
                  </w:r>
                </w:p>
              </w:tc>
            </w:tr>
            <w:tr w:rsidR="00114036" w:rsidRPr="007963F7" w:rsidTr="00B146EE">
              <w:trPr>
                <w:trHeight w:val="251"/>
              </w:trPr>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09-Feb-2013</w:t>
                  </w:r>
                </w:p>
              </w:tc>
              <w:tc>
                <w:tcPr>
                  <w:tcW w:w="0" w:type="auto"/>
                  <w:shd w:val="clear" w:color="auto" w:fill="auto"/>
                </w:tcPr>
                <w:p w:rsidR="00114036" w:rsidRPr="007963F7" w:rsidRDefault="00BD3843" w:rsidP="00114036">
                  <w:pPr>
                    <w:jc w:val="both"/>
                    <w:rPr>
                      <w:snapToGrid w:val="0"/>
                      <w:color w:val="000000"/>
                    </w:rPr>
                  </w:pPr>
                  <w:r>
                    <w:rPr>
                      <w:snapToGrid w:val="0"/>
                      <w:color w:val="000000"/>
                    </w:rPr>
                    <w:t>Celta</w:t>
                  </w:r>
                </w:p>
              </w:tc>
              <w:tc>
                <w:tcPr>
                  <w:tcW w:w="0" w:type="auto"/>
                  <w:shd w:val="clear" w:color="auto" w:fill="auto"/>
                </w:tcPr>
                <w:p w:rsidR="00114036" w:rsidRPr="007963F7" w:rsidRDefault="00BD3843" w:rsidP="00114036">
                  <w:pPr>
                    <w:jc w:val="both"/>
                    <w:rPr>
                      <w:snapToGrid w:val="0"/>
                      <w:color w:val="000000"/>
                    </w:rPr>
                  </w:pPr>
                  <w:r>
                    <w:rPr>
                      <w:snapToGrid w:val="0"/>
                      <w:color w:val="000000"/>
                    </w:rPr>
                    <w:t>Valencia</w:t>
                  </w:r>
                </w:p>
              </w:tc>
            </w:tr>
            <w:tr w:rsidR="00C46683" w:rsidRPr="007963F7" w:rsidTr="00B146EE">
              <w:trPr>
                <w:trHeight w:val="251"/>
              </w:trPr>
              <w:tc>
                <w:tcPr>
                  <w:tcW w:w="0" w:type="auto"/>
                  <w:shd w:val="clear" w:color="auto" w:fill="auto"/>
                </w:tcPr>
                <w:p w:rsidR="00C46683" w:rsidRPr="007963F7" w:rsidRDefault="00BD3843" w:rsidP="00114036">
                  <w:pPr>
                    <w:jc w:val="both"/>
                    <w:rPr>
                      <w:snapToGrid w:val="0"/>
                      <w:color w:val="000000"/>
                    </w:rPr>
                  </w:pPr>
                  <w:r w:rsidRPr="00BD3843">
                    <w:rPr>
                      <w:snapToGrid w:val="0"/>
                      <w:color w:val="000000"/>
                    </w:rPr>
                    <w:t>17-Mar-2013</w:t>
                  </w:r>
                </w:p>
              </w:tc>
              <w:tc>
                <w:tcPr>
                  <w:tcW w:w="0" w:type="auto"/>
                  <w:shd w:val="clear" w:color="auto" w:fill="auto"/>
                </w:tcPr>
                <w:p w:rsidR="00C46683" w:rsidRPr="007963F7" w:rsidRDefault="00BD3843" w:rsidP="00114036">
                  <w:pPr>
                    <w:jc w:val="both"/>
                    <w:rPr>
                      <w:snapToGrid w:val="0"/>
                      <w:color w:val="000000"/>
                    </w:rPr>
                  </w:pPr>
                  <w:r>
                    <w:rPr>
                      <w:snapToGrid w:val="0"/>
                      <w:color w:val="000000"/>
                    </w:rPr>
                    <w:t>Granada</w:t>
                  </w:r>
                </w:p>
              </w:tc>
              <w:tc>
                <w:tcPr>
                  <w:tcW w:w="0" w:type="auto"/>
                  <w:shd w:val="clear" w:color="auto" w:fill="auto"/>
                </w:tcPr>
                <w:p w:rsidR="00C46683" w:rsidRPr="007963F7" w:rsidRDefault="00BD3843" w:rsidP="00114036">
                  <w:pPr>
                    <w:jc w:val="both"/>
                    <w:rPr>
                      <w:snapToGrid w:val="0"/>
                      <w:color w:val="000000"/>
                    </w:rPr>
                  </w:pPr>
                  <w:r>
                    <w:rPr>
                      <w:snapToGrid w:val="0"/>
                      <w:color w:val="000000"/>
                    </w:rPr>
                    <w:t>Levante</w:t>
                  </w:r>
                </w:p>
              </w:tc>
            </w:tr>
            <w:tr w:rsidR="00114036" w:rsidRPr="007963F7" w:rsidTr="00B146EE">
              <w:trPr>
                <w:trHeight w:val="251"/>
              </w:trPr>
              <w:tc>
                <w:tcPr>
                  <w:tcW w:w="0" w:type="auto"/>
                  <w:shd w:val="clear" w:color="auto" w:fill="auto"/>
                </w:tcPr>
                <w:p w:rsidR="00114036" w:rsidRPr="007963F7" w:rsidRDefault="00BD3843" w:rsidP="00114036">
                  <w:pPr>
                    <w:jc w:val="both"/>
                    <w:rPr>
                      <w:snapToGrid w:val="0"/>
                      <w:color w:val="000000"/>
                    </w:rPr>
                  </w:pPr>
                  <w:r w:rsidRPr="00BD3843">
                    <w:rPr>
                      <w:snapToGrid w:val="0"/>
                      <w:color w:val="000000"/>
                    </w:rPr>
                    <w:t>05-Apr-2013</w:t>
                  </w:r>
                </w:p>
              </w:tc>
              <w:tc>
                <w:tcPr>
                  <w:tcW w:w="0" w:type="auto"/>
                  <w:shd w:val="clear" w:color="auto" w:fill="auto"/>
                </w:tcPr>
                <w:p w:rsidR="00114036" w:rsidRPr="007963F7" w:rsidRDefault="00BD3843" w:rsidP="00114036">
                  <w:pPr>
                    <w:jc w:val="both"/>
                    <w:rPr>
                      <w:snapToGrid w:val="0"/>
                      <w:color w:val="000000"/>
                    </w:rPr>
                  </w:pPr>
                  <w:r>
                    <w:rPr>
                      <w:snapToGrid w:val="0"/>
                      <w:color w:val="000000"/>
                    </w:rPr>
                    <w:t>Granada</w:t>
                  </w:r>
                </w:p>
              </w:tc>
              <w:tc>
                <w:tcPr>
                  <w:tcW w:w="0" w:type="auto"/>
                  <w:shd w:val="clear" w:color="auto" w:fill="auto"/>
                </w:tcPr>
                <w:p w:rsidR="00114036" w:rsidRPr="007963F7" w:rsidRDefault="00BD3843" w:rsidP="00114036">
                  <w:pPr>
                    <w:jc w:val="both"/>
                    <w:rPr>
                      <w:snapToGrid w:val="0"/>
                      <w:color w:val="000000"/>
                    </w:rPr>
                  </w:pPr>
                  <w:r>
                    <w:rPr>
                      <w:snapToGrid w:val="0"/>
                      <w:color w:val="000000"/>
                    </w:rPr>
                    <w:t>Betis</w:t>
                  </w:r>
                </w:p>
              </w:tc>
            </w:tr>
          </w:tbl>
          <w:p w:rsidR="00114036" w:rsidRDefault="00114036" w:rsidP="00114036">
            <w:pPr>
              <w:jc w:val="both"/>
              <w:rPr>
                <w:b/>
                <w:snapToGrid w:val="0"/>
                <w:u w:val="single"/>
              </w:rPr>
            </w:pPr>
            <w:r w:rsidRPr="001602CA">
              <w:rPr>
                <w:b/>
                <w:snapToGrid w:val="0"/>
                <w:u w:val="single"/>
              </w:rPr>
              <w:t>Solución</w:t>
            </w:r>
            <w:r>
              <w:rPr>
                <w:b/>
                <w:snapToGrid w:val="0"/>
                <w:u w:val="single"/>
              </w:rPr>
              <w:t>:</w:t>
            </w:r>
          </w:p>
          <w:p w:rsidR="00B146EE" w:rsidRDefault="00B146EE" w:rsidP="00114036">
            <w:pPr>
              <w:jc w:val="both"/>
              <w:rPr>
                <w:b/>
                <w:snapToGrid w:val="0"/>
                <w:u w:val="single"/>
              </w:rPr>
            </w:pPr>
          </w:p>
          <w:p w:rsidR="00D0113A" w:rsidRDefault="00D0113A" w:rsidP="00D0113A">
            <w:pPr>
              <w:rPr>
                <w:b/>
              </w:rPr>
            </w:pPr>
            <w:r w:rsidRPr="00FA7E18">
              <w:rPr>
                <w:b/>
              </w:rPr>
              <w:t>Muestra aleatoria simple obtenida:</w:t>
            </w:r>
          </w:p>
          <w:p w:rsidR="00D0113A" w:rsidRDefault="00D0113A" w:rsidP="00D0113A">
            <w:pPr>
              <w:rPr>
                <w:b/>
              </w:rPr>
            </w:pPr>
          </w:p>
          <w:p w:rsidR="00D0113A" w:rsidRDefault="00D0113A" w:rsidP="00D0113A">
            <w:pPr>
              <w:rPr>
                <w:b/>
              </w:rPr>
            </w:pPr>
          </w:p>
          <w:p w:rsidR="00D0113A" w:rsidRDefault="00D0113A" w:rsidP="00D0113A">
            <w:pPr>
              <w:rPr>
                <w:b/>
              </w:rPr>
            </w:pPr>
          </w:p>
          <w:p w:rsidR="00D0113A" w:rsidRDefault="00D0113A" w:rsidP="00D0113A">
            <w:pPr>
              <w:rPr>
                <w:b/>
              </w:rPr>
            </w:pPr>
          </w:p>
          <w:p w:rsidR="00D0113A" w:rsidRDefault="00D0113A" w:rsidP="00D0113A">
            <w:pPr>
              <w:rPr>
                <w:b/>
              </w:rPr>
            </w:pPr>
          </w:p>
          <w:p w:rsidR="00D0113A" w:rsidRDefault="00D0113A" w:rsidP="00D0113A">
            <w:pPr>
              <w:rPr>
                <w:b/>
              </w:rPr>
            </w:pPr>
          </w:p>
          <w:p w:rsidR="00D0113A" w:rsidRDefault="00D0113A" w:rsidP="00D0113A">
            <w:pPr>
              <w:rPr>
                <w:b/>
              </w:rPr>
            </w:pPr>
          </w:p>
          <w:p w:rsidR="00114036" w:rsidRDefault="00114036" w:rsidP="00DA1D50">
            <w:pPr>
              <w:jc w:val="both"/>
              <w:rPr>
                <w:snapToGrid w:val="0"/>
                <w:color w:val="000000"/>
              </w:rPr>
            </w:pPr>
          </w:p>
          <w:p w:rsidR="00C46683" w:rsidRDefault="00C46683" w:rsidP="00DA1D50">
            <w:pPr>
              <w:jc w:val="both"/>
              <w:rPr>
                <w:snapToGrid w:val="0"/>
                <w:color w:val="000000"/>
              </w:rPr>
            </w:pPr>
          </w:p>
          <w:p w:rsidR="00C46683" w:rsidRDefault="00C46683" w:rsidP="00DA1D50">
            <w:pPr>
              <w:jc w:val="both"/>
              <w:rPr>
                <w:snapToGrid w:val="0"/>
                <w:color w:val="000000"/>
              </w:rPr>
            </w:pPr>
          </w:p>
        </w:tc>
      </w:tr>
      <w:tr w:rsidR="00CB10E0" w:rsidRPr="00325C84" w:rsidTr="00CB10E0">
        <w:trPr>
          <w:trHeight w:val="310"/>
        </w:trPr>
        <w:tc>
          <w:tcPr>
            <w:tcW w:w="9623" w:type="dxa"/>
          </w:tcPr>
          <w:p w:rsidR="00CB10E0" w:rsidRDefault="00CB10E0" w:rsidP="00CB10E0">
            <w:pPr>
              <w:rPr>
                <w:b/>
                <w:u w:val="single"/>
              </w:rPr>
            </w:pPr>
            <w:r w:rsidRPr="0009499F">
              <w:rPr>
                <w:b/>
                <w:u w:val="single"/>
              </w:rPr>
              <w:t>Sintaxis:</w:t>
            </w:r>
          </w:p>
          <w:p w:rsidR="00BD3843" w:rsidRDefault="00BD3843" w:rsidP="00BD3843">
            <w:pPr>
              <w:autoSpaceDE w:val="0"/>
              <w:autoSpaceDN w:val="0"/>
              <w:adjustRightInd w:val="0"/>
              <w:rPr>
                <w:rFonts w:ascii="Courier New" w:hAnsi="Courier New" w:cs="Courier New"/>
                <w:color w:val="000000"/>
                <w:sz w:val="18"/>
                <w:szCs w:val="18"/>
              </w:rPr>
            </w:pPr>
            <w:r>
              <w:rPr>
                <w:rFonts w:ascii="Courier New" w:hAnsi="Courier New" w:cs="Courier New"/>
                <w:color w:val="000000"/>
              </w:rPr>
              <w:t>SORT CASES BY Fecha(A).</w:t>
            </w:r>
            <w:r>
              <w:rPr>
                <w:rFonts w:ascii="Courier New" w:hAnsi="Courier New" w:cs="Courier New"/>
                <w:color w:val="000000"/>
                <w:sz w:val="18"/>
                <w:szCs w:val="18"/>
              </w:rPr>
              <w:t xml:space="preserve"> </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sz w:val="18"/>
                <w:szCs w:val="18"/>
              </w:rPr>
              <w:t xml:space="preserve">    </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DATASET COPY  partidos_aleatorios.</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DATASET ACTIVATE  partidos_aleatorios.</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FILTER OFF.</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USE ALL.</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SAMPLE  6 from 380.</w:t>
            </w:r>
          </w:p>
          <w:p w:rsidR="00BD3843" w:rsidRDefault="00BD3843" w:rsidP="00BD3843">
            <w:pPr>
              <w:autoSpaceDE w:val="0"/>
              <w:autoSpaceDN w:val="0"/>
              <w:adjustRightInd w:val="0"/>
              <w:rPr>
                <w:rFonts w:ascii="Courier New" w:hAnsi="Courier New" w:cs="Courier New"/>
                <w:color w:val="000000"/>
              </w:rPr>
            </w:pPr>
            <w:r>
              <w:rPr>
                <w:rFonts w:ascii="Courier New" w:hAnsi="Courier New" w:cs="Courier New"/>
                <w:color w:val="000000"/>
              </w:rPr>
              <w:t>EXECUTE.</w:t>
            </w:r>
          </w:p>
          <w:p w:rsidR="00BD3843" w:rsidRDefault="00BD3843" w:rsidP="00BD3843">
            <w:pPr>
              <w:autoSpaceDE w:val="0"/>
              <w:autoSpaceDN w:val="0"/>
              <w:adjustRightInd w:val="0"/>
              <w:rPr>
                <w:rFonts w:ascii="Courier New" w:hAnsi="Courier New" w:cs="Courier New"/>
                <w:color w:val="000000"/>
                <w:sz w:val="18"/>
                <w:szCs w:val="18"/>
              </w:rPr>
            </w:pPr>
            <w:r>
              <w:rPr>
                <w:rFonts w:ascii="Courier New" w:hAnsi="Courier New" w:cs="Courier New"/>
                <w:color w:val="000000"/>
              </w:rPr>
              <w:t>DATASET ACTIVATE  Conjunto_de_datos1.</w:t>
            </w:r>
          </w:p>
          <w:p w:rsidR="00BD3843" w:rsidRDefault="00BD3843" w:rsidP="00BD3843">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BD3843" w:rsidRPr="0009499F" w:rsidRDefault="00BD3843" w:rsidP="00CB10E0">
            <w:pPr>
              <w:rPr>
                <w:snapToGrid w:val="0"/>
                <w:color w:val="000000"/>
                <w:u w:val="single"/>
              </w:rPr>
            </w:pPr>
          </w:p>
        </w:tc>
      </w:tr>
      <w:tr w:rsidR="007F26D5" w:rsidRPr="00325C84" w:rsidTr="00860E16">
        <w:trPr>
          <w:trHeight w:val="269"/>
        </w:trPr>
        <w:tc>
          <w:tcPr>
            <w:tcW w:w="9623" w:type="dxa"/>
          </w:tcPr>
          <w:p w:rsidR="007F26D5" w:rsidRPr="007963F7" w:rsidRDefault="007F26D5" w:rsidP="00C46683">
            <w:pPr>
              <w:numPr>
                <w:ilvl w:val="1"/>
                <w:numId w:val="5"/>
              </w:numPr>
              <w:jc w:val="both"/>
              <w:rPr>
                <w:snapToGrid w:val="0"/>
                <w:color w:val="000000"/>
              </w:rPr>
            </w:pPr>
            <w:r>
              <w:rPr>
                <w:snapToGrid w:val="0"/>
                <w:color w:val="000000"/>
              </w:rPr>
              <w:t>(0.</w:t>
            </w:r>
            <w:r w:rsidR="00B40078">
              <w:rPr>
                <w:snapToGrid w:val="0"/>
                <w:color w:val="000000"/>
              </w:rPr>
              <w:t>4</w:t>
            </w:r>
            <w:r>
              <w:rPr>
                <w:snapToGrid w:val="0"/>
                <w:color w:val="000000"/>
              </w:rPr>
              <w:t xml:space="preserve"> puntos) </w:t>
            </w:r>
            <w:r w:rsidRPr="00A00318">
              <w:rPr>
                <w:snapToGrid w:val="0"/>
                <w:color w:val="000000"/>
              </w:rPr>
              <w:t>Ordena previamente de forma ascendente el fichero de datos atendiendo a la</w:t>
            </w:r>
            <w:r w:rsidR="00463A14">
              <w:rPr>
                <w:snapToGrid w:val="0"/>
                <w:color w:val="000000"/>
              </w:rPr>
              <w:t>s</w:t>
            </w:r>
            <w:r w:rsidRPr="00A00318">
              <w:rPr>
                <w:snapToGrid w:val="0"/>
                <w:color w:val="000000"/>
              </w:rPr>
              <w:t xml:space="preserve"> variable</w:t>
            </w:r>
            <w:r w:rsidR="00403B03">
              <w:rPr>
                <w:snapToGrid w:val="0"/>
                <w:color w:val="000000"/>
              </w:rPr>
              <w:t>s</w:t>
            </w:r>
            <w:r w:rsidRPr="00A00318">
              <w:rPr>
                <w:snapToGrid w:val="0"/>
                <w:color w:val="000000"/>
              </w:rPr>
              <w:t xml:space="preserve"> Fecha</w:t>
            </w:r>
            <w:r>
              <w:rPr>
                <w:snapToGrid w:val="0"/>
                <w:color w:val="000000"/>
              </w:rPr>
              <w:t xml:space="preserve"> </w:t>
            </w:r>
            <w:r w:rsidR="00155882">
              <w:rPr>
                <w:snapToGrid w:val="0"/>
                <w:color w:val="000000"/>
              </w:rPr>
              <w:t xml:space="preserve"> </w:t>
            </w:r>
            <w:r w:rsidR="00463A14">
              <w:rPr>
                <w:snapToGrid w:val="0"/>
                <w:color w:val="000000"/>
              </w:rPr>
              <w:t>y Equipo Local</w:t>
            </w:r>
            <w:r w:rsidRPr="00A00318">
              <w:rPr>
                <w:snapToGrid w:val="0"/>
                <w:color w:val="000000"/>
              </w:rPr>
              <w:t>.</w:t>
            </w:r>
            <w:r>
              <w:rPr>
                <w:snapToGrid w:val="0"/>
                <w:color w:val="000000"/>
              </w:rPr>
              <w:t xml:space="preserve"> Obtén</w:t>
            </w:r>
            <w:r w:rsidRPr="00A00318">
              <w:rPr>
                <w:snapToGrid w:val="0"/>
                <w:color w:val="000000"/>
              </w:rPr>
              <w:t xml:space="preserve"> </w:t>
            </w:r>
            <w:r>
              <w:rPr>
                <w:snapToGrid w:val="0"/>
                <w:color w:val="000000"/>
              </w:rPr>
              <w:t xml:space="preserve">teóricamente una muestra aleatoria sistemática de tamaño </w:t>
            </w:r>
            <w:r w:rsidR="00C46683">
              <w:rPr>
                <w:snapToGrid w:val="0"/>
                <w:color w:val="000000"/>
              </w:rPr>
              <w:t>4</w:t>
            </w:r>
            <w:r>
              <w:rPr>
                <w:snapToGrid w:val="0"/>
                <w:color w:val="000000"/>
              </w:rPr>
              <w:t xml:space="preserve"> e indica qué filas habría que coger del fichero</w:t>
            </w:r>
            <w:r w:rsidR="00133753">
              <w:rPr>
                <w:snapToGrid w:val="0"/>
                <w:color w:val="000000"/>
              </w:rPr>
              <w:t xml:space="preserve"> (después de la ordenación) y los datos que se solicitan en la tabla.</w:t>
            </w:r>
          </w:p>
        </w:tc>
      </w:tr>
      <w:tr w:rsidR="007F26D5" w:rsidRPr="00325C84" w:rsidTr="007F26D5">
        <w:trPr>
          <w:trHeight w:val="2335"/>
        </w:trPr>
        <w:tc>
          <w:tcPr>
            <w:tcW w:w="9623" w:type="dxa"/>
          </w:tcPr>
          <w:p w:rsidR="007F26D5" w:rsidRDefault="007F26D5" w:rsidP="007F26D5">
            <w:pPr>
              <w:jc w:val="both"/>
              <w:rPr>
                <w:b/>
                <w:snapToGrid w:val="0"/>
                <w:u w:val="single"/>
              </w:rPr>
            </w:pPr>
            <w:r w:rsidRPr="001602CA">
              <w:rPr>
                <w:b/>
                <w:snapToGrid w:val="0"/>
                <w:u w:val="single"/>
              </w:rPr>
              <w:lastRenderedPageBreak/>
              <w:t>Solución</w:t>
            </w:r>
            <w:r>
              <w:rPr>
                <w:b/>
                <w:snapToGrid w:val="0"/>
                <w:u w:val="single"/>
              </w:rPr>
              <w:t>:</w:t>
            </w:r>
          </w:p>
          <w:p w:rsidR="007F26D5" w:rsidRDefault="007F26D5" w:rsidP="007F26D5">
            <w:pPr>
              <w:jc w:val="both"/>
              <w:rPr>
                <w:b/>
                <w:snapToGrid w:val="0"/>
                <w:u w:val="single"/>
              </w:rPr>
            </w:pPr>
          </w:p>
          <w:tbl>
            <w:tblPr>
              <w:tblpPr w:leftFromText="141" w:rightFromText="141" w:vertAnchor="text" w:horzAnchor="margin" w:tblpY="-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294"/>
              <w:gridCol w:w="1233"/>
              <w:gridCol w:w="1522"/>
            </w:tblGrid>
            <w:tr w:rsidR="00133753" w:rsidRPr="007963F7" w:rsidTr="00133753">
              <w:tc>
                <w:tcPr>
                  <w:tcW w:w="0" w:type="auto"/>
                  <w:shd w:val="clear" w:color="auto" w:fill="auto"/>
                </w:tcPr>
                <w:p w:rsidR="00133753" w:rsidRPr="007963F7" w:rsidRDefault="00133753" w:rsidP="007F26D5">
                  <w:pPr>
                    <w:jc w:val="both"/>
                    <w:rPr>
                      <w:snapToGrid w:val="0"/>
                      <w:color w:val="000000"/>
                    </w:rPr>
                  </w:pPr>
                  <w:r w:rsidRPr="007963F7">
                    <w:rPr>
                      <w:snapToGrid w:val="0"/>
                      <w:color w:val="000000"/>
                    </w:rPr>
                    <w:t>Fila</w:t>
                  </w:r>
                </w:p>
              </w:tc>
              <w:tc>
                <w:tcPr>
                  <w:tcW w:w="0" w:type="auto"/>
                </w:tcPr>
                <w:p w:rsidR="00133753" w:rsidRPr="007963F7" w:rsidRDefault="00133753" w:rsidP="007F26D5">
                  <w:pPr>
                    <w:jc w:val="both"/>
                    <w:rPr>
                      <w:snapToGrid w:val="0"/>
                      <w:color w:val="000000"/>
                    </w:rPr>
                  </w:pPr>
                  <w:r>
                    <w:rPr>
                      <w:snapToGrid w:val="0"/>
                      <w:color w:val="000000"/>
                    </w:rPr>
                    <w:t>Fecha</w:t>
                  </w:r>
                </w:p>
              </w:tc>
              <w:tc>
                <w:tcPr>
                  <w:tcW w:w="0" w:type="auto"/>
                </w:tcPr>
                <w:p w:rsidR="00133753" w:rsidRDefault="00133753" w:rsidP="007F26D5">
                  <w:pPr>
                    <w:jc w:val="both"/>
                    <w:rPr>
                      <w:snapToGrid w:val="0"/>
                      <w:color w:val="000000"/>
                    </w:rPr>
                  </w:pPr>
                  <w:r>
                    <w:rPr>
                      <w:snapToGrid w:val="0"/>
                      <w:color w:val="000000"/>
                    </w:rPr>
                    <w:t>Equipo local</w:t>
                  </w:r>
                </w:p>
              </w:tc>
              <w:tc>
                <w:tcPr>
                  <w:tcW w:w="0" w:type="auto"/>
                </w:tcPr>
                <w:p w:rsidR="00133753" w:rsidRDefault="00133753" w:rsidP="007F26D5">
                  <w:pPr>
                    <w:jc w:val="both"/>
                    <w:rPr>
                      <w:snapToGrid w:val="0"/>
                      <w:color w:val="000000"/>
                    </w:rPr>
                  </w:pPr>
                  <w:r>
                    <w:rPr>
                      <w:snapToGrid w:val="0"/>
                      <w:color w:val="000000"/>
                    </w:rPr>
                    <w:t>Equipo visitante</w:t>
                  </w:r>
                </w:p>
              </w:tc>
            </w:tr>
            <w:tr w:rsidR="00133753" w:rsidRPr="007963F7" w:rsidTr="00133753">
              <w:tc>
                <w:tcPr>
                  <w:tcW w:w="0" w:type="auto"/>
                  <w:shd w:val="clear" w:color="auto" w:fill="auto"/>
                </w:tcPr>
                <w:p w:rsidR="00133753" w:rsidRPr="007963F7" w:rsidRDefault="003104B9" w:rsidP="007F26D5">
                  <w:pPr>
                    <w:jc w:val="both"/>
                    <w:rPr>
                      <w:snapToGrid w:val="0"/>
                      <w:color w:val="000000"/>
                    </w:rPr>
                  </w:pPr>
                  <w:r>
                    <w:rPr>
                      <w:snapToGrid w:val="0"/>
                      <w:color w:val="000000"/>
                    </w:rPr>
                    <w:t>118</w:t>
                  </w:r>
                </w:p>
              </w:tc>
              <w:tc>
                <w:tcPr>
                  <w:tcW w:w="0" w:type="auto"/>
                </w:tcPr>
                <w:p w:rsidR="00133753" w:rsidRPr="007963F7" w:rsidRDefault="003104B9" w:rsidP="007F26D5">
                  <w:pPr>
                    <w:jc w:val="both"/>
                    <w:rPr>
                      <w:snapToGrid w:val="0"/>
                      <w:color w:val="000000"/>
                    </w:rPr>
                  </w:pPr>
                  <w:r w:rsidRPr="003104B9">
                    <w:rPr>
                      <w:snapToGrid w:val="0"/>
                      <w:color w:val="000000"/>
                    </w:rPr>
                    <w:t>18-Nov-2012</w:t>
                  </w:r>
                </w:p>
              </w:tc>
              <w:tc>
                <w:tcPr>
                  <w:tcW w:w="0" w:type="auto"/>
                </w:tcPr>
                <w:p w:rsidR="00133753" w:rsidRPr="007963F7" w:rsidRDefault="003104B9" w:rsidP="007F26D5">
                  <w:pPr>
                    <w:jc w:val="both"/>
                    <w:rPr>
                      <w:snapToGrid w:val="0"/>
                      <w:color w:val="000000"/>
                    </w:rPr>
                  </w:pPr>
                  <w:r>
                    <w:rPr>
                      <w:snapToGrid w:val="0"/>
                      <w:color w:val="000000"/>
                    </w:rPr>
                    <w:t>La Coruña</w:t>
                  </w:r>
                </w:p>
              </w:tc>
              <w:tc>
                <w:tcPr>
                  <w:tcW w:w="0" w:type="auto"/>
                </w:tcPr>
                <w:p w:rsidR="00133753" w:rsidRPr="007963F7" w:rsidRDefault="003104B9" w:rsidP="007F26D5">
                  <w:pPr>
                    <w:jc w:val="both"/>
                    <w:rPr>
                      <w:snapToGrid w:val="0"/>
                      <w:color w:val="000000"/>
                    </w:rPr>
                  </w:pPr>
                  <w:r>
                    <w:rPr>
                      <w:snapToGrid w:val="0"/>
                      <w:color w:val="000000"/>
                    </w:rPr>
                    <w:t>Levante</w:t>
                  </w:r>
                </w:p>
              </w:tc>
            </w:tr>
            <w:tr w:rsidR="00133753" w:rsidRPr="007963F7" w:rsidTr="00133753">
              <w:tc>
                <w:tcPr>
                  <w:tcW w:w="0" w:type="auto"/>
                  <w:shd w:val="clear" w:color="auto" w:fill="auto"/>
                </w:tcPr>
                <w:p w:rsidR="00133753" w:rsidRPr="007963F7" w:rsidRDefault="003104B9" w:rsidP="007F26D5">
                  <w:pPr>
                    <w:jc w:val="both"/>
                    <w:rPr>
                      <w:snapToGrid w:val="0"/>
                      <w:color w:val="000000"/>
                    </w:rPr>
                  </w:pPr>
                  <w:r>
                    <w:rPr>
                      <w:snapToGrid w:val="0"/>
                      <w:color w:val="000000"/>
                    </w:rPr>
                    <w:t>135</w:t>
                  </w:r>
                </w:p>
              </w:tc>
              <w:tc>
                <w:tcPr>
                  <w:tcW w:w="0" w:type="auto"/>
                </w:tcPr>
                <w:p w:rsidR="00133753" w:rsidRPr="007963F7" w:rsidRDefault="003104B9" w:rsidP="007F26D5">
                  <w:pPr>
                    <w:jc w:val="both"/>
                    <w:rPr>
                      <w:snapToGrid w:val="0"/>
                      <w:color w:val="000000"/>
                    </w:rPr>
                  </w:pPr>
                  <w:r w:rsidRPr="003104B9">
                    <w:rPr>
                      <w:snapToGrid w:val="0"/>
                      <w:color w:val="000000"/>
                    </w:rPr>
                    <w:t>01-Dec-2012</w:t>
                  </w:r>
                </w:p>
              </w:tc>
              <w:tc>
                <w:tcPr>
                  <w:tcW w:w="0" w:type="auto"/>
                </w:tcPr>
                <w:p w:rsidR="00133753" w:rsidRPr="007963F7" w:rsidRDefault="003104B9" w:rsidP="007F26D5">
                  <w:pPr>
                    <w:jc w:val="both"/>
                    <w:rPr>
                      <w:snapToGrid w:val="0"/>
                      <w:color w:val="000000"/>
                    </w:rPr>
                  </w:pPr>
                  <w:r>
                    <w:rPr>
                      <w:snapToGrid w:val="0"/>
                      <w:color w:val="000000"/>
                    </w:rPr>
                    <w:t>Valencia</w:t>
                  </w:r>
                </w:p>
              </w:tc>
              <w:tc>
                <w:tcPr>
                  <w:tcW w:w="0" w:type="auto"/>
                </w:tcPr>
                <w:p w:rsidR="00133753" w:rsidRPr="007963F7" w:rsidRDefault="003104B9" w:rsidP="007F26D5">
                  <w:pPr>
                    <w:jc w:val="both"/>
                    <w:rPr>
                      <w:snapToGrid w:val="0"/>
                      <w:color w:val="000000"/>
                    </w:rPr>
                  </w:pPr>
                  <w:r>
                    <w:rPr>
                      <w:snapToGrid w:val="0"/>
                      <w:color w:val="000000"/>
                    </w:rPr>
                    <w:t>Sociedad</w:t>
                  </w:r>
                </w:p>
              </w:tc>
            </w:tr>
            <w:tr w:rsidR="00133753" w:rsidRPr="007963F7" w:rsidTr="00133753">
              <w:tc>
                <w:tcPr>
                  <w:tcW w:w="0" w:type="auto"/>
                  <w:shd w:val="clear" w:color="auto" w:fill="auto"/>
                </w:tcPr>
                <w:p w:rsidR="00133753" w:rsidRPr="007963F7" w:rsidRDefault="003104B9" w:rsidP="007F26D5">
                  <w:pPr>
                    <w:jc w:val="both"/>
                    <w:rPr>
                      <w:snapToGrid w:val="0"/>
                      <w:color w:val="000000"/>
                    </w:rPr>
                  </w:pPr>
                  <w:r>
                    <w:rPr>
                      <w:snapToGrid w:val="0"/>
                      <w:color w:val="000000"/>
                    </w:rPr>
                    <w:t>298</w:t>
                  </w:r>
                </w:p>
              </w:tc>
              <w:tc>
                <w:tcPr>
                  <w:tcW w:w="0" w:type="auto"/>
                </w:tcPr>
                <w:p w:rsidR="00133753" w:rsidRPr="007963F7" w:rsidRDefault="003104B9" w:rsidP="007F26D5">
                  <w:pPr>
                    <w:jc w:val="both"/>
                    <w:rPr>
                      <w:snapToGrid w:val="0"/>
                      <w:color w:val="000000"/>
                    </w:rPr>
                  </w:pPr>
                  <w:r w:rsidRPr="003104B9">
                    <w:rPr>
                      <w:snapToGrid w:val="0"/>
                      <w:color w:val="000000"/>
                    </w:rPr>
                    <w:t>07-Apr-2013</w:t>
                  </w:r>
                </w:p>
              </w:tc>
              <w:tc>
                <w:tcPr>
                  <w:tcW w:w="0" w:type="auto"/>
                </w:tcPr>
                <w:p w:rsidR="00133753" w:rsidRPr="007963F7" w:rsidRDefault="003104B9" w:rsidP="007F26D5">
                  <w:pPr>
                    <w:jc w:val="both"/>
                    <w:rPr>
                      <w:snapToGrid w:val="0"/>
                      <w:color w:val="000000"/>
                    </w:rPr>
                  </w:pPr>
                  <w:r>
                    <w:rPr>
                      <w:snapToGrid w:val="0"/>
                      <w:color w:val="000000"/>
                    </w:rPr>
                    <w:t>Osasuna</w:t>
                  </w:r>
                </w:p>
              </w:tc>
              <w:tc>
                <w:tcPr>
                  <w:tcW w:w="0" w:type="auto"/>
                </w:tcPr>
                <w:p w:rsidR="00133753" w:rsidRPr="007963F7" w:rsidRDefault="003104B9" w:rsidP="007F26D5">
                  <w:pPr>
                    <w:jc w:val="both"/>
                    <w:rPr>
                      <w:snapToGrid w:val="0"/>
                      <w:color w:val="000000"/>
                    </w:rPr>
                  </w:pPr>
                  <w:r>
                    <w:rPr>
                      <w:snapToGrid w:val="0"/>
                      <w:color w:val="000000"/>
                    </w:rPr>
                    <w:t>Español</w:t>
                  </w:r>
                </w:p>
              </w:tc>
            </w:tr>
            <w:tr w:rsidR="00133753" w:rsidRPr="007963F7" w:rsidTr="00133753">
              <w:tc>
                <w:tcPr>
                  <w:tcW w:w="0" w:type="auto"/>
                  <w:shd w:val="clear" w:color="auto" w:fill="auto"/>
                </w:tcPr>
                <w:p w:rsidR="00133753" w:rsidRPr="007963F7" w:rsidRDefault="003104B9" w:rsidP="007F26D5">
                  <w:pPr>
                    <w:jc w:val="both"/>
                    <w:rPr>
                      <w:snapToGrid w:val="0"/>
                      <w:color w:val="000000"/>
                    </w:rPr>
                  </w:pPr>
                  <w:r>
                    <w:rPr>
                      <w:snapToGrid w:val="0"/>
                      <w:color w:val="000000"/>
                    </w:rPr>
                    <w:t>328</w:t>
                  </w:r>
                </w:p>
              </w:tc>
              <w:tc>
                <w:tcPr>
                  <w:tcW w:w="0" w:type="auto"/>
                </w:tcPr>
                <w:p w:rsidR="00133753" w:rsidRPr="007963F7" w:rsidRDefault="003104B9" w:rsidP="007F26D5">
                  <w:pPr>
                    <w:jc w:val="both"/>
                    <w:rPr>
                      <w:snapToGrid w:val="0"/>
                      <w:color w:val="000000"/>
                    </w:rPr>
                  </w:pPr>
                  <w:r w:rsidRPr="003104B9">
                    <w:rPr>
                      <w:snapToGrid w:val="0"/>
                      <w:color w:val="000000"/>
                    </w:rPr>
                    <w:t>28-Apr-2013</w:t>
                  </w:r>
                </w:p>
              </w:tc>
              <w:tc>
                <w:tcPr>
                  <w:tcW w:w="0" w:type="auto"/>
                </w:tcPr>
                <w:p w:rsidR="00133753" w:rsidRPr="007963F7" w:rsidRDefault="003104B9" w:rsidP="007F26D5">
                  <w:pPr>
                    <w:jc w:val="both"/>
                    <w:rPr>
                      <w:snapToGrid w:val="0"/>
                      <w:color w:val="000000"/>
                    </w:rPr>
                  </w:pPr>
                  <w:r>
                    <w:rPr>
                      <w:snapToGrid w:val="0"/>
                      <w:color w:val="000000"/>
                    </w:rPr>
                    <w:t>Sociedad</w:t>
                  </w:r>
                </w:p>
              </w:tc>
              <w:tc>
                <w:tcPr>
                  <w:tcW w:w="0" w:type="auto"/>
                </w:tcPr>
                <w:p w:rsidR="00133753" w:rsidRPr="007963F7" w:rsidRDefault="003104B9" w:rsidP="007F26D5">
                  <w:pPr>
                    <w:jc w:val="both"/>
                    <w:rPr>
                      <w:snapToGrid w:val="0"/>
                      <w:color w:val="000000"/>
                    </w:rPr>
                  </w:pPr>
                  <w:r>
                    <w:rPr>
                      <w:snapToGrid w:val="0"/>
                      <w:color w:val="000000"/>
                    </w:rPr>
                    <w:t>Valencia</w:t>
                  </w:r>
                </w:p>
              </w:tc>
            </w:tr>
          </w:tbl>
          <w:p w:rsidR="007F26D5" w:rsidRDefault="007F26D5" w:rsidP="007F26D5">
            <w:pPr>
              <w:jc w:val="both"/>
              <w:rPr>
                <w:b/>
                <w:snapToGrid w:val="0"/>
                <w:u w:val="single"/>
              </w:rPr>
            </w:pPr>
          </w:p>
          <w:p w:rsidR="007F26D5" w:rsidRDefault="007F26D5" w:rsidP="007F26D5">
            <w:pPr>
              <w:ind w:left="360"/>
              <w:jc w:val="both"/>
              <w:rPr>
                <w:snapToGrid w:val="0"/>
                <w:color w:val="000000"/>
              </w:rPr>
            </w:pPr>
          </w:p>
        </w:tc>
      </w:tr>
      <w:tr w:rsidR="00463A14" w:rsidRPr="00325C84" w:rsidTr="00463A14">
        <w:trPr>
          <w:trHeight w:val="494"/>
        </w:trPr>
        <w:tc>
          <w:tcPr>
            <w:tcW w:w="9623" w:type="dxa"/>
          </w:tcPr>
          <w:p w:rsidR="00463A14" w:rsidRDefault="00463A14" w:rsidP="007F26D5">
            <w:pPr>
              <w:jc w:val="both"/>
              <w:rPr>
                <w:b/>
                <w:snapToGrid w:val="0"/>
                <w:u w:val="single"/>
              </w:rPr>
            </w:pPr>
            <w:r>
              <w:rPr>
                <w:b/>
                <w:snapToGrid w:val="0"/>
                <w:u w:val="single"/>
              </w:rPr>
              <w:t>Sintaxis de la ordenación realizada:</w:t>
            </w:r>
          </w:p>
          <w:p w:rsidR="00CD6797" w:rsidRDefault="00CD6797" w:rsidP="00CD6797">
            <w:pPr>
              <w:autoSpaceDE w:val="0"/>
              <w:autoSpaceDN w:val="0"/>
              <w:adjustRightInd w:val="0"/>
              <w:rPr>
                <w:rFonts w:ascii="Courier New" w:hAnsi="Courier New" w:cs="Courier New"/>
                <w:color w:val="000000"/>
                <w:sz w:val="18"/>
                <w:szCs w:val="18"/>
              </w:rPr>
            </w:pPr>
            <w:r>
              <w:rPr>
                <w:rFonts w:ascii="Courier New" w:hAnsi="Courier New" w:cs="Courier New"/>
                <w:color w:val="000000"/>
              </w:rPr>
              <w:t>SORT CASES BY Fecha(A) Equipo_local(A).</w:t>
            </w:r>
            <w:r>
              <w:rPr>
                <w:rFonts w:ascii="Courier New" w:hAnsi="Courier New" w:cs="Courier New"/>
                <w:color w:val="000000"/>
                <w:sz w:val="18"/>
                <w:szCs w:val="18"/>
              </w:rPr>
              <w:t xml:space="preserve"> </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sz w:val="18"/>
                <w:szCs w:val="18"/>
              </w:rPr>
              <w:t xml:space="preserve">    </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USE ALL.</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do if $casenum=1.</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#s_$_1=4.</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#s_$_2=380.</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end if.</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do if  #s_$_2 &gt; 0.</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filter_$=uniform(1)* #s_$_2 &lt; #s_$_1.</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#s_$_1=#s_$_1 - filter_$.</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#s_$_2=#s_$_2 - 1.</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else.</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compute filter_$=0.</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end if.</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VARIABLE LABELS filter_$ '4 de los primeros 380 casos (SAMPLE)'.</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FORMATS filter_$ (f1.0).</w:t>
            </w:r>
          </w:p>
          <w:p w:rsidR="00CD6797" w:rsidRDefault="00CD6797" w:rsidP="00CD6797">
            <w:pPr>
              <w:autoSpaceDE w:val="0"/>
              <w:autoSpaceDN w:val="0"/>
              <w:adjustRightInd w:val="0"/>
              <w:rPr>
                <w:rFonts w:ascii="Courier New" w:hAnsi="Courier New" w:cs="Courier New"/>
                <w:color w:val="000000"/>
              </w:rPr>
            </w:pPr>
            <w:r>
              <w:rPr>
                <w:rFonts w:ascii="Courier New" w:hAnsi="Courier New" w:cs="Courier New"/>
                <w:color w:val="000000"/>
              </w:rPr>
              <w:t>FILTER  BY filter_$.</w:t>
            </w:r>
          </w:p>
          <w:p w:rsidR="00CD6797" w:rsidRDefault="00CD6797" w:rsidP="00CD6797">
            <w:pPr>
              <w:autoSpaceDE w:val="0"/>
              <w:autoSpaceDN w:val="0"/>
              <w:adjustRightInd w:val="0"/>
              <w:rPr>
                <w:rFonts w:ascii="Courier New" w:hAnsi="Courier New" w:cs="Courier New"/>
                <w:color w:val="000000"/>
                <w:sz w:val="18"/>
                <w:szCs w:val="18"/>
              </w:rPr>
            </w:pPr>
            <w:r>
              <w:rPr>
                <w:rFonts w:ascii="Courier New" w:hAnsi="Courier New" w:cs="Courier New"/>
                <w:color w:val="000000"/>
              </w:rPr>
              <w:t>EXECUTE</w:t>
            </w:r>
          </w:p>
          <w:p w:rsidR="00CD6797" w:rsidRDefault="00CD6797" w:rsidP="00CD6797">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CD6797" w:rsidRPr="000B3AFA" w:rsidRDefault="00CD6797" w:rsidP="007F26D5">
            <w:pPr>
              <w:jc w:val="both"/>
              <w:rPr>
                <w:snapToGrid w:val="0"/>
                <w:color w:val="FF0000"/>
              </w:rPr>
            </w:pPr>
          </w:p>
        </w:tc>
      </w:tr>
      <w:tr w:rsidR="008E20BC" w:rsidRPr="00325C84" w:rsidTr="00A00318">
        <w:trPr>
          <w:trHeight w:val="753"/>
        </w:trPr>
        <w:tc>
          <w:tcPr>
            <w:tcW w:w="9623" w:type="dxa"/>
          </w:tcPr>
          <w:p w:rsidR="005C2BA9" w:rsidRPr="00A00318" w:rsidRDefault="00B40078" w:rsidP="002964F2">
            <w:pPr>
              <w:numPr>
                <w:ilvl w:val="1"/>
                <w:numId w:val="5"/>
              </w:numPr>
              <w:jc w:val="both"/>
              <w:rPr>
                <w:snapToGrid w:val="0"/>
                <w:color w:val="000000"/>
              </w:rPr>
            </w:pPr>
            <w:r>
              <w:rPr>
                <w:snapToGrid w:val="0"/>
                <w:color w:val="000000"/>
              </w:rPr>
              <w:t>(0.3</w:t>
            </w:r>
            <w:r w:rsidR="00C5408A">
              <w:rPr>
                <w:snapToGrid w:val="0"/>
                <w:color w:val="000000"/>
              </w:rPr>
              <w:t xml:space="preserve"> puntos) </w:t>
            </w:r>
            <w:r w:rsidR="00F717DB" w:rsidRPr="00A00318">
              <w:rPr>
                <w:snapToGrid w:val="0"/>
                <w:color w:val="000000"/>
              </w:rPr>
              <w:t xml:space="preserve">Ordena previamente de </w:t>
            </w:r>
            <w:r w:rsidR="005C5F90" w:rsidRPr="00A00318">
              <w:rPr>
                <w:snapToGrid w:val="0"/>
                <w:color w:val="000000"/>
              </w:rPr>
              <w:t xml:space="preserve">forma </w:t>
            </w:r>
            <w:r w:rsidR="00CB5707" w:rsidRPr="00A00318">
              <w:rPr>
                <w:snapToGrid w:val="0"/>
                <w:color w:val="000000"/>
              </w:rPr>
              <w:t>ascendente</w:t>
            </w:r>
            <w:r w:rsidR="0049183D" w:rsidRPr="00A00318">
              <w:rPr>
                <w:snapToGrid w:val="0"/>
                <w:color w:val="000000"/>
              </w:rPr>
              <w:t xml:space="preserve"> </w:t>
            </w:r>
            <w:r w:rsidR="00F717DB" w:rsidRPr="00A00318">
              <w:rPr>
                <w:snapToGrid w:val="0"/>
                <w:color w:val="000000"/>
              </w:rPr>
              <w:t>el fichero</w:t>
            </w:r>
            <w:r w:rsidR="00403B03">
              <w:rPr>
                <w:snapToGrid w:val="0"/>
                <w:color w:val="000000"/>
              </w:rPr>
              <w:t xml:space="preserve"> de datos atendiendo </w:t>
            </w:r>
            <w:r w:rsidR="00403B03" w:rsidRPr="00A00318">
              <w:rPr>
                <w:snapToGrid w:val="0"/>
                <w:color w:val="000000"/>
              </w:rPr>
              <w:t>a la</w:t>
            </w:r>
            <w:r w:rsidR="00403B03">
              <w:rPr>
                <w:snapToGrid w:val="0"/>
                <w:color w:val="000000"/>
              </w:rPr>
              <w:t>s</w:t>
            </w:r>
            <w:r w:rsidR="00403B03" w:rsidRPr="00A00318">
              <w:rPr>
                <w:snapToGrid w:val="0"/>
                <w:color w:val="000000"/>
              </w:rPr>
              <w:t xml:space="preserve"> variable</w:t>
            </w:r>
            <w:r w:rsidR="00403B03">
              <w:rPr>
                <w:snapToGrid w:val="0"/>
                <w:color w:val="000000"/>
              </w:rPr>
              <w:t>s</w:t>
            </w:r>
            <w:r w:rsidR="00403B03" w:rsidRPr="00A00318">
              <w:rPr>
                <w:snapToGrid w:val="0"/>
                <w:color w:val="000000"/>
              </w:rPr>
              <w:t xml:space="preserve"> Fecha</w:t>
            </w:r>
            <w:r w:rsidR="00403B03">
              <w:rPr>
                <w:snapToGrid w:val="0"/>
                <w:color w:val="000000"/>
              </w:rPr>
              <w:t xml:space="preserve">  y Equipo Local</w:t>
            </w:r>
            <w:r w:rsidR="00133753">
              <w:rPr>
                <w:snapToGrid w:val="0"/>
                <w:color w:val="000000"/>
              </w:rPr>
              <w:t xml:space="preserve"> si no lo tienes </w:t>
            </w:r>
            <w:r w:rsidR="00155882">
              <w:rPr>
                <w:snapToGrid w:val="0"/>
                <w:color w:val="000000"/>
              </w:rPr>
              <w:t xml:space="preserve">ya </w:t>
            </w:r>
            <w:r w:rsidR="00133753">
              <w:rPr>
                <w:snapToGrid w:val="0"/>
                <w:color w:val="000000"/>
              </w:rPr>
              <w:t>ordenado</w:t>
            </w:r>
            <w:r w:rsidR="00F717DB" w:rsidRPr="00A00318">
              <w:rPr>
                <w:snapToGrid w:val="0"/>
                <w:color w:val="000000"/>
              </w:rPr>
              <w:t xml:space="preserve">. </w:t>
            </w:r>
            <w:r w:rsidR="005C0A57" w:rsidRPr="00A00318">
              <w:rPr>
                <w:snapToGrid w:val="0"/>
                <w:color w:val="000000"/>
              </w:rPr>
              <w:t>Realiza</w:t>
            </w:r>
            <w:r w:rsidR="00CB5707" w:rsidRPr="00A00318">
              <w:rPr>
                <w:snapToGrid w:val="0"/>
                <w:color w:val="000000"/>
              </w:rPr>
              <w:t xml:space="preserve"> </w:t>
            </w:r>
            <w:r w:rsidR="00155882">
              <w:rPr>
                <w:snapToGrid w:val="0"/>
                <w:color w:val="000000"/>
              </w:rPr>
              <w:t xml:space="preserve">teóricamente </w:t>
            </w:r>
            <w:r w:rsidR="00CB5707" w:rsidRPr="00A00318">
              <w:rPr>
                <w:snapToGrid w:val="0"/>
                <w:color w:val="000000"/>
              </w:rPr>
              <w:t xml:space="preserve">un muestreo sistemático de </w:t>
            </w:r>
            <w:r w:rsidR="00C46683">
              <w:rPr>
                <w:snapToGrid w:val="0"/>
                <w:color w:val="000000"/>
              </w:rPr>
              <w:t>tamaño 3</w:t>
            </w:r>
            <w:r w:rsidR="00CB5707" w:rsidRPr="00A00318">
              <w:rPr>
                <w:snapToGrid w:val="0"/>
                <w:color w:val="000000"/>
              </w:rPr>
              <w:t xml:space="preserve"> entre los partidos celebrados en el mes de </w:t>
            </w:r>
            <w:r w:rsidR="002964F2">
              <w:rPr>
                <w:snapToGrid w:val="0"/>
                <w:color w:val="000000"/>
              </w:rPr>
              <w:t xml:space="preserve">octubre </w:t>
            </w:r>
            <w:r w:rsidR="00CB5707" w:rsidRPr="00A00318">
              <w:rPr>
                <w:snapToGrid w:val="0"/>
                <w:color w:val="000000"/>
              </w:rPr>
              <w:t>de 2012 e indica</w:t>
            </w:r>
            <w:r w:rsidR="005C0A57" w:rsidRPr="00A00318">
              <w:rPr>
                <w:snapToGrid w:val="0"/>
                <w:color w:val="000000"/>
              </w:rPr>
              <w:t xml:space="preserve"> posteriormente</w:t>
            </w:r>
            <w:r w:rsidR="00CB5707" w:rsidRPr="00A00318">
              <w:rPr>
                <w:snapToGrid w:val="0"/>
                <w:color w:val="000000"/>
              </w:rPr>
              <w:t xml:space="preserve"> en qué filas del fichero se encuentran</w:t>
            </w:r>
            <w:r w:rsidR="00FD30DC">
              <w:rPr>
                <w:snapToGrid w:val="0"/>
                <w:color w:val="000000"/>
              </w:rPr>
              <w:t>, después de la ordenación</w:t>
            </w:r>
            <w:r w:rsidR="00155882">
              <w:rPr>
                <w:snapToGrid w:val="0"/>
                <w:color w:val="000000"/>
              </w:rPr>
              <w:t xml:space="preserve"> y los datos que se solicitan en la tabla.</w:t>
            </w:r>
            <w:r w:rsidR="00540232">
              <w:rPr>
                <w:snapToGrid w:val="0"/>
                <w:color w:val="000000"/>
              </w:rPr>
              <w:t xml:space="preserve"> </w:t>
            </w:r>
          </w:p>
        </w:tc>
      </w:tr>
      <w:tr w:rsidR="00A00318" w:rsidRPr="00325C84" w:rsidTr="00860E16">
        <w:trPr>
          <w:trHeight w:val="1130"/>
        </w:trPr>
        <w:tc>
          <w:tcPr>
            <w:tcW w:w="9623" w:type="dxa"/>
          </w:tcPr>
          <w:p w:rsidR="001602CA" w:rsidRPr="00DC26EF" w:rsidRDefault="001602CA" w:rsidP="00742177">
            <w:pPr>
              <w:jc w:val="both"/>
              <w:rPr>
                <w:snapToGrid w:val="0"/>
              </w:rPr>
            </w:pPr>
            <w:r w:rsidRPr="001602CA">
              <w:rPr>
                <w:b/>
                <w:snapToGrid w:val="0"/>
                <w:u w:val="single"/>
              </w:rPr>
              <w:t>Solución</w:t>
            </w:r>
            <w:r>
              <w:rPr>
                <w:b/>
                <w:snapToGrid w:val="0"/>
                <w:u w:val="single"/>
              </w:rPr>
              <w:t>:</w:t>
            </w:r>
          </w:p>
          <w:tbl>
            <w:tblPr>
              <w:tblpPr w:leftFromText="141" w:rightFromText="141" w:vertAnchor="text" w:horzAnchor="margin" w:tblpY="2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238"/>
              <w:gridCol w:w="1233"/>
              <w:gridCol w:w="1522"/>
            </w:tblGrid>
            <w:tr w:rsidR="00155882" w:rsidRPr="007963F7" w:rsidTr="00A922AE">
              <w:tc>
                <w:tcPr>
                  <w:tcW w:w="0" w:type="auto"/>
                  <w:shd w:val="clear" w:color="auto" w:fill="auto"/>
                </w:tcPr>
                <w:p w:rsidR="00155882" w:rsidRPr="007963F7" w:rsidRDefault="00155882" w:rsidP="001602CA">
                  <w:pPr>
                    <w:jc w:val="both"/>
                    <w:rPr>
                      <w:snapToGrid w:val="0"/>
                      <w:color w:val="000000"/>
                    </w:rPr>
                  </w:pPr>
                  <w:r>
                    <w:rPr>
                      <w:snapToGrid w:val="0"/>
                      <w:color w:val="000000"/>
                    </w:rPr>
                    <w:t>F</w:t>
                  </w:r>
                  <w:r w:rsidRPr="007963F7">
                    <w:rPr>
                      <w:snapToGrid w:val="0"/>
                      <w:color w:val="000000"/>
                    </w:rPr>
                    <w:t>ila</w:t>
                  </w:r>
                </w:p>
              </w:tc>
              <w:tc>
                <w:tcPr>
                  <w:tcW w:w="0" w:type="auto"/>
                </w:tcPr>
                <w:p w:rsidR="00155882" w:rsidRPr="007963F7" w:rsidRDefault="00155882" w:rsidP="001602CA">
                  <w:pPr>
                    <w:jc w:val="both"/>
                    <w:rPr>
                      <w:snapToGrid w:val="0"/>
                      <w:color w:val="000000"/>
                    </w:rPr>
                  </w:pPr>
                  <w:r>
                    <w:rPr>
                      <w:snapToGrid w:val="0"/>
                      <w:color w:val="000000"/>
                    </w:rPr>
                    <w:t>Fecha</w:t>
                  </w:r>
                </w:p>
              </w:tc>
              <w:tc>
                <w:tcPr>
                  <w:tcW w:w="0" w:type="auto"/>
                  <w:shd w:val="clear" w:color="auto" w:fill="auto"/>
                </w:tcPr>
                <w:p w:rsidR="00155882" w:rsidRPr="007963F7" w:rsidRDefault="00155882" w:rsidP="001602CA">
                  <w:pPr>
                    <w:jc w:val="both"/>
                    <w:rPr>
                      <w:snapToGrid w:val="0"/>
                      <w:color w:val="000000"/>
                    </w:rPr>
                  </w:pPr>
                  <w:r w:rsidRPr="007963F7">
                    <w:rPr>
                      <w:snapToGrid w:val="0"/>
                      <w:color w:val="000000"/>
                    </w:rPr>
                    <w:t>Equipo local</w:t>
                  </w:r>
                </w:p>
              </w:tc>
              <w:tc>
                <w:tcPr>
                  <w:tcW w:w="0" w:type="auto"/>
                  <w:shd w:val="clear" w:color="auto" w:fill="auto"/>
                </w:tcPr>
                <w:p w:rsidR="00155882" w:rsidRPr="007963F7" w:rsidRDefault="00155882" w:rsidP="001602CA">
                  <w:pPr>
                    <w:jc w:val="both"/>
                    <w:rPr>
                      <w:snapToGrid w:val="0"/>
                      <w:color w:val="000000"/>
                    </w:rPr>
                  </w:pPr>
                  <w:r w:rsidRPr="007963F7">
                    <w:rPr>
                      <w:snapToGrid w:val="0"/>
                      <w:color w:val="000000"/>
                    </w:rPr>
                    <w:t>Equipo visitante</w:t>
                  </w:r>
                </w:p>
              </w:tc>
            </w:tr>
            <w:tr w:rsidR="00155882" w:rsidRPr="007963F7" w:rsidTr="00A922AE">
              <w:tc>
                <w:tcPr>
                  <w:tcW w:w="0" w:type="auto"/>
                  <w:shd w:val="clear" w:color="auto" w:fill="auto"/>
                </w:tcPr>
                <w:p w:rsidR="00155882" w:rsidRPr="007963F7" w:rsidRDefault="00CE0FC1" w:rsidP="001602CA">
                  <w:pPr>
                    <w:jc w:val="both"/>
                    <w:rPr>
                      <w:snapToGrid w:val="0"/>
                      <w:color w:val="000000"/>
                    </w:rPr>
                  </w:pPr>
                  <w:r>
                    <w:rPr>
                      <w:snapToGrid w:val="0"/>
                      <w:color w:val="000000"/>
                    </w:rPr>
                    <w:t>62</w:t>
                  </w:r>
                </w:p>
              </w:tc>
              <w:tc>
                <w:tcPr>
                  <w:tcW w:w="0" w:type="auto"/>
                </w:tcPr>
                <w:p w:rsidR="00155882" w:rsidRPr="007963F7" w:rsidRDefault="00CE0FC1" w:rsidP="001602CA">
                  <w:pPr>
                    <w:jc w:val="both"/>
                    <w:rPr>
                      <w:snapToGrid w:val="0"/>
                      <w:color w:val="000000"/>
                    </w:rPr>
                  </w:pPr>
                  <w:r w:rsidRPr="00CE0FC1">
                    <w:rPr>
                      <w:snapToGrid w:val="0"/>
                      <w:color w:val="000000"/>
                    </w:rPr>
                    <w:t>06-Oct-2012</w:t>
                  </w:r>
                </w:p>
              </w:tc>
              <w:tc>
                <w:tcPr>
                  <w:tcW w:w="0" w:type="auto"/>
                  <w:shd w:val="clear" w:color="auto" w:fill="auto"/>
                </w:tcPr>
                <w:p w:rsidR="00155882" w:rsidRPr="007963F7" w:rsidRDefault="00CE0FC1" w:rsidP="001602CA">
                  <w:pPr>
                    <w:jc w:val="both"/>
                    <w:rPr>
                      <w:snapToGrid w:val="0"/>
                      <w:color w:val="000000"/>
                    </w:rPr>
                  </w:pPr>
                  <w:r>
                    <w:rPr>
                      <w:snapToGrid w:val="0"/>
                      <w:color w:val="000000"/>
                    </w:rPr>
                    <w:t>Valladolid</w:t>
                  </w:r>
                </w:p>
              </w:tc>
              <w:tc>
                <w:tcPr>
                  <w:tcW w:w="0" w:type="auto"/>
                  <w:shd w:val="clear" w:color="auto" w:fill="auto"/>
                </w:tcPr>
                <w:p w:rsidR="00CE0FC1" w:rsidRPr="007963F7" w:rsidRDefault="00CE0FC1" w:rsidP="001602CA">
                  <w:pPr>
                    <w:jc w:val="both"/>
                    <w:rPr>
                      <w:snapToGrid w:val="0"/>
                      <w:color w:val="000000"/>
                    </w:rPr>
                  </w:pPr>
                  <w:r>
                    <w:rPr>
                      <w:snapToGrid w:val="0"/>
                      <w:color w:val="000000"/>
                    </w:rPr>
                    <w:t>Español</w:t>
                  </w:r>
                </w:p>
              </w:tc>
            </w:tr>
            <w:tr w:rsidR="00155882" w:rsidRPr="007963F7" w:rsidTr="00A922AE">
              <w:tc>
                <w:tcPr>
                  <w:tcW w:w="0" w:type="auto"/>
                  <w:shd w:val="clear" w:color="auto" w:fill="auto"/>
                </w:tcPr>
                <w:p w:rsidR="00155882" w:rsidRPr="007963F7" w:rsidRDefault="00CE0FC1" w:rsidP="001602CA">
                  <w:pPr>
                    <w:jc w:val="both"/>
                    <w:rPr>
                      <w:snapToGrid w:val="0"/>
                      <w:color w:val="000000"/>
                    </w:rPr>
                  </w:pPr>
                  <w:r>
                    <w:rPr>
                      <w:snapToGrid w:val="0"/>
                      <w:color w:val="000000"/>
                    </w:rPr>
                    <w:t>72</w:t>
                  </w:r>
                </w:p>
              </w:tc>
              <w:tc>
                <w:tcPr>
                  <w:tcW w:w="0" w:type="auto"/>
                </w:tcPr>
                <w:p w:rsidR="00155882" w:rsidRPr="007963F7" w:rsidRDefault="00CE0FC1" w:rsidP="001602CA">
                  <w:pPr>
                    <w:jc w:val="both"/>
                    <w:rPr>
                      <w:snapToGrid w:val="0"/>
                      <w:color w:val="000000"/>
                    </w:rPr>
                  </w:pPr>
                  <w:r w:rsidRPr="00CE0FC1">
                    <w:rPr>
                      <w:snapToGrid w:val="0"/>
                      <w:color w:val="000000"/>
                    </w:rPr>
                    <w:t>20-Oct-2012</w:t>
                  </w:r>
                </w:p>
              </w:tc>
              <w:tc>
                <w:tcPr>
                  <w:tcW w:w="0" w:type="auto"/>
                  <w:shd w:val="clear" w:color="auto" w:fill="auto"/>
                </w:tcPr>
                <w:p w:rsidR="00155882" w:rsidRPr="007963F7" w:rsidRDefault="00CE0FC1" w:rsidP="001602CA">
                  <w:pPr>
                    <w:jc w:val="both"/>
                    <w:rPr>
                      <w:snapToGrid w:val="0"/>
                      <w:color w:val="000000"/>
                    </w:rPr>
                  </w:pPr>
                  <w:r>
                    <w:rPr>
                      <w:snapToGrid w:val="0"/>
                      <w:color w:val="000000"/>
                    </w:rPr>
                    <w:t>La Coruña</w:t>
                  </w:r>
                </w:p>
              </w:tc>
              <w:tc>
                <w:tcPr>
                  <w:tcW w:w="0" w:type="auto"/>
                  <w:shd w:val="clear" w:color="auto" w:fill="auto"/>
                </w:tcPr>
                <w:p w:rsidR="00155882" w:rsidRPr="007963F7" w:rsidRDefault="00CE0FC1" w:rsidP="001602CA">
                  <w:pPr>
                    <w:jc w:val="both"/>
                    <w:rPr>
                      <w:snapToGrid w:val="0"/>
                      <w:color w:val="000000"/>
                    </w:rPr>
                  </w:pPr>
                  <w:r>
                    <w:rPr>
                      <w:snapToGrid w:val="0"/>
                      <w:color w:val="000000"/>
                    </w:rPr>
                    <w:t>Barcelona</w:t>
                  </w:r>
                </w:p>
              </w:tc>
            </w:tr>
            <w:tr w:rsidR="00155882" w:rsidRPr="007963F7" w:rsidTr="00A922AE">
              <w:tc>
                <w:tcPr>
                  <w:tcW w:w="0" w:type="auto"/>
                  <w:shd w:val="clear" w:color="auto" w:fill="auto"/>
                </w:tcPr>
                <w:p w:rsidR="00155882" w:rsidRPr="007963F7" w:rsidRDefault="00CE0FC1" w:rsidP="001602CA">
                  <w:pPr>
                    <w:jc w:val="both"/>
                    <w:rPr>
                      <w:snapToGrid w:val="0"/>
                      <w:color w:val="000000"/>
                    </w:rPr>
                  </w:pPr>
                  <w:r>
                    <w:rPr>
                      <w:snapToGrid w:val="0"/>
                      <w:color w:val="000000"/>
                    </w:rPr>
                    <w:t>82</w:t>
                  </w:r>
                </w:p>
              </w:tc>
              <w:tc>
                <w:tcPr>
                  <w:tcW w:w="0" w:type="auto"/>
                </w:tcPr>
                <w:p w:rsidR="00155882" w:rsidRPr="007963F7" w:rsidRDefault="00CE0FC1" w:rsidP="001602CA">
                  <w:pPr>
                    <w:jc w:val="both"/>
                    <w:rPr>
                      <w:snapToGrid w:val="0"/>
                      <w:color w:val="000000"/>
                    </w:rPr>
                  </w:pPr>
                  <w:r w:rsidRPr="00CE0FC1">
                    <w:rPr>
                      <w:snapToGrid w:val="0"/>
                      <w:color w:val="000000"/>
                    </w:rPr>
                    <w:t>27-Oct-2012</w:t>
                  </w:r>
                </w:p>
              </w:tc>
              <w:tc>
                <w:tcPr>
                  <w:tcW w:w="0" w:type="auto"/>
                  <w:shd w:val="clear" w:color="auto" w:fill="auto"/>
                </w:tcPr>
                <w:p w:rsidR="00155882" w:rsidRPr="007963F7" w:rsidRDefault="00CE0FC1" w:rsidP="001602CA">
                  <w:pPr>
                    <w:jc w:val="both"/>
                    <w:rPr>
                      <w:snapToGrid w:val="0"/>
                      <w:color w:val="000000"/>
                    </w:rPr>
                  </w:pPr>
                  <w:r>
                    <w:rPr>
                      <w:snapToGrid w:val="0"/>
                      <w:color w:val="000000"/>
                    </w:rPr>
                    <w:t>Celta</w:t>
                  </w:r>
                </w:p>
              </w:tc>
              <w:tc>
                <w:tcPr>
                  <w:tcW w:w="0" w:type="auto"/>
                  <w:shd w:val="clear" w:color="auto" w:fill="auto"/>
                </w:tcPr>
                <w:p w:rsidR="00155882" w:rsidRPr="007963F7" w:rsidRDefault="00CE0FC1" w:rsidP="001602CA">
                  <w:pPr>
                    <w:jc w:val="both"/>
                    <w:rPr>
                      <w:snapToGrid w:val="0"/>
                      <w:color w:val="000000"/>
                    </w:rPr>
                  </w:pPr>
                  <w:r>
                    <w:rPr>
                      <w:snapToGrid w:val="0"/>
                      <w:color w:val="000000"/>
                    </w:rPr>
                    <w:t>La Coruña</w:t>
                  </w:r>
                </w:p>
              </w:tc>
            </w:tr>
          </w:tbl>
          <w:p w:rsidR="00A00318" w:rsidRDefault="00A00318" w:rsidP="001602CA">
            <w:pPr>
              <w:rPr>
                <w:snapToGrid w:val="0"/>
                <w:color w:val="000000"/>
              </w:rPr>
            </w:pPr>
          </w:p>
          <w:p w:rsidR="004143FA" w:rsidRDefault="004143FA" w:rsidP="001602CA">
            <w:pPr>
              <w:rPr>
                <w:snapToGrid w:val="0"/>
                <w:color w:val="000000"/>
              </w:rPr>
            </w:pPr>
          </w:p>
          <w:p w:rsidR="004143FA" w:rsidRDefault="004143FA" w:rsidP="001602CA">
            <w:pPr>
              <w:rPr>
                <w:snapToGrid w:val="0"/>
                <w:color w:val="000000"/>
              </w:rPr>
            </w:pPr>
          </w:p>
          <w:p w:rsidR="004143FA" w:rsidRDefault="004143FA" w:rsidP="001602CA">
            <w:pPr>
              <w:rPr>
                <w:snapToGrid w:val="0"/>
                <w:color w:val="000000"/>
              </w:rPr>
            </w:pPr>
          </w:p>
          <w:p w:rsidR="004143FA" w:rsidRDefault="004143FA" w:rsidP="001602CA">
            <w:pPr>
              <w:rPr>
                <w:snapToGrid w:val="0"/>
                <w:color w:val="000000"/>
              </w:rPr>
            </w:pPr>
          </w:p>
          <w:p w:rsidR="004143FA" w:rsidRDefault="004143FA" w:rsidP="001602CA">
            <w:pPr>
              <w:rPr>
                <w:snapToGrid w:val="0"/>
                <w:color w:val="000000"/>
              </w:rPr>
            </w:pPr>
          </w:p>
          <w:p w:rsidR="004143FA" w:rsidRDefault="004143FA" w:rsidP="001602CA">
            <w:pPr>
              <w:rPr>
                <w:snapToGrid w:val="0"/>
                <w:color w:val="000000"/>
              </w:rPr>
            </w:pPr>
          </w:p>
          <w:p w:rsidR="004143FA" w:rsidRPr="00A00318" w:rsidRDefault="004143FA" w:rsidP="001602CA">
            <w:pPr>
              <w:rPr>
                <w:snapToGrid w:val="0"/>
                <w:color w:val="000000"/>
              </w:rPr>
            </w:pPr>
          </w:p>
        </w:tc>
      </w:tr>
      <w:tr w:rsidR="00F717DB" w:rsidRPr="00325C84" w:rsidTr="00A00318">
        <w:trPr>
          <w:trHeight w:val="838"/>
        </w:trPr>
        <w:tc>
          <w:tcPr>
            <w:tcW w:w="9623" w:type="dxa"/>
          </w:tcPr>
          <w:p w:rsidR="008F3CE5" w:rsidRPr="005C0A57" w:rsidRDefault="00540232" w:rsidP="008F3CE5">
            <w:pPr>
              <w:numPr>
                <w:ilvl w:val="1"/>
                <w:numId w:val="5"/>
              </w:numPr>
              <w:jc w:val="both"/>
              <w:rPr>
                <w:snapToGrid w:val="0"/>
                <w:color w:val="FF0000"/>
              </w:rPr>
            </w:pPr>
            <w:r>
              <w:rPr>
                <w:snapToGrid w:val="0"/>
                <w:color w:val="000000"/>
              </w:rPr>
              <w:t xml:space="preserve">(0.2 puntos) </w:t>
            </w:r>
            <w:r w:rsidR="004B4D8F">
              <w:rPr>
                <w:snapToGrid w:val="0"/>
                <w:color w:val="000000"/>
              </w:rPr>
              <w:t>Usa la función X</w:t>
            </w:r>
            <w:r w:rsidR="007F3CAF" w:rsidRPr="00A00318">
              <w:rPr>
                <w:snapToGrid w:val="0"/>
                <w:color w:val="000000"/>
              </w:rPr>
              <w:t>DATE.YEAR</w:t>
            </w:r>
            <w:r w:rsidR="00BD0CFD" w:rsidRPr="00A00318">
              <w:rPr>
                <w:snapToGrid w:val="0"/>
                <w:color w:val="000000"/>
              </w:rPr>
              <w:t>()</w:t>
            </w:r>
            <w:r w:rsidR="007F3CAF" w:rsidRPr="00A00318">
              <w:rPr>
                <w:snapToGrid w:val="0"/>
                <w:color w:val="000000"/>
              </w:rPr>
              <w:t xml:space="preserve"> sobre la variable Fecha desde la opción </w:t>
            </w:r>
            <w:r w:rsidR="006A1BF2" w:rsidRPr="00A00318">
              <w:rPr>
                <w:snapToGrid w:val="0"/>
                <w:color w:val="000000"/>
              </w:rPr>
              <w:t>Transformar</w:t>
            </w:r>
            <w:r w:rsidR="007F3CAF" w:rsidRPr="007F3CAF">
              <w:rPr>
                <w:snapToGrid w:val="0"/>
                <w:color w:val="000000"/>
              </w:rPr>
              <w:sym w:font="Wingdings" w:char="F0E0"/>
            </w:r>
            <w:r w:rsidR="007F3CAF" w:rsidRPr="00A00318">
              <w:rPr>
                <w:snapToGrid w:val="0"/>
                <w:color w:val="000000"/>
              </w:rPr>
              <w:t>Calcular para crear la variable Año que nos indica</w:t>
            </w:r>
            <w:r w:rsidR="00FD30DC">
              <w:rPr>
                <w:snapToGrid w:val="0"/>
                <w:color w:val="000000"/>
              </w:rPr>
              <w:t>rá cada partido qué</w:t>
            </w:r>
            <w:r w:rsidR="007F3CAF" w:rsidRPr="00A00318">
              <w:rPr>
                <w:snapToGrid w:val="0"/>
                <w:color w:val="000000"/>
              </w:rPr>
              <w:t xml:space="preserve"> año se celebró.</w:t>
            </w:r>
            <w:r w:rsidR="005C0A57" w:rsidRPr="00A00318">
              <w:rPr>
                <w:snapToGrid w:val="0"/>
                <w:color w:val="000000"/>
              </w:rPr>
              <w:t xml:space="preserve"> </w:t>
            </w:r>
            <w:r w:rsidR="002964F2" w:rsidRPr="00A00318">
              <w:rPr>
                <w:snapToGrid w:val="0"/>
                <w:color w:val="000000"/>
              </w:rPr>
              <w:t xml:space="preserve">Una vez creada la nueva variable, obtén </w:t>
            </w:r>
            <w:r w:rsidR="002964F2">
              <w:rPr>
                <w:snapToGrid w:val="0"/>
                <w:color w:val="000000"/>
              </w:rPr>
              <w:t xml:space="preserve">el diagrama de sectores para la variable Año </w:t>
            </w:r>
            <w:r w:rsidR="008F3CE5">
              <w:rPr>
                <w:snapToGrid w:val="0"/>
                <w:color w:val="000000"/>
              </w:rPr>
              <w:t>incluyendo las frecuencias absolutas y los porcentajes asociados a cada año.</w:t>
            </w:r>
          </w:p>
        </w:tc>
      </w:tr>
      <w:tr w:rsidR="00A00318" w:rsidRPr="00325C84" w:rsidTr="001602CA">
        <w:trPr>
          <w:trHeight w:val="382"/>
        </w:trPr>
        <w:tc>
          <w:tcPr>
            <w:tcW w:w="9623" w:type="dxa"/>
          </w:tcPr>
          <w:p w:rsidR="001602CA" w:rsidRPr="001602CA" w:rsidRDefault="001602CA" w:rsidP="00742177">
            <w:pPr>
              <w:jc w:val="both"/>
              <w:rPr>
                <w:snapToGrid w:val="0"/>
              </w:rPr>
            </w:pPr>
            <w:r w:rsidRPr="001602CA">
              <w:rPr>
                <w:b/>
                <w:snapToGrid w:val="0"/>
                <w:u w:val="single"/>
              </w:rPr>
              <w:t>Solución</w:t>
            </w:r>
            <w:r>
              <w:rPr>
                <w:b/>
                <w:snapToGrid w:val="0"/>
                <w:u w:val="single"/>
              </w:rPr>
              <w:t>:</w:t>
            </w:r>
          </w:p>
          <w:p w:rsidR="00CE0FC1" w:rsidRDefault="00CE0FC1" w:rsidP="00CE0FC1">
            <w:pPr>
              <w:autoSpaceDE w:val="0"/>
              <w:autoSpaceDN w:val="0"/>
              <w:adjustRightInd w:val="0"/>
              <w:rPr>
                <w:sz w:val="24"/>
                <w:szCs w:val="24"/>
              </w:rPr>
            </w:pPr>
            <w:r>
              <w:rPr>
                <w:noProof/>
                <w:sz w:val="24"/>
                <w:szCs w:val="24"/>
              </w:rPr>
              <w:lastRenderedPageBreak/>
              <w:drawing>
                <wp:inline distT="0" distB="0" distL="0" distR="0">
                  <wp:extent cx="5970905" cy="47790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0905" cy="4779010"/>
                          </a:xfrm>
                          <a:prstGeom prst="rect">
                            <a:avLst/>
                          </a:prstGeom>
                          <a:noFill/>
                          <a:ln>
                            <a:noFill/>
                          </a:ln>
                        </pic:spPr>
                      </pic:pic>
                    </a:graphicData>
                  </a:graphic>
                </wp:inline>
              </w:drawing>
            </w:r>
          </w:p>
          <w:p w:rsidR="00CE0FC1" w:rsidRDefault="00CE0FC1" w:rsidP="00CE0FC1">
            <w:pPr>
              <w:autoSpaceDE w:val="0"/>
              <w:autoSpaceDN w:val="0"/>
              <w:adjustRightInd w:val="0"/>
              <w:rPr>
                <w:sz w:val="24"/>
                <w:szCs w:val="24"/>
              </w:rPr>
            </w:pPr>
          </w:p>
          <w:p w:rsidR="00CE0FC1" w:rsidRDefault="00CE0FC1" w:rsidP="00CE0FC1">
            <w:pPr>
              <w:autoSpaceDE w:val="0"/>
              <w:autoSpaceDN w:val="0"/>
              <w:adjustRightInd w:val="0"/>
              <w:spacing w:line="400" w:lineRule="atLeast"/>
              <w:rPr>
                <w:sz w:val="24"/>
                <w:szCs w:val="24"/>
              </w:rPr>
            </w:pPr>
          </w:p>
          <w:p w:rsidR="00A00318" w:rsidRPr="005C0A57" w:rsidRDefault="00A00318" w:rsidP="003606C0">
            <w:pPr>
              <w:jc w:val="both"/>
              <w:rPr>
                <w:snapToGrid w:val="0"/>
                <w:color w:val="000000"/>
              </w:rPr>
            </w:pPr>
          </w:p>
        </w:tc>
      </w:tr>
      <w:tr w:rsidR="005C0A57" w:rsidRPr="00325C84" w:rsidTr="004F50E6">
        <w:trPr>
          <w:trHeight w:val="1150"/>
        </w:trPr>
        <w:tc>
          <w:tcPr>
            <w:tcW w:w="9623" w:type="dxa"/>
          </w:tcPr>
          <w:p w:rsidR="004F50E6" w:rsidRPr="005C0A57" w:rsidRDefault="00540232" w:rsidP="00CF32D3">
            <w:pPr>
              <w:numPr>
                <w:ilvl w:val="1"/>
                <w:numId w:val="5"/>
              </w:numPr>
              <w:jc w:val="both"/>
              <w:rPr>
                <w:snapToGrid w:val="0"/>
                <w:color w:val="000000"/>
              </w:rPr>
            </w:pPr>
            <w:r>
              <w:rPr>
                <w:snapToGrid w:val="0"/>
                <w:color w:val="000000"/>
              </w:rPr>
              <w:lastRenderedPageBreak/>
              <w:t xml:space="preserve">(0.7 puntos) </w:t>
            </w:r>
            <w:r w:rsidR="005C0A57">
              <w:rPr>
                <w:snapToGrid w:val="0"/>
                <w:color w:val="000000"/>
              </w:rPr>
              <w:t>O</w:t>
            </w:r>
            <w:r w:rsidR="005C0A57" w:rsidRPr="005C0A57">
              <w:rPr>
                <w:snapToGrid w:val="0"/>
                <w:color w:val="000000"/>
              </w:rPr>
              <w:t>rdena el fichero en forma ascendente atendiendo a la variable Año</w:t>
            </w:r>
            <w:r w:rsidR="00037381">
              <w:rPr>
                <w:snapToGrid w:val="0"/>
                <w:color w:val="000000"/>
              </w:rPr>
              <w:t xml:space="preserve">. </w:t>
            </w:r>
            <w:r w:rsidR="00B40078">
              <w:rPr>
                <w:snapToGrid w:val="0"/>
                <w:color w:val="000000"/>
              </w:rPr>
              <w:t>C</w:t>
            </w:r>
            <w:r w:rsidR="005C0A57" w:rsidRPr="005C0A57">
              <w:rPr>
                <w:snapToGrid w:val="0"/>
                <w:color w:val="000000"/>
              </w:rPr>
              <w:t xml:space="preserve">alcula cuántos  partidos del año 2012 y cuántos del año 2013 deberían cogerse del fichero si se desea obtener un subconjunto de tamaño  </w:t>
            </w:r>
            <w:r w:rsidR="00CF32D3">
              <w:rPr>
                <w:snapToGrid w:val="0"/>
                <w:color w:val="000000"/>
              </w:rPr>
              <w:t xml:space="preserve">15 </w:t>
            </w:r>
            <w:r w:rsidR="005C0A57" w:rsidRPr="005C0A57">
              <w:rPr>
                <w:snapToGrid w:val="0"/>
                <w:color w:val="000000"/>
              </w:rPr>
              <w:t xml:space="preserve">mediante un muestreo estratificado. </w:t>
            </w:r>
            <w:r w:rsidR="005C0A57" w:rsidRPr="00325C84">
              <w:t xml:space="preserve"> </w:t>
            </w:r>
            <w:r w:rsidR="00C90174" w:rsidRPr="00325C84">
              <w:t xml:space="preserve">Posteriormente simula </w:t>
            </w:r>
            <w:r w:rsidR="00156BE2">
              <w:t xml:space="preserve">teóricamente </w:t>
            </w:r>
            <w:r w:rsidR="00C90174" w:rsidRPr="00325C84">
              <w:t xml:space="preserve">un muestreo sistemático </w:t>
            </w:r>
            <w:r w:rsidR="00FD30DC">
              <w:t xml:space="preserve">en cada estrato </w:t>
            </w:r>
            <w:r w:rsidR="00C90174" w:rsidRPr="00325C84">
              <w:t xml:space="preserve">con los datos obtenido para cada </w:t>
            </w:r>
            <w:r w:rsidR="00C90174">
              <w:t>año</w:t>
            </w:r>
            <w:r w:rsidR="00C90174" w:rsidRPr="00325C84">
              <w:t xml:space="preserve"> e índica qué filas del SPSS (después de la ordenación) corresponderían con </w:t>
            </w:r>
            <w:r w:rsidR="00C90174">
              <w:t xml:space="preserve">los </w:t>
            </w:r>
            <w:r w:rsidR="00C90174" w:rsidRPr="00325C84">
              <w:t xml:space="preserve"> </w:t>
            </w:r>
            <w:r w:rsidR="00C90174">
              <w:t xml:space="preserve">partidos elegidos </w:t>
            </w:r>
            <w:r w:rsidR="00C90174" w:rsidRPr="00325C84">
              <w:t>(</w:t>
            </w:r>
            <w:r w:rsidR="00C90174" w:rsidRPr="00325C84">
              <w:rPr>
                <w:snapToGrid w:val="0"/>
                <w:color w:val="000000"/>
              </w:rPr>
              <w:t>mantenlas ordenadas en la tabla adjunta).</w:t>
            </w:r>
            <w:r w:rsidR="001C03CA">
              <w:rPr>
                <w:snapToGrid w:val="0"/>
                <w:color w:val="000000"/>
              </w:rPr>
              <w:t xml:space="preserve"> </w:t>
            </w:r>
          </w:p>
        </w:tc>
      </w:tr>
      <w:tr w:rsidR="00A00318" w:rsidRPr="00325C84" w:rsidTr="003606C0">
        <w:trPr>
          <w:trHeight w:val="815"/>
        </w:trPr>
        <w:tc>
          <w:tcPr>
            <w:tcW w:w="9623" w:type="dxa"/>
          </w:tcPr>
          <w:p w:rsidR="001602CA" w:rsidRDefault="001602CA" w:rsidP="00742177">
            <w:pPr>
              <w:jc w:val="both"/>
              <w:rPr>
                <w:b/>
                <w:snapToGrid w:val="0"/>
                <w:u w:val="single"/>
              </w:rPr>
            </w:pPr>
            <w:r w:rsidRPr="001602CA">
              <w:rPr>
                <w:b/>
                <w:snapToGrid w:val="0"/>
                <w:u w:val="single"/>
              </w:rPr>
              <w:t>Solución</w:t>
            </w:r>
            <w:r>
              <w:rPr>
                <w:b/>
                <w:snapToGrid w:val="0"/>
                <w:u w:val="single"/>
              </w:rPr>
              <w:t>:</w:t>
            </w:r>
          </w:p>
          <w:p w:rsidR="001602CA" w:rsidRPr="00742177" w:rsidRDefault="001602CA" w:rsidP="00742177">
            <w:pPr>
              <w:jc w:val="both"/>
              <w:rPr>
                <w:snapToGrid w:val="0"/>
              </w:rPr>
            </w:pPr>
          </w:p>
          <w:p w:rsidR="00156BE2" w:rsidRDefault="00156BE2" w:rsidP="00A00318">
            <w:pPr>
              <w:ind w:left="360"/>
              <w:jc w:val="both"/>
              <w:rPr>
                <w:snapToGrid w:val="0"/>
                <w:color w:val="000000"/>
              </w:rPr>
            </w:pPr>
          </w:p>
          <w:tbl>
            <w:tblPr>
              <w:tblpPr w:leftFromText="141" w:rightFromText="141" w:vertAnchor="text" w:horzAnchor="margin" w:tblpY="-1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7"/>
              <w:gridCol w:w="4556"/>
            </w:tblGrid>
            <w:tr w:rsidR="001602CA" w:rsidRPr="007963F7" w:rsidTr="001602CA">
              <w:tc>
                <w:tcPr>
                  <w:tcW w:w="4557" w:type="dxa"/>
                  <w:shd w:val="clear" w:color="auto" w:fill="auto"/>
                </w:tcPr>
                <w:p w:rsidR="001602CA" w:rsidRPr="007963F7" w:rsidRDefault="001602CA" w:rsidP="001602CA">
                  <w:pPr>
                    <w:jc w:val="both"/>
                    <w:rPr>
                      <w:snapToGrid w:val="0"/>
                    </w:rPr>
                  </w:pPr>
                  <w:r w:rsidRPr="007963F7">
                    <w:rPr>
                      <w:snapToGrid w:val="0"/>
                    </w:rPr>
                    <w:t>Año 2012</w:t>
                  </w:r>
                </w:p>
              </w:tc>
              <w:tc>
                <w:tcPr>
                  <w:tcW w:w="4556" w:type="dxa"/>
                  <w:shd w:val="clear" w:color="auto" w:fill="auto"/>
                </w:tcPr>
                <w:p w:rsidR="001602CA" w:rsidRPr="007963F7" w:rsidRDefault="001602CA" w:rsidP="001602CA">
                  <w:pPr>
                    <w:jc w:val="both"/>
                    <w:rPr>
                      <w:snapToGrid w:val="0"/>
                    </w:rPr>
                  </w:pPr>
                  <w:r w:rsidRPr="007963F7">
                    <w:rPr>
                      <w:snapToGrid w:val="0"/>
                    </w:rPr>
                    <w:t>Año 2013</w:t>
                  </w:r>
                </w:p>
              </w:tc>
            </w:tr>
            <w:tr w:rsidR="001602CA" w:rsidRPr="007963F7" w:rsidTr="001602CA">
              <w:tc>
                <w:tcPr>
                  <w:tcW w:w="4557" w:type="dxa"/>
                  <w:shd w:val="clear" w:color="auto" w:fill="auto"/>
                </w:tcPr>
                <w:p w:rsidR="001602CA" w:rsidRPr="007963F7" w:rsidRDefault="001602CA" w:rsidP="001602CA">
                  <w:pPr>
                    <w:jc w:val="both"/>
                    <w:rPr>
                      <w:snapToGrid w:val="0"/>
                    </w:rPr>
                  </w:pPr>
                  <w:r w:rsidRPr="007963F7">
                    <w:rPr>
                      <w:snapToGrid w:val="0"/>
                    </w:rPr>
                    <w:t xml:space="preserve">Filas: </w:t>
                  </w:r>
                  <w:r w:rsidR="00AD71E1">
                    <w:rPr>
                      <w:snapToGrid w:val="0"/>
                    </w:rPr>
                    <w:t>17, 41, 65, 89, 113, 137, 161</w:t>
                  </w:r>
                </w:p>
              </w:tc>
              <w:tc>
                <w:tcPr>
                  <w:tcW w:w="4556" w:type="dxa"/>
                  <w:shd w:val="clear" w:color="auto" w:fill="auto"/>
                </w:tcPr>
                <w:p w:rsidR="001602CA" w:rsidRPr="007963F7" w:rsidRDefault="001602CA" w:rsidP="00AD71E1">
                  <w:pPr>
                    <w:jc w:val="both"/>
                    <w:rPr>
                      <w:snapToGrid w:val="0"/>
                    </w:rPr>
                  </w:pPr>
                  <w:r w:rsidRPr="007963F7">
                    <w:rPr>
                      <w:snapToGrid w:val="0"/>
                    </w:rPr>
                    <w:t>Filas:</w:t>
                  </w:r>
                  <w:r w:rsidR="00AD71E1">
                    <w:rPr>
                      <w:snapToGrid w:val="0"/>
                    </w:rPr>
                    <w:t xml:space="preserve"> 195, 221, 247, 273, 299, 325, 351, 377</w:t>
                  </w:r>
                </w:p>
              </w:tc>
            </w:tr>
          </w:tbl>
          <w:p w:rsidR="004F50E6" w:rsidRDefault="004F50E6" w:rsidP="004F50E6">
            <w:pPr>
              <w:jc w:val="both"/>
              <w:rPr>
                <w:snapToGrid w:val="0"/>
                <w:color w:val="000000"/>
              </w:rPr>
            </w:pPr>
          </w:p>
        </w:tc>
      </w:tr>
      <w:tr w:rsidR="00B40078" w:rsidRPr="00325C84" w:rsidTr="003606C0">
        <w:trPr>
          <w:trHeight w:val="815"/>
        </w:trPr>
        <w:tc>
          <w:tcPr>
            <w:tcW w:w="9623" w:type="dxa"/>
          </w:tcPr>
          <w:p w:rsidR="00B40078" w:rsidRPr="00CA736E" w:rsidRDefault="00860EA0" w:rsidP="00644D76">
            <w:pPr>
              <w:numPr>
                <w:ilvl w:val="1"/>
                <w:numId w:val="5"/>
              </w:numPr>
              <w:jc w:val="both"/>
              <w:rPr>
                <w:b/>
                <w:snapToGrid w:val="0"/>
                <w:u w:val="single"/>
              </w:rPr>
            </w:pPr>
            <w:r>
              <w:rPr>
                <w:snapToGrid w:val="0"/>
                <w:color w:val="000000"/>
              </w:rPr>
              <w:t>(0.5</w:t>
            </w:r>
            <w:r w:rsidR="001306FC">
              <w:rPr>
                <w:snapToGrid w:val="0"/>
                <w:color w:val="000000"/>
              </w:rPr>
              <w:t xml:space="preserve"> puntos) </w:t>
            </w:r>
            <w:r w:rsidR="00B40078">
              <w:rPr>
                <w:snapToGrid w:val="0"/>
                <w:color w:val="000000"/>
              </w:rPr>
              <w:t xml:space="preserve"> </w:t>
            </w:r>
            <w:r w:rsidR="00747A83">
              <w:rPr>
                <w:snapToGrid w:val="0"/>
                <w:color w:val="000000"/>
              </w:rPr>
              <w:t>Obtén un muestreo por conglomerados, en el que los conglomerados sean los meses en los que se han celebrado los partidos y se tomen aleatoriamente todos los partidos de dos de esos meses. Ayúdate de la opción X</w:t>
            </w:r>
            <w:r w:rsidR="00747A83" w:rsidRPr="00A00318">
              <w:rPr>
                <w:snapToGrid w:val="0"/>
                <w:color w:val="000000"/>
              </w:rPr>
              <w:t>DATE.</w:t>
            </w:r>
            <w:r w:rsidR="00747A83">
              <w:rPr>
                <w:snapToGrid w:val="0"/>
                <w:color w:val="000000"/>
              </w:rPr>
              <w:t>MONTH</w:t>
            </w:r>
            <w:r w:rsidR="00747A83" w:rsidRPr="00A00318">
              <w:rPr>
                <w:snapToGrid w:val="0"/>
                <w:color w:val="000000"/>
              </w:rPr>
              <w:t>()</w:t>
            </w:r>
            <w:r w:rsidR="00747A83">
              <w:rPr>
                <w:snapToGrid w:val="0"/>
                <w:color w:val="000000"/>
              </w:rPr>
              <w:t xml:space="preserve"> y las tablas de frecuencias para comprobar en qué meses se han celebrado partidos. Ayúdate del muestreo aleatorio simple para obtener los conglomerados que formarán parte de la muestra, usa para ello el SPSS. Una vez obtenidos los conglomerados, crea un fichero que contenga la muestra seleccionada con ayuda de la opción seleccionar casos.</w:t>
            </w:r>
          </w:p>
        </w:tc>
      </w:tr>
      <w:tr w:rsidR="001306FC" w:rsidRPr="00325C84" w:rsidTr="0009499F">
        <w:trPr>
          <w:trHeight w:val="2524"/>
        </w:trPr>
        <w:tc>
          <w:tcPr>
            <w:tcW w:w="9623" w:type="dxa"/>
          </w:tcPr>
          <w:p w:rsidR="001306FC" w:rsidRDefault="001306FC" w:rsidP="001306FC">
            <w:pPr>
              <w:rPr>
                <w:b/>
                <w:snapToGrid w:val="0"/>
                <w:u w:val="single"/>
              </w:rPr>
            </w:pPr>
            <w:r w:rsidRPr="001602CA">
              <w:rPr>
                <w:b/>
                <w:snapToGrid w:val="0"/>
                <w:u w:val="single"/>
              </w:rPr>
              <w:lastRenderedPageBreak/>
              <w:t>Solución</w:t>
            </w:r>
            <w:r>
              <w:rPr>
                <w:b/>
                <w:snapToGrid w:val="0"/>
                <w:u w:val="single"/>
              </w:rPr>
              <w:t>:</w:t>
            </w:r>
          </w:p>
          <w:p w:rsidR="00CA736E" w:rsidRDefault="00CA736E" w:rsidP="001306FC">
            <w:pPr>
              <w:rPr>
                <w:b/>
                <w:snapToGrid w:val="0"/>
                <w:u w:val="single"/>
              </w:rPr>
            </w:pPr>
          </w:p>
          <w:p w:rsidR="00DF51F3" w:rsidRPr="00DF51F3" w:rsidRDefault="00CA736E" w:rsidP="00DF51F3">
            <w:pPr>
              <w:rPr>
                <w:b/>
              </w:rPr>
            </w:pPr>
            <w:r w:rsidRPr="00CA736E">
              <w:rPr>
                <w:b/>
              </w:rPr>
              <w:t>Tabla de frecuencias obtenida:</w:t>
            </w:r>
          </w:p>
          <w:tbl>
            <w:tblPr>
              <w:tblW w:w="6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14"/>
              <w:gridCol w:w="768"/>
              <w:gridCol w:w="1230"/>
              <w:gridCol w:w="1199"/>
              <w:gridCol w:w="1476"/>
              <w:gridCol w:w="1476"/>
            </w:tblGrid>
            <w:tr w:rsidR="00DF51F3" w:rsidRPr="00DF51F3">
              <w:trPr>
                <w:cantSplit/>
              </w:trPr>
              <w:tc>
                <w:tcPr>
                  <w:tcW w:w="6959" w:type="dxa"/>
                  <w:gridSpan w:val="6"/>
                  <w:tcBorders>
                    <w:top w:val="nil"/>
                    <w:left w:val="nil"/>
                    <w:bottom w:val="nil"/>
                    <w:right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center"/>
                    <w:rPr>
                      <w:rFonts w:ascii="Arial" w:hAnsi="Arial" w:cs="Arial"/>
                      <w:color w:val="000000"/>
                      <w:sz w:val="18"/>
                      <w:szCs w:val="18"/>
                    </w:rPr>
                  </w:pPr>
                  <w:r w:rsidRPr="00DF51F3">
                    <w:rPr>
                      <w:rFonts w:ascii="Arial" w:hAnsi="Arial" w:cs="Arial"/>
                      <w:b/>
                      <w:bCs/>
                      <w:color w:val="000000"/>
                      <w:sz w:val="18"/>
                      <w:szCs w:val="18"/>
                    </w:rPr>
                    <w:t>Meses</w:t>
                  </w:r>
                </w:p>
              </w:tc>
            </w:tr>
            <w:tr w:rsidR="00DF51F3" w:rsidRPr="00DF51F3">
              <w:trPr>
                <w:cantSplit/>
              </w:trPr>
              <w:tc>
                <w:tcPr>
                  <w:tcW w:w="1582" w:type="dxa"/>
                  <w:gridSpan w:val="2"/>
                  <w:tcBorders>
                    <w:top w:val="single" w:sz="16" w:space="0" w:color="000000"/>
                    <w:left w:val="single" w:sz="16" w:space="0" w:color="000000"/>
                    <w:bottom w:val="single" w:sz="16" w:space="0" w:color="000000"/>
                    <w:right w:val="nil"/>
                  </w:tcBorders>
                  <w:shd w:val="clear" w:color="auto" w:fill="FFFFFF"/>
                  <w:vAlign w:val="bottom"/>
                </w:tcPr>
                <w:p w:rsidR="00DF51F3" w:rsidRPr="00DF51F3" w:rsidRDefault="00DF51F3" w:rsidP="00DF51F3">
                  <w:pPr>
                    <w:autoSpaceDE w:val="0"/>
                    <w:autoSpaceDN w:val="0"/>
                    <w:adjustRightInd w:val="0"/>
                    <w:rPr>
                      <w:sz w:val="24"/>
                      <w:szCs w:val="24"/>
                    </w:rPr>
                  </w:pPr>
                </w:p>
              </w:tc>
              <w:tc>
                <w:tcPr>
                  <w:tcW w:w="1229" w:type="dxa"/>
                  <w:tcBorders>
                    <w:top w:val="single" w:sz="16" w:space="0" w:color="000000"/>
                    <w:left w:val="single" w:sz="16" w:space="0" w:color="000000"/>
                    <w:bottom w:val="single" w:sz="16" w:space="0" w:color="000000"/>
                  </w:tcBorders>
                  <w:shd w:val="clear" w:color="auto" w:fill="FFFFFF"/>
                  <w:vAlign w:val="bottom"/>
                </w:tcPr>
                <w:p w:rsidR="00DF51F3" w:rsidRPr="00DF51F3" w:rsidRDefault="00DF51F3" w:rsidP="00DF51F3">
                  <w:pPr>
                    <w:autoSpaceDE w:val="0"/>
                    <w:autoSpaceDN w:val="0"/>
                    <w:adjustRightInd w:val="0"/>
                    <w:spacing w:line="320" w:lineRule="atLeast"/>
                    <w:ind w:left="60" w:right="60"/>
                    <w:jc w:val="center"/>
                    <w:rPr>
                      <w:rFonts w:ascii="Arial" w:hAnsi="Arial" w:cs="Arial"/>
                      <w:color w:val="000000"/>
                      <w:sz w:val="18"/>
                      <w:szCs w:val="18"/>
                    </w:rPr>
                  </w:pPr>
                  <w:r w:rsidRPr="00DF51F3">
                    <w:rPr>
                      <w:rFonts w:ascii="Arial" w:hAnsi="Arial" w:cs="Arial"/>
                      <w:color w:val="000000"/>
                      <w:sz w:val="18"/>
                      <w:szCs w:val="18"/>
                    </w:rPr>
                    <w:t>Frecuencia</w:t>
                  </w:r>
                </w:p>
              </w:tc>
              <w:tc>
                <w:tcPr>
                  <w:tcW w:w="1198" w:type="dxa"/>
                  <w:tcBorders>
                    <w:top w:val="single" w:sz="16" w:space="0" w:color="000000"/>
                    <w:bottom w:val="single" w:sz="16" w:space="0" w:color="000000"/>
                  </w:tcBorders>
                  <w:shd w:val="clear" w:color="auto" w:fill="FFFFFF"/>
                  <w:vAlign w:val="bottom"/>
                </w:tcPr>
                <w:p w:rsidR="00DF51F3" w:rsidRPr="00DF51F3" w:rsidRDefault="00DF51F3" w:rsidP="00DF51F3">
                  <w:pPr>
                    <w:autoSpaceDE w:val="0"/>
                    <w:autoSpaceDN w:val="0"/>
                    <w:adjustRightInd w:val="0"/>
                    <w:spacing w:line="320" w:lineRule="atLeast"/>
                    <w:ind w:left="60" w:right="60"/>
                    <w:jc w:val="center"/>
                    <w:rPr>
                      <w:rFonts w:ascii="Arial" w:hAnsi="Arial" w:cs="Arial"/>
                      <w:color w:val="000000"/>
                      <w:sz w:val="18"/>
                      <w:szCs w:val="18"/>
                    </w:rPr>
                  </w:pPr>
                  <w:r w:rsidRPr="00DF51F3">
                    <w:rPr>
                      <w:rFonts w:ascii="Arial" w:hAnsi="Arial" w:cs="Arial"/>
                      <w:color w:val="000000"/>
                      <w:sz w:val="18"/>
                      <w:szCs w:val="18"/>
                    </w:rPr>
                    <w:t>Porcentaje</w:t>
                  </w:r>
                </w:p>
              </w:tc>
              <w:tc>
                <w:tcPr>
                  <w:tcW w:w="1475" w:type="dxa"/>
                  <w:tcBorders>
                    <w:top w:val="single" w:sz="16" w:space="0" w:color="000000"/>
                    <w:bottom w:val="single" w:sz="16" w:space="0" w:color="000000"/>
                  </w:tcBorders>
                  <w:shd w:val="clear" w:color="auto" w:fill="FFFFFF"/>
                  <w:vAlign w:val="bottom"/>
                </w:tcPr>
                <w:p w:rsidR="00DF51F3" w:rsidRPr="00DF51F3" w:rsidRDefault="00DF51F3" w:rsidP="00DF51F3">
                  <w:pPr>
                    <w:autoSpaceDE w:val="0"/>
                    <w:autoSpaceDN w:val="0"/>
                    <w:adjustRightInd w:val="0"/>
                    <w:spacing w:line="320" w:lineRule="atLeast"/>
                    <w:ind w:left="60" w:right="60"/>
                    <w:jc w:val="center"/>
                    <w:rPr>
                      <w:rFonts w:ascii="Arial" w:hAnsi="Arial" w:cs="Arial"/>
                      <w:color w:val="000000"/>
                      <w:sz w:val="18"/>
                      <w:szCs w:val="18"/>
                    </w:rPr>
                  </w:pPr>
                  <w:r w:rsidRPr="00DF51F3">
                    <w:rPr>
                      <w:rFonts w:ascii="Arial" w:hAnsi="Arial" w:cs="Arial"/>
                      <w:color w:val="000000"/>
                      <w:sz w:val="18"/>
                      <w:szCs w:val="18"/>
                    </w:rPr>
                    <w:t>Porcentaje válido</w:t>
                  </w:r>
                </w:p>
              </w:tc>
              <w:tc>
                <w:tcPr>
                  <w:tcW w:w="1475" w:type="dxa"/>
                  <w:tcBorders>
                    <w:top w:val="single" w:sz="16" w:space="0" w:color="000000"/>
                    <w:bottom w:val="single" w:sz="16" w:space="0" w:color="000000"/>
                    <w:right w:val="single" w:sz="16" w:space="0" w:color="000000"/>
                  </w:tcBorders>
                  <w:shd w:val="clear" w:color="auto" w:fill="FFFFFF"/>
                  <w:vAlign w:val="bottom"/>
                </w:tcPr>
                <w:p w:rsidR="00DF51F3" w:rsidRPr="00DF51F3" w:rsidRDefault="00DF51F3" w:rsidP="00DF51F3">
                  <w:pPr>
                    <w:autoSpaceDE w:val="0"/>
                    <w:autoSpaceDN w:val="0"/>
                    <w:adjustRightInd w:val="0"/>
                    <w:spacing w:line="320" w:lineRule="atLeast"/>
                    <w:ind w:left="60" w:right="60"/>
                    <w:jc w:val="center"/>
                    <w:rPr>
                      <w:rFonts w:ascii="Arial" w:hAnsi="Arial" w:cs="Arial"/>
                      <w:color w:val="000000"/>
                      <w:sz w:val="18"/>
                      <w:szCs w:val="18"/>
                    </w:rPr>
                  </w:pPr>
                  <w:r w:rsidRPr="00DF51F3">
                    <w:rPr>
                      <w:rFonts w:ascii="Arial" w:hAnsi="Arial" w:cs="Arial"/>
                      <w:color w:val="000000"/>
                      <w:sz w:val="18"/>
                      <w:szCs w:val="18"/>
                    </w:rPr>
                    <w:t>Porcentaje acumulado</w:t>
                  </w:r>
                </w:p>
              </w:tc>
            </w:tr>
            <w:tr w:rsidR="00DF51F3" w:rsidRPr="00DF51F3">
              <w:trPr>
                <w:cantSplit/>
              </w:trPr>
              <w:tc>
                <w:tcPr>
                  <w:tcW w:w="814" w:type="dxa"/>
                  <w:vMerge w:val="restart"/>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Válido</w:t>
                  </w:r>
                </w:p>
              </w:tc>
              <w:tc>
                <w:tcPr>
                  <w:tcW w:w="768" w:type="dxa"/>
                  <w:tcBorders>
                    <w:top w:val="single" w:sz="16" w:space="0" w:color="000000"/>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1,00</w:t>
                  </w:r>
                </w:p>
              </w:tc>
              <w:tc>
                <w:tcPr>
                  <w:tcW w:w="1229" w:type="dxa"/>
                  <w:tcBorders>
                    <w:top w:val="single" w:sz="16" w:space="0" w:color="000000"/>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40</w:t>
                  </w:r>
                </w:p>
              </w:tc>
              <w:tc>
                <w:tcPr>
                  <w:tcW w:w="1198" w:type="dxa"/>
                  <w:tcBorders>
                    <w:top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single" w:sz="16" w:space="0" w:color="000000"/>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2,00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40</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21,1</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3,00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38</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10,0</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10,0</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31,1</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4,00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42</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11,1</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11,1</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42,1</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5,00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40</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10,5</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52,6</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6,00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2,6</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2,6</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55,3</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8,00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20</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5,3</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5,3</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60,5</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9,00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39</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10,3</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10,3</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70,8</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10,00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31</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8,2</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8,2</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78,9</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11,00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41</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10,8</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10,8</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89,7</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nil"/>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12,00</w:t>
                  </w:r>
                </w:p>
              </w:tc>
              <w:tc>
                <w:tcPr>
                  <w:tcW w:w="1229" w:type="dxa"/>
                  <w:tcBorders>
                    <w:top w:val="nil"/>
                    <w:left w:val="single" w:sz="16" w:space="0" w:color="000000"/>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39</w:t>
                  </w:r>
                </w:p>
              </w:tc>
              <w:tc>
                <w:tcPr>
                  <w:tcW w:w="1198"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10,3</w:t>
                  </w:r>
                </w:p>
              </w:tc>
              <w:tc>
                <w:tcPr>
                  <w:tcW w:w="1475" w:type="dxa"/>
                  <w:tcBorders>
                    <w:top w:val="nil"/>
                    <w:bottom w:val="nil"/>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10,3</w:t>
                  </w:r>
                </w:p>
              </w:tc>
              <w:tc>
                <w:tcPr>
                  <w:tcW w:w="1475" w:type="dxa"/>
                  <w:tcBorders>
                    <w:top w:val="nil"/>
                    <w:bottom w:val="nil"/>
                    <w:right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100,0</w:t>
                  </w:r>
                </w:p>
              </w:tc>
            </w:tr>
            <w:tr w:rsidR="00DF51F3" w:rsidRPr="00DF51F3">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DF51F3" w:rsidRPr="00DF51F3" w:rsidRDefault="00DF51F3" w:rsidP="00DF51F3">
                  <w:pPr>
                    <w:autoSpaceDE w:val="0"/>
                    <w:autoSpaceDN w:val="0"/>
                    <w:adjustRightInd w:val="0"/>
                    <w:rPr>
                      <w:rFonts w:ascii="Arial" w:hAnsi="Arial" w:cs="Arial"/>
                      <w:color w:val="000000"/>
                      <w:sz w:val="18"/>
                      <w:szCs w:val="18"/>
                    </w:rPr>
                  </w:pPr>
                </w:p>
              </w:tc>
              <w:tc>
                <w:tcPr>
                  <w:tcW w:w="768" w:type="dxa"/>
                  <w:tcBorders>
                    <w:top w:val="nil"/>
                    <w:left w:val="nil"/>
                    <w:bottom w:val="single" w:sz="16" w:space="0" w:color="000000"/>
                    <w:right w:val="single" w:sz="16" w:space="0" w:color="000000"/>
                  </w:tcBorders>
                  <w:shd w:val="clear" w:color="auto" w:fill="FFFFFF"/>
                </w:tcPr>
                <w:p w:rsidR="00DF51F3" w:rsidRPr="00DF51F3" w:rsidRDefault="00DF51F3" w:rsidP="00DF51F3">
                  <w:pPr>
                    <w:autoSpaceDE w:val="0"/>
                    <w:autoSpaceDN w:val="0"/>
                    <w:adjustRightInd w:val="0"/>
                    <w:spacing w:line="320" w:lineRule="atLeast"/>
                    <w:ind w:left="60" w:right="60"/>
                    <w:rPr>
                      <w:rFonts w:ascii="Arial" w:hAnsi="Arial" w:cs="Arial"/>
                      <w:color w:val="000000"/>
                      <w:sz w:val="18"/>
                      <w:szCs w:val="18"/>
                    </w:rPr>
                  </w:pPr>
                  <w:r w:rsidRPr="00DF51F3">
                    <w:rPr>
                      <w:rFonts w:ascii="Arial" w:hAnsi="Arial" w:cs="Arial"/>
                      <w:color w:val="000000"/>
                      <w:sz w:val="18"/>
                      <w:szCs w:val="18"/>
                    </w:rPr>
                    <w:t>Total</w:t>
                  </w:r>
                </w:p>
              </w:tc>
              <w:tc>
                <w:tcPr>
                  <w:tcW w:w="1229" w:type="dxa"/>
                  <w:tcBorders>
                    <w:top w:val="nil"/>
                    <w:left w:val="single" w:sz="16" w:space="0" w:color="000000"/>
                    <w:bottom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380</w:t>
                  </w:r>
                </w:p>
              </w:tc>
              <w:tc>
                <w:tcPr>
                  <w:tcW w:w="1198" w:type="dxa"/>
                  <w:tcBorders>
                    <w:top w:val="nil"/>
                    <w:bottom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100,0</w:t>
                  </w:r>
                </w:p>
              </w:tc>
              <w:tc>
                <w:tcPr>
                  <w:tcW w:w="1475" w:type="dxa"/>
                  <w:tcBorders>
                    <w:top w:val="nil"/>
                    <w:bottom w:val="single" w:sz="16" w:space="0" w:color="000000"/>
                  </w:tcBorders>
                  <w:shd w:val="clear" w:color="auto" w:fill="FFFFFF"/>
                  <w:vAlign w:val="center"/>
                </w:tcPr>
                <w:p w:rsidR="00DF51F3" w:rsidRPr="00DF51F3" w:rsidRDefault="00DF51F3" w:rsidP="00DF51F3">
                  <w:pPr>
                    <w:autoSpaceDE w:val="0"/>
                    <w:autoSpaceDN w:val="0"/>
                    <w:adjustRightInd w:val="0"/>
                    <w:spacing w:line="320" w:lineRule="atLeast"/>
                    <w:ind w:left="60" w:right="60"/>
                    <w:jc w:val="right"/>
                    <w:rPr>
                      <w:rFonts w:ascii="Arial" w:hAnsi="Arial" w:cs="Arial"/>
                      <w:color w:val="000000"/>
                      <w:sz w:val="18"/>
                      <w:szCs w:val="18"/>
                    </w:rPr>
                  </w:pPr>
                  <w:r w:rsidRPr="00DF51F3">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rsidR="00DF51F3" w:rsidRPr="00DF51F3" w:rsidRDefault="00DF51F3" w:rsidP="00DF51F3">
                  <w:pPr>
                    <w:autoSpaceDE w:val="0"/>
                    <w:autoSpaceDN w:val="0"/>
                    <w:adjustRightInd w:val="0"/>
                    <w:rPr>
                      <w:sz w:val="24"/>
                      <w:szCs w:val="24"/>
                    </w:rPr>
                  </w:pPr>
                </w:p>
              </w:tc>
            </w:tr>
          </w:tbl>
          <w:p w:rsidR="00DF51F3" w:rsidRPr="00DF51F3" w:rsidRDefault="00DF51F3" w:rsidP="00DF51F3">
            <w:pPr>
              <w:autoSpaceDE w:val="0"/>
              <w:autoSpaceDN w:val="0"/>
              <w:adjustRightInd w:val="0"/>
              <w:spacing w:line="400" w:lineRule="atLeast"/>
              <w:rPr>
                <w:sz w:val="24"/>
                <w:szCs w:val="24"/>
              </w:rPr>
            </w:pPr>
          </w:p>
          <w:p w:rsidR="001D6E41" w:rsidRDefault="001D6E41" w:rsidP="00CA736E">
            <w:pPr>
              <w:rPr>
                <w:b/>
              </w:rPr>
            </w:pPr>
          </w:p>
          <w:p w:rsidR="00CA736E" w:rsidRPr="00DF51F3" w:rsidRDefault="00CA736E" w:rsidP="00CA736E">
            <w:r>
              <w:rPr>
                <w:b/>
              </w:rPr>
              <w:t>Conglomerados obtenidos (número y mes asociado)</w:t>
            </w:r>
            <w:r w:rsidR="001D6E41">
              <w:rPr>
                <w:b/>
              </w:rPr>
              <w:t xml:space="preserve"> en la muestra aleatoria</w:t>
            </w:r>
            <w:r w:rsidR="00C9448F">
              <w:rPr>
                <w:b/>
              </w:rPr>
              <w:t xml:space="preserve"> simple. Explicación </w:t>
            </w:r>
            <w:r w:rsidR="00E9455B">
              <w:rPr>
                <w:b/>
              </w:rPr>
              <w:t>de</w:t>
            </w:r>
            <w:r w:rsidR="008341F9">
              <w:rPr>
                <w:b/>
              </w:rPr>
              <w:t xml:space="preserve"> </w:t>
            </w:r>
            <w:r w:rsidR="00E9455B">
              <w:rPr>
                <w:b/>
              </w:rPr>
              <w:t>cómo se ha obtenido</w:t>
            </w:r>
            <w:r w:rsidRPr="00CA736E">
              <w:rPr>
                <w:b/>
              </w:rPr>
              <w:t>:</w:t>
            </w:r>
            <w:r w:rsidR="00DF51F3">
              <w:rPr>
                <w:b/>
              </w:rPr>
              <w:t xml:space="preserve"> </w:t>
            </w:r>
            <w:r w:rsidR="00DF51F3">
              <w:t>1 y 10: Enero y Octubre.</w:t>
            </w:r>
          </w:p>
          <w:p w:rsidR="001D6E41" w:rsidRDefault="001D6E41" w:rsidP="00CA736E">
            <w:pPr>
              <w:rPr>
                <w:b/>
              </w:rPr>
            </w:pPr>
          </w:p>
          <w:p w:rsidR="001D6E41" w:rsidRDefault="001D6E41" w:rsidP="00CA736E">
            <w:pPr>
              <w:rPr>
                <w:b/>
              </w:rPr>
            </w:pPr>
            <w:r>
              <w:rPr>
                <w:b/>
              </w:rPr>
              <w:t xml:space="preserve">Recorte de las </w:t>
            </w:r>
            <w:r w:rsidR="00644D76">
              <w:rPr>
                <w:b/>
              </w:rPr>
              <w:t>últimas</w:t>
            </w:r>
            <w:r>
              <w:rPr>
                <w:b/>
              </w:rPr>
              <w:t xml:space="preserve"> filas del fichero creado</w:t>
            </w:r>
            <w:r w:rsidR="00934C0F">
              <w:rPr>
                <w:b/>
              </w:rPr>
              <w:t xml:space="preserve"> (ordenado de forma </w:t>
            </w:r>
            <w:r w:rsidR="00A91A27">
              <w:rPr>
                <w:b/>
              </w:rPr>
              <w:t>de</w:t>
            </w:r>
            <w:r w:rsidR="00934C0F">
              <w:rPr>
                <w:b/>
              </w:rPr>
              <w:t>scendente por la variable mes)</w:t>
            </w:r>
            <w:r w:rsidR="00644D76">
              <w:rPr>
                <w:b/>
              </w:rPr>
              <w:t>:</w:t>
            </w:r>
          </w:p>
          <w:p w:rsidR="00DF51F3" w:rsidRPr="00DF51F3" w:rsidRDefault="00DF51F3" w:rsidP="00DF51F3">
            <w:pPr>
              <w:rPr>
                <w:snapToGrid w:val="0"/>
                <w:color w:val="000000"/>
              </w:rPr>
            </w:pPr>
            <w:r w:rsidRPr="00DF51F3">
              <w:rPr>
                <w:snapToGrid w:val="0"/>
                <w:color w:val="000000"/>
              </w:rPr>
              <w:t>27-Jan-2013</w:t>
            </w:r>
            <w:r w:rsidRPr="00DF51F3">
              <w:rPr>
                <w:snapToGrid w:val="0"/>
                <w:color w:val="000000"/>
              </w:rPr>
              <w:tab/>
              <w:t>Vallecano</w:t>
            </w:r>
            <w:r w:rsidRPr="00DF51F3">
              <w:rPr>
                <w:snapToGrid w:val="0"/>
                <w:color w:val="000000"/>
              </w:rPr>
              <w:tab/>
              <w:t>Betis</w:t>
            </w:r>
            <w:r w:rsidRPr="00DF51F3">
              <w:rPr>
                <w:snapToGrid w:val="0"/>
                <w:color w:val="000000"/>
              </w:rPr>
              <w:tab/>
              <w:t>3,00</w:t>
            </w:r>
            <w:r w:rsidRPr="00DF51F3">
              <w:rPr>
                <w:snapToGrid w:val="0"/>
                <w:color w:val="000000"/>
              </w:rPr>
              <w:tab/>
              <w:t>,00</w:t>
            </w:r>
            <w:r w:rsidRPr="00DF51F3">
              <w:rPr>
                <w:snapToGrid w:val="0"/>
                <w:color w:val="000000"/>
              </w:rPr>
              <w:tab/>
              <w:t>10,00</w:t>
            </w:r>
            <w:r w:rsidRPr="00DF51F3">
              <w:rPr>
                <w:snapToGrid w:val="0"/>
                <w:color w:val="000000"/>
              </w:rPr>
              <w:tab/>
              <w:t>13,00</w:t>
            </w:r>
            <w:r w:rsidRPr="00DF51F3">
              <w:rPr>
                <w:snapToGrid w:val="0"/>
                <w:color w:val="000000"/>
              </w:rPr>
              <w:tab/>
              <w:t>3,00</w:t>
            </w:r>
            <w:r w:rsidRPr="00DF51F3">
              <w:rPr>
                <w:snapToGrid w:val="0"/>
                <w:color w:val="000000"/>
              </w:rPr>
              <w:tab/>
              <w:t>2,00</w:t>
            </w:r>
            <w:r w:rsidRPr="00DF51F3">
              <w:rPr>
                <w:snapToGrid w:val="0"/>
                <w:color w:val="000000"/>
              </w:rPr>
              <w:tab/>
              <w:t>0</w:t>
            </w:r>
            <w:r w:rsidRPr="00DF51F3">
              <w:rPr>
                <w:snapToGrid w:val="0"/>
                <w:color w:val="000000"/>
              </w:rPr>
              <w:tab/>
              <w:t>2013,00</w:t>
            </w:r>
            <w:r w:rsidRPr="00DF51F3">
              <w:rPr>
                <w:snapToGrid w:val="0"/>
                <w:color w:val="000000"/>
              </w:rPr>
              <w:tab/>
              <w:t>1,00</w:t>
            </w:r>
          </w:p>
          <w:p w:rsidR="00DF51F3" w:rsidRPr="00DF51F3" w:rsidRDefault="00DF51F3" w:rsidP="00DF51F3">
            <w:pPr>
              <w:rPr>
                <w:snapToGrid w:val="0"/>
                <w:color w:val="000000"/>
              </w:rPr>
            </w:pPr>
            <w:r w:rsidRPr="00DF51F3">
              <w:rPr>
                <w:snapToGrid w:val="0"/>
                <w:color w:val="000000"/>
              </w:rPr>
              <w:t>27-Jan-2013</w:t>
            </w:r>
            <w:r w:rsidRPr="00DF51F3">
              <w:rPr>
                <w:snapToGrid w:val="0"/>
                <w:color w:val="000000"/>
              </w:rPr>
              <w:tab/>
              <w:t>Real Madrid</w:t>
            </w:r>
            <w:r w:rsidRPr="00DF51F3">
              <w:rPr>
                <w:snapToGrid w:val="0"/>
                <w:color w:val="000000"/>
              </w:rPr>
              <w:tab/>
              <w:t>Getafe</w:t>
            </w:r>
            <w:r w:rsidRPr="00DF51F3">
              <w:rPr>
                <w:snapToGrid w:val="0"/>
                <w:color w:val="000000"/>
              </w:rPr>
              <w:tab/>
              <w:t>4,00</w:t>
            </w:r>
            <w:r w:rsidRPr="00DF51F3">
              <w:rPr>
                <w:snapToGrid w:val="0"/>
                <w:color w:val="000000"/>
              </w:rPr>
              <w:tab/>
              <w:t>,00</w:t>
            </w:r>
            <w:r w:rsidRPr="00DF51F3">
              <w:rPr>
                <w:snapToGrid w:val="0"/>
                <w:color w:val="000000"/>
              </w:rPr>
              <w:tab/>
              <w:t>22,00</w:t>
            </w:r>
            <w:r w:rsidRPr="00DF51F3">
              <w:rPr>
                <w:snapToGrid w:val="0"/>
                <w:color w:val="000000"/>
              </w:rPr>
              <w:tab/>
              <w:t>6,00</w:t>
            </w:r>
            <w:r w:rsidRPr="00DF51F3">
              <w:rPr>
                <w:snapToGrid w:val="0"/>
                <w:color w:val="000000"/>
              </w:rPr>
              <w:tab/>
              <w:t>4,00</w:t>
            </w:r>
            <w:r w:rsidRPr="00DF51F3">
              <w:rPr>
                <w:snapToGrid w:val="0"/>
                <w:color w:val="000000"/>
              </w:rPr>
              <w:tab/>
              <w:t>2,00</w:t>
            </w:r>
            <w:r w:rsidRPr="00DF51F3">
              <w:rPr>
                <w:snapToGrid w:val="0"/>
                <w:color w:val="000000"/>
              </w:rPr>
              <w:tab/>
              <w:t>0</w:t>
            </w:r>
            <w:r w:rsidRPr="00DF51F3">
              <w:rPr>
                <w:snapToGrid w:val="0"/>
                <w:color w:val="000000"/>
              </w:rPr>
              <w:tab/>
              <w:t>2013,00</w:t>
            </w:r>
            <w:r w:rsidRPr="00DF51F3">
              <w:rPr>
                <w:snapToGrid w:val="0"/>
                <w:color w:val="000000"/>
              </w:rPr>
              <w:tab/>
              <w:t>1,00</w:t>
            </w:r>
          </w:p>
          <w:p w:rsidR="00DF51F3" w:rsidRPr="00DF51F3" w:rsidRDefault="00DF51F3" w:rsidP="00DF51F3">
            <w:pPr>
              <w:rPr>
                <w:snapToGrid w:val="0"/>
                <w:color w:val="000000"/>
              </w:rPr>
            </w:pPr>
            <w:r w:rsidRPr="00DF51F3">
              <w:rPr>
                <w:snapToGrid w:val="0"/>
                <w:color w:val="000000"/>
              </w:rPr>
              <w:t>27-Jan-2013</w:t>
            </w:r>
            <w:r w:rsidRPr="00DF51F3">
              <w:rPr>
                <w:snapToGrid w:val="0"/>
                <w:color w:val="000000"/>
              </w:rPr>
              <w:tab/>
              <w:t>Mallorca</w:t>
            </w:r>
            <w:r w:rsidRPr="00DF51F3">
              <w:rPr>
                <w:snapToGrid w:val="0"/>
                <w:color w:val="000000"/>
              </w:rPr>
              <w:tab/>
              <w:t>Malaga</w:t>
            </w:r>
            <w:r w:rsidRPr="00DF51F3">
              <w:rPr>
                <w:snapToGrid w:val="0"/>
                <w:color w:val="000000"/>
              </w:rPr>
              <w:tab/>
              <w:t>2,00</w:t>
            </w:r>
            <w:r w:rsidRPr="00DF51F3">
              <w:rPr>
                <w:snapToGrid w:val="0"/>
                <w:color w:val="000000"/>
              </w:rPr>
              <w:tab/>
              <w:t>3,00</w:t>
            </w:r>
            <w:r w:rsidRPr="00DF51F3">
              <w:rPr>
                <w:snapToGrid w:val="0"/>
                <w:color w:val="000000"/>
              </w:rPr>
              <w:tab/>
              <w:t>23,00</w:t>
            </w:r>
            <w:r w:rsidRPr="00DF51F3">
              <w:rPr>
                <w:snapToGrid w:val="0"/>
                <w:color w:val="000000"/>
              </w:rPr>
              <w:tab/>
              <w:t>5,00</w:t>
            </w:r>
            <w:r w:rsidRPr="00DF51F3">
              <w:rPr>
                <w:snapToGrid w:val="0"/>
                <w:color w:val="000000"/>
              </w:rPr>
              <w:tab/>
              <w:t>5,00</w:t>
            </w:r>
            <w:r w:rsidRPr="00DF51F3">
              <w:rPr>
                <w:snapToGrid w:val="0"/>
                <w:color w:val="000000"/>
              </w:rPr>
              <w:tab/>
              <w:t>2,00</w:t>
            </w:r>
            <w:r w:rsidRPr="00DF51F3">
              <w:rPr>
                <w:snapToGrid w:val="0"/>
                <w:color w:val="000000"/>
              </w:rPr>
              <w:tab/>
              <w:t>0</w:t>
            </w:r>
            <w:r w:rsidRPr="00DF51F3">
              <w:rPr>
                <w:snapToGrid w:val="0"/>
                <w:color w:val="000000"/>
              </w:rPr>
              <w:tab/>
              <w:t>2013,00</w:t>
            </w:r>
            <w:r w:rsidRPr="00DF51F3">
              <w:rPr>
                <w:snapToGrid w:val="0"/>
                <w:color w:val="000000"/>
              </w:rPr>
              <w:tab/>
              <w:t>1,00</w:t>
            </w:r>
          </w:p>
          <w:p w:rsidR="00DF51F3" w:rsidRPr="00DF51F3" w:rsidRDefault="00DF51F3" w:rsidP="00DF51F3">
            <w:pPr>
              <w:rPr>
                <w:snapToGrid w:val="0"/>
                <w:color w:val="000000"/>
              </w:rPr>
            </w:pPr>
            <w:r w:rsidRPr="00DF51F3">
              <w:rPr>
                <w:snapToGrid w:val="0"/>
                <w:color w:val="000000"/>
              </w:rPr>
              <w:t>27-Jan-2013</w:t>
            </w:r>
            <w:r w:rsidRPr="00DF51F3">
              <w:rPr>
                <w:snapToGrid w:val="0"/>
                <w:color w:val="000000"/>
              </w:rPr>
              <w:tab/>
              <w:t>Barcelona</w:t>
            </w:r>
            <w:r w:rsidRPr="00DF51F3">
              <w:rPr>
                <w:snapToGrid w:val="0"/>
                <w:color w:val="000000"/>
              </w:rPr>
              <w:tab/>
              <w:t>Osasuna</w:t>
            </w:r>
            <w:r w:rsidRPr="00DF51F3">
              <w:rPr>
                <w:snapToGrid w:val="0"/>
                <w:color w:val="000000"/>
              </w:rPr>
              <w:tab/>
              <w:t>5,00</w:t>
            </w:r>
            <w:r w:rsidRPr="00DF51F3">
              <w:rPr>
                <w:snapToGrid w:val="0"/>
                <w:color w:val="000000"/>
              </w:rPr>
              <w:tab/>
              <w:t>1,00</w:t>
            </w:r>
            <w:r w:rsidRPr="00DF51F3">
              <w:rPr>
                <w:snapToGrid w:val="0"/>
                <w:color w:val="000000"/>
              </w:rPr>
              <w:tab/>
              <w:t>19,00</w:t>
            </w:r>
            <w:r w:rsidRPr="00DF51F3">
              <w:rPr>
                <w:snapToGrid w:val="0"/>
                <w:color w:val="000000"/>
              </w:rPr>
              <w:tab/>
              <w:t>3,00</w:t>
            </w:r>
            <w:r w:rsidRPr="00DF51F3">
              <w:rPr>
                <w:snapToGrid w:val="0"/>
                <w:color w:val="000000"/>
              </w:rPr>
              <w:tab/>
              <w:t>6,00</w:t>
            </w:r>
            <w:r w:rsidRPr="00DF51F3">
              <w:rPr>
                <w:snapToGrid w:val="0"/>
                <w:color w:val="000000"/>
              </w:rPr>
              <w:tab/>
              <w:t>2,00</w:t>
            </w:r>
            <w:r w:rsidRPr="00DF51F3">
              <w:rPr>
                <w:snapToGrid w:val="0"/>
                <w:color w:val="000000"/>
              </w:rPr>
              <w:tab/>
              <w:t>0</w:t>
            </w:r>
            <w:r w:rsidRPr="00DF51F3">
              <w:rPr>
                <w:snapToGrid w:val="0"/>
                <w:color w:val="000000"/>
              </w:rPr>
              <w:tab/>
              <w:t>2013,00</w:t>
            </w:r>
            <w:r w:rsidRPr="00DF51F3">
              <w:rPr>
                <w:snapToGrid w:val="0"/>
                <w:color w:val="000000"/>
              </w:rPr>
              <w:tab/>
              <w:t>1,00</w:t>
            </w:r>
          </w:p>
          <w:p w:rsidR="00CA736E" w:rsidRDefault="00DF51F3" w:rsidP="00DF51F3">
            <w:pPr>
              <w:rPr>
                <w:snapToGrid w:val="0"/>
                <w:color w:val="000000"/>
              </w:rPr>
            </w:pPr>
            <w:r w:rsidRPr="00DF51F3">
              <w:rPr>
                <w:snapToGrid w:val="0"/>
                <w:color w:val="000000"/>
              </w:rPr>
              <w:t>28-Jan-2013</w:t>
            </w:r>
            <w:r w:rsidRPr="00DF51F3">
              <w:rPr>
                <w:snapToGrid w:val="0"/>
                <w:color w:val="000000"/>
              </w:rPr>
              <w:tab/>
              <w:t>Sevilla</w:t>
            </w:r>
            <w:r w:rsidRPr="00DF51F3">
              <w:rPr>
                <w:snapToGrid w:val="0"/>
                <w:color w:val="000000"/>
              </w:rPr>
              <w:tab/>
              <w:t>Granada</w:t>
            </w:r>
            <w:r w:rsidRPr="00DF51F3">
              <w:rPr>
                <w:snapToGrid w:val="0"/>
                <w:color w:val="000000"/>
              </w:rPr>
              <w:tab/>
              <w:t>3,00</w:t>
            </w:r>
            <w:r w:rsidRPr="00DF51F3">
              <w:rPr>
                <w:snapToGrid w:val="0"/>
                <w:color w:val="000000"/>
              </w:rPr>
              <w:tab/>
              <w:t>,00</w:t>
            </w:r>
            <w:r w:rsidRPr="00DF51F3">
              <w:rPr>
                <w:snapToGrid w:val="0"/>
                <w:color w:val="000000"/>
              </w:rPr>
              <w:tab/>
              <w:t>23,00</w:t>
            </w:r>
            <w:r w:rsidRPr="00DF51F3">
              <w:rPr>
                <w:snapToGrid w:val="0"/>
                <w:color w:val="000000"/>
              </w:rPr>
              <w:tab/>
              <w:t>7,00</w:t>
            </w:r>
            <w:r w:rsidRPr="00DF51F3">
              <w:rPr>
                <w:snapToGrid w:val="0"/>
                <w:color w:val="000000"/>
              </w:rPr>
              <w:tab/>
              <w:t>3,00</w:t>
            </w:r>
            <w:r w:rsidRPr="00DF51F3">
              <w:rPr>
                <w:snapToGrid w:val="0"/>
                <w:color w:val="000000"/>
              </w:rPr>
              <w:tab/>
              <w:t>2,00</w:t>
            </w:r>
            <w:r w:rsidRPr="00DF51F3">
              <w:rPr>
                <w:snapToGrid w:val="0"/>
                <w:color w:val="000000"/>
              </w:rPr>
              <w:tab/>
              <w:t>0</w:t>
            </w:r>
            <w:r w:rsidRPr="00DF51F3">
              <w:rPr>
                <w:snapToGrid w:val="0"/>
                <w:color w:val="000000"/>
              </w:rPr>
              <w:tab/>
              <w:t>2013,00</w:t>
            </w:r>
            <w:r w:rsidRPr="00DF51F3">
              <w:rPr>
                <w:snapToGrid w:val="0"/>
                <w:color w:val="000000"/>
              </w:rPr>
              <w:tab/>
              <w:t>1,00</w:t>
            </w:r>
          </w:p>
        </w:tc>
      </w:tr>
      <w:tr w:rsidR="0009499F" w:rsidRPr="00325C84" w:rsidTr="00944B38">
        <w:trPr>
          <w:trHeight w:val="346"/>
        </w:trPr>
        <w:tc>
          <w:tcPr>
            <w:tcW w:w="9623" w:type="dxa"/>
          </w:tcPr>
          <w:p w:rsidR="0009499F" w:rsidRDefault="0009499F" w:rsidP="001306FC">
            <w:pPr>
              <w:rPr>
                <w:b/>
                <w:snapToGrid w:val="0"/>
                <w:u w:val="single"/>
              </w:rPr>
            </w:pPr>
            <w:r>
              <w:rPr>
                <w:b/>
                <w:snapToGrid w:val="0"/>
                <w:u w:val="single"/>
              </w:rPr>
              <w:t>Sintaxis:</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NAME Conjunto_de_datos2 WINDOW=FRONT.</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FILTER OFF.</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USE ALL.</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SAMPLE  2 from 11.</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EXECUTE.</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ACTIVATE Conjunto_de_datos1.</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FREQUENCIES VARIABLES=Meses</w:t>
            </w:r>
          </w:p>
          <w:p w:rsidR="00DF51F3" w:rsidRDefault="00DF51F3" w:rsidP="00DF51F3">
            <w:pPr>
              <w:autoSpaceDE w:val="0"/>
              <w:autoSpaceDN w:val="0"/>
              <w:adjustRightInd w:val="0"/>
              <w:rPr>
                <w:rFonts w:ascii="Courier New" w:hAnsi="Courier New" w:cs="Courier New"/>
                <w:color w:val="000000"/>
                <w:sz w:val="18"/>
                <w:szCs w:val="18"/>
              </w:rPr>
            </w:pPr>
            <w:r>
              <w:rPr>
                <w:rFonts w:ascii="Courier New" w:hAnsi="Courier New" w:cs="Courier New"/>
                <w:color w:val="000000"/>
              </w:rPr>
              <w:t xml:space="preserve">  /ORDER=ANALYSIS.</w:t>
            </w:r>
          </w:p>
          <w:p w:rsidR="00DF51F3" w:rsidRDefault="00DF51F3" w:rsidP="00DF51F3">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COPY  enerooctubre.</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ACTIVATE  enerooctubre.</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FILTER OFF.</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USE ALL.</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SELECT IF (Meses=1 | Meses=10).</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lastRenderedPageBreak/>
              <w:t>EXECUTE.</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ACTIVATE  Conjunto_de_datos1.</w:t>
            </w:r>
          </w:p>
          <w:p w:rsidR="00DF51F3" w:rsidRDefault="00DF51F3" w:rsidP="00DF51F3">
            <w:pPr>
              <w:autoSpaceDE w:val="0"/>
              <w:autoSpaceDN w:val="0"/>
              <w:adjustRightInd w:val="0"/>
              <w:rPr>
                <w:rFonts w:ascii="Courier New" w:hAnsi="Courier New" w:cs="Courier New"/>
                <w:color w:val="000000"/>
              </w:rPr>
            </w:pPr>
            <w:r>
              <w:rPr>
                <w:rFonts w:ascii="Courier New" w:hAnsi="Courier New" w:cs="Courier New"/>
                <w:color w:val="000000"/>
              </w:rPr>
              <w:t>DATASET ACTIVATE enerooctubre.</w:t>
            </w:r>
          </w:p>
          <w:p w:rsidR="00DF51F3" w:rsidRDefault="00DF51F3" w:rsidP="00DF51F3">
            <w:pPr>
              <w:autoSpaceDE w:val="0"/>
              <w:autoSpaceDN w:val="0"/>
              <w:adjustRightInd w:val="0"/>
              <w:rPr>
                <w:rFonts w:ascii="Courier New" w:hAnsi="Courier New" w:cs="Courier New"/>
                <w:color w:val="000000"/>
                <w:sz w:val="18"/>
                <w:szCs w:val="18"/>
              </w:rPr>
            </w:pPr>
            <w:r>
              <w:rPr>
                <w:rFonts w:ascii="Courier New" w:hAnsi="Courier New" w:cs="Courier New"/>
                <w:color w:val="000000"/>
              </w:rPr>
              <w:t>SORT CASES BY Meses(D).</w:t>
            </w:r>
          </w:p>
          <w:p w:rsidR="00DF51F3" w:rsidRDefault="00DF51F3" w:rsidP="00DF51F3">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DF51F3" w:rsidRPr="001602CA" w:rsidRDefault="00DF51F3" w:rsidP="001306FC">
            <w:pPr>
              <w:rPr>
                <w:b/>
                <w:snapToGrid w:val="0"/>
                <w:u w:val="single"/>
              </w:rPr>
            </w:pPr>
          </w:p>
        </w:tc>
      </w:tr>
      <w:tr w:rsidR="00EC3861" w:rsidRPr="00325C84" w:rsidTr="003606C0">
        <w:trPr>
          <w:trHeight w:val="555"/>
        </w:trPr>
        <w:tc>
          <w:tcPr>
            <w:tcW w:w="9623" w:type="dxa"/>
          </w:tcPr>
          <w:p w:rsidR="002434EA" w:rsidRPr="003606C0" w:rsidRDefault="001306FC" w:rsidP="00CF32D3">
            <w:pPr>
              <w:numPr>
                <w:ilvl w:val="1"/>
                <w:numId w:val="5"/>
              </w:numPr>
              <w:jc w:val="both"/>
              <w:rPr>
                <w:snapToGrid w:val="0"/>
                <w:color w:val="000000"/>
              </w:rPr>
            </w:pPr>
            <w:r>
              <w:rPr>
                <w:snapToGrid w:val="0"/>
                <w:color w:val="000000"/>
              </w:rPr>
              <w:lastRenderedPageBreak/>
              <w:t xml:space="preserve"> </w:t>
            </w:r>
            <w:r w:rsidR="000917E6">
              <w:rPr>
                <w:snapToGrid w:val="0"/>
                <w:color w:val="000000"/>
              </w:rPr>
              <w:t xml:space="preserve">(0.5 puntos) </w:t>
            </w:r>
            <w:r w:rsidR="00DB23F8" w:rsidRPr="002434EA">
              <w:rPr>
                <w:snapToGrid w:val="0"/>
                <w:color w:val="000000"/>
              </w:rPr>
              <w:t xml:space="preserve">Obtén </w:t>
            </w:r>
            <w:r w:rsidR="00CF32D3">
              <w:rPr>
                <w:snapToGrid w:val="0"/>
                <w:color w:val="000000"/>
              </w:rPr>
              <w:t>un gráfico de sectores  que explique</w:t>
            </w:r>
            <w:r w:rsidR="00DB23F8" w:rsidRPr="002434EA">
              <w:rPr>
                <w:snapToGrid w:val="0"/>
                <w:color w:val="000000"/>
              </w:rPr>
              <w:t xml:space="preserve"> el porcentaje de partidos </w:t>
            </w:r>
            <w:r w:rsidR="00DB23F8">
              <w:rPr>
                <w:snapToGrid w:val="0"/>
                <w:color w:val="000000"/>
              </w:rPr>
              <w:t>en los que no se metió ningún gol</w:t>
            </w:r>
            <w:r w:rsidR="00DB23F8" w:rsidRPr="002434EA">
              <w:rPr>
                <w:snapToGrid w:val="0"/>
                <w:color w:val="000000"/>
              </w:rPr>
              <w:t xml:space="preserve"> frente a los </w:t>
            </w:r>
            <w:r w:rsidR="00DB23F8">
              <w:rPr>
                <w:snapToGrid w:val="0"/>
                <w:color w:val="000000"/>
              </w:rPr>
              <w:t>que sí</w:t>
            </w:r>
            <w:r w:rsidR="00DB23F8" w:rsidRPr="002434EA">
              <w:rPr>
                <w:snapToGrid w:val="0"/>
                <w:color w:val="000000"/>
              </w:rPr>
              <w:t xml:space="preserve">. Compara los resultados utilizando  los datos incluidos en los  gráficos.  </w:t>
            </w:r>
          </w:p>
        </w:tc>
      </w:tr>
      <w:tr w:rsidR="003606C0" w:rsidRPr="00325C84" w:rsidTr="000E0FA1">
        <w:trPr>
          <w:trHeight w:val="575"/>
        </w:trPr>
        <w:tc>
          <w:tcPr>
            <w:tcW w:w="9623" w:type="dxa"/>
          </w:tcPr>
          <w:p w:rsidR="001602CA" w:rsidRPr="001602CA" w:rsidRDefault="001602CA" w:rsidP="00742177">
            <w:pPr>
              <w:jc w:val="both"/>
              <w:rPr>
                <w:snapToGrid w:val="0"/>
              </w:rPr>
            </w:pPr>
            <w:r w:rsidRPr="001602CA">
              <w:rPr>
                <w:b/>
                <w:snapToGrid w:val="0"/>
                <w:u w:val="single"/>
              </w:rPr>
              <w:t>Solución</w:t>
            </w:r>
            <w:r>
              <w:rPr>
                <w:b/>
                <w:snapToGrid w:val="0"/>
                <w:u w:val="single"/>
              </w:rPr>
              <w:t>:</w:t>
            </w:r>
          </w:p>
          <w:p w:rsidR="0087074B" w:rsidRDefault="0087074B" w:rsidP="0087074B">
            <w:pPr>
              <w:autoSpaceDE w:val="0"/>
              <w:autoSpaceDN w:val="0"/>
              <w:adjustRightInd w:val="0"/>
              <w:rPr>
                <w:sz w:val="24"/>
                <w:szCs w:val="24"/>
              </w:rPr>
            </w:pPr>
            <w:r>
              <w:rPr>
                <w:noProof/>
                <w:sz w:val="24"/>
                <w:szCs w:val="24"/>
              </w:rPr>
              <w:drawing>
                <wp:inline distT="0" distB="0" distL="0" distR="0">
                  <wp:extent cx="5970905" cy="4776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4776470"/>
                          </a:xfrm>
                          <a:prstGeom prst="rect">
                            <a:avLst/>
                          </a:prstGeom>
                          <a:noFill/>
                          <a:ln>
                            <a:noFill/>
                          </a:ln>
                        </pic:spPr>
                      </pic:pic>
                    </a:graphicData>
                  </a:graphic>
                </wp:inline>
              </w:drawing>
            </w:r>
          </w:p>
          <w:p w:rsidR="0087074B" w:rsidRDefault="0087074B" w:rsidP="0087074B">
            <w:pPr>
              <w:autoSpaceDE w:val="0"/>
              <w:autoSpaceDN w:val="0"/>
              <w:adjustRightInd w:val="0"/>
              <w:rPr>
                <w:sz w:val="24"/>
                <w:szCs w:val="24"/>
              </w:rPr>
            </w:pPr>
          </w:p>
          <w:p w:rsidR="0087074B" w:rsidRDefault="00FB36C9" w:rsidP="0087074B">
            <w:pPr>
              <w:autoSpaceDE w:val="0"/>
              <w:autoSpaceDN w:val="0"/>
              <w:adjustRightInd w:val="0"/>
              <w:spacing w:line="400" w:lineRule="atLeast"/>
              <w:rPr>
                <w:sz w:val="24"/>
                <w:szCs w:val="24"/>
              </w:rPr>
            </w:pPr>
            <w:r>
              <w:rPr>
                <w:sz w:val="24"/>
                <w:szCs w:val="24"/>
              </w:rPr>
              <w:t>En el 93.42% de los partidos se mete gol y en el 6.58% no. Esto indica que en la gran mayoría de los partidos se marcan goles.</w:t>
            </w:r>
          </w:p>
          <w:p w:rsidR="003606C0" w:rsidRPr="00305C23" w:rsidRDefault="003606C0" w:rsidP="00742177">
            <w:pPr>
              <w:jc w:val="both"/>
              <w:rPr>
                <w:snapToGrid w:val="0"/>
                <w:color w:val="000000"/>
              </w:rPr>
            </w:pPr>
          </w:p>
        </w:tc>
      </w:tr>
      <w:tr w:rsidR="003606C0" w:rsidRPr="00325C84" w:rsidTr="003606C0">
        <w:trPr>
          <w:trHeight w:val="557"/>
        </w:trPr>
        <w:tc>
          <w:tcPr>
            <w:tcW w:w="9623" w:type="dxa"/>
          </w:tcPr>
          <w:p w:rsidR="003606C0" w:rsidRPr="00305C23" w:rsidRDefault="00B40078" w:rsidP="0028757C">
            <w:pPr>
              <w:numPr>
                <w:ilvl w:val="1"/>
                <w:numId w:val="5"/>
              </w:numPr>
              <w:jc w:val="both"/>
              <w:rPr>
                <w:snapToGrid w:val="0"/>
                <w:color w:val="000000"/>
              </w:rPr>
            </w:pPr>
            <w:r>
              <w:rPr>
                <w:snapToGrid w:val="0"/>
                <w:color w:val="000000"/>
              </w:rPr>
              <w:t xml:space="preserve"> (0.5</w:t>
            </w:r>
            <w:r w:rsidR="000917E6">
              <w:rPr>
                <w:snapToGrid w:val="0"/>
                <w:color w:val="000000"/>
              </w:rPr>
              <w:t xml:space="preserve"> puntos) </w:t>
            </w:r>
            <w:r w:rsidR="00DB23F8" w:rsidRPr="00305C23">
              <w:rPr>
                <w:snapToGrid w:val="0"/>
                <w:color w:val="000000"/>
              </w:rPr>
              <w:t xml:space="preserve">Obtén los gráficos de sectores que expliquen </w:t>
            </w:r>
            <w:r w:rsidR="00DB23F8">
              <w:rPr>
                <w:snapToGrid w:val="0"/>
                <w:color w:val="000000"/>
              </w:rPr>
              <w:t>el porcentaje de partidos empatados</w:t>
            </w:r>
            <w:r w:rsidR="00540232">
              <w:rPr>
                <w:snapToGrid w:val="0"/>
                <w:color w:val="000000"/>
              </w:rPr>
              <w:t xml:space="preserve">, el porcentaje de partidos ganados por el equipo local y el porcentaje de partidos </w:t>
            </w:r>
            <w:r w:rsidR="00DB23F8">
              <w:rPr>
                <w:snapToGrid w:val="0"/>
                <w:color w:val="000000"/>
              </w:rPr>
              <w:t xml:space="preserve"> </w:t>
            </w:r>
            <w:r w:rsidR="00540232">
              <w:rPr>
                <w:snapToGrid w:val="0"/>
                <w:color w:val="000000"/>
              </w:rPr>
              <w:t xml:space="preserve">ganados por el equipo </w:t>
            </w:r>
            <w:r w:rsidR="0028757C">
              <w:rPr>
                <w:snapToGrid w:val="0"/>
                <w:color w:val="000000"/>
              </w:rPr>
              <w:t>visitante</w:t>
            </w:r>
            <w:r w:rsidR="00DB23F8" w:rsidRPr="00305C23">
              <w:rPr>
                <w:snapToGrid w:val="0"/>
                <w:color w:val="000000"/>
              </w:rPr>
              <w:t xml:space="preserve"> atendiendo </w:t>
            </w:r>
            <w:r w:rsidR="00DB23F8">
              <w:rPr>
                <w:snapToGrid w:val="0"/>
                <w:color w:val="000000"/>
              </w:rPr>
              <w:t>al año</w:t>
            </w:r>
            <w:r w:rsidR="003C4E6E">
              <w:rPr>
                <w:snapToGrid w:val="0"/>
                <w:color w:val="000000"/>
              </w:rPr>
              <w:t xml:space="preserve"> en que se celebraron</w:t>
            </w:r>
            <w:r w:rsidR="00DB23F8" w:rsidRPr="00305C23">
              <w:rPr>
                <w:snapToGrid w:val="0"/>
                <w:color w:val="000000"/>
              </w:rPr>
              <w:t xml:space="preserve">. Compara los resultados utilizando  los datos incluidos en los  gráficos.  </w:t>
            </w:r>
          </w:p>
        </w:tc>
      </w:tr>
      <w:tr w:rsidR="005C0A57" w:rsidRPr="00325C84" w:rsidTr="000E0FA1">
        <w:trPr>
          <w:trHeight w:val="565"/>
        </w:trPr>
        <w:tc>
          <w:tcPr>
            <w:tcW w:w="9623" w:type="dxa"/>
          </w:tcPr>
          <w:p w:rsidR="00AF2C3D" w:rsidRPr="00AF2C3D" w:rsidRDefault="00AF2C3D" w:rsidP="00742177">
            <w:pPr>
              <w:jc w:val="both"/>
              <w:rPr>
                <w:snapToGrid w:val="0"/>
              </w:rPr>
            </w:pPr>
            <w:r w:rsidRPr="001602CA">
              <w:rPr>
                <w:b/>
                <w:snapToGrid w:val="0"/>
                <w:u w:val="single"/>
              </w:rPr>
              <w:t>Solución</w:t>
            </w:r>
            <w:r>
              <w:rPr>
                <w:b/>
                <w:snapToGrid w:val="0"/>
                <w:u w:val="single"/>
              </w:rPr>
              <w:t>:</w:t>
            </w:r>
          </w:p>
          <w:p w:rsidR="00970066" w:rsidRDefault="00970066" w:rsidP="00970066">
            <w:pPr>
              <w:autoSpaceDE w:val="0"/>
              <w:autoSpaceDN w:val="0"/>
              <w:adjustRightInd w:val="0"/>
              <w:rPr>
                <w:sz w:val="24"/>
                <w:szCs w:val="24"/>
              </w:rPr>
            </w:pPr>
            <w:r>
              <w:rPr>
                <w:noProof/>
                <w:sz w:val="24"/>
                <w:szCs w:val="24"/>
              </w:rPr>
              <w:lastRenderedPageBreak/>
              <w:drawing>
                <wp:inline distT="0" distB="0" distL="0" distR="0">
                  <wp:extent cx="5970905" cy="47764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4776470"/>
                          </a:xfrm>
                          <a:prstGeom prst="rect">
                            <a:avLst/>
                          </a:prstGeom>
                          <a:noFill/>
                          <a:ln>
                            <a:noFill/>
                          </a:ln>
                        </pic:spPr>
                      </pic:pic>
                    </a:graphicData>
                  </a:graphic>
                </wp:inline>
              </w:drawing>
            </w:r>
          </w:p>
          <w:p w:rsidR="00970066" w:rsidRDefault="00970066" w:rsidP="00970066">
            <w:pPr>
              <w:autoSpaceDE w:val="0"/>
              <w:autoSpaceDN w:val="0"/>
              <w:adjustRightInd w:val="0"/>
              <w:rPr>
                <w:sz w:val="24"/>
                <w:szCs w:val="24"/>
              </w:rPr>
            </w:pPr>
          </w:p>
          <w:p w:rsidR="00970066" w:rsidRDefault="00970066" w:rsidP="00970066">
            <w:pPr>
              <w:autoSpaceDE w:val="0"/>
              <w:autoSpaceDN w:val="0"/>
              <w:adjustRightInd w:val="0"/>
              <w:spacing w:line="400" w:lineRule="atLeast"/>
              <w:rPr>
                <w:sz w:val="24"/>
                <w:szCs w:val="24"/>
              </w:rPr>
            </w:pPr>
            <w:r>
              <w:rPr>
                <w:sz w:val="24"/>
                <w:szCs w:val="24"/>
              </w:rPr>
              <w:t>En el 2012, el 18.82% de los partidos fueron empate, el 31.76% de los partidos los ganó el equipo visitante y el 49.41% de los partidos los ganó el equipo local. Vemos que lo que es más probable que pase es que el equipo local gane.</w:t>
            </w:r>
          </w:p>
          <w:p w:rsidR="00970066" w:rsidRDefault="00970066" w:rsidP="00970066">
            <w:pPr>
              <w:autoSpaceDE w:val="0"/>
              <w:autoSpaceDN w:val="0"/>
              <w:adjustRightInd w:val="0"/>
              <w:spacing w:line="400" w:lineRule="atLeast"/>
              <w:rPr>
                <w:sz w:val="24"/>
                <w:szCs w:val="24"/>
              </w:rPr>
            </w:pPr>
            <w:r>
              <w:rPr>
                <w:sz w:val="24"/>
                <w:szCs w:val="24"/>
              </w:rPr>
              <w:t>En el 2013, el 50% de los partidos los ganó el local, el 34.76% de los partidos fueron empate y el 25.24% los ganó el equipo visitante. Como en el año anterior, lo que tiene más probabilidad de ocurrir es que gane el equipo local.</w:t>
            </w:r>
          </w:p>
          <w:p w:rsidR="002434EA" w:rsidRPr="005C0A57" w:rsidRDefault="002434EA" w:rsidP="003606C0">
            <w:pPr>
              <w:jc w:val="both"/>
              <w:rPr>
                <w:snapToGrid w:val="0"/>
                <w:color w:val="000000"/>
              </w:rPr>
            </w:pPr>
          </w:p>
        </w:tc>
      </w:tr>
      <w:tr w:rsidR="000D0867" w:rsidRPr="00325C84" w:rsidTr="000E0FA1">
        <w:trPr>
          <w:trHeight w:val="565"/>
        </w:trPr>
        <w:tc>
          <w:tcPr>
            <w:tcW w:w="9623" w:type="dxa"/>
          </w:tcPr>
          <w:p w:rsidR="000D0867" w:rsidRDefault="000D0867" w:rsidP="00742177">
            <w:pPr>
              <w:jc w:val="both"/>
              <w:rPr>
                <w:b/>
                <w:snapToGrid w:val="0"/>
                <w:u w:val="single"/>
              </w:rPr>
            </w:pPr>
            <w:r>
              <w:rPr>
                <w:b/>
                <w:snapToGrid w:val="0"/>
                <w:u w:val="single"/>
              </w:rPr>
              <w:lastRenderedPageBreak/>
              <w:t>Sintaxis:</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COMPUTE Ganar=Goles_local - Goles_visitante.</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EXECUTE.</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STRING Resultado (A8).</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RECODE Ganar (0='Empate') (Lowest thru -1='Ganar Visitante') (1 thru Highest='Ganar Local') INTO Resultado.</w:t>
            </w:r>
          </w:p>
          <w:p w:rsidR="00970066" w:rsidRDefault="00970066" w:rsidP="00970066">
            <w:pPr>
              <w:autoSpaceDE w:val="0"/>
              <w:autoSpaceDN w:val="0"/>
              <w:adjustRightInd w:val="0"/>
              <w:rPr>
                <w:rFonts w:ascii="Courier New" w:hAnsi="Courier New" w:cs="Courier New"/>
                <w:color w:val="000000"/>
              </w:rPr>
            </w:pP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Número de advertencia 4684 en columna 98.  Texto: Resultado</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lastRenderedPageBreak/>
              <w:t>En el comando RECODE, la lista de variables detrás de la palabra clave INTO</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incluye una variable de cadena que no es suficientemente ancha par aceptar el</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valor de cadena más largo generado por las especificaciones de valor.  Los</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valores largos se truncarán a la longitud de las variables.</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EXECUTE.</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STRING Resultado (A15).</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RECODE Ganar (0='Empate') (Lowest thru -1='Ganar Visitante') (1 thru Highest='Ganar Local') INTO Resultado.</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EXECUTE.</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GRAPH</w:t>
            </w:r>
          </w:p>
          <w:p w:rsidR="00970066" w:rsidRDefault="00970066" w:rsidP="00970066">
            <w:pPr>
              <w:autoSpaceDE w:val="0"/>
              <w:autoSpaceDN w:val="0"/>
              <w:adjustRightInd w:val="0"/>
              <w:rPr>
                <w:rFonts w:ascii="Courier New" w:hAnsi="Courier New" w:cs="Courier New"/>
                <w:color w:val="000000"/>
              </w:rPr>
            </w:pPr>
            <w:r>
              <w:rPr>
                <w:rFonts w:ascii="Courier New" w:hAnsi="Courier New" w:cs="Courier New"/>
                <w:color w:val="000000"/>
              </w:rPr>
              <w:t xml:space="preserve">  /PIE=COUNT BY Resultado</w:t>
            </w:r>
          </w:p>
          <w:p w:rsidR="00970066" w:rsidRDefault="00970066" w:rsidP="00970066">
            <w:pPr>
              <w:autoSpaceDE w:val="0"/>
              <w:autoSpaceDN w:val="0"/>
              <w:adjustRightInd w:val="0"/>
              <w:rPr>
                <w:rFonts w:ascii="Courier New" w:hAnsi="Courier New" w:cs="Courier New"/>
                <w:color w:val="000000"/>
                <w:sz w:val="18"/>
                <w:szCs w:val="18"/>
              </w:rPr>
            </w:pPr>
            <w:r>
              <w:rPr>
                <w:rFonts w:ascii="Courier New" w:hAnsi="Courier New" w:cs="Courier New"/>
                <w:color w:val="000000"/>
              </w:rPr>
              <w:t xml:space="preserve">  /PANEL ROWVAR=Año ROWOP=CROSS.</w:t>
            </w:r>
          </w:p>
          <w:p w:rsidR="00970066" w:rsidRDefault="00970066" w:rsidP="00970066">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970066" w:rsidRPr="001602CA" w:rsidRDefault="00970066" w:rsidP="00742177">
            <w:pPr>
              <w:jc w:val="both"/>
              <w:rPr>
                <w:b/>
                <w:snapToGrid w:val="0"/>
                <w:u w:val="single"/>
              </w:rPr>
            </w:pPr>
          </w:p>
        </w:tc>
      </w:tr>
      <w:tr w:rsidR="003C4E6E" w:rsidRPr="00325C84" w:rsidTr="003606C0">
        <w:trPr>
          <w:trHeight w:val="978"/>
        </w:trPr>
        <w:tc>
          <w:tcPr>
            <w:tcW w:w="9623" w:type="dxa"/>
          </w:tcPr>
          <w:p w:rsidR="003C4E6E" w:rsidRPr="005C0A57" w:rsidRDefault="001306FC" w:rsidP="00CF32D3">
            <w:pPr>
              <w:numPr>
                <w:ilvl w:val="1"/>
                <w:numId w:val="5"/>
              </w:numPr>
              <w:jc w:val="both"/>
              <w:rPr>
                <w:snapToGrid w:val="0"/>
                <w:color w:val="000000"/>
              </w:rPr>
            </w:pPr>
            <w:r>
              <w:rPr>
                <w:snapToGrid w:val="0"/>
                <w:color w:val="000000"/>
              </w:rPr>
              <w:lastRenderedPageBreak/>
              <w:t>(0.5</w:t>
            </w:r>
            <w:r w:rsidR="000917E6">
              <w:rPr>
                <w:snapToGrid w:val="0"/>
                <w:color w:val="000000"/>
              </w:rPr>
              <w:t xml:space="preserve"> puntos) </w:t>
            </w:r>
            <w:r w:rsidR="00C33C35">
              <w:rPr>
                <w:snapToGrid w:val="0"/>
                <w:color w:val="000000"/>
              </w:rPr>
              <w:t>O</w:t>
            </w:r>
            <w:r w:rsidR="003C4E6E" w:rsidRPr="00A00318">
              <w:rPr>
                <w:snapToGrid w:val="0"/>
                <w:color w:val="000000"/>
              </w:rPr>
              <w:t xml:space="preserve">btén </w:t>
            </w:r>
            <w:r w:rsidR="003C4E6E">
              <w:rPr>
                <w:snapToGrid w:val="0"/>
                <w:color w:val="000000"/>
              </w:rPr>
              <w:t xml:space="preserve">un polígono de </w:t>
            </w:r>
            <w:r w:rsidR="003C4E6E" w:rsidRPr="00A00318">
              <w:rPr>
                <w:snapToGrid w:val="0"/>
                <w:color w:val="000000"/>
              </w:rPr>
              <w:t xml:space="preserve"> frecuencia</w:t>
            </w:r>
            <w:r w:rsidR="003C4E6E">
              <w:rPr>
                <w:snapToGrid w:val="0"/>
                <w:color w:val="000000"/>
              </w:rPr>
              <w:t>s</w:t>
            </w:r>
            <w:r w:rsidR="003C4E6E" w:rsidRPr="00A00318">
              <w:rPr>
                <w:snapToGrid w:val="0"/>
                <w:color w:val="000000"/>
              </w:rPr>
              <w:t xml:space="preserve"> </w:t>
            </w:r>
            <w:r w:rsidR="003C4E6E">
              <w:rPr>
                <w:snapToGrid w:val="0"/>
                <w:color w:val="000000"/>
              </w:rPr>
              <w:t>(usa el gráfico de líneas) q</w:t>
            </w:r>
            <w:r w:rsidR="00CF32D3">
              <w:rPr>
                <w:snapToGrid w:val="0"/>
                <w:color w:val="000000"/>
              </w:rPr>
              <w:t xml:space="preserve">ue explique el número total de tiros fuera </w:t>
            </w:r>
            <w:r w:rsidR="003C4E6E">
              <w:rPr>
                <w:snapToGrid w:val="0"/>
                <w:color w:val="000000"/>
              </w:rPr>
              <w:t xml:space="preserve">(considerando ambos equipos) cada mes. Incluye los datos en el gráfico. Contesta además las cuestiones que se plantean. </w:t>
            </w:r>
          </w:p>
        </w:tc>
      </w:tr>
      <w:tr w:rsidR="003C4E6E" w:rsidRPr="00325C84" w:rsidTr="000E0FA1">
        <w:trPr>
          <w:trHeight w:val="251"/>
        </w:trPr>
        <w:tc>
          <w:tcPr>
            <w:tcW w:w="9623" w:type="dxa"/>
          </w:tcPr>
          <w:p w:rsidR="00AF2C3D" w:rsidRPr="00AF2C3D" w:rsidRDefault="00AF2C3D" w:rsidP="00742177">
            <w:pPr>
              <w:jc w:val="both"/>
              <w:rPr>
                <w:snapToGrid w:val="0"/>
              </w:rPr>
            </w:pPr>
            <w:r w:rsidRPr="001602CA">
              <w:rPr>
                <w:b/>
                <w:snapToGrid w:val="0"/>
                <w:u w:val="single"/>
              </w:rPr>
              <w:t>Solución</w:t>
            </w:r>
            <w:r>
              <w:rPr>
                <w:b/>
                <w:snapToGrid w:val="0"/>
                <w:u w:val="single"/>
              </w:rPr>
              <w:t>:</w:t>
            </w:r>
          </w:p>
          <w:p w:rsidR="00A27040" w:rsidRDefault="00A27040" w:rsidP="00A27040">
            <w:pPr>
              <w:autoSpaceDE w:val="0"/>
              <w:autoSpaceDN w:val="0"/>
              <w:adjustRightInd w:val="0"/>
              <w:rPr>
                <w:sz w:val="24"/>
                <w:szCs w:val="24"/>
              </w:rPr>
            </w:pPr>
            <w:r>
              <w:rPr>
                <w:noProof/>
                <w:sz w:val="24"/>
                <w:szCs w:val="24"/>
              </w:rPr>
              <w:drawing>
                <wp:inline distT="0" distB="0" distL="0" distR="0">
                  <wp:extent cx="5970905" cy="47790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0905" cy="4779010"/>
                          </a:xfrm>
                          <a:prstGeom prst="rect">
                            <a:avLst/>
                          </a:prstGeom>
                          <a:noFill/>
                          <a:ln>
                            <a:noFill/>
                          </a:ln>
                        </pic:spPr>
                      </pic:pic>
                    </a:graphicData>
                  </a:graphic>
                </wp:inline>
              </w:drawing>
            </w:r>
          </w:p>
          <w:p w:rsidR="00A27040" w:rsidRDefault="00A27040" w:rsidP="00A27040">
            <w:pPr>
              <w:autoSpaceDE w:val="0"/>
              <w:autoSpaceDN w:val="0"/>
              <w:adjustRightInd w:val="0"/>
              <w:rPr>
                <w:sz w:val="24"/>
                <w:szCs w:val="24"/>
              </w:rPr>
            </w:pPr>
          </w:p>
          <w:p w:rsidR="00A27040" w:rsidRDefault="00A27040" w:rsidP="00A27040">
            <w:pPr>
              <w:autoSpaceDE w:val="0"/>
              <w:autoSpaceDN w:val="0"/>
              <w:adjustRightInd w:val="0"/>
              <w:spacing w:line="400" w:lineRule="atLeast"/>
              <w:rPr>
                <w:sz w:val="24"/>
                <w:szCs w:val="24"/>
              </w:rPr>
            </w:pPr>
          </w:p>
          <w:p w:rsidR="003C4E6E" w:rsidRPr="00A00318" w:rsidRDefault="003C4E6E" w:rsidP="003606C0">
            <w:pPr>
              <w:jc w:val="both"/>
              <w:rPr>
                <w:snapToGrid w:val="0"/>
                <w:color w:val="000000"/>
              </w:rPr>
            </w:pPr>
          </w:p>
        </w:tc>
      </w:tr>
      <w:tr w:rsidR="003C4E6E" w:rsidRPr="00325C84" w:rsidTr="000E0FA1">
        <w:trPr>
          <w:trHeight w:val="694"/>
        </w:trPr>
        <w:tc>
          <w:tcPr>
            <w:tcW w:w="9623" w:type="dxa"/>
          </w:tcPr>
          <w:p w:rsidR="003C4E6E" w:rsidRPr="00A00318" w:rsidRDefault="000917E6" w:rsidP="00A27040">
            <w:pPr>
              <w:jc w:val="both"/>
              <w:rPr>
                <w:snapToGrid w:val="0"/>
                <w:color w:val="000000"/>
              </w:rPr>
            </w:pPr>
            <w:r>
              <w:lastRenderedPageBreak/>
              <w:t xml:space="preserve">(0.2 puntos) </w:t>
            </w:r>
            <w:r w:rsidR="002B32E5">
              <w:t xml:space="preserve">El </w:t>
            </w:r>
            <w:r w:rsidR="002B32E5" w:rsidRPr="00325C84">
              <w:t xml:space="preserve">mes </w:t>
            </w:r>
            <w:r w:rsidR="00CF32D3">
              <w:t>con más tiros fuera</w:t>
            </w:r>
            <w:r w:rsidR="00A27040">
              <w:t xml:space="preserve"> es el mes de Abril</w:t>
            </w:r>
            <w:r w:rsidR="002B32E5" w:rsidRPr="00325C84">
              <w:t xml:space="preserve"> con un </w:t>
            </w:r>
            <w:r w:rsidR="002B32E5">
              <w:t xml:space="preserve">total </w:t>
            </w:r>
            <w:r w:rsidR="002B32E5" w:rsidRPr="00325C84">
              <w:t xml:space="preserve"> de </w:t>
            </w:r>
            <w:r w:rsidR="00A27040">
              <w:t>1131</w:t>
            </w:r>
            <w:r w:rsidR="002B32E5">
              <w:t xml:space="preserve"> </w:t>
            </w:r>
            <w:r w:rsidR="00CF32D3">
              <w:t>tiros fuera</w:t>
            </w:r>
            <w:r w:rsidR="002B32E5" w:rsidRPr="00325C84">
              <w:t xml:space="preserve">. El mes con </w:t>
            </w:r>
            <w:r w:rsidR="002B32E5">
              <w:t xml:space="preserve">menos </w:t>
            </w:r>
            <w:r w:rsidR="00CF32D3">
              <w:t>tiros fuera</w:t>
            </w:r>
            <w:r w:rsidR="002B32E5">
              <w:t xml:space="preserve"> </w:t>
            </w:r>
            <w:r w:rsidR="002B32E5" w:rsidRPr="00325C84">
              <w:t xml:space="preserve"> fue el mes de </w:t>
            </w:r>
            <w:r w:rsidR="00A27040">
              <w:t>Junio</w:t>
            </w:r>
            <w:r w:rsidR="002B32E5" w:rsidRPr="00325C84">
              <w:t xml:space="preserve"> con </w:t>
            </w:r>
            <w:r w:rsidR="00A27040">
              <w:t>300</w:t>
            </w:r>
            <w:r w:rsidR="002B32E5" w:rsidRPr="00325C84">
              <w:t xml:space="preserve"> </w:t>
            </w:r>
            <w:r w:rsidR="00CF32D3">
              <w:t>tiros fuera.</w:t>
            </w:r>
          </w:p>
        </w:tc>
      </w:tr>
      <w:tr w:rsidR="00AB383C" w:rsidRPr="00325C84" w:rsidTr="000E0FA1">
        <w:trPr>
          <w:trHeight w:val="694"/>
        </w:trPr>
        <w:tc>
          <w:tcPr>
            <w:tcW w:w="9623" w:type="dxa"/>
          </w:tcPr>
          <w:p w:rsidR="00AB383C" w:rsidRDefault="00AB383C" w:rsidP="000917E6">
            <w:pPr>
              <w:jc w:val="both"/>
              <w:rPr>
                <w:b/>
                <w:u w:val="single"/>
              </w:rPr>
            </w:pPr>
            <w:r w:rsidRPr="0009499F">
              <w:rPr>
                <w:b/>
                <w:u w:val="single"/>
              </w:rPr>
              <w:t>S</w:t>
            </w:r>
            <w:r w:rsidR="0009499F">
              <w:rPr>
                <w:b/>
                <w:u w:val="single"/>
              </w:rPr>
              <w:t>intax</w:t>
            </w:r>
            <w:r w:rsidRPr="0009499F">
              <w:rPr>
                <w:b/>
                <w:u w:val="single"/>
              </w:rPr>
              <w:t>is:</w:t>
            </w:r>
          </w:p>
          <w:p w:rsidR="00A27040" w:rsidRPr="00A27040" w:rsidRDefault="00A27040" w:rsidP="00A27040">
            <w:pPr>
              <w:autoSpaceDE w:val="0"/>
              <w:autoSpaceDN w:val="0"/>
              <w:adjustRightInd w:val="0"/>
              <w:rPr>
                <w:rFonts w:ascii="Courier New" w:hAnsi="Courier New" w:cs="Courier New"/>
                <w:color w:val="000000"/>
              </w:rPr>
            </w:pPr>
          </w:p>
          <w:p w:rsidR="00A27040" w:rsidRPr="00A27040" w:rsidRDefault="00A27040" w:rsidP="00A27040">
            <w:pPr>
              <w:autoSpaceDE w:val="0"/>
              <w:autoSpaceDN w:val="0"/>
              <w:adjustRightInd w:val="0"/>
              <w:rPr>
                <w:rFonts w:ascii="Courier New" w:hAnsi="Courier New" w:cs="Courier New"/>
                <w:color w:val="000000"/>
              </w:rPr>
            </w:pPr>
            <w:r w:rsidRPr="00A27040">
              <w:rPr>
                <w:rFonts w:ascii="Courier New" w:hAnsi="Courier New" w:cs="Courier New"/>
                <w:color w:val="000000"/>
              </w:rPr>
              <w:t>[Conjunto_de_datos1] C:\Users\Diego\Desktop\Ingenieria Multimedia\SEGUNDO CUATRIMESTRE\Estadistica\futbol.sav</w:t>
            </w:r>
          </w:p>
          <w:p w:rsidR="00A27040" w:rsidRPr="00A27040" w:rsidRDefault="00A27040" w:rsidP="00A27040">
            <w:pPr>
              <w:autoSpaceDE w:val="0"/>
              <w:autoSpaceDN w:val="0"/>
              <w:adjustRightInd w:val="0"/>
              <w:spacing w:line="400" w:lineRule="atLeast"/>
              <w:rPr>
                <w:sz w:val="24"/>
                <w:szCs w:val="24"/>
              </w:rPr>
            </w:pPr>
          </w:p>
          <w:p w:rsidR="00A27040" w:rsidRPr="0009499F" w:rsidRDefault="00A27040" w:rsidP="000917E6">
            <w:pPr>
              <w:jc w:val="both"/>
              <w:rPr>
                <w:b/>
                <w:u w:val="single"/>
              </w:rPr>
            </w:pPr>
          </w:p>
        </w:tc>
      </w:tr>
      <w:tr w:rsidR="003C4E6E" w:rsidRPr="00325C84" w:rsidTr="003606C0">
        <w:trPr>
          <w:trHeight w:val="978"/>
        </w:trPr>
        <w:tc>
          <w:tcPr>
            <w:tcW w:w="9623" w:type="dxa"/>
          </w:tcPr>
          <w:p w:rsidR="003C4E6E" w:rsidRPr="00E41D50" w:rsidRDefault="00AC64BC" w:rsidP="00E41D50">
            <w:pPr>
              <w:numPr>
                <w:ilvl w:val="1"/>
                <w:numId w:val="5"/>
              </w:numPr>
              <w:jc w:val="both"/>
              <w:rPr>
                <w:snapToGrid w:val="0"/>
                <w:color w:val="000000"/>
              </w:rPr>
            </w:pPr>
            <w:r>
              <w:rPr>
                <w:snapToGrid w:val="0"/>
                <w:color w:val="000000"/>
              </w:rPr>
              <w:t xml:space="preserve"> </w:t>
            </w:r>
            <w:r w:rsidR="00A7161C">
              <w:rPr>
                <w:snapToGrid w:val="0"/>
                <w:color w:val="000000"/>
              </w:rPr>
              <w:t>(0.</w:t>
            </w:r>
            <w:r w:rsidR="00E0398C">
              <w:rPr>
                <w:snapToGrid w:val="0"/>
                <w:color w:val="000000"/>
              </w:rPr>
              <w:t>6</w:t>
            </w:r>
            <w:r w:rsidR="000917E6">
              <w:rPr>
                <w:snapToGrid w:val="0"/>
                <w:color w:val="000000"/>
              </w:rPr>
              <w:t xml:space="preserve"> puntos) </w:t>
            </w:r>
            <w:r w:rsidR="00E41D50">
              <w:rPr>
                <w:snapToGrid w:val="0"/>
                <w:color w:val="000000"/>
              </w:rPr>
              <w:t>Obtén un polígono de frecuencias (usa el gráfico de líneas)  que explique el número total de tiros fuera que hubo en el año 2013 en cada uno de los días que hubo partido en mayo. Incluye los datos en el gráfico. Contesta además las cuestiones que se plantean.</w:t>
            </w:r>
          </w:p>
        </w:tc>
      </w:tr>
      <w:tr w:rsidR="003C4E6E" w:rsidRPr="00325C84" w:rsidTr="000E0FA1">
        <w:trPr>
          <w:trHeight w:val="411"/>
        </w:trPr>
        <w:tc>
          <w:tcPr>
            <w:tcW w:w="9623" w:type="dxa"/>
          </w:tcPr>
          <w:p w:rsidR="00AF2C3D" w:rsidRPr="00AF2C3D" w:rsidRDefault="00AF2C3D" w:rsidP="00742177">
            <w:pPr>
              <w:jc w:val="both"/>
              <w:rPr>
                <w:snapToGrid w:val="0"/>
              </w:rPr>
            </w:pPr>
            <w:r w:rsidRPr="001602CA">
              <w:rPr>
                <w:b/>
                <w:snapToGrid w:val="0"/>
                <w:u w:val="single"/>
              </w:rPr>
              <w:t>Solución</w:t>
            </w:r>
            <w:r>
              <w:rPr>
                <w:b/>
                <w:snapToGrid w:val="0"/>
                <w:u w:val="single"/>
              </w:rPr>
              <w:t>:</w:t>
            </w:r>
          </w:p>
          <w:p w:rsidR="006F2AB5" w:rsidRDefault="006F2AB5" w:rsidP="006F2AB5">
            <w:pPr>
              <w:autoSpaceDE w:val="0"/>
              <w:autoSpaceDN w:val="0"/>
              <w:adjustRightInd w:val="0"/>
              <w:rPr>
                <w:sz w:val="24"/>
                <w:szCs w:val="24"/>
              </w:rPr>
            </w:pPr>
            <w:r>
              <w:rPr>
                <w:noProof/>
                <w:sz w:val="24"/>
                <w:szCs w:val="24"/>
              </w:rPr>
              <w:drawing>
                <wp:inline distT="0" distB="0" distL="0" distR="0">
                  <wp:extent cx="5970905" cy="47790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905" cy="4779010"/>
                          </a:xfrm>
                          <a:prstGeom prst="rect">
                            <a:avLst/>
                          </a:prstGeom>
                          <a:noFill/>
                          <a:ln>
                            <a:noFill/>
                          </a:ln>
                        </pic:spPr>
                      </pic:pic>
                    </a:graphicData>
                  </a:graphic>
                </wp:inline>
              </w:drawing>
            </w:r>
          </w:p>
          <w:p w:rsidR="006F2AB5" w:rsidRDefault="006F2AB5" w:rsidP="006F2AB5">
            <w:pPr>
              <w:autoSpaceDE w:val="0"/>
              <w:autoSpaceDN w:val="0"/>
              <w:adjustRightInd w:val="0"/>
              <w:rPr>
                <w:sz w:val="24"/>
                <w:szCs w:val="24"/>
              </w:rPr>
            </w:pPr>
          </w:p>
          <w:p w:rsidR="006F2AB5" w:rsidRDefault="006F2AB5" w:rsidP="006F2AB5">
            <w:pPr>
              <w:autoSpaceDE w:val="0"/>
              <w:autoSpaceDN w:val="0"/>
              <w:adjustRightInd w:val="0"/>
              <w:spacing w:line="400" w:lineRule="atLeast"/>
              <w:rPr>
                <w:sz w:val="24"/>
                <w:szCs w:val="24"/>
              </w:rPr>
            </w:pPr>
          </w:p>
          <w:p w:rsidR="003C4E6E" w:rsidRDefault="003C4E6E" w:rsidP="00742177">
            <w:pPr>
              <w:jc w:val="both"/>
              <w:rPr>
                <w:snapToGrid w:val="0"/>
                <w:color w:val="000000"/>
              </w:rPr>
            </w:pPr>
          </w:p>
        </w:tc>
      </w:tr>
      <w:tr w:rsidR="003C4E6E" w:rsidRPr="00325C84" w:rsidTr="000E0FA1">
        <w:trPr>
          <w:trHeight w:val="516"/>
        </w:trPr>
        <w:tc>
          <w:tcPr>
            <w:tcW w:w="9623" w:type="dxa"/>
          </w:tcPr>
          <w:p w:rsidR="003C4E6E" w:rsidRDefault="000917E6" w:rsidP="006F2AB5">
            <w:pPr>
              <w:jc w:val="both"/>
              <w:rPr>
                <w:snapToGrid w:val="0"/>
                <w:color w:val="000000"/>
              </w:rPr>
            </w:pPr>
            <w:r>
              <w:lastRenderedPageBreak/>
              <w:t>(0.</w:t>
            </w:r>
            <w:r w:rsidR="00E0398C">
              <w:t>2</w:t>
            </w:r>
            <w:r>
              <w:t xml:space="preserve"> punto) </w:t>
            </w:r>
            <w:r w:rsidR="00161EDC">
              <w:t>En 2013</w:t>
            </w:r>
            <w:r w:rsidR="008C583D">
              <w:t>, e</w:t>
            </w:r>
            <w:r w:rsidR="008C583D" w:rsidRPr="00325C84">
              <w:t xml:space="preserve">l </w:t>
            </w:r>
            <w:r w:rsidR="008C583D">
              <w:t>día con</w:t>
            </w:r>
            <w:r w:rsidR="008C583D" w:rsidRPr="00325C84">
              <w:t xml:space="preserve"> </w:t>
            </w:r>
            <w:r w:rsidR="00E41D50">
              <w:t>más</w:t>
            </w:r>
            <w:r w:rsidR="008C583D" w:rsidRPr="00325C84">
              <w:t xml:space="preserve"> </w:t>
            </w:r>
            <w:r w:rsidR="00E41D50">
              <w:t>tiros fuera</w:t>
            </w:r>
            <w:r w:rsidR="00161EDC">
              <w:t xml:space="preserve"> </w:t>
            </w:r>
            <w:r w:rsidR="008C583D">
              <w:t xml:space="preserve">en los partidos del mes de </w:t>
            </w:r>
            <w:r w:rsidR="00161EDC">
              <w:t>mayo</w:t>
            </w:r>
            <w:r w:rsidR="008C583D" w:rsidRPr="00325C84">
              <w:t xml:space="preserve"> fue el</w:t>
            </w:r>
            <w:r w:rsidR="006F2AB5">
              <w:t xml:space="preserve"> día 26</w:t>
            </w:r>
            <w:r w:rsidR="008C583D" w:rsidRPr="00325C84">
              <w:t xml:space="preserve"> con  </w:t>
            </w:r>
            <w:r w:rsidR="006F2AB5">
              <w:t>272</w:t>
            </w:r>
            <w:r w:rsidR="008C583D" w:rsidRPr="00325C84">
              <w:t xml:space="preserve"> </w:t>
            </w:r>
            <w:r w:rsidR="00E41D50">
              <w:t>tiros fuera</w:t>
            </w:r>
            <w:r w:rsidR="008C583D">
              <w:t xml:space="preserve">. </w:t>
            </w:r>
            <w:r w:rsidR="00E0398C">
              <w:t xml:space="preserve">Ese día se jugaron </w:t>
            </w:r>
            <w:r w:rsidR="006F2AB5">
              <w:t>12</w:t>
            </w:r>
            <w:r w:rsidR="00E0398C">
              <w:t xml:space="preserve"> partidos.</w:t>
            </w:r>
          </w:p>
        </w:tc>
      </w:tr>
      <w:tr w:rsidR="0009499F" w:rsidRPr="00325C84" w:rsidTr="000E0FA1">
        <w:trPr>
          <w:trHeight w:val="516"/>
        </w:trPr>
        <w:tc>
          <w:tcPr>
            <w:tcW w:w="9623" w:type="dxa"/>
          </w:tcPr>
          <w:p w:rsidR="0009499F" w:rsidRDefault="0009499F" w:rsidP="00E0398C">
            <w:pPr>
              <w:jc w:val="both"/>
              <w:rPr>
                <w:b/>
                <w:u w:val="single"/>
              </w:rPr>
            </w:pPr>
            <w:r w:rsidRPr="0009499F">
              <w:rPr>
                <w:b/>
                <w:u w:val="single"/>
              </w:rPr>
              <w:t>Sintaxis:</w:t>
            </w:r>
          </w:p>
          <w:p w:rsidR="006F2AB5" w:rsidRDefault="006F2AB5" w:rsidP="006F2AB5">
            <w:pPr>
              <w:autoSpaceDE w:val="0"/>
              <w:autoSpaceDN w:val="0"/>
              <w:adjustRightInd w:val="0"/>
              <w:rPr>
                <w:rFonts w:ascii="Courier New" w:hAnsi="Courier New" w:cs="Courier New"/>
                <w:color w:val="000000"/>
              </w:rPr>
            </w:pPr>
            <w:r>
              <w:rPr>
                <w:rFonts w:ascii="Courier New" w:hAnsi="Courier New" w:cs="Courier New"/>
                <w:color w:val="000000"/>
              </w:rPr>
              <w:t>COMPUTE Dias=XDATE.MDAY(Fecha).</w:t>
            </w:r>
          </w:p>
          <w:p w:rsidR="006F2AB5" w:rsidRDefault="006F2AB5" w:rsidP="006F2AB5">
            <w:pPr>
              <w:autoSpaceDE w:val="0"/>
              <w:autoSpaceDN w:val="0"/>
              <w:adjustRightInd w:val="0"/>
              <w:rPr>
                <w:rFonts w:ascii="Courier New" w:hAnsi="Courier New" w:cs="Courier New"/>
                <w:color w:val="000000"/>
              </w:rPr>
            </w:pPr>
            <w:r>
              <w:rPr>
                <w:rFonts w:ascii="Courier New" w:hAnsi="Courier New" w:cs="Courier New"/>
                <w:color w:val="000000"/>
              </w:rPr>
              <w:t>EXECUTE.</w:t>
            </w:r>
          </w:p>
          <w:p w:rsidR="006F2AB5" w:rsidRDefault="006F2AB5" w:rsidP="006F2AB5">
            <w:pPr>
              <w:autoSpaceDE w:val="0"/>
              <w:autoSpaceDN w:val="0"/>
              <w:adjustRightInd w:val="0"/>
              <w:rPr>
                <w:rFonts w:ascii="Courier New" w:hAnsi="Courier New" w:cs="Courier New"/>
                <w:color w:val="000000"/>
              </w:rPr>
            </w:pPr>
            <w:r>
              <w:rPr>
                <w:rFonts w:ascii="Courier New" w:hAnsi="Courier New" w:cs="Courier New"/>
                <w:color w:val="000000"/>
              </w:rPr>
              <w:t>GRAPH</w:t>
            </w:r>
          </w:p>
          <w:p w:rsidR="006F2AB5" w:rsidRDefault="006F2AB5" w:rsidP="006F2AB5">
            <w:pPr>
              <w:autoSpaceDE w:val="0"/>
              <w:autoSpaceDN w:val="0"/>
              <w:adjustRightInd w:val="0"/>
              <w:rPr>
                <w:rFonts w:ascii="Courier New" w:hAnsi="Courier New" w:cs="Courier New"/>
                <w:color w:val="000000"/>
                <w:sz w:val="18"/>
                <w:szCs w:val="18"/>
              </w:rPr>
            </w:pPr>
            <w:r>
              <w:rPr>
                <w:rFonts w:ascii="Courier New" w:hAnsi="Courier New" w:cs="Courier New"/>
                <w:color w:val="000000"/>
              </w:rPr>
              <w:t xml:space="preserve">  /LINE(SIMPLE)=SUM(Total_Fuera) BY Dias.</w:t>
            </w:r>
          </w:p>
          <w:p w:rsidR="006F2AB5" w:rsidRDefault="006F2AB5" w:rsidP="006F2AB5">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6F2AB5" w:rsidRPr="0009499F" w:rsidRDefault="006F2AB5" w:rsidP="00E0398C">
            <w:pPr>
              <w:jc w:val="both"/>
              <w:rPr>
                <w:b/>
                <w:u w:val="single"/>
              </w:rPr>
            </w:pPr>
          </w:p>
        </w:tc>
      </w:tr>
      <w:tr w:rsidR="003C4E6E" w:rsidRPr="00325C84" w:rsidTr="000917E6">
        <w:trPr>
          <w:trHeight w:val="567"/>
        </w:trPr>
        <w:tc>
          <w:tcPr>
            <w:tcW w:w="9623" w:type="dxa"/>
          </w:tcPr>
          <w:p w:rsidR="003C4E6E" w:rsidRPr="003C4E6E" w:rsidRDefault="003C4E6E" w:rsidP="003C4E6E">
            <w:pPr>
              <w:jc w:val="both"/>
            </w:pPr>
            <w:r>
              <w:rPr>
                <w:b/>
                <w:snapToGrid w:val="0"/>
                <w:color w:val="000000"/>
                <w:u w:val="single"/>
              </w:rPr>
              <w:t>Ejercicio 2</w:t>
            </w:r>
            <w:r w:rsidRPr="003521FD">
              <w:rPr>
                <w:b/>
                <w:snapToGrid w:val="0"/>
                <w:color w:val="000000"/>
                <w:u w:val="single"/>
              </w:rPr>
              <w:t>:</w:t>
            </w:r>
            <w:r w:rsidRPr="003C4E6E">
              <w:rPr>
                <w:snapToGrid w:val="0"/>
                <w:color w:val="000000"/>
              </w:rPr>
              <w:t xml:space="preserve"> E</w:t>
            </w:r>
            <w:r w:rsidR="00952E17">
              <w:rPr>
                <w:snapToGrid w:val="0"/>
                <w:color w:val="000000"/>
              </w:rPr>
              <w:t>l fichero itv.sav contiene información sobre 200 coches que han pasado la ITV. Resuelve las siguientes cuestiones atendiendo a dicho fichero</w:t>
            </w:r>
          </w:p>
        </w:tc>
      </w:tr>
      <w:tr w:rsidR="007F3CAF" w:rsidRPr="00325C84" w:rsidTr="00AF2C3D">
        <w:trPr>
          <w:trHeight w:val="543"/>
          <w:hidden/>
        </w:trPr>
        <w:tc>
          <w:tcPr>
            <w:tcW w:w="9623" w:type="dxa"/>
          </w:tcPr>
          <w:p w:rsidR="00952E17" w:rsidRPr="00952E17" w:rsidRDefault="00952E17" w:rsidP="00952E17">
            <w:pPr>
              <w:pStyle w:val="Prrafodelista"/>
              <w:numPr>
                <w:ilvl w:val="0"/>
                <w:numId w:val="5"/>
              </w:numPr>
              <w:jc w:val="both"/>
              <w:rPr>
                <w:snapToGrid w:val="0"/>
                <w:vanish/>
                <w:color w:val="000000"/>
              </w:rPr>
            </w:pPr>
          </w:p>
          <w:p w:rsidR="007F3CAF" w:rsidRPr="00774113" w:rsidRDefault="00774113" w:rsidP="00161EDC">
            <w:pPr>
              <w:numPr>
                <w:ilvl w:val="1"/>
                <w:numId w:val="5"/>
              </w:numPr>
              <w:jc w:val="both"/>
              <w:rPr>
                <w:snapToGrid w:val="0"/>
                <w:color w:val="000000"/>
              </w:rPr>
            </w:pPr>
            <w:r>
              <w:rPr>
                <w:snapToGrid w:val="0"/>
                <w:color w:val="000000"/>
              </w:rPr>
              <w:t>(0.3</w:t>
            </w:r>
            <w:r w:rsidR="002A48CB" w:rsidRPr="00774113">
              <w:rPr>
                <w:snapToGrid w:val="0"/>
                <w:color w:val="000000"/>
              </w:rPr>
              <w:t xml:space="preserve"> puntos) </w:t>
            </w:r>
            <w:r w:rsidR="002434EA" w:rsidRPr="00774113">
              <w:rPr>
                <w:snapToGrid w:val="0"/>
                <w:color w:val="000000"/>
              </w:rPr>
              <w:t xml:space="preserve">Calcula la media, la mediana, </w:t>
            </w:r>
            <w:r w:rsidR="00952E17" w:rsidRPr="00774113">
              <w:rPr>
                <w:snapToGrid w:val="0"/>
                <w:color w:val="000000"/>
              </w:rPr>
              <w:t>el mínimo, el máximo y</w:t>
            </w:r>
            <w:r w:rsidR="00651B75" w:rsidRPr="00774113">
              <w:rPr>
                <w:snapToGrid w:val="0"/>
                <w:color w:val="000000"/>
              </w:rPr>
              <w:t xml:space="preserve"> </w:t>
            </w:r>
            <w:r w:rsidR="00952E17" w:rsidRPr="00774113">
              <w:rPr>
                <w:snapToGrid w:val="0"/>
                <w:color w:val="000000"/>
              </w:rPr>
              <w:t xml:space="preserve">la desviación típica de las variables </w:t>
            </w:r>
            <w:r w:rsidR="00161EDC">
              <w:rPr>
                <w:snapToGrid w:val="0"/>
                <w:color w:val="000000"/>
              </w:rPr>
              <w:t>Peso y Eficacia</w:t>
            </w:r>
            <w:r w:rsidR="00B448EC" w:rsidRPr="00774113">
              <w:rPr>
                <w:snapToGrid w:val="0"/>
                <w:color w:val="000000"/>
              </w:rPr>
              <w:t xml:space="preserve">. </w:t>
            </w:r>
          </w:p>
        </w:tc>
      </w:tr>
      <w:tr w:rsidR="003606C0" w:rsidRPr="00325C84" w:rsidTr="00AF2C3D">
        <w:trPr>
          <w:trHeight w:val="1983"/>
        </w:trPr>
        <w:tc>
          <w:tcPr>
            <w:tcW w:w="9623" w:type="dxa"/>
          </w:tcPr>
          <w:tbl>
            <w:tblPr>
              <w:tblpPr w:leftFromText="141" w:rightFromText="141" w:vertAnchor="text"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3114"/>
              <w:gridCol w:w="3264"/>
            </w:tblGrid>
            <w:tr w:rsidR="00AF2C3D" w:rsidRPr="007963F7" w:rsidTr="00AF2C3D">
              <w:tc>
                <w:tcPr>
                  <w:tcW w:w="2735" w:type="dxa"/>
                  <w:shd w:val="clear" w:color="auto" w:fill="auto"/>
                </w:tcPr>
                <w:p w:rsidR="00AF2C3D" w:rsidRPr="007963F7" w:rsidRDefault="00AF2C3D" w:rsidP="00AF2C3D">
                  <w:pPr>
                    <w:jc w:val="both"/>
                    <w:rPr>
                      <w:snapToGrid w:val="0"/>
                      <w:color w:val="000000"/>
                    </w:rPr>
                  </w:pPr>
                </w:p>
              </w:tc>
              <w:tc>
                <w:tcPr>
                  <w:tcW w:w="3114" w:type="dxa"/>
                  <w:shd w:val="clear" w:color="auto" w:fill="auto"/>
                </w:tcPr>
                <w:p w:rsidR="00AF2C3D" w:rsidRPr="007963F7" w:rsidRDefault="005120E9" w:rsidP="00AF2C3D">
                  <w:pPr>
                    <w:jc w:val="both"/>
                    <w:rPr>
                      <w:snapToGrid w:val="0"/>
                      <w:color w:val="000000"/>
                    </w:rPr>
                  </w:pPr>
                  <w:r>
                    <w:rPr>
                      <w:snapToGrid w:val="0"/>
                      <w:color w:val="000000"/>
                    </w:rPr>
                    <w:t>Peso</w:t>
                  </w:r>
                </w:p>
              </w:tc>
              <w:tc>
                <w:tcPr>
                  <w:tcW w:w="3264" w:type="dxa"/>
                  <w:shd w:val="clear" w:color="auto" w:fill="auto"/>
                </w:tcPr>
                <w:p w:rsidR="00AF2C3D" w:rsidRPr="007963F7" w:rsidRDefault="005120E9" w:rsidP="00AF2C3D">
                  <w:pPr>
                    <w:jc w:val="both"/>
                    <w:rPr>
                      <w:snapToGrid w:val="0"/>
                      <w:color w:val="000000"/>
                    </w:rPr>
                  </w:pPr>
                  <w:r>
                    <w:rPr>
                      <w:snapToGrid w:val="0"/>
                      <w:color w:val="000000"/>
                    </w:rPr>
                    <w:t>Eficacia</w:t>
                  </w:r>
                </w:p>
              </w:tc>
            </w:tr>
            <w:tr w:rsidR="00AF2C3D" w:rsidRPr="007963F7" w:rsidTr="00AF2C3D">
              <w:tc>
                <w:tcPr>
                  <w:tcW w:w="2735" w:type="dxa"/>
                  <w:shd w:val="clear" w:color="auto" w:fill="auto"/>
                </w:tcPr>
                <w:p w:rsidR="00AF2C3D" w:rsidRPr="007963F7" w:rsidRDefault="00AF2C3D" w:rsidP="00AF2C3D">
                  <w:pPr>
                    <w:jc w:val="both"/>
                    <w:rPr>
                      <w:snapToGrid w:val="0"/>
                      <w:color w:val="000000"/>
                    </w:rPr>
                  </w:pPr>
                  <w:r w:rsidRPr="007963F7">
                    <w:rPr>
                      <w:snapToGrid w:val="0"/>
                      <w:color w:val="000000"/>
                    </w:rPr>
                    <w:t>Media</w:t>
                  </w:r>
                </w:p>
              </w:tc>
              <w:tc>
                <w:tcPr>
                  <w:tcW w:w="3114" w:type="dxa"/>
                  <w:shd w:val="clear" w:color="auto" w:fill="auto"/>
                </w:tcPr>
                <w:p w:rsidR="00AF2C3D" w:rsidRPr="007963F7" w:rsidRDefault="00AB38E6" w:rsidP="00AF2C3D">
                  <w:pPr>
                    <w:jc w:val="both"/>
                    <w:rPr>
                      <w:snapToGrid w:val="0"/>
                      <w:color w:val="000000"/>
                    </w:rPr>
                  </w:pPr>
                  <w:r>
                    <w:rPr>
                      <w:snapToGrid w:val="0"/>
                      <w:color w:val="000000"/>
                    </w:rPr>
                    <w:t>1031</w:t>
                  </w:r>
                </w:p>
              </w:tc>
              <w:tc>
                <w:tcPr>
                  <w:tcW w:w="3264" w:type="dxa"/>
                  <w:shd w:val="clear" w:color="auto" w:fill="auto"/>
                </w:tcPr>
                <w:p w:rsidR="00AF2C3D" w:rsidRPr="007963F7" w:rsidRDefault="00AB38E6" w:rsidP="00AF2C3D">
                  <w:pPr>
                    <w:jc w:val="both"/>
                    <w:rPr>
                      <w:snapToGrid w:val="0"/>
                      <w:color w:val="000000"/>
                    </w:rPr>
                  </w:pPr>
                  <w:r>
                    <w:rPr>
                      <w:snapToGrid w:val="0"/>
                      <w:color w:val="000000"/>
                    </w:rPr>
                    <w:t>59.5533</w:t>
                  </w:r>
                </w:p>
              </w:tc>
            </w:tr>
            <w:tr w:rsidR="00AF2C3D" w:rsidRPr="007963F7" w:rsidTr="00AF2C3D">
              <w:tc>
                <w:tcPr>
                  <w:tcW w:w="2735" w:type="dxa"/>
                  <w:shd w:val="clear" w:color="auto" w:fill="auto"/>
                </w:tcPr>
                <w:p w:rsidR="00AF2C3D" w:rsidRPr="007963F7" w:rsidRDefault="00AF2C3D" w:rsidP="00AF2C3D">
                  <w:pPr>
                    <w:jc w:val="both"/>
                    <w:rPr>
                      <w:snapToGrid w:val="0"/>
                      <w:color w:val="000000"/>
                    </w:rPr>
                  </w:pPr>
                  <w:r w:rsidRPr="007963F7">
                    <w:rPr>
                      <w:snapToGrid w:val="0"/>
                      <w:color w:val="000000"/>
                    </w:rPr>
                    <w:t>Mediana</w:t>
                  </w:r>
                </w:p>
              </w:tc>
              <w:tc>
                <w:tcPr>
                  <w:tcW w:w="3114" w:type="dxa"/>
                  <w:shd w:val="clear" w:color="auto" w:fill="auto"/>
                </w:tcPr>
                <w:p w:rsidR="00AF2C3D" w:rsidRPr="007963F7" w:rsidRDefault="00AB38E6" w:rsidP="00AF2C3D">
                  <w:pPr>
                    <w:jc w:val="both"/>
                    <w:rPr>
                      <w:snapToGrid w:val="0"/>
                      <w:color w:val="000000"/>
                    </w:rPr>
                  </w:pPr>
                  <w:r>
                    <w:rPr>
                      <w:snapToGrid w:val="0"/>
                      <w:color w:val="000000"/>
                    </w:rPr>
                    <w:t>1020</w:t>
                  </w:r>
                </w:p>
              </w:tc>
              <w:tc>
                <w:tcPr>
                  <w:tcW w:w="3264" w:type="dxa"/>
                  <w:shd w:val="clear" w:color="auto" w:fill="auto"/>
                </w:tcPr>
                <w:p w:rsidR="00AF2C3D" w:rsidRPr="007963F7" w:rsidRDefault="00AB38E6" w:rsidP="00AF2C3D">
                  <w:pPr>
                    <w:jc w:val="both"/>
                    <w:rPr>
                      <w:snapToGrid w:val="0"/>
                      <w:color w:val="000000"/>
                    </w:rPr>
                  </w:pPr>
                  <w:r>
                    <w:rPr>
                      <w:snapToGrid w:val="0"/>
                      <w:color w:val="000000"/>
                    </w:rPr>
                    <w:t>60.3300</w:t>
                  </w:r>
                </w:p>
              </w:tc>
            </w:tr>
            <w:tr w:rsidR="000D4D5E" w:rsidRPr="007963F7" w:rsidTr="00AF2C3D">
              <w:tc>
                <w:tcPr>
                  <w:tcW w:w="2735" w:type="dxa"/>
                  <w:shd w:val="clear" w:color="auto" w:fill="auto"/>
                </w:tcPr>
                <w:p w:rsidR="000D4D5E" w:rsidRPr="007963F7" w:rsidRDefault="000D4D5E" w:rsidP="00AF2C3D">
                  <w:pPr>
                    <w:jc w:val="both"/>
                    <w:rPr>
                      <w:snapToGrid w:val="0"/>
                      <w:color w:val="000000"/>
                    </w:rPr>
                  </w:pPr>
                  <w:r w:rsidRPr="007963F7">
                    <w:rPr>
                      <w:snapToGrid w:val="0"/>
                      <w:color w:val="000000"/>
                    </w:rPr>
                    <w:t>Desviación típica</w:t>
                  </w:r>
                </w:p>
              </w:tc>
              <w:tc>
                <w:tcPr>
                  <w:tcW w:w="3114" w:type="dxa"/>
                  <w:shd w:val="clear" w:color="auto" w:fill="auto"/>
                </w:tcPr>
                <w:p w:rsidR="000D4D5E" w:rsidRPr="007963F7" w:rsidRDefault="00AB38E6" w:rsidP="00AF2C3D">
                  <w:pPr>
                    <w:jc w:val="both"/>
                    <w:rPr>
                      <w:snapToGrid w:val="0"/>
                      <w:color w:val="000000"/>
                    </w:rPr>
                  </w:pPr>
                  <w:r>
                    <w:rPr>
                      <w:snapToGrid w:val="0"/>
                      <w:color w:val="000000"/>
                    </w:rPr>
                    <w:t>164.51519</w:t>
                  </w:r>
                </w:p>
              </w:tc>
              <w:tc>
                <w:tcPr>
                  <w:tcW w:w="3264" w:type="dxa"/>
                  <w:shd w:val="clear" w:color="auto" w:fill="auto"/>
                </w:tcPr>
                <w:p w:rsidR="000D4D5E" w:rsidRPr="007963F7" w:rsidRDefault="00AB38E6" w:rsidP="00AF2C3D">
                  <w:pPr>
                    <w:jc w:val="both"/>
                    <w:rPr>
                      <w:snapToGrid w:val="0"/>
                      <w:color w:val="000000"/>
                    </w:rPr>
                  </w:pPr>
                  <w:r>
                    <w:rPr>
                      <w:snapToGrid w:val="0"/>
                      <w:color w:val="000000"/>
                    </w:rPr>
                    <w:t>6.72414</w:t>
                  </w:r>
                </w:p>
              </w:tc>
            </w:tr>
            <w:tr w:rsidR="00AF2C3D" w:rsidRPr="007963F7" w:rsidTr="00AF2C3D">
              <w:tc>
                <w:tcPr>
                  <w:tcW w:w="2735" w:type="dxa"/>
                  <w:shd w:val="clear" w:color="auto" w:fill="auto"/>
                </w:tcPr>
                <w:p w:rsidR="00AF2C3D" w:rsidRPr="007963F7" w:rsidRDefault="00AF2C3D" w:rsidP="00AF2C3D">
                  <w:pPr>
                    <w:jc w:val="both"/>
                    <w:rPr>
                      <w:snapToGrid w:val="0"/>
                      <w:color w:val="000000"/>
                    </w:rPr>
                  </w:pPr>
                  <w:r w:rsidRPr="007963F7">
                    <w:rPr>
                      <w:snapToGrid w:val="0"/>
                      <w:color w:val="000000"/>
                    </w:rPr>
                    <w:t xml:space="preserve">Mínimo </w:t>
                  </w:r>
                </w:p>
              </w:tc>
              <w:tc>
                <w:tcPr>
                  <w:tcW w:w="3114" w:type="dxa"/>
                  <w:shd w:val="clear" w:color="auto" w:fill="auto"/>
                </w:tcPr>
                <w:p w:rsidR="00AF2C3D" w:rsidRPr="007963F7" w:rsidRDefault="00AB38E6" w:rsidP="00AF2C3D">
                  <w:pPr>
                    <w:jc w:val="both"/>
                    <w:rPr>
                      <w:snapToGrid w:val="0"/>
                      <w:color w:val="000000"/>
                    </w:rPr>
                  </w:pPr>
                  <w:r>
                    <w:rPr>
                      <w:snapToGrid w:val="0"/>
                      <w:color w:val="000000"/>
                    </w:rPr>
                    <w:t>640</w:t>
                  </w:r>
                </w:p>
              </w:tc>
              <w:tc>
                <w:tcPr>
                  <w:tcW w:w="3264" w:type="dxa"/>
                  <w:shd w:val="clear" w:color="auto" w:fill="auto"/>
                </w:tcPr>
                <w:p w:rsidR="00AF2C3D" w:rsidRPr="007963F7" w:rsidRDefault="00AB38E6" w:rsidP="00AF2C3D">
                  <w:pPr>
                    <w:jc w:val="both"/>
                    <w:rPr>
                      <w:snapToGrid w:val="0"/>
                      <w:color w:val="000000"/>
                    </w:rPr>
                  </w:pPr>
                  <w:r>
                    <w:rPr>
                      <w:snapToGrid w:val="0"/>
                      <w:color w:val="000000"/>
                    </w:rPr>
                    <w:t>33.72</w:t>
                  </w:r>
                </w:p>
              </w:tc>
            </w:tr>
            <w:tr w:rsidR="00AF2C3D" w:rsidRPr="007963F7" w:rsidTr="00AF2C3D">
              <w:tc>
                <w:tcPr>
                  <w:tcW w:w="2735" w:type="dxa"/>
                  <w:shd w:val="clear" w:color="auto" w:fill="auto"/>
                </w:tcPr>
                <w:p w:rsidR="00AF2C3D" w:rsidRPr="007963F7" w:rsidRDefault="00AF2C3D" w:rsidP="00AF2C3D">
                  <w:pPr>
                    <w:jc w:val="both"/>
                    <w:rPr>
                      <w:snapToGrid w:val="0"/>
                      <w:color w:val="000000"/>
                    </w:rPr>
                  </w:pPr>
                  <w:r w:rsidRPr="007963F7">
                    <w:rPr>
                      <w:snapToGrid w:val="0"/>
                      <w:color w:val="000000"/>
                    </w:rPr>
                    <w:t>Máximo</w:t>
                  </w:r>
                </w:p>
              </w:tc>
              <w:tc>
                <w:tcPr>
                  <w:tcW w:w="3114" w:type="dxa"/>
                  <w:shd w:val="clear" w:color="auto" w:fill="auto"/>
                </w:tcPr>
                <w:p w:rsidR="00AF2C3D" w:rsidRPr="007963F7" w:rsidRDefault="00AB38E6" w:rsidP="00AF2C3D">
                  <w:pPr>
                    <w:jc w:val="both"/>
                    <w:rPr>
                      <w:snapToGrid w:val="0"/>
                      <w:color w:val="000000"/>
                    </w:rPr>
                  </w:pPr>
                  <w:r>
                    <w:rPr>
                      <w:snapToGrid w:val="0"/>
                      <w:color w:val="000000"/>
                    </w:rPr>
                    <w:t>1603</w:t>
                  </w:r>
                </w:p>
              </w:tc>
              <w:tc>
                <w:tcPr>
                  <w:tcW w:w="3264" w:type="dxa"/>
                  <w:shd w:val="clear" w:color="auto" w:fill="auto"/>
                </w:tcPr>
                <w:p w:rsidR="00AF2C3D" w:rsidRPr="007963F7" w:rsidRDefault="00AB38E6" w:rsidP="00AF2C3D">
                  <w:pPr>
                    <w:jc w:val="both"/>
                    <w:rPr>
                      <w:snapToGrid w:val="0"/>
                      <w:color w:val="000000"/>
                    </w:rPr>
                  </w:pPr>
                  <w:r>
                    <w:rPr>
                      <w:snapToGrid w:val="0"/>
                      <w:color w:val="000000"/>
                    </w:rPr>
                    <w:t>79.93</w:t>
                  </w:r>
                </w:p>
              </w:tc>
            </w:tr>
          </w:tbl>
          <w:p w:rsidR="003606C0" w:rsidRDefault="00AF2C3D" w:rsidP="00AF2C3D">
            <w:pPr>
              <w:ind w:left="360"/>
              <w:jc w:val="both"/>
              <w:rPr>
                <w:b/>
                <w:snapToGrid w:val="0"/>
                <w:u w:val="single"/>
              </w:rPr>
            </w:pPr>
            <w:r w:rsidRPr="001602CA">
              <w:rPr>
                <w:b/>
                <w:snapToGrid w:val="0"/>
                <w:u w:val="single"/>
              </w:rPr>
              <w:t>Solución</w:t>
            </w:r>
            <w:r>
              <w:rPr>
                <w:b/>
                <w:snapToGrid w:val="0"/>
                <w:u w:val="single"/>
              </w:rPr>
              <w:t>:</w:t>
            </w:r>
          </w:p>
          <w:p w:rsidR="005120E9" w:rsidRDefault="005120E9" w:rsidP="00AF2C3D">
            <w:pPr>
              <w:ind w:left="360"/>
              <w:jc w:val="both"/>
              <w:rPr>
                <w:snapToGrid w:val="0"/>
                <w:color w:val="000000"/>
              </w:rPr>
            </w:pPr>
          </w:p>
        </w:tc>
      </w:tr>
      <w:tr w:rsidR="001602CA" w:rsidRPr="00325C84" w:rsidTr="001602CA">
        <w:trPr>
          <w:trHeight w:val="559"/>
        </w:trPr>
        <w:tc>
          <w:tcPr>
            <w:tcW w:w="9623" w:type="dxa"/>
          </w:tcPr>
          <w:p w:rsidR="001602CA" w:rsidRPr="007963F7" w:rsidRDefault="00774113" w:rsidP="00161EDC">
            <w:pPr>
              <w:numPr>
                <w:ilvl w:val="1"/>
                <w:numId w:val="5"/>
              </w:numPr>
              <w:jc w:val="both"/>
              <w:rPr>
                <w:snapToGrid w:val="0"/>
                <w:color w:val="000000"/>
              </w:rPr>
            </w:pPr>
            <w:r>
              <w:rPr>
                <w:snapToGrid w:val="0"/>
                <w:color w:val="000000"/>
              </w:rPr>
              <w:t>(0.3</w:t>
            </w:r>
            <w:r w:rsidR="001602CA">
              <w:rPr>
                <w:snapToGrid w:val="0"/>
                <w:color w:val="000000"/>
              </w:rPr>
              <w:t xml:space="preserve"> puntos) Calcula la media, la mediana, el mínimo, el máximo, la desviación típica y la varianza  de </w:t>
            </w:r>
            <w:r w:rsidR="00161EDC">
              <w:rPr>
                <w:snapToGrid w:val="0"/>
                <w:color w:val="000000"/>
              </w:rPr>
              <w:t xml:space="preserve"> </w:t>
            </w:r>
            <w:r w:rsidR="001602CA">
              <w:rPr>
                <w:snapToGrid w:val="0"/>
                <w:color w:val="000000"/>
              </w:rPr>
              <w:t xml:space="preserve">la variable </w:t>
            </w:r>
            <w:r w:rsidR="00161EDC">
              <w:rPr>
                <w:snapToGrid w:val="0"/>
                <w:color w:val="000000"/>
              </w:rPr>
              <w:t>peso</w:t>
            </w:r>
            <w:r w:rsidR="001602CA">
              <w:rPr>
                <w:snapToGrid w:val="0"/>
                <w:color w:val="000000"/>
              </w:rPr>
              <w:t xml:space="preserve"> atendiendo a si los coches tienen sistema ABS o no desde la opción comparar medias.</w:t>
            </w:r>
          </w:p>
        </w:tc>
      </w:tr>
      <w:tr w:rsidR="00AF2C3D" w:rsidRPr="00325C84" w:rsidTr="001602CA">
        <w:trPr>
          <w:trHeight w:val="559"/>
        </w:trPr>
        <w:tc>
          <w:tcPr>
            <w:tcW w:w="9623" w:type="dxa"/>
          </w:tcPr>
          <w:p w:rsidR="00AF2C3D" w:rsidRPr="00AF2C3D" w:rsidRDefault="00AF2C3D" w:rsidP="00742177">
            <w:pPr>
              <w:jc w:val="both"/>
              <w:rPr>
                <w:snapToGrid w:val="0"/>
              </w:rPr>
            </w:pPr>
            <w:r w:rsidRPr="001602CA">
              <w:rPr>
                <w:b/>
                <w:snapToGrid w:val="0"/>
                <w:u w:val="single"/>
              </w:rPr>
              <w:t>Solución</w:t>
            </w:r>
            <w:r>
              <w:rPr>
                <w:b/>
                <w:snapToGrid w:val="0"/>
                <w:u w:val="single"/>
              </w:rPr>
              <w:t>:</w:t>
            </w:r>
          </w:p>
          <w:p w:rsidR="004706D7" w:rsidRDefault="004706D7" w:rsidP="00AF2C3D">
            <w:pPr>
              <w:ind w:left="360"/>
              <w:jc w:val="both"/>
              <w:rPr>
                <w:b/>
                <w:snapToGrid w:val="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088"/>
              <w:gridCol w:w="910"/>
              <w:gridCol w:w="760"/>
              <w:gridCol w:w="705"/>
              <w:gridCol w:w="738"/>
              <w:gridCol w:w="910"/>
              <w:gridCol w:w="910"/>
            </w:tblGrid>
            <w:tr w:rsidR="004706D7" w:rsidRPr="004706D7" w:rsidTr="004706D7">
              <w:trPr>
                <w:cantSplit/>
                <w:tblHeader/>
              </w:trPr>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rPr>
                      <w:b/>
                      <w:snapToGrid w:val="0"/>
                      <w:color w:val="000000"/>
                    </w:rPr>
                  </w:pPr>
                  <w:r w:rsidRPr="004706D7">
                    <w:rPr>
                      <w:b/>
                      <w:snapToGrid w:val="0"/>
                      <w:color w:val="000000"/>
                    </w:rPr>
                    <w:t>Frenos ABS</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Media</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Mediana</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Mínimo</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Máximo</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Desv. típ.</w:t>
                  </w:r>
                </w:p>
              </w:tc>
              <w:tc>
                <w:tcPr>
                  <w:tcW w:w="0" w:type="auto"/>
                  <w:shd w:val="clear" w:color="auto" w:fill="FFFFFF"/>
                  <w:tcMar>
                    <w:top w:w="30" w:type="dxa"/>
                    <w:left w:w="30" w:type="dxa"/>
                    <w:bottom w:w="30" w:type="dxa"/>
                    <w:right w:w="30" w:type="dxa"/>
                  </w:tcMar>
                  <w:vAlign w:val="bottom"/>
                </w:tcPr>
                <w:p w:rsidR="004706D7" w:rsidRPr="004706D7" w:rsidRDefault="004706D7" w:rsidP="00A922AE">
                  <w:pPr>
                    <w:autoSpaceDE w:val="0"/>
                    <w:autoSpaceDN w:val="0"/>
                    <w:adjustRightInd w:val="0"/>
                    <w:spacing w:line="320" w:lineRule="atLeast"/>
                    <w:jc w:val="center"/>
                    <w:rPr>
                      <w:snapToGrid w:val="0"/>
                      <w:color w:val="000000"/>
                    </w:rPr>
                  </w:pPr>
                  <w:r w:rsidRPr="004706D7">
                    <w:rPr>
                      <w:snapToGrid w:val="0"/>
                      <w:color w:val="000000"/>
                    </w:rPr>
                    <w:t>Varianza</w:t>
                  </w:r>
                </w:p>
              </w:tc>
            </w:tr>
            <w:tr w:rsidR="004706D7" w:rsidRPr="004706D7" w:rsidTr="004706D7">
              <w:trPr>
                <w:cantSplit/>
                <w:tblHeader/>
              </w:trPr>
              <w:tc>
                <w:tcPr>
                  <w:tcW w:w="0" w:type="auto"/>
                  <w:shd w:val="clear" w:color="auto" w:fill="FFFFFF"/>
                  <w:tcMar>
                    <w:top w:w="30" w:type="dxa"/>
                    <w:left w:w="30" w:type="dxa"/>
                    <w:bottom w:w="30" w:type="dxa"/>
                    <w:right w:w="30" w:type="dxa"/>
                  </w:tcMar>
                </w:tcPr>
                <w:p w:rsidR="004706D7" w:rsidRPr="004706D7" w:rsidRDefault="004706D7" w:rsidP="00A922AE">
                  <w:pPr>
                    <w:autoSpaceDE w:val="0"/>
                    <w:autoSpaceDN w:val="0"/>
                    <w:adjustRightInd w:val="0"/>
                    <w:spacing w:line="320" w:lineRule="atLeast"/>
                    <w:rPr>
                      <w:b/>
                      <w:snapToGrid w:val="0"/>
                      <w:color w:val="000000"/>
                    </w:rPr>
                  </w:pPr>
                  <w:r w:rsidRPr="004706D7">
                    <w:rPr>
                      <w:b/>
                      <w:snapToGrid w:val="0"/>
                      <w:color w:val="000000"/>
                    </w:rPr>
                    <w:t>No</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982.3822</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975</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640</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1360</w:t>
                  </w:r>
                </w:p>
              </w:tc>
              <w:tc>
                <w:tcPr>
                  <w:tcW w:w="0" w:type="auto"/>
                  <w:shd w:val="clear" w:color="auto" w:fill="FFFFFF"/>
                  <w:tcMar>
                    <w:top w:w="30" w:type="dxa"/>
                    <w:left w:w="30" w:type="dxa"/>
                    <w:bottom w:w="30" w:type="dxa"/>
                    <w:right w:w="30" w:type="dxa"/>
                  </w:tcMar>
                </w:tcPr>
                <w:p w:rsidR="004706D7" w:rsidRPr="004706D7" w:rsidRDefault="005C6109" w:rsidP="00A922AE">
                  <w:pPr>
                    <w:autoSpaceDE w:val="0"/>
                    <w:autoSpaceDN w:val="0"/>
                    <w:adjustRightInd w:val="0"/>
                    <w:spacing w:line="320" w:lineRule="atLeast"/>
                    <w:jc w:val="right"/>
                    <w:rPr>
                      <w:snapToGrid w:val="0"/>
                      <w:color w:val="000000"/>
                    </w:rPr>
                  </w:pPr>
                  <w:r>
                    <w:rPr>
                      <w:snapToGrid w:val="0"/>
                      <w:color w:val="000000"/>
                    </w:rPr>
                    <w:t>140.03793</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19610.622</w:t>
                  </w:r>
                </w:p>
              </w:tc>
            </w:tr>
            <w:tr w:rsidR="004706D7" w:rsidRPr="004706D7" w:rsidTr="004706D7">
              <w:trPr>
                <w:cantSplit/>
                <w:tblHeader/>
              </w:trPr>
              <w:tc>
                <w:tcPr>
                  <w:tcW w:w="0" w:type="auto"/>
                  <w:shd w:val="clear" w:color="auto" w:fill="FFFFFF"/>
                  <w:tcMar>
                    <w:top w:w="30" w:type="dxa"/>
                    <w:left w:w="30" w:type="dxa"/>
                    <w:bottom w:w="30" w:type="dxa"/>
                    <w:right w:w="30" w:type="dxa"/>
                  </w:tcMar>
                </w:tcPr>
                <w:p w:rsidR="004706D7" w:rsidRPr="004706D7" w:rsidRDefault="004706D7" w:rsidP="00A922AE">
                  <w:pPr>
                    <w:autoSpaceDE w:val="0"/>
                    <w:autoSpaceDN w:val="0"/>
                    <w:adjustRightInd w:val="0"/>
                    <w:spacing w:line="320" w:lineRule="atLeast"/>
                    <w:rPr>
                      <w:b/>
                      <w:snapToGrid w:val="0"/>
                      <w:color w:val="000000"/>
                    </w:rPr>
                  </w:pPr>
                  <w:r w:rsidRPr="004706D7">
                    <w:rPr>
                      <w:b/>
                      <w:snapToGrid w:val="0"/>
                      <w:color w:val="000000"/>
                    </w:rPr>
                    <w:t>Sí</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1208.5116</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1220</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975</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1603</w:t>
                  </w:r>
                </w:p>
              </w:tc>
              <w:tc>
                <w:tcPr>
                  <w:tcW w:w="0" w:type="auto"/>
                  <w:shd w:val="clear" w:color="auto" w:fill="FFFFFF"/>
                  <w:tcMar>
                    <w:top w:w="30" w:type="dxa"/>
                    <w:left w:w="30" w:type="dxa"/>
                    <w:bottom w:w="30" w:type="dxa"/>
                    <w:right w:w="30" w:type="dxa"/>
                  </w:tcMar>
                </w:tcPr>
                <w:p w:rsidR="004706D7" w:rsidRPr="004706D7" w:rsidRDefault="005C6109" w:rsidP="00A922AE">
                  <w:pPr>
                    <w:autoSpaceDE w:val="0"/>
                    <w:autoSpaceDN w:val="0"/>
                    <w:adjustRightInd w:val="0"/>
                    <w:spacing w:line="320" w:lineRule="atLeast"/>
                    <w:jc w:val="right"/>
                    <w:rPr>
                      <w:snapToGrid w:val="0"/>
                      <w:color w:val="000000"/>
                    </w:rPr>
                  </w:pPr>
                  <w:r>
                    <w:rPr>
                      <w:snapToGrid w:val="0"/>
                      <w:color w:val="000000"/>
                    </w:rPr>
                    <w:t>119.59065</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14301.922</w:t>
                  </w:r>
                </w:p>
              </w:tc>
            </w:tr>
            <w:tr w:rsidR="004706D7" w:rsidRPr="004706D7" w:rsidTr="004706D7">
              <w:trPr>
                <w:cantSplit/>
              </w:trPr>
              <w:tc>
                <w:tcPr>
                  <w:tcW w:w="0" w:type="auto"/>
                  <w:shd w:val="clear" w:color="auto" w:fill="FFFFFF"/>
                  <w:tcMar>
                    <w:top w:w="30" w:type="dxa"/>
                    <w:left w:w="30" w:type="dxa"/>
                    <w:bottom w:w="30" w:type="dxa"/>
                    <w:right w:w="30" w:type="dxa"/>
                  </w:tcMar>
                </w:tcPr>
                <w:p w:rsidR="004706D7" w:rsidRPr="004706D7" w:rsidRDefault="004706D7" w:rsidP="00A922AE">
                  <w:pPr>
                    <w:autoSpaceDE w:val="0"/>
                    <w:autoSpaceDN w:val="0"/>
                    <w:adjustRightInd w:val="0"/>
                    <w:spacing w:line="320" w:lineRule="atLeast"/>
                    <w:rPr>
                      <w:b/>
                      <w:snapToGrid w:val="0"/>
                      <w:color w:val="000000"/>
                    </w:rPr>
                  </w:pPr>
                  <w:r w:rsidRPr="004706D7">
                    <w:rPr>
                      <w:b/>
                      <w:snapToGrid w:val="0"/>
                      <w:color w:val="000000"/>
                    </w:rPr>
                    <w:t>Total</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1031</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1020</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640</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1603</w:t>
                  </w:r>
                </w:p>
              </w:tc>
              <w:tc>
                <w:tcPr>
                  <w:tcW w:w="0" w:type="auto"/>
                  <w:shd w:val="clear" w:color="auto" w:fill="FFFFFF"/>
                  <w:tcMar>
                    <w:top w:w="30" w:type="dxa"/>
                    <w:left w:w="30" w:type="dxa"/>
                    <w:bottom w:w="30" w:type="dxa"/>
                    <w:right w:w="30" w:type="dxa"/>
                  </w:tcMar>
                </w:tcPr>
                <w:p w:rsidR="004706D7" w:rsidRPr="004706D7" w:rsidRDefault="005C6109" w:rsidP="00A922AE">
                  <w:pPr>
                    <w:autoSpaceDE w:val="0"/>
                    <w:autoSpaceDN w:val="0"/>
                    <w:adjustRightInd w:val="0"/>
                    <w:spacing w:line="320" w:lineRule="atLeast"/>
                    <w:jc w:val="right"/>
                    <w:rPr>
                      <w:snapToGrid w:val="0"/>
                      <w:color w:val="000000"/>
                    </w:rPr>
                  </w:pPr>
                  <w:r>
                    <w:rPr>
                      <w:snapToGrid w:val="0"/>
                      <w:color w:val="000000"/>
                    </w:rPr>
                    <w:t>164.51519</w:t>
                  </w:r>
                </w:p>
              </w:tc>
              <w:tc>
                <w:tcPr>
                  <w:tcW w:w="0" w:type="auto"/>
                  <w:shd w:val="clear" w:color="auto" w:fill="FFFFFF"/>
                  <w:tcMar>
                    <w:top w:w="30" w:type="dxa"/>
                    <w:left w:w="30" w:type="dxa"/>
                    <w:bottom w:w="30" w:type="dxa"/>
                    <w:right w:w="30" w:type="dxa"/>
                  </w:tcMar>
                </w:tcPr>
                <w:p w:rsidR="004706D7" w:rsidRPr="004706D7" w:rsidRDefault="003E05B1" w:rsidP="00A922AE">
                  <w:pPr>
                    <w:autoSpaceDE w:val="0"/>
                    <w:autoSpaceDN w:val="0"/>
                    <w:adjustRightInd w:val="0"/>
                    <w:spacing w:line="320" w:lineRule="atLeast"/>
                    <w:jc w:val="right"/>
                    <w:rPr>
                      <w:snapToGrid w:val="0"/>
                      <w:color w:val="000000"/>
                    </w:rPr>
                  </w:pPr>
                  <w:r>
                    <w:rPr>
                      <w:snapToGrid w:val="0"/>
                      <w:color w:val="000000"/>
                    </w:rPr>
                    <w:t>27065.146</w:t>
                  </w:r>
                </w:p>
              </w:tc>
            </w:tr>
          </w:tbl>
          <w:p w:rsidR="00AF2C3D" w:rsidRDefault="00AF2C3D" w:rsidP="005C175C">
            <w:pPr>
              <w:jc w:val="both"/>
              <w:rPr>
                <w:snapToGrid w:val="0"/>
                <w:color w:val="000000"/>
              </w:rPr>
            </w:pPr>
          </w:p>
        </w:tc>
      </w:tr>
      <w:tr w:rsidR="00FB3202" w:rsidRPr="00325C84" w:rsidTr="001602CA">
        <w:trPr>
          <w:trHeight w:val="559"/>
        </w:trPr>
        <w:tc>
          <w:tcPr>
            <w:tcW w:w="9623" w:type="dxa"/>
          </w:tcPr>
          <w:p w:rsidR="00FB3202" w:rsidRDefault="00FB3202" w:rsidP="00742177">
            <w:pPr>
              <w:jc w:val="both"/>
              <w:rPr>
                <w:b/>
                <w:snapToGrid w:val="0"/>
                <w:u w:val="single"/>
              </w:rPr>
            </w:pPr>
            <w:r>
              <w:rPr>
                <w:b/>
                <w:snapToGrid w:val="0"/>
                <w:u w:val="single"/>
              </w:rPr>
              <w:t>Sinta</w:t>
            </w:r>
            <w:r w:rsidR="0009499F">
              <w:rPr>
                <w:b/>
                <w:snapToGrid w:val="0"/>
                <w:u w:val="single"/>
              </w:rPr>
              <w:t>x</w:t>
            </w:r>
            <w:r>
              <w:rPr>
                <w:b/>
                <w:snapToGrid w:val="0"/>
                <w:u w:val="single"/>
              </w:rPr>
              <w:t>is:</w:t>
            </w:r>
          </w:p>
          <w:p w:rsidR="005C6109" w:rsidRDefault="005C6109" w:rsidP="005C6109">
            <w:pPr>
              <w:autoSpaceDE w:val="0"/>
              <w:autoSpaceDN w:val="0"/>
              <w:adjustRightInd w:val="0"/>
              <w:rPr>
                <w:rFonts w:ascii="Courier New" w:hAnsi="Courier New" w:cs="Courier New"/>
                <w:color w:val="000000"/>
              </w:rPr>
            </w:pPr>
            <w:r>
              <w:rPr>
                <w:rFonts w:ascii="Courier New" w:hAnsi="Courier New" w:cs="Courier New"/>
                <w:color w:val="000000"/>
              </w:rPr>
              <w:t>MEANS TABLES=Peso BY ABS</w:t>
            </w:r>
          </w:p>
          <w:p w:rsidR="005C6109" w:rsidRDefault="005C6109" w:rsidP="005C6109">
            <w:pPr>
              <w:autoSpaceDE w:val="0"/>
              <w:autoSpaceDN w:val="0"/>
              <w:adjustRightInd w:val="0"/>
              <w:rPr>
                <w:rFonts w:ascii="Courier New" w:hAnsi="Courier New" w:cs="Courier New"/>
                <w:color w:val="000000"/>
                <w:sz w:val="18"/>
                <w:szCs w:val="18"/>
              </w:rPr>
            </w:pPr>
            <w:r>
              <w:rPr>
                <w:rFonts w:ascii="Courier New" w:hAnsi="Courier New" w:cs="Courier New"/>
                <w:color w:val="000000"/>
              </w:rPr>
              <w:t xml:space="preserve">  /CELLS=MEAN COUNT STDDEV MEDIAN MIN MAX VAR.</w:t>
            </w:r>
          </w:p>
          <w:p w:rsidR="005C6109" w:rsidRDefault="005C6109" w:rsidP="005C6109">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BB51C9" w:rsidRPr="001602CA" w:rsidRDefault="00BB51C9" w:rsidP="00742177">
            <w:pPr>
              <w:jc w:val="both"/>
              <w:rPr>
                <w:b/>
                <w:snapToGrid w:val="0"/>
                <w:u w:val="single"/>
              </w:rPr>
            </w:pPr>
          </w:p>
        </w:tc>
      </w:tr>
      <w:tr w:rsidR="00B448EC" w:rsidRPr="00325C84" w:rsidTr="00B448EC">
        <w:trPr>
          <w:trHeight w:val="218"/>
        </w:trPr>
        <w:tc>
          <w:tcPr>
            <w:tcW w:w="9623" w:type="dxa"/>
          </w:tcPr>
          <w:p w:rsidR="00B448EC" w:rsidRDefault="00573E67" w:rsidP="00651B75">
            <w:pPr>
              <w:jc w:val="both"/>
              <w:rPr>
                <w:snapToGrid w:val="0"/>
                <w:color w:val="000000"/>
              </w:rPr>
            </w:pPr>
            <w:r>
              <w:rPr>
                <w:snapToGrid w:val="0"/>
                <w:color w:val="000000"/>
              </w:rPr>
              <w:t>Resuelve también las siguientes cuestiones</w:t>
            </w:r>
            <w:r w:rsidR="00B448EC">
              <w:rPr>
                <w:snapToGrid w:val="0"/>
                <w:color w:val="000000"/>
              </w:rPr>
              <w:t>:</w:t>
            </w:r>
          </w:p>
        </w:tc>
      </w:tr>
      <w:tr w:rsidR="00B448EC" w:rsidRPr="00325C84" w:rsidTr="002A48CB">
        <w:trPr>
          <w:trHeight w:val="567"/>
        </w:trPr>
        <w:tc>
          <w:tcPr>
            <w:tcW w:w="9623" w:type="dxa"/>
          </w:tcPr>
          <w:p w:rsidR="00B448EC" w:rsidRDefault="00774113" w:rsidP="00161EDC">
            <w:pPr>
              <w:jc w:val="both"/>
              <w:rPr>
                <w:snapToGrid w:val="0"/>
                <w:color w:val="000000"/>
              </w:rPr>
            </w:pPr>
            <w:r>
              <w:rPr>
                <w:snapToGrid w:val="0"/>
                <w:color w:val="000000"/>
              </w:rPr>
              <w:t>(0.3</w:t>
            </w:r>
            <w:r w:rsidR="002A48CB">
              <w:rPr>
                <w:snapToGrid w:val="0"/>
                <w:color w:val="000000"/>
              </w:rPr>
              <w:t xml:space="preserve"> puntos) </w:t>
            </w:r>
            <w:r w:rsidR="00B448EC">
              <w:rPr>
                <w:snapToGrid w:val="0"/>
                <w:color w:val="000000"/>
              </w:rPr>
              <w:t xml:space="preserve">¿Cuándo hay más homogeneidad en </w:t>
            </w:r>
            <w:r w:rsidR="00161EDC">
              <w:rPr>
                <w:snapToGrid w:val="0"/>
                <w:color w:val="000000"/>
              </w:rPr>
              <w:t>el peso</w:t>
            </w:r>
            <w:r w:rsidR="00B448EC">
              <w:rPr>
                <w:snapToGrid w:val="0"/>
                <w:color w:val="000000"/>
              </w:rPr>
              <w:t xml:space="preserve">, </w:t>
            </w:r>
            <w:r w:rsidR="00952E17">
              <w:rPr>
                <w:snapToGrid w:val="0"/>
                <w:color w:val="000000"/>
              </w:rPr>
              <w:t>en los coches con ABS o en los que no disponen de sistema ABS</w:t>
            </w:r>
            <w:r w:rsidR="00B448EC">
              <w:rPr>
                <w:snapToGrid w:val="0"/>
                <w:color w:val="000000"/>
              </w:rPr>
              <w:t>? ¿Por qué?</w:t>
            </w:r>
            <w:r w:rsidR="001C03CA">
              <w:rPr>
                <w:snapToGrid w:val="0"/>
                <w:color w:val="000000"/>
              </w:rPr>
              <w:t xml:space="preserve"> </w:t>
            </w:r>
          </w:p>
        </w:tc>
      </w:tr>
      <w:tr w:rsidR="000E0FA1" w:rsidRPr="00325C84" w:rsidTr="002A48CB">
        <w:trPr>
          <w:trHeight w:val="567"/>
        </w:trPr>
        <w:tc>
          <w:tcPr>
            <w:tcW w:w="9623" w:type="dxa"/>
          </w:tcPr>
          <w:p w:rsidR="000E0FA1" w:rsidRDefault="000E0FA1" w:rsidP="002A48CB">
            <w:pPr>
              <w:jc w:val="both"/>
              <w:rPr>
                <w:snapToGrid w:val="0"/>
              </w:rPr>
            </w:pPr>
            <w:r w:rsidRPr="001602CA">
              <w:rPr>
                <w:b/>
                <w:snapToGrid w:val="0"/>
                <w:u w:val="single"/>
              </w:rPr>
              <w:t>Solución</w:t>
            </w:r>
            <w:r>
              <w:rPr>
                <w:b/>
                <w:snapToGrid w:val="0"/>
                <w:u w:val="single"/>
              </w:rPr>
              <w:t>:</w:t>
            </w:r>
            <w:r>
              <w:rPr>
                <w:snapToGrid w:val="0"/>
              </w:rPr>
              <w:t xml:space="preserve"> </w:t>
            </w:r>
          </w:p>
          <w:p w:rsidR="00352AFE" w:rsidRPr="005C175C" w:rsidRDefault="00352AFE" w:rsidP="002A48CB">
            <w:pPr>
              <w:jc w:val="both"/>
              <w:rPr>
                <w:snapToGrid w:val="0"/>
              </w:rPr>
            </w:pPr>
            <w:r>
              <w:rPr>
                <w:snapToGrid w:val="0"/>
              </w:rPr>
              <w:t>Calculando el Coeficiente de Pearson, vemos que hay más homogeneidad en los pesos en los coches con ABS</w:t>
            </w:r>
          </w:p>
        </w:tc>
      </w:tr>
      <w:tr w:rsidR="00651B75" w:rsidRPr="00325C84" w:rsidTr="000E0FA1">
        <w:trPr>
          <w:trHeight w:val="536"/>
        </w:trPr>
        <w:tc>
          <w:tcPr>
            <w:tcW w:w="9623" w:type="dxa"/>
          </w:tcPr>
          <w:p w:rsidR="00651B75" w:rsidRDefault="002A48CB" w:rsidP="00161EDC">
            <w:pPr>
              <w:jc w:val="both"/>
              <w:rPr>
                <w:snapToGrid w:val="0"/>
                <w:color w:val="000000"/>
              </w:rPr>
            </w:pPr>
            <w:r>
              <w:rPr>
                <w:snapToGrid w:val="0"/>
                <w:color w:val="000000"/>
              </w:rPr>
              <w:t>(0.2 puntos)</w:t>
            </w:r>
            <w:r w:rsidR="0054710C">
              <w:rPr>
                <w:snapToGrid w:val="0"/>
                <w:color w:val="000000"/>
              </w:rPr>
              <w:t xml:space="preserve"> ¿Cómo será la distribución de los datos de la variable </w:t>
            </w:r>
            <w:r w:rsidR="00161EDC">
              <w:rPr>
                <w:snapToGrid w:val="0"/>
                <w:color w:val="000000"/>
              </w:rPr>
              <w:t xml:space="preserve">peso </w:t>
            </w:r>
            <w:r w:rsidR="0054710C">
              <w:rPr>
                <w:snapToGrid w:val="0"/>
                <w:color w:val="000000"/>
              </w:rPr>
              <w:t xml:space="preserve">en los coches con ABS, asimétrica a la izquierda o a la derecha? ¿Por qué? </w:t>
            </w:r>
            <w:r w:rsidR="0096061B">
              <w:rPr>
                <w:snapToGrid w:val="0"/>
                <w:color w:val="000000"/>
              </w:rPr>
              <w:t xml:space="preserve"> </w:t>
            </w:r>
          </w:p>
        </w:tc>
      </w:tr>
      <w:tr w:rsidR="002A48CB" w:rsidRPr="00325C84" w:rsidTr="002A48CB">
        <w:trPr>
          <w:trHeight w:val="561"/>
        </w:trPr>
        <w:tc>
          <w:tcPr>
            <w:tcW w:w="9623" w:type="dxa"/>
          </w:tcPr>
          <w:p w:rsidR="00AF2C3D" w:rsidRPr="00742177" w:rsidRDefault="00AF2C3D" w:rsidP="00742177">
            <w:pPr>
              <w:jc w:val="both"/>
              <w:rPr>
                <w:snapToGrid w:val="0"/>
              </w:rPr>
            </w:pPr>
            <w:r w:rsidRPr="001602CA">
              <w:rPr>
                <w:b/>
                <w:snapToGrid w:val="0"/>
                <w:u w:val="single"/>
              </w:rPr>
              <w:t>Solución</w:t>
            </w:r>
            <w:r>
              <w:rPr>
                <w:b/>
                <w:snapToGrid w:val="0"/>
                <w:u w:val="single"/>
              </w:rPr>
              <w:t>:</w:t>
            </w:r>
            <w:r w:rsidR="00742177">
              <w:rPr>
                <w:snapToGrid w:val="0"/>
              </w:rPr>
              <w:t xml:space="preserve"> </w:t>
            </w:r>
          </w:p>
          <w:p w:rsidR="002A48CB" w:rsidRDefault="00352AFE" w:rsidP="00651B75">
            <w:pPr>
              <w:jc w:val="both"/>
              <w:rPr>
                <w:snapToGrid w:val="0"/>
                <w:color w:val="000000"/>
              </w:rPr>
            </w:pPr>
            <w:r>
              <w:rPr>
                <w:snapToGrid w:val="0"/>
                <w:color w:val="000000"/>
              </w:rPr>
              <w:t>Como la media es menos que la mediana, la asimetría es hacia la izquierda.</w:t>
            </w:r>
          </w:p>
        </w:tc>
      </w:tr>
      <w:tr w:rsidR="004845D4" w:rsidRPr="00325C84" w:rsidTr="006A2FD5">
        <w:trPr>
          <w:trHeight w:val="269"/>
        </w:trPr>
        <w:tc>
          <w:tcPr>
            <w:tcW w:w="9623" w:type="dxa"/>
          </w:tcPr>
          <w:p w:rsidR="004845D4" w:rsidRPr="006A2FD5" w:rsidRDefault="002A48CB" w:rsidP="0073030E">
            <w:pPr>
              <w:numPr>
                <w:ilvl w:val="1"/>
                <w:numId w:val="5"/>
              </w:numPr>
              <w:jc w:val="both"/>
              <w:rPr>
                <w:snapToGrid w:val="0"/>
                <w:color w:val="000000"/>
              </w:rPr>
            </w:pPr>
            <w:r>
              <w:rPr>
                <w:snapToGrid w:val="0"/>
                <w:color w:val="000000"/>
              </w:rPr>
              <w:lastRenderedPageBreak/>
              <w:t>(0.</w:t>
            </w:r>
            <w:r w:rsidR="00774113">
              <w:rPr>
                <w:snapToGrid w:val="0"/>
                <w:color w:val="000000"/>
              </w:rPr>
              <w:t>4</w:t>
            </w:r>
            <w:r>
              <w:rPr>
                <w:snapToGrid w:val="0"/>
                <w:color w:val="000000"/>
              </w:rPr>
              <w:t xml:space="preserve"> puntos)</w:t>
            </w:r>
            <w:r w:rsidR="006A2FD5">
              <w:rPr>
                <w:snapToGrid w:val="0"/>
                <w:color w:val="000000"/>
              </w:rPr>
              <w:t xml:space="preserve"> Obtén los gráficos caja </w:t>
            </w:r>
            <w:r w:rsidR="001602CA">
              <w:rPr>
                <w:snapToGrid w:val="0"/>
                <w:color w:val="000000"/>
              </w:rPr>
              <w:t xml:space="preserve">de forma conjunta </w:t>
            </w:r>
            <w:r w:rsidR="008C583D">
              <w:rPr>
                <w:snapToGrid w:val="0"/>
                <w:color w:val="000000"/>
              </w:rPr>
              <w:t>de las cuatro variables de fuerza de frenado</w:t>
            </w:r>
            <w:r w:rsidR="00901D8A">
              <w:rPr>
                <w:snapToGrid w:val="0"/>
                <w:color w:val="000000"/>
              </w:rPr>
              <w:t xml:space="preserve"> para los coches con ABS</w:t>
            </w:r>
            <w:r w:rsidR="006A2FD5">
              <w:rPr>
                <w:snapToGrid w:val="0"/>
                <w:color w:val="000000"/>
              </w:rPr>
              <w:t>. Interpreta los resultados.</w:t>
            </w:r>
            <w:r w:rsidR="001C03CA">
              <w:rPr>
                <w:snapToGrid w:val="0"/>
                <w:color w:val="000000"/>
              </w:rPr>
              <w:t xml:space="preserve"> </w:t>
            </w:r>
          </w:p>
        </w:tc>
      </w:tr>
      <w:tr w:rsidR="00651B75" w:rsidRPr="00325C84" w:rsidTr="002A48CB">
        <w:trPr>
          <w:trHeight w:val="410"/>
        </w:trPr>
        <w:tc>
          <w:tcPr>
            <w:tcW w:w="9623" w:type="dxa"/>
          </w:tcPr>
          <w:p w:rsidR="00AF2C3D" w:rsidRPr="00742177" w:rsidRDefault="00AF2C3D" w:rsidP="00742177">
            <w:pPr>
              <w:jc w:val="both"/>
              <w:rPr>
                <w:snapToGrid w:val="0"/>
              </w:rPr>
            </w:pPr>
            <w:r w:rsidRPr="001602CA">
              <w:rPr>
                <w:b/>
                <w:snapToGrid w:val="0"/>
                <w:u w:val="single"/>
              </w:rPr>
              <w:t>Solución</w:t>
            </w:r>
            <w:r>
              <w:rPr>
                <w:b/>
                <w:snapToGrid w:val="0"/>
                <w:u w:val="single"/>
              </w:rPr>
              <w:t>:</w:t>
            </w:r>
            <w:r w:rsidR="00742177">
              <w:rPr>
                <w:b/>
                <w:snapToGrid w:val="0"/>
                <w:u w:val="single"/>
              </w:rPr>
              <w:t xml:space="preserve"> </w:t>
            </w:r>
          </w:p>
          <w:p w:rsidR="00352AFE" w:rsidRDefault="00352AFE" w:rsidP="00352AFE">
            <w:pPr>
              <w:autoSpaceDE w:val="0"/>
              <w:autoSpaceDN w:val="0"/>
              <w:adjustRightInd w:val="0"/>
              <w:rPr>
                <w:sz w:val="24"/>
                <w:szCs w:val="24"/>
              </w:rPr>
            </w:pPr>
            <w:r>
              <w:rPr>
                <w:noProof/>
                <w:sz w:val="24"/>
                <w:szCs w:val="24"/>
              </w:rPr>
              <w:drawing>
                <wp:inline distT="0" distB="0" distL="0" distR="0">
                  <wp:extent cx="5975350" cy="47815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5350" cy="4781550"/>
                          </a:xfrm>
                          <a:prstGeom prst="rect">
                            <a:avLst/>
                          </a:prstGeom>
                          <a:noFill/>
                          <a:ln>
                            <a:noFill/>
                          </a:ln>
                        </pic:spPr>
                      </pic:pic>
                    </a:graphicData>
                  </a:graphic>
                </wp:inline>
              </w:drawing>
            </w:r>
          </w:p>
          <w:p w:rsidR="00352AFE" w:rsidRDefault="00352AFE" w:rsidP="00352AFE">
            <w:pPr>
              <w:autoSpaceDE w:val="0"/>
              <w:autoSpaceDN w:val="0"/>
              <w:adjustRightInd w:val="0"/>
              <w:rPr>
                <w:sz w:val="24"/>
                <w:szCs w:val="24"/>
              </w:rPr>
            </w:pPr>
          </w:p>
          <w:p w:rsidR="00352AFE" w:rsidRDefault="00352AFE" w:rsidP="00352AFE">
            <w:pPr>
              <w:autoSpaceDE w:val="0"/>
              <w:autoSpaceDN w:val="0"/>
              <w:adjustRightInd w:val="0"/>
              <w:spacing w:line="400" w:lineRule="atLeast"/>
              <w:rPr>
                <w:sz w:val="24"/>
                <w:szCs w:val="24"/>
              </w:rPr>
            </w:pPr>
          </w:p>
          <w:p w:rsidR="00651B75" w:rsidRDefault="00651B75" w:rsidP="00B448EC">
            <w:pPr>
              <w:jc w:val="both"/>
              <w:rPr>
                <w:snapToGrid w:val="0"/>
                <w:color w:val="000000"/>
              </w:rPr>
            </w:pPr>
          </w:p>
        </w:tc>
      </w:tr>
      <w:tr w:rsidR="0009499F" w:rsidRPr="00325C84" w:rsidTr="002A48CB">
        <w:trPr>
          <w:trHeight w:val="410"/>
        </w:trPr>
        <w:tc>
          <w:tcPr>
            <w:tcW w:w="9623" w:type="dxa"/>
          </w:tcPr>
          <w:p w:rsidR="0009499F" w:rsidRDefault="0009499F" w:rsidP="00742177">
            <w:pPr>
              <w:jc w:val="both"/>
              <w:rPr>
                <w:b/>
                <w:snapToGrid w:val="0"/>
                <w:u w:val="single"/>
              </w:rPr>
            </w:pPr>
            <w:r>
              <w:rPr>
                <w:b/>
                <w:snapToGrid w:val="0"/>
                <w:u w:val="single"/>
              </w:rPr>
              <w:t>Sintaxis:</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DATASET NAME Conjunto_de_datos1 WINDOW=FRONT.</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DATASET COPY  abs.</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DATASET ACTIVATE  abs.</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FILTER OFF.</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USE ALL.</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SELECT IF (ABS = 1).</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EXECUTE.</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DATASET ACTIVATE  Conjunto_de_datos1.</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DATASET ACTIVATE abs.</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EXAMINE VARIABLES=IZQ_DEL DCHA_DEL IZQ_TRA DCHA_TRA</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 xml:space="preserve">  /COMPARE VARIABLE</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 xml:space="preserve">  /PLOT=BOXPLOT</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lastRenderedPageBreak/>
              <w:t xml:space="preserve">  /STATISTICS=NONE</w:t>
            </w:r>
          </w:p>
          <w:p w:rsidR="00352AFE" w:rsidRDefault="00352AFE" w:rsidP="00352AFE">
            <w:pPr>
              <w:autoSpaceDE w:val="0"/>
              <w:autoSpaceDN w:val="0"/>
              <w:adjustRightInd w:val="0"/>
              <w:rPr>
                <w:rFonts w:ascii="Courier New" w:hAnsi="Courier New" w:cs="Courier New"/>
                <w:color w:val="000000"/>
              </w:rPr>
            </w:pPr>
            <w:r>
              <w:rPr>
                <w:rFonts w:ascii="Courier New" w:hAnsi="Courier New" w:cs="Courier New"/>
                <w:color w:val="000000"/>
              </w:rPr>
              <w:t xml:space="preserve">  /NOTOTAL</w:t>
            </w:r>
          </w:p>
          <w:p w:rsidR="00352AFE" w:rsidRDefault="00352AFE" w:rsidP="00352AFE">
            <w:pPr>
              <w:autoSpaceDE w:val="0"/>
              <w:autoSpaceDN w:val="0"/>
              <w:adjustRightInd w:val="0"/>
              <w:rPr>
                <w:rFonts w:ascii="Courier New" w:hAnsi="Courier New" w:cs="Courier New"/>
                <w:color w:val="000000"/>
                <w:sz w:val="18"/>
                <w:szCs w:val="18"/>
              </w:rPr>
            </w:pPr>
            <w:r>
              <w:rPr>
                <w:rFonts w:ascii="Courier New" w:hAnsi="Courier New" w:cs="Courier New"/>
                <w:color w:val="000000"/>
              </w:rPr>
              <w:t xml:space="preserve">  /MISSING=LISTWISE.</w:t>
            </w:r>
          </w:p>
          <w:p w:rsidR="00352AFE" w:rsidRDefault="00352AFE" w:rsidP="00352AFE">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p>
          <w:p w:rsidR="00352AFE" w:rsidRPr="001602CA" w:rsidRDefault="00352AFE" w:rsidP="00742177">
            <w:pPr>
              <w:jc w:val="both"/>
              <w:rPr>
                <w:b/>
                <w:snapToGrid w:val="0"/>
                <w:u w:val="single"/>
              </w:rPr>
            </w:pPr>
          </w:p>
        </w:tc>
      </w:tr>
      <w:tr w:rsidR="00B448EC" w:rsidRPr="00325C84" w:rsidTr="00651B75">
        <w:trPr>
          <w:trHeight w:val="411"/>
        </w:trPr>
        <w:tc>
          <w:tcPr>
            <w:tcW w:w="9623" w:type="dxa"/>
          </w:tcPr>
          <w:p w:rsidR="00B448EC" w:rsidRDefault="002A48CB" w:rsidP="00161EDC">
            <w:pPr>
              <w:numPr>
                <w:ilvl w:val="1"/>
                <w:numId w:val="5"/>
              </w:numPr>
              <w:jc w:val="both"/>
              <w:rPr>
                <w:snapToGrid w:val="0"/>
                <w:color w:val="000000"/>
              </w:rPr>
            </w:pPr>
            <w:r>
              <w:t>(0.</w:t>
            </w:r>
            <w:r w:rsidR="00774113">
              <w:t>4</w:t>
            </w:r>
            <w:r>
              <w:t xml:space="preserve"> puntos)</w:t>
            </w:r>
            <w:r w:rsidR="006C7BA1">
              <w:t xml:space="preserve"> Obtén </w:t>
            </w:r>
            <w:r w:rsidR="006C7BA1" w:rsidRPr="00325C84">
              <w:t xml:space="preserve">los gráficos caja conjuntos </w:t>
            </w:r>
            <w:r w:rsidR="006C7BA1">
              <w:t>de</w:t>
            </w:r>
            <w:r w:rsidR="008C583D">
              <w:t xml:space="preserve"> la variable </w:t>
            </w:r>
            <w:r w:rsidR="00161EDC">
              <w:t xml:space="preserve">Eficacia </w:t>
            </w:r>
            <w:r w:rsidR="006C7BA1">
              <w:t xml:space="preserve"> atendiendo </w:t>
            </w:r>
            <w:r w:rsidR="008C583D">
              <w:t>a si el coche tiene o no ABS</w:t>
            </w:r>
            <w:r w:rsidR="00CF18D7">
              <w:t>.</w:t>
            </w:r>
            <w:r w:rsidR="001C03CA">
              <w:t xml:space="preserve"> </w:t>
            </w:r>
            <w:r>
              <w:rPr>
                <w:snapToGrid w:val="0"/>
                <w:color w:val="000000"/>
              </w:rPr>
              <w:t xml:space="preserve">Interpreta los resultados. </w:t>
            </w:r>
          </w:p>
        </w:tc>
      </w:tr>
      <w:tr w:rsidR="006C7BA1" w:rsidRPr="00325C84" w:rsidTr="00651B75">
        <w:trPr>
          <w:trHeight w:val="411"/>
        </w:trPr>
        <w:tc>
          <w:tcPr>
            <w:tcW w:w="9623" w:type="dxa"/>
          </w:tcPr>
          <w:p w:rsidR="00AF2C3D" w:rsidRDefault="00AF2C3D" w:rsidP="00742177">
            <w:pPr>
              <w:jc w:val="both"/>
              <w:rPr>
                <w:b/>
                <w:snapToGrid w:val="0"/>
                <w:u w:val="single"/>
              </w:rPr>
            </w:pPr>
            <w:r w:rsidRPr="001602CA">
              <w:rPr>
                <w:b/>
                <w:snapToGrid w:val="0"/>
                <w:u w:val="single"/>
              </w:rPr>
              <w:t>Solución</w:t>
            </w:r>
            <w:r>
              <w:rPr>
                <w:b/>
                <w:snapToGrid w:val="0"/>
                <w:u w:val="single"/>
              </w:rPr>
              <w:t>:</w:t>
            </w:r>
          </w:p>
          <w:p w:rsidR="00C83596" w:rsidRDefault="00C83596" w:rsidP="00C83596">
            <w:pPr>
              <w:autoSpaceDE w:val="0"/>
              <w:autoSpaceDN w:val="0"/>
              <w:adjustRightInd w:val="0"/>
              <w:rPr>
                <w:sz w:val="24"/>
                <w:szCs w:val="24"/>
              </w:rPr>
            </w:pPr>
            <w:r>
              <w:rPr>
                <w:noProof/>
                <w:sz w:val="24"/>
                <w:szCs w:val="24"/>
              </w:rPr>
              <w:drawing>
                <wp:inline distT="0" distB="0" distL="0" distR="0">
                  <wp:extent cx="5975350" cy="47815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350" cy="4781550"/>
                          </a:xfrm>
                          <a:prstGeom prst="rect">
                            <a:avLst/>
                          </a:prstGeom>
                          <a:noFill/>
                          <a:ln>
                            <a:noFill/>
                          </a:ln>
                        </pic:spPr>
                      </pic:pic>
                    </a:graphicData>
                  </a:graphic>
                </wp:inline>
              </w:drawing>
            </w:r>
          </w:p>
          <w:p w:rsidR="00C83596" w:rsidRDefault="00C83596" w:rsidP="00C83596">
            <w:pPr>
              <w:autoSpaceDE w:val="0"/>
              <w:autoSpaceDN w:val="0"/>
              <w:adjustRightInd w:val="0"/>
              <w:rPr>
                <w:sz w:val="24"/>
                <w:szCs w:val="24"/>
              </w:rPr>
            </w:pPr>
          </w:p>
          <w:p w:rsidR="00C83596" w:rsidRDefault="00C83596" w:rsidP="00C83596">
            <w:pPr>
              <w:autoSpaceDE w:val="0"/>
              <w:autoSpaceDN w:val="0"/>
              <w:adjustRightInd w:val="0"/>
              <w:spacing w:line="400" w:lineRule="atLeast"/>
              <w:rPr>
                <w:sz w:val="24"/>
                <w:szCs w:val="24"/>
              </w:rPr>
            </w:pPr>
          </w:p>
          <w:p w:rsidR="00C83596" w:rsidRPr="00742177" w:rsidRDefault="00C83596" w:rsidP="00742177">
            <w:pPr>
              <w:jc w:val="both"/>
              <w:rPr>
                <w:snapToGrid w:val="0"/>
              </w:rPr>
            </w:pPr>
          </w:p>
          <w:p w:rsidR="008C583D" w:rsidRDefault="008C583D" w:rsidP="00A00318">
            <w:pPr>
              <w:jc w:val="both"/>
            </w:pPr>
          </w:p>
        </w:tc>
      </w:tr>
      <w:tr w:rsidR="0009499F" w:rsidRPr="00325C84" w:rsidTr="00651B75">
        <w:trPr>
          <w:trHeight w:val="411"/>
        </w:trPr>
        <w:tc>
          <w:tcPr>
            <w:tcW w:w="9623" w:type="dxa"/>
          </w:tcPr>
          <w:p w:rsidR="0009499F" w:rsidRDefault="0009499F" w:rsidP="00742177">
            <w:pPr>
              <w:jc w:val="both"/>
              <w:rPr>
                <w:b/>
                <w:snapToGrid w:val="0"/>
                <w:u w:val="single"/>
              </w:rPr>
            </w:pPr>
            <w:r>
              <w:rPr>
                <w:b/>
                <w:snapToGrid w:val="0"/>
                <w:u w:val="single"/>
              </w:rPr>
              <w:t>Sintaxis:</w:t>
            </w:r>
          </w:p>
          <w:p w:rsidR="00C83596" w:rsidRPr="00C83596" w:rsidRDefault="00C83596" w:rsidP="00C83596">
            <w:pPr>
              <w:autoSpaceDE w:val="0"/>
              <w:autoSpaceDN w:val="0"/>
              <w:adjustRightInd w:val="0"/>
              <w:rPr>
                <w:rFonts w:ascii="Courier New" w:hAnsi="Courier New" w:cs="Courier New"/>
                <w:color w:val="000000"/>
              </w:rPr>
            </w:pPr>
          </w:p>
          <w:p w:rsidR="00C83596" w:rsidRPr="00C83596" w:rsidRDefault="00C83596" w:rsidP="00C83596">
            <w:pPr>
              <w:autoSpaceDE w:val="0"/>
              <w:autoSpaceDN w:val="0"/>
              <w:adjustRightInd w:val="0"/>
              <w:rPr>
                <w:rFonts w:ascii="Courier New" w:hAnsi="Courier New" w:cs="Courier New"/>
                <w:color w:val="000000"/>
              </w:rPr>
            </w:pPr>
            <w:r w:rsidRPr="00C83596">
              <w:rPr>
                <w:rFonts w:ascii="Courier New" w:hAnsi="Courier New" w:cs="Courier New"/>
                <w:color w:val="000000"/>
              </w:rPr>
              <w:t>DATASET ACTIVATE Conjunto_de_datos1.</w:t>
            </w:r>
          </w:p>
          <w:p w:rsidR="00C83596" w:rsidRPr="00C83596" w:rsidRDefault="00C83596" w:rsidP="00C83596">
            <w:pPr>
              <w:autoSpaceDE w:val="0"/>
              <w:autoSpaceDN w:val="0"/>
              <w:adjustRightInd w:val="0"/>
              <w:rPr>
                <w:rFonts w:ascii="Courier New" w:hAnsi="Courier New" w:cs="Courier New"/>
                <w:color w:val="000000"/>
              </w:rPr>
            </w:pPr>
            <w:r w:rsidRPr="00C83596">
              <w:rPr>
                <w:rFonts w:ascii="Courier New" w:hAnsi="Courier New" w:cs="Courier New"/>
                <w:color w:val="000000"/>
              </w:rPr>
              <w:t>EXAMINE VARIABLES=Eficacia BY ABS</w:t>
            </w:r>
          </w:p>
          <w:p w:rsidR="00C83596" w:rsidRPr="00C83596" w:rsidRDefault="00C83596" w:rsidP="00C83596">
            <w:pPr>
              <w:autoSpaceDE w:val="0"/>
              <w:autoSpaceDN w:val="0"/>
              <w:adjustRightInd w:val="0"/>
              <w:rPr>
                <w:rFonts w:ascii="Courier New" w:hAnsi="Courier New" w:cs="Courier New"/>
                <w:color w:val="000000"/>
              </w:rPr>
            </w:pPr>
            <w:r w:rsidRPr="00C83596">
              <w:rPr>
                <w:rFonts w:ascii="Courier New" w:hAnsi="Courier New" w:cs="Courier New"/>
                <w:color w:val="000000"/>
              </w:rPr>
              <w:t xml:space="preserve">  /PLOT=BOXPLOT</w:t>
            </w:r>
          </w:p>
          <w:p w:rsidR="00C83596" w:rsidRPr="00C83596" w:rsidRDefault="00C83596" w:rsidP="00C83596">
            <w:pPr>
              <w:autoSpaceDE w:val="0"/>
              <w:autoSpaceDN w:val="0"/>
              <w:adjustRightInd w:val="0"/>
              <w:rPr>
                <w:rFonts w:ascii="Courier New" w:hAnsi="Courier New" w:cs="Courier New"/>
                <w:color w:val="000000"/>
              </w:rPr>
            </w:pPr>
            <w:r w:rsidRPr="00C83596">
              <w:rPr>
                <w:rFonts w:ascii="Courier New" w:hAnsi="Courier New" w:cs="Courier New"/>
                <w:color w:val="000000"/>
              </w:rPr>
              <w:t xml:space="preserve">  /STATISTICS=NONE</w:t>
            </w:r>
          </w:p>
          <w:p w:rsidR="00C83596" w:rsidRPr="00C83596" w:rsidRDefault="00C83596" w:rsidP="00C83596">
            <w:pPr>
              <w:autoSpaceDE w:val="0"/>
              <w:autoSpaceDN w:val="0"/>
              <w:adjustRightInd w:val="0"/>
              <w:rPr>
                <w:rFonts w:ascii="Courier New" w:hAnsi="Courier New" w:cs="Courier New"/>
                <w:color w:val="000000"/>
              </w:rPr>
            </w:pPr>
            <w:r w:rsidRPr="00C83596">
              <w:rPr>
                <w:rFonts w:ascii="Courier New" w:hAnsi="Courier New" w:cs="Courier New"/>
                <w:color w:val="000000"/>
              </w:rPr>
              <w:t xml:space="preserve">  /NOTOTAL.</w:t>
            </w:r>
          </w:p>
          <w:p w:rsidR="00C83596" w:rsidRPr="00C83596" w:rsidRDefault="00C83596" w:rsidP="00C83596">
            <w:pPr>
              <w:autoSpaceDE w:val="0"/>
              <w:autoSpaceDN w:val="0"/>
              <w:adjustRightInd w:val="0"/>
              <w:rPr>
                <w:rFonts w:ascii="Courier New" w:hAnsi="Courier New" w:cs="Courier New"/>
                <w:color w:val="000000"/>
              </w:rPr>
            </w:pPr>
          </w:p>
          <w:p w:rsidR="00C83596" w:rsidRPr="00C83596" w:rsidRDefault="00C83596" w:rsidP="00C83596">
            <w:pPr>
              <w:autoSpaceDE w:val="0"/>
              <w:autoSpaceDN w:val="0"/>
              <w:adjustRightInd w:val="0"/>
              <w:spacing w:line="400" w:lineRule="atLeast"/>
              <w:rPr>
                <w:sz w:val="24"/>
                <w:szCs w:val="24"/>
              </w:rPr>
            </w:pPr>
          </w:p>
          <w:p w:rsidR="00C83596" w:rsidRPr="001602CA" w:rsidRDefault="00C83596" w:rsidP="00742177">
            <w:pPr>
              <w:jc w:val="both"/>
              <w:rPr>
                <w:b/>
                <w:snapToGrid w:val="0"/>
                <w:u w:val="single"/>
              </w:rPr>
            </w:pPr>
          </w:p>
        </w:tc>
      </w:tr>
      <w:tr w:rsidR="00CF18D7" w:rsidRPr="00325C84" w:rsidTr="00651B75">
        <w:trPr>
          <w:trHeight w:val="411"/>
        </w:trPr>
        <w:tc>
          <w:tcPr>
            <w:tcW w:w="9623" w:type="dxa"/>
          </w:tcPr>
          <w:p w:rsidR="00CF18D7" w:rsidRDefault="00CF18D7" w:rsidP="00901D8A">
            <w:pPr>
              <w:numPr>
                <w:ilvl w:val="1"/>
                <w:numId w:val="5"/>
              </w:numPr>
              <w:jc w:val="both"/>
            </w:pPr>
            <w:r>
              <w:lastRenderedPageBreak/>
              <w:t xml:space="preserve"> </w:t>
            </w:r>
            <w:r w:rsidR="002A48CB">
              <w:t>(1 punto)</w:t>
            </w:r>
            <w:r>
              <w:t xml:space="preserve"> </w:t>
            </w:r>
            <w:r w:rsidR="00446F67">
              <w:t xml:space="preserve">Haz los cálculos que permiten obtener el gráfico caja de la variable Eficacia. </w:t>
            </w:r>
            <w:r w:rsidR="00446F67" w:rsidRPr="004F50E6">
              <w:rPr>
                <w:snapToGrid w:val="0"/>
                <w:color w:val="000000"/>
              </w:rPr>
              <w:t>Completa</w:t>
            </w:r>
            <w:r w:rsidR="00446F67" w:rsidRPr="00780999">
              <w:t xml:space="preserve">  los datos de las dos cajas (rosa y azul de las diapositivas de teoría del tema 3) que sirven de ayuda para obtener </w:t>
            </w:r>
            <w:r w:rsidR="00446F67">
              <w:t xml:space="preserve">dicho gráfico  </w:t>
            </w:r>
            <w:r w:rsidR="00446F67" w:rsidRPr="00780999">
              <w:t xml:space="preserve">(usa la estimación de los cuartiles obtenida </w:t>
            </w:r>
            <w:r w:rsidR="00446F67">
              <w:t>con el SPSS mediante el</w:t>
            </w:r>
            <w:r w:rsidR="00446F67" w:rsidRPr="00780999">
              <w:t xml:space="preserve"> método de las bisagras de Tukey). Explica cómo construir, a partir de dichos datos, el gráfico caja obtenido con el SPSS.  Adjunta dicho gráfico en la práctica</w:t>
            </w:r>
            <w:r w:rsidR="00446F67">
              <w:t>.</w:t>
            </w:r>
          </w:p>
        </w:tc>
      </w:tr>
      <w:tr w:rsidR="004F50E6" w:rsidRPr="00325C84" w:rsidTr="002A48CB">
        <w:trPr>
          <w:trHeight w:val="127"/>
        </w:trPr>
        <w:tc>
          <w:tcPr>
            <w:tcW w:w="9623" w:type="dxa"/>
          </w:tcPr>
          <w:p w:rsidR="004F50E6" w:rsidRDefault="004F50E6" w:rsidP="004F50E6">
            <w:pPr>
              <w:ind w:left="360"/>
              <w:jc w:val="both"/>
            </w:pPr>
          </w:p>
          <w:p w:rsidR="00C83596" w:rsidRDefault="00C83596" w:rsidP="004F50E6">
            <w:pPr>
              <w:ind w:left="360"/>
              <w:jc w:val="both"/>
            </w:pPr>
          </w:p>
          <w:p w:rsidR="00C83596" w:rsidRDefault="00C83596" w:rsidP="004F50E6">
            <w:pPr>
              <w:ind w:left="360"/>
              <w:jc w:val="both"/>
            </w:pPr>
          </w:p>
          <w:p w:rsidR="007963F7" w:rsidRPr="007963F7" w:rsidRDefault="007963F7" w:rsidP="007963F7">
            <w:pPr>
              <w:rPr>
                <w:vanish/>
              </w:rPr>
            </w:pPr>
          </w:p>
          <w:p w:rsidR="004F50E6" w:rsidRDefault="00AF2C3D" w:rsidP="005C175C">
            <w:pPr>
              <w:jc w:val="both"/>
            </w:pPr>
            <w:r w:rsidRPr="001602CA">
              <w:rPr>
                <w:b/>
                <w:snapToGrid w:val="0"/>
                <w:u w:val="single"/>
              </w:rPr>
              <w:t>Solución</w:t>
            </w:r>
            <w:r>
              <w:rPr>
                <w:b/>
                <w:snapToGrid w:val="0"/>
                <w:u w:val="single"/>
              </w:rPr>
              <w:t>:</w:t>
            </w:r>
            <w:r w:rsidR="00742177">
              <w:rPr>
                <w:b/>
                <w:snapToGrid w:val="0"/>
                <w:u w:val="single"/>
              </w:rPr>
              <w:t xml:space="preserve"> </w:t>
            </w:r>
          </w:p>
          <w:tbl>
            <w:tblPr>
              <w:tblW w:w="4445" w:type="dxa"/>
              <w:tblCellMar>
                <w:left w:w="70" w:type="dxa"/>
                <w:right w:w="70" w:type="dxa"/>
              </w:tblCellMar>
              <w:tblLook w:val="04A0" w:firstRow="1" w:lastRow="0" w:firstColumn="1" w:lastColumn="0" w:noHBand="0" w:noVBand="1"/>
            </w:tblPr>
            <w:tblGrid>
              <w:gridCol w:w="889"/>
              <w:gridCol w:w="889"/>
              <w:gridCol w:w="889"/>
              <w:gridCol w:w="889"/>
              <w:gridCol w:w="889"/>
            </w:tblGrid>
            <w:tr w:rsidR="00E303D3" w:rsidRPr="00E303D3" w:rsidTr="00E303D3">
              <w:trPr>
                <w:trHeight w:val="25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nil"/>
                    <w:bottom w:val="single" w:sz="8" w:space="0" w:color="auto"/>
                    <w:right w:val="single" w:sz="8" w:space="0" w:color="auto"/>
                  </w:tcBorders>
                  <w:shd w:val="clear" w:color="auto" w:fill="auto"/>
                  <w:noWrap/>
                  <w:vAlign w:val="bottom"/>
                  <w:hideMark/>
                </w:tcPr>
                <w:p w:rsidR="00E303D3" w:rsidRPr="00E303D3" w:rsidRDefault="00E303D3" w:rsidP="00E303D3">
                  <w:pPr>
                    <w:rPr>
                      <w:color w:val="000000"/>
                    </w:rPr>
                  </w:pPr>
                  <w:r w:rsidRPr="00E303D3">
                    <w:rPr>
                      <w:color w:val="000000"/>
                    </w:rPr>
                    <w:t> </w:t>
                  </w:r>
                </w:p>
              </w:tc>
              <w:tc>
                <w:tcPr>
                  <w:tcW w:w="889" w:type="dxa"/>
                  <w:tcBorders>
                    <w:top w:val="single" w:sz="8" w:space="0" w:color="auto"/>
                    <w:left w:val="nil"/>
                    <w:bottom w:val="nil"/>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r w:rsidR="007A1498">
                    <w:rPr>
                      <w:rFonts w:ascii="Calibri" w:hAnsi="Calibri" w:cs="Calibri"/>
                      <w:color w:val="000000"/>
                      <w:sz w:val="22"/>
                      <w:szCs w:val="22"/>
                      <w:lang w:val="ca-ES" w:eastAsia="ca-ES"/>
                    </w:rPr>
                    <w:t>200</w:t>
                  </w:r>
                </w:p>
              </w:tc>
              <w:tc>
                <w:tcPr>
                  <w:tcW w:w="889" w:type="dxa"/>
                  <w:tcBorders>
                    <w:top w:val="nil"/>
                    <w:left w:val="nil"/>
                    <w:bottom w:val="single" w:sz="8" w:space="0" w:color="auto"/>
                    <w:right w:val="nil"/>
                  </w:tcBorders>
                  <w:shd w:val="clear" w:color="auto" w:fill="auto"/>
                  <w:noWrap/>
                  <w:vAlign w:val="bottom"/>
                  <w:hideMark/>
                </w:tcPr>
                <w:p w:rsidR="00E303D3" w:rsidRPr="00E303D3" w:rsidRDefault="00E303D3" w:rsidP="00E303D3">
                  <w:pPr>
                    <w:rPr>
                      <w:color w:val="000000"/>
                    </w:rPr>
                  </w:pPr>
                  <w:r w:rsidRPr="00E303D3">
                    <w:rPr>
                      <w:color w:val="000000"/>
                    </w:rPr>
                    <w:t> </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r w:rsidR="00E303D3" w:rsidRPr="00E303D3" w:rsidTr="00E303D3">
              <w:trPr>
                <w:trHeight w:val="24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single" w:sz="8" w:space="0" w:color="auto"/>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r w:rsidR="00E303D3" w:rsidRPr="00E303D3" w:rsidTr="00E303D3">
              <w:trPr>
                <w:trHeight w:val="24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single" w:sz="8" w:space="0" w:color="auto"/>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r w:rsidR="007A1498">
                    <w:rPr>
                      <w:rFonts w:ascii="Calibri" w:hAnsi="Calibri" w:cs="Calibri"/>
                      <w:color w:val="000000"/>
                      <w:sz w:val="22"/>
                      <w:szCs w:val="22"/>
                      <w:lang w:val="ca-ES" w:eastAsia="ca-ES"/>
                    </w:rPr>
                    <w:t>60.33</w:t>
                  </w:r>
                </w:p>
              </w:tc>
              <w:tc>
                <w:tcPr>
                  <w:tcW w:w="889" w:type="dxa"/>
                  <w:tcBorders>
                    <w:top w:val="nil"/>
                    <w:left w:val="nil"/>
                    <w:bottom w:val="nil"/>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r w:rsidR="00E303D3" w:rsidRPr="00E303D3" w:rsidTr="00E303D3">
              <w:trPr>
                <w:trHeight w:val="24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single" w:sz="8" w:space="0" w:color="auto"/>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000000" w:fill="FF66CC"/>
                  <w:noWrap/>
                  <w:vAlign w:val="center"/>
                  <w:hideMark/>
                </w:tcPr>
                <w:p w:rsidR="00E303D3" w:rsidRPr="00E303D3" w:rsidRDefault="00E303D3" w:rsidP="00C83596">
                  <w:pPr>
                    <w:jc w:val="right"/>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r w:rsidR="00E303D3" w:rsidRPr="00E303D3" w:rsidTr="00E303D3">
              <w:trPr>
                <w:trHeight w:val="24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single" w:sz="8" w:space="0" w:color="auto"/>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r w:rsidR="00E375F1">
                    <w:rPr>
                      <w:rFonts w:ascii="Calibri" w:hAnsi="Calibri" w:cs="Calibri"/>
                      <w:color w:val="000000"/>
                      <w:sz w:val="22"/>
                      <w:szCs w:val="22"/>
                      <w:lang w:val="ca-ES" w:eastAsia="ca-ES"/>
                    </w:rPr>
                    <w:t>54.235</w:t>
                  </w:r>
                </w:p>
              </w:tc>
              <w:tc>
                <w:tcPr>
                  <w:tcW w:w="889" w:type="dxa"/>
                  <w:tcBorders>
                    <w:top w:val="nil"/>
                    <w:left w:val="nil"/>
                    <w:bottom w:val="nil"/>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r w:rsidR="00E375F1">
                    <w:rPr>
                      <w:rFonts w:ascii="Calibri" w:hAnsi="Calibri" w:cs="Calibri"/>
                      <w:color w:val="000000"/>
                      <w:sz w:val="22"/>
                      <w:szCs w:val="22"/>
                      <w:lang w:val="ca-ES" w:eastAsia="ca-ES"/>
                    </w:rPr>
                    <w:t>63.77</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r w:rsidR="00E303D3" w:rsidRPr="00E303D3" w:rsidTr="00E303D3">
              <w:trPr>
                <w:trHeight w:val="251"/>
              </w:trPr>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c>
                <w:tcPr>
                  <w:tcW w:w="889" w:type="dxa"/>
                  <w:tcBorders>
                    <w:top w:val="nil"/>
                    <w:left w:val="single" w:sz="8" w:space="0" w:color="auto"/>
                    <w:bottom w:val="single" w:sz="8" w:space="0" w:color="auto"/>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single" w:sz="8" w:space="0" w:color="auto"/>
                    <w:right w:val="nil"/>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single" w:sz="8" w:space="0" w:color="auto"/>
                    <w:right w:val="single" w:sz="8" w:space="0" w:color="auto"/>
                  </w:tcBorders>
                  <w:shd w:val="clear" w:color="000000" w:fill="FF66CC"/>
                  <w:noWrap/>
                  <w:vAlign w:val="center"/>
                  <w:hideMark/>
                </w:tcPr>
                <w:p w:rsidR="00E303D3" w:rsidRPr="00E303D3" w:rsidRDefault="00E303D3" w:rsidP="00E303D3">
                  <w:pPr>
                    <w:rPr>
                      <w:rFonts w:ascii="Calibri" w:hAnsi="Calibri" w:cs="Calibri"/>
                      <w:color w:val="000000"/>
                      <w:sz w:val="22"/>
                      <w:szCs w:val="22"/>
                    </w:rPr>
                  </w:pPr>
                  <w:r w:rsidRPr="00E303D3">
                    <w:rPr>
                      <w:rFonts w:ascii="Calibri" w:hAnsi="Calibri" w:cs="Calibri"/>
                      <w:color w:val="000000"/>
                      <w:sz w:val="22"/>
                      <w:szCs w:val="22"/>
                      <w:lang w:val="ca-ES" w:eastAsia="ca-ES"/>
                    </w:rPr>
                    <w:t> </w:t>
                  </w:r>
                </w:p>
              </w:tc>
              <w:tc>
                <w:tcPr>
                  <w:tcW w:w="889" w:type="dxa"/>
                  <w:tcBorders>
                    <w:top w:val="nil"/>
                    <w:left w:val="nil"/>
                    <w:bottom w:val="nil"/>
                    <w:right w:val="nil"/>
                  </w:tcBorders>
                  <w:shd w:val="clear" w:color="auto" w:fill="auto"/>
                  <w:noWrap/>
                  <w:vAlign w:val="bottom"/>
                  <w:hideMark/>
                </w:tcPr>
                <w:p w:rsidR="00E303D3" w:rsidRPr="00E303D3" w:rsidRDefault="00E303D3" w:rsidP="00E303D3">
                  <w:pPr>
                    <w:rPr>
                      <w:rFonts w:ascii="Calibri" w:hAnsi="Calibri" w:cs="Calibri"/>
                      <w:color w:val="000000"/>
                      <w:sz w:val="22"/>
                      <w:szCs w:val="22"/>
                    </w:rPr>
                  </w:pPr>
                </w:p>
              </w:tc>
            </w:tr>
          </w:tbl>
          <w:p w:rsidR="00E303D3" w:rsidRDefault="00E303D3" w:rsidP="004F50E6">
            <w:pPr>
              <w:ind w:left="360"/>
              <w:jc w:val="both"/>
            </w:pPr>
          </w:p>
          <w:p w:rsidR="00E303D3" w:rsidRDefault="00E303D3" w:rsidP="004F50E6">
            <w:pPr>
              <w:ind w:left="360"/>
              <w:jc w:val="both"/>
            </w:pPr>
          </w:p>
          <w:tbl>
            <w:tblPr>
              <w:tblW w:w="4365" w:type="dxa"/>
              <w:tblCellMar>
                <w:left w:w="70" w:type="dxa"/>
                <w:right w:w="70" w:type="dxa"/>
              </w:tblCellMar>
              <w:tblLook w:val="04A0" w:firstRow="1" w:lastRow="0" w:firstColumn="1" w:lastColumn="0" w:noHBand="0" w:noVBand="1"/>
            </w:tblPr>
            <w:tblGrid>
              <w:gridCol w:w="873"/>
              <w:gridCol w:w="949"/>
              <w:gridCol w:w="915"/>
              <w:gridCol w:w="949"/>
              <w:gridCol w:w="873"/>
            </w:tblGrid>
            <w:tr w:rsidR="00036A66" w:rsidRPr="00036A66" w:rsidTr="00036A66">
              <w:trPr>
                <w:trHeight w:val="262"/>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nil"/>
                    <w:bottom w:val="single" w:sz="8" w:space="0" w:color="auto"/>
                    <w:right w:val="single" w:sz="8" w:space="0" w:color="auto"/>
                  </w:tcBorders>
                  <w:shd w:val="clear" w:color="auto" w:fill="auto"/>
                  <w:noWrap/>
                  <w:vAlign w:val="bottom"/>
                  <w:hideMark/>
                </w:tcPr>
                <w:p w:rsidR="00036A66" w:rsidRPr="00036A66" w:rsidRDefault="00036A66" w:rsidP="00036A66">
                  <w:pPr>
                    <w:rPr>
                      <w:rFonts w:ascii="Calibri" w:hAnsi="Calibri" w:cs="Calibri"/>
                      <w:sz w:val="22"/>
                      <w:szCs w:val="22"/>
                    </w:rPr>
                  </w:pPr>
                  <w:r w:rsidRPr="00036A66">
                    <w:rPr>
                      <w:rFonts w:ascii="Calibri" w:hAnsi="Calibri" w:cs="Calibri"/>
                      <w:sz w:val="22"/>
                      <w:szCs w:val="22"/>
                    </w:rPr>
                    <w:t> </w:t>
                  </w:r>
                </w:p>
              </w:tc>
              <w:tc>
                <w:tcPr>
                  <w:tcW w:w="873" w:type="dxa"/>
                  <w:tcBorders>
                    <w:top w:val="single" w:sz="8" w:space="0" w:color="auto"/>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14.3025</w:t>
                  </w:r>
                </w:p>
              </w:tc>
              <w:tc>
                <w:tcPr>
                  <w:tcW w:w="873" w:type="dxa"/>
                  <w:tcBorders>
                    <w:top w:val="nil"/>
                    <w:left w:val="nil"/>
                    <w:bottom w:val="single" w:sz="8" w:space="0" w:color="auto"/>
                    <w:right w:val="nil"/>
                  </w:tcBorders>
                  <w:shd w:val="clear" w:color="auto" w:fill="auto"/>
                  <w:noWrap/>
                  <w:vAlign w:val="bottom"/>
                  <w:hideMark/>
                </w:tcPr>
                <w:p w:rsidR="00036A66" w:rsidRPr="00036A66" w:rsidRDefault="00036A66" w:rsidP="00036A66">
                  <w:pPr>
                    <w:rPr>
                      <w:rFonts w:ascii="Calibri" w:hAnsi="Calibri" w:cs="Calibri"/>
                      <w:sz w:val="22"/>
                      <w:szCs w:val="22"/>
                    </w:rPr>
                  </w:pPr>
                  <w:r w:rsidRPr="00036A66">
                    <w:rPr>
                      <w:rFonts w:ascii="Calibri" w:hAnsi="Calibri" w:cs="Calibri"/>
                      <w:sz w:val="22"/>
                      <w:szCs w:val="22"/>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2547B1" w:rsidP="00036A66">
                  <w:pPr>
                    <w:rPr>
                      <w:rFonts w:ascii="Calibri" w:hAnsi="Calibri" w:cs="Calibri"/>
                      <w:sz w:val="22"/>
                      <w:szCs w:val="22"/>
                    </w:rPr>
                  </w:pPr>
                  <w:r>
                    <w:rPr>
                      <w:rFonts w:ascii="Calibri" w:hAnsi="Calibri" w:cs="Calibri"/>
                      <w:sz w:val="22"/>
                      <w:szCs w:val="22"/>
                    </w:rPr>
                    <w:t>v.a.</w:t>
                  </w: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2547B1">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45</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2547B1">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76</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43472F">
                    <w:rPr>
                      <w:rFonts w:ascii="Calibri" w:hAnsi="Calibri" w:cs="Calibri"/>
                      <w:sz w:val="22"/>
                      <w:szCs w:val="22"/>
                      <w:lang w:val="ca-ES"/>
                    </w:rPr>
                    <w:t>39.93</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43472F">
                    <w:rPr>
                      <w:rFonts w:ascii="Calibri" w:hAnsi="Calibri" w:cs="Calibri"/>
                      <w:sz w:val="22"/>
                      <w:szCs w:val="22"/>
                      <w:lang w:val="ca-ES"/>
                    </w:rPr>
                    <w:t>78.0725</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2547B1" w:rsidP="00036A66">
                  <w:pPr>
                    <w:rPr>
                      <w:rFonts w:ascii="Calibri" w:hAnsi="Calibri" w:cs="Calibri"/>
                      <w:sz w:val="22"/>
                      <w:szCs w:val="22"/>
                    </w:rPr>
                  </w:pPr>
                  <w:r w:rsidRPr="002547B1">
                    <w:rPr>
                      <w:rFonts w:ascii="Calibri" w:hAnsi="Calibri" w:cs="Calibri"/>
                      <w:sz w:val="22"/>
                      <w:szCs w:val="22"/>
                    </w:rPr>
                    <w:t>35,60</w:t>
                  </w: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dos</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uno</w:t>
                  </w:r>
                </w:p>
              </w:tc>
              <w:tc>
                <w:tcPr>
                  <w:tcW w:w="873" w:type="dxa"/>
                  <w:tcBorders>
                    <w:top w:val="nil"/>
                    <w:left w:val="nil"/>
                    <w:bottom w:val="nil"/>
                    <w:right w:val="nil"/>
                  </w:tcBorders>
                  <w:shd w:val="clear" w:color="auto" w:fill="auto"/>
                  <w:noWrap/>
                  <w:vAlign w:val="bottom"/>
                  <w:hideMark/>
                </w:tcPr>
                <w:p w:rsidR="00036A66" w:rsidRPr="00036A66" w:rsidRDefault="002547B1" w:rsidP="00036A66">
                  <w:pPr>
                    <w:rPr>
                      <w:rFonts w:ascii="Calibri" w:hAnsi="Calibri" w:cs="Calibri"/>
                      <w:sz w:val="22"/>
                      <w:szCs w:val="22"/>
                    </w:rPr>
                  </w:pPr>
                  <w:r w:rsidRPr="002547B1">
                    <w:rPr>
                      <w:rFonts w:ascii="Calibri" w:hAnsi="Calibri" w:cs="Calibri"/>
                      <w:sz w:val="22"/>
                      <w:szCs w:val="22"/>
                    </w:rPr>
                    <w:t>79,93</w:t>
                  </w:r>
                </w:p>
              </w:tc>
            </w:tr>
            <w:tr w:rsidR="00036A66" w:rsidRPr="00036A66" w:rsidTr="00036A66">
              <w:trPr>
                <w:trHeight w:val="262"/>
              </w:trPr>
              <w:tc>
                <w:tcPr>
                  <w:tcW w:w="873" w:type="dxa"/>
                  <w:tcBorders>
                    <w:top w:val="nil"/>
                    <w:left w:val="nil"/>
                    <w:bottom w:val="nil"/>
                    <w:right w:val="nil"/>
                  </w:tcBorders>
                  <w:shd w:val="clear" w:color="auto" w:fill="auto"/>
                  <w:noWrap/>
                  <w:vAlign w:val="bottom"/>
                  <w:hideMark/>
                </w:tcPr>
                <w:p w:rsidR="00036A66" w:rsidRPr="00036A66" w:rsidRDefault="002547B1" w:rsidP="00036A66">
                  <w:pPr>
                    <w:rPr>
                      <w:rFonts w:ascii="Calibri" w:hAnsi="Calibri" w:cs="Calibri"/>
                      <w:sz w:val="22"/>
                      <w:szCs w:val="22"/>
                    </w:rPr>
                  </w:pPr>
                  <w:r>
                    <w:rPr>
                      <w:rFonts w:ascii="Calibri" w:hAnsi="Calibri" w:cs="Calibri"/>
                      <w:sz w:val="22"/>
                      <w:szCs w:val="22"/>
                      <w:lang w:val="ca-ES"/>
                    </w:rPr>
                    <w:t>33.72</w:t>
                  </w: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43472F">
                    <w:rPr>
                      <w:rFonts w:ascii="Calibri" w:hAnsi="Calibri" w:cs="Calibri"/>
                      <w:sz w:val="22"/>
                      <w:szCs w:val="22"/>
                      <w:lang w:val="ca-ES"/>
                    </w:rPr>
                    <w:t>25.63</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43472F">
                    <w:rPr>
                      <w:rFonts w:ascii="Calibri" w:hAnsi="Calibri" w:cs="Calibri"/>
                      <w:sz w:val="22"/>
                      <w:szCs w:val="22"/>
                      <w:lang w:val="ca-ES"/>
                    </w:rPr>
                    <w:t>92.375</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51"/>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Ninguno</w:t>
                  </w:r>
                </w:p>
              </w:tc>
              <w:tc>
                <w:tcPr>
                  <w:tcW w:w="873" w:type="dxa"/>
                  <w:tcBorders>
                    <w:top w:val="nil"/>
                    <w:left w:val="nil"/>
                    <w:bottom w:val="nil"/>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r w:rsidR="002547B1">
                    <w:rPr>
                      <w:rFonts w:ascii="Calibri" w:hAnsi="Calibri" w:cs="Calibri"/>
                      <w:sz w:val="22"/>
                      <w:szCs w:val="22"/>
                      <w:lang w:val="ca-ES"/>
                    </w:rPr>
                    <w:t>Ninguno</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r w:rsidR="00036A66" w:rsidRPr="00036A66" w:rsidTr="00036A66">
              <w:trPr>
                <w:trHeight w:val="262"/>
              </w:trPr>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c>
                <w:tcPr>
                  <w:tcW w:w="873" w:type="dxa"/>
                  <w:tcBorders>
                    <w:top w:val="nil"/>
                    <w:left w:val="single" w:sz="8" w:space="0" w:color="auto"/>
                    <w:bottom w:val="single" w:sz="8" w:space="0" w:color="auto"/>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single" w:sz="8" w:space="0" w:color="auto"/>
                    <w:right w:val="nil"/>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single" w:sz="8" w:space="0" w:color="auto"/>
                    <w:right w:val="single" w:sz="8" w:space="0" w:color="auto"/>
                  </w:tcBorders>
                  <w:shd w:val="clear" w:color="000000" w:fill="00B0F0"/>
                  <w:noWrap/>
                  <w:vAlign w:val="center"/>
                  <w:hideMark/>
                </w:tcPr>
                <w:p w:rsidR="00036A66" w:rsidRPr="00036A66" w:rsidRDefault="00036A66" w:rsidP="00036A66">
                  <w:pPr>
                    <w:rPr>
                      <w:rFonts w:ascii="Calibri" w:hAnsi="Calibri" w:cs="Calibri"/>
                      <w:sz w:val="22"/>
                      <w:szCs w:val="22"/>
                    </w:rPr>
                  </w:pPr>
                  <w:r w:rsidRPr="00036A66">
                    <w:rPr>
                      <w:rFonts w:ascii="Calibri" w:hAnsi="Calibri" w:cs="Calibri"/>
                      <w:sz w:val="22"/>
                      <w:szCs w:val="22"/>
                      <w:lang w:val="ca-ES"/>
                    </w:rPr>
                    <w:t> </w:t>
                  </w:r>
                </w:p>
              </w:tc>
              <w:tc>
                <w:tcPr>
                  <w:tcW w:w="873" w:type="dxa"/>
                  <w:tcBorders>
                    <w:top w:val="nil"/>
                    <w:left w:val="nil"/>
                    <w:bottom w:val="nil"/>
                    <w:right w:val="nil"/>
                  </w:tcBorders>
                  <w:shd w:val="clear" w:color="auto" w:fill="auto"/>
                  <w:noWrap/>
                  <w:vAlign w:val="bottom"/>
                  <w:hideMark/>
                </w:tcPr>
                <w:p w:rsidR="00036A66" w:rsidRPr="00036A66" w:rsidRDefault="00036A66" w:rsidP="00036A66">
                  <w:pPr>
                    <w:rPr>
                      <w:rFonts w:ascii="Calibri" w:hAnsi="Calibri" w:cs="Calibri"/>
                      <w:sz w:val="22"/>
                      <w:szCs w:val="22"/>
                    </w:rPr>
                  </w:pPr>
                </w:p>
              </w:tc>
            </w:tr>
          </w:tbl>
          <w:p w:rsidR="004F50E6" w:rsidRDefault="004F50E6" w:rsidP="004F50E6">
            <w:pPr>
              <w:ind w:left="360"/>
              <w:jc w:val="both"/>
            </w:pPr>
          </w:p>
          <w:p w:rsidR="004F50E6" w:rsidRDefault="004F50E6" w:rsidP="004F50E6">
            <w:pPr>
              <w:jc w:val="both"/>
            </w:pPr>
          </w:p>
        </w:tc>
      </w:tr>
      <w:tr w:rsidR="004F50E6" w:rsidRPr="00325C84" w:rsidTr="00651B75">
        <w:trPr>
          <w:trHeight w:val="411"/>
        </w:trPr>
        <w:tc>
          <w:tcPr>
            <w:tcW w:w="9623" w:type="dxa"/>
          </w:tcPr>
          <w:p w:rsidR="008C583D" w:rsidRDefault="005C175C" w:rsidP="004F50E6">
            <w:pPr>
              <w:jc w:val="both"/>
            </w:pPr>
            <w:r>
              <w:t>Explicación y c</w:t>
            </w:r>
            <w:r w:rsidR="004F50E6">
              <w:t>onstrucción del gráfico a mano:</w:t>
            </w:r>
          </w:p>
          <w:p w:rsidR="00407CC6" w:rsidRDefault="00407CC6" w:rsidP="004F50E6">
            <w:pPr>
              <w:jc w:val="both"/>
            </w:pPr>
          </w:p>
          <w:p w:rsidR="00407CC6" w:rsidRDefault="0060406E" w:rsidP="004F50E6">
            <w:pPr>
              <w:jc w:val="both"/>
            </w:pPr>
            <w:r w:rsidRPr="0060406E">
              <w:rPr>
                <w:noProof/>
              </w:rPr>
              <w:lastRenderedPageBreak/>
              <w:drawing>
                <wp:inline distT="0" distB="0" distL="0" distR="0">
                  <wp:extent cx="5608320" cy="4206240"/>
                  <wp:effectExtent l="0" t="0" r="0" b="3810"/>
                  <wp:docPr id="10" name="Imagen 10" descr="C:\Users\Diego\Desktop\caj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caja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8320" cy="4206240"/>
                          </a:xfrm>
                          <a:prstGeom prst="rect">
                            <a:avLst/>
                          </a:prstGeom>
                          <a:noFill/>
                          <a:ln>
                            <a:noFill/>
                          </a:ln>
                        </pic:spPr>
                      </pic:pic>
                    </a:graphicData>
                  </a:graphic>
                </wp:inline>
              </w:drawing>
            </w:r>
          </w:p>
          <w:p w:rsidR="00407CC6" w:rsidRDefault="00407CC6" w:rsidP="004F50E6">
            <w:pPr>
              <w:jc w:val="both"/>
            </w:pPr>
          </w:p>
          <w:p w:rsidR="00407CC6" w:rsidRDefault="00407CC6" w:rsidP="004F50E6">
            <w:pPr>
              <w:jc w:val="both"/>
            </w:pPr>
          </w:p>
          <w:p w:rsidR="002A48CB" w:rsidRDefault="002A48CB" w:rsidP="004F50E6">
            <w:pPr>
              <w:jc w:val="both"/>
            </w:pPr>
          </w:p>
        </w:tc>
      </w:tr>
      <w:tr w:rsidR="008C583D" w:rsidRPr="00325C84" w:rsidTr="00651B75">
        <w:trPr>
          <w:trHeight w:val="411"/>
        </w:trPr>
        <w:tc>
          <w:tcPr>
            <w:tcW w:w="9623" w:type="dxa"/>
          </w:tcPr>
          <w:p w:rsidR="008C583D" w:rsidRDefault="008C583D" w:rsidP="00407CC6">
            <w:pPr>
              <w:jc w:val="both"/>
            </w:pPr>
            <w:r>
              <w:t>Gráfico obtenido con el SPSS</w:t>
            </w:r>
            <w:r w:rsidR="002A48CB">
              <w:t>:</w:t>
            </w:r>
          </w:p>
          <w:p w:rsidR="009F0409" w:rsidRDefault="009F0409" w:rsidP="009F0409">
            <w:pPr>
              <w:autoSpaceDE w:val="0"/>
              <w:autoSpaceDN w:val="0"/>
              <w:adjustRightInd w:val="0"/>
              <w:rPr>
                <w:sz w:val="24"/>
                <w:szCs w:val="24"/>
              </w:rPr>
            </w:pPr>
            <w:r>
              <w:rPr>
                <w:noProof/>
                <w:sz w:val="24"/>
                <w:szCs w:val="24"/>
              </w:rPr>
              <w:lastRenderedPageBreak/>
              <w:drawing>
                <wp:inline distT="0" distB="0" distL="0" distR="0">
                  <wp:extent cx="5972810" cy="4777105"/>
                  <wp:effectExtent l="0" t="0" r="889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p w:rsidR="009F0409" w:rsidRDefault="009F0409" w:rsidP="009F0409">
            <w:pPr>
              <w:autoSpaceDE w:val="0"/>
              <w:autoSpaceDN w:val="0"/>
              <w:adjustRightInd w:val="0"/>
              <w:rPr>
                <w:sz w:val="24"/>
                <w:szCs w:val="24"/>
              </w:rPr>
            </w:pPr>
          </w:p>
          <w:p w:rsidR="009F0409" w:rsidRDefault="009F0409" w:rsidP="009F0409">
            <w:pPr>
              <w:autoSpaceDE w:val="0"/>
              <w:autoSpaceDN w:val="0"/>
              <w:adjustRightInd w:val="0"/>
              <w:spacing w:line="400" w:lineRule="atLeast"/>
              <w:rPr>
                <w:sz w:val="24"/>
                <w:szCs w:val="24"/>
              </w:rPr>
            </w:pPr>
          </w:p>
          <w:p w:rsidR="009F0409" w:rsidRDefault="009F0409" w:rsidP="00407CC6">
            <w:pPr>
              <w:jc w:val="both"/>
            </w:pPr>
          </w:p>
        </w:tc>
      </w:tr>
      <w:tr w:rsidR="004F50E6" w:rsidRPr="00325C84" w:rsidTr="00651B75">
        <w:trPr>
          <w:trHeight w:val="411"/>
        </w:trPr>
        <w:tc>
          <w:tcPr>
            <w:tcW w:w="9623" w:type="dxa"/>
          </w:tcPr>
          <w:p w:rsidR="004F50E6" w:rsidRPr="00325C84" w:rsidRDefault="004F50E6" w:rsidP="002A48CB">
            <w:pPr>
              <w:numPr>
                <w:ilvl w:val="1"/>
                <w:numId w:val="5"/>
              </w:numPr>
              <w:jc w:val="both"/>
              <w:rPr>
                <w:b/>
                <w:i/>
                <w:snapToGrid w:val="0"/>
                <w:color w:val="000000"/>
                <w:u w:val="single"/>
              </w:rPr>
            </w:pPr>
            <w:r>
              <w:t xml:space="preserve"> </w:t>
            </w:r>
            <w:r w:rsidR="002A48CB">
              <w:t xml:space="preserve">(0.8 puntos) </w:t>
            </w:r>
            <w:r w:rsidRPr="00325C84">
              <w:t>Completa las siguientes frases, basándote en el cálculo de percentiles.</w:t>
            </w:r>
            <w:r w:rsidR="009602EE">
              <w:t xml:space="preserve"> </w:t>
            </w:r>
          </w:p>
        </w:tc>
      </w:tr>
      <w:tr w:rsidR="004F50E6" w:rsidRPr="00325C84" w:rsidTr="00860E16">
        <w:trPr>
          <w:trHeight w:val="124"/>
        </w:trPr>
        <w:tc>
          <w:tcPr>
            <w:tcW w:w="9623" w:type="dxa"/>
          </w:tcPr>
          <w:p w:rsidR="004F50E6" w:rsidRPr="00E168F2" w:rsidRDefault="004F50E6" w:rsidP="009F0409">
            <w:pPr>
              <w:jc w:val="both"/>
              <w:rPr>
                <w:snapToGrid w:val="0"/>
                <w:color w:val="000000"/>
              </w:rPr>
            </w:pPr>
            <w:r>
              <w:t xml:space="preserve">Se estima que la mitad de los </w:t>
            </w:r>
            <w:r w:rsidR="008C583D">
              <w:t>c</w:t>
            </w:r>
            <w:r w:rsidR="00901D8A">
              <w:t>oches que pasaron por la línea 1 o 3</w:t>
            </w:r>
            <w:r w:rsidR="008C583D">
              <w:t xml:space="preserve"> tienen una potencia de </w:t>
            </w:r>
            <w:r w:rsidR="00901D8A">
              <w:t xml:space="preserve">al </w:t>
            </w:r>
            <w:r w:rsidR="008C583D">
              <w:t xml:space="preserve">menos </w:t>
            </w:r>
            <w:r w:rsidR="00E168F2">
              <w:t xml:space="preserve"> </w:t>
            </w:r>
            <w:r w:rsidR="00E168F2" w:rsidRPr="00E168F2">
              <w:t xml:space="preserve"> </w:t>
            </w:r>
            <w:r w:rsidR="009F0409">
              <w:t>65</w:t>
            </w:r>
            <w:r w:rsidR="00E168F2" w:rsidRPr="00E168F2">
              <w:t xml:space="preserve">   </w:t>
            </w:r>
            <w:r w:rsidR="00E303D3">
              <w:t>kw</w:t>
            </w:r>
            <w:r w:rsidR="00C26AA7">
              <w:t>.</w:t>
            </w:r>
          </w:p>
        </w:tc>
      </w:tr>
      <w:tr w:rsidR="004F50E6" w:rsidRPr="00325C84" w:rsidTr="00860E16">
        <w:trPr>
          <w:trHeight w:val="124"/>
        </w:trPr>
        <w:tc>
          <w:tcPr>
            <w:tcW w:w="9623" w:type="dxa"/>
          </w:tcPr>
          <w:p w:rsidR="004F50E6" w:rsidRPr="008B488F" w:rsidRDefault="00D5440E" w:rsidP="009F0409">
            <w:pPr>
              <w:jc w:val="both"/>
            </w:pPr>
            <w:r>
              <w:t>Se estima que</w:t>
            </w:r>
            <w:r w:rsidR="00E168F2">
              <w:t xml:space="preserve"> </w:t>
            </w:r>
            <w:r w:rsidR="004F50E6" w:rsidRPr="008B488F">
              <w:t xml:space="preserve">el </w:t>
            </w:r>
            <w:r w:rsidR="00901D8A">
              <w:t>95</w:t>
            </w:r>
            <w:r w:rsidR="004F50E6" w:rsidRPr="008B488F">
              <w:t xml:space="preserve"> por ciento </w:t>
            </w:r>
            <w:r w:rsidR="00E168F2">
              <w:t xml:space="preserve">de </w:t>
            </w:r>
            <w:r w:rsidR="008C583D">
              <w:t xml:space="preserve">los coches </w:t>
            </w:r>
            <w:r w:rsidR="00901D8A">
              <w:t xml:space="preserve">sin </w:t>
            </w:r>
            <w:r w:rsidR="008C583D">
              <w:t>ABS tienen</w:t>
            </w:r>
            <w:r w:rsidR="00E168F2">
              <w:t xml:space="preserve"> al menos </w:t>
            </w:r>
            <w:r w:rsidR="009F0409">
              <w:t>276400</w:t>
            </w:r>
            <w:r w:rsidR="00E168F2">
              <w:t xml:space="preserve"> </w:t>
            </w:r>
            <w:r w:rsidR="00C26AA7">
              <w:t>k</w:t>
            </w:r>
            <w:r w:rsidR="008C583D">
              <w:t>m</w:t>
            </w:r>
            <w:r w:rsidR="00E168F2">
              <w:t>.</w:t>
            </w:r>
          </w:p>
        </w:tc>
      </w:tr>
      <w:tr w:rsidR="004F50E6" w:rsidRPr="00432688" w:rsidTr="00860E16">
        <w:trPr>
          <w:trHeight w:val="124"/>
        </w:trPr>
        <w:tc>
          <w:tcPr>
            <w:tcW w:w="9623" w:type="dxa"/>
          </w:tcPr>
          <w:p w:rsidR="004F50E6" w:rsidRPr="008B488F" w:rsidRDefault="00D5440E" w:rsidP="009F0409">
            <w:pPr>
              <w:jc w:val="both"/>
            </w:pPr>
            <w:r>
              <w:t xml:space="preserve">Se estima que </w:t>
            </w:r>
            <w:r w:rsidR="004F50E6" w:rsidRPr="008B488F">
              <w:t xml:space="preserve">el  </w:t>
            </w:r>
            <w:r w:rsidR="00901D8A">
              <w:t>10</w:t>
            </w:r>
            <w:r w:rsidR="004F50E6" w:rsidRPr="008B488F">
              <w:t xml:space="preserve">  por ciento</w:t>
            </w:r>
            <w:r w:rsidR="0047136C">
              <w:t xml:space="preserve"> de </w:t>
            </w:r>
            <w:r w:rsidR="008C583D">
              <w:t xml:space="preserve">los coches </w:t>
            </w:r>
            <w:r w:rsidR="00901D8A">
              <w:t>con</w:t>
            </w:r>
            <w:r w:rsidR="008C583D">
              <w:t xml:space="preserve"> ABS tienen menos de</w:t>
            </w:r>
            <w:r w:rsidR="004F50E6" w:rsidRPr="008B488F">
              <w:t xml:space="preserve">   </w:t>
            </w:r>
            <w:r w:rsidR="009F0409">
              <w:t xml:space="preserve">39291 </w:t>
            </w:r>
            <w:r w:rsidR="008C583D">
              <w:t>km</w:t>
            </w:r>
            <w:r w:rsidR="0047136C">
              <w:t>.</w:t>
            </w:r>
          </w:p>
        </w:tc>
      </w:tr>
      <w:tr w:rsidR="004F50E6" w:rsidRPr="00325C84" w:rsidTr="00860E16">
        <w:trPr>
          <w:trHeight w:val="269"/>
        </w:trPr>
        <w:tc>
          <w:tcPr>
            <w:tcW w:w="9623" w:type="dxa"/>
          </w:tcPr>
          <w:p w:rsidR="004F50E6" w:rsidRPr="008B488F" w:rsidRDefault="004F50E6" w:rsidP="004D49A5">
            <w:pPr>
              <w:jc w:val="both"/>
            </w:pPr>
            <w:r w:rsidRPr="008B488F">
              <w:t>Se estima que</w:t>
            </w:r>
            <w:r w:rsidR="00D5440E">
              <w:t xml:space="preserve"> </w:t>
            </w:r>
            <w:r w:rsidR="0047136C" w:rsidRPr="008B488F">
              <w:t xml:space="preserve"> el  </w:t>
            </w:r>
            <w:r w:rsidR="00091ABE">
              <w:t>1</w:t>
            </w:r>
            <w:r w:rsidR="00901D8A">
              <w:t>5</w:t>
            </w:r>
            <w:r w:rsidR="0047136C" w:rsidRPr="008B488F">
              <w:t xml:space="preserve">  por ciento</w:t>
            </w:r>
            <w:r w:rsidR="0047136C">
              <w:t xml:space="preserve"> de </w:t>
            </w:r>
            <w:r w:rsidR="00C26AA7">
              <w:t>los coches tienen una eficacia inferior a</w:t>
            </w:r>
            <w:r w:rsidR="00D5440E">
              <w:t>l</w:t>
            </w:r>
            <w:r w:rsidR="0047136C" w:rsidRPr="008B488F">
              <w:t xml:space="preserve"> </w:t>
            </w:r>
            <w:r w:rsidR="004D49A5">
              <w:t>51.88</w:t>
            </w:r>
            <w:r w:rsidR="00C26AA7">
              <w:t xml:space="preserve"> %.</w:t>
            </w:r>
          </w:p>
        </w:tc>
      </w:tr>
      <w:tr w:rsidR="004F50E6" w:rsidRPr="00325C84" w:rsidTr="00860E16">
        <w:trPr>
          <w:trHeight w:val="269"/>
        </w:trPr>
        <w:tc>
          <w:tcPr>
            <w:tcW w:w="9623" w:type="dxa"/>
          </w:tcPr>
          <w:p w:rsidR="00745336" w:rsidRDefault="00AF2C3D" w:rsidP="00742177">
            <w:pPr>
              <w:jc w:val="both"/>
              <w:rPr>
                <w:snapToGrid w:val="0"/>
              </w:rPr>
            </w:pPr>
            <w:r w:rsidRPr="001602CA">
              <w:rPr>
                <w:b/>
                <w:snapToGrid w:val="0"/>
                <w:u w:val="single"/>
              </w:rPr>
              <w:t>Solución</w:t>
            </w:r>
            <w:r>
              <w:rPr>
                <w:b/>
                <w:snapToGrid w:val="0"/>
                <w:u w:val="single"/>
              </w:rPr>
              <w:t>:</w:t>
            </w:r>
            <w:r>
              <w:rPr>
                <w:snapToGrid w:val="0"/>
              </w:rPr>
              <w:t xml:space="preserve"> </w:t>
            </w:r>
          </w:p>
          <w:p w:rsidR="009062CF" w:rsidRDefault="003D5681" w:rsidP="00742177">
            <w:pPr>
              <w:jc w:val="both"/>
              <w:rPr>
                <w:snapToGrid w:val="0"/>
                <w:color w:val="000000"/>
              </w:rPr>
            </w:pPr>
            <w:r>
              <w:rPr>
                <w:b/>
                <w:snapToGrid w:val="0"/>
                <w:color w:val="000000"/>
              </w:rPr>
              <w:t>Tablas obtenidas y e</w:t>
            </w:r>
            <w:r w:rsidR="0047136C" w:rsidRPr="00745336">
              <w:rPr>
                <w:b/>
                <w:snapToGrid w:val="0"/>
                <w:color w:val="000000"/>
              </w:rPr>
              <w:t>xplicación de los resultados obtenidos:</w:t>
            </w:r>
            <w:r w:rsidR="0048092D">
              <w:rPr>
                <w:snapToGrid w:val="0"/>
                <w:color w:val="000000"/>
              </w:rPr>
              <w:t xml:space="preserve"> </w:t>
            </w:r>
          </w:p>
          <w:p w:rsidR="009C09F2" w:rsidRDefault="009C09F2" w:rsidP="00742177">
            <w:pPr>
              <w:jc w:val="both"/>
              <w:rPr>
                <w:snapToGrid w:val="0"/>
                <w:color w:val="000000"/>
              </w:rPr>
            </w:pPr>
          </w:p>
          <w:p w:rsidR="004D49A5" w:rsidRDefault="004D49A5" w:rsidP="004D49A5">
            <w:pPr>
              <w:autoSpaceDE w:val="0"/>
              <w:autoSpaceDN w:val="0"/>
              <w:adjustRightInd w:val="0"/>
              <w:rPr>
                <w:sz w:val="24"/>
                <w:szCs w:val="24"/>
              </w:rPr>
            </w:pPr>
          </w:p>
          <w:p w:rsidR="004D49A5" w:rsidRDefault="004D49A5" w:rsidP="004D49A5">
            <w:pPr>
              <w:autoSpaceDE w:val="0"/>
              <w:autoSpaceDN w:val="0"/>
              <w:adjustRightInd w:val="0"/>
              <w:rPr>
                <w:sz w:val="24"/>
                <w:szCs w:val="24"/>
              </w:rPr>
            </w:pPr>
          </w:p>
          <w:p w:rsidR="004D49A5" w:rsidRDefault="004D49A5" w:rsidP="004D49A5">
            <w:pPr>
              <w:autoSpaceDE w:val="0"/>
              <w:autoSpaceDN w:val="0"/>
              <w:adjustRightInd w:val="0"/>
              <w:rPr>
                <w:sz w:val="24"/>
                <w:szCs w:val="24"/>
              </w:rPr>
            </w:pPr>
          </w:p>
          <w:p w:rsidR="004D49A5" w:rsidRDefault="004D49A5" w:rsidP="004D49A5">
            <w:pPr>
              <w:autoSpaceDE w:val="0"/>
              <w:autoSpaceDN w:val="0"/>
              <w:adjustRightInd w:val="0"/>
              <w:rPr>
                <w:sz w:val="24"/>
                <w:szCs w:val="24"/>
              </w:rPr>
            </w:pPr>
          </w:p>
          <w:p w:rsidR="004D49A5" w:rsidRDefault="004D49A5" w:rsidP="004D49A5">
            <w:pPr>
              <w:autoSpaceDE w:val="0"/>
              <w:autoSpaceDN w:val="0"/>
              <w:adjustRightInd w:val="0"/>
              <w:rPr>
                <w:sz w:val="24"/>
                <w:szCs w:val="24"/>
              </w:rPr>
            </w:pPr>
          </w:p>
          <w:p w:rsidR="004D49A5" w:rsidRPr="004D49A5" w:rsidRDefault="004D49A5" w:rsidP="004D49A5">
            <w:pPr>
              <w:autoSpaceDE w:val="0"/>
              <w:autoSpaceDN w:val="0"/>
              <w:adjustRightInd w:val="0"/>
              <w:rPr>
                <w:sz w:val="24"/>
                <w:szCs w:val="24"/>
              </w:rPr>
            </w:pPr>
          </w:p>
          <w:tbl>
            <w:tblPr>
              <w:tblW w:w="3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4"/>
              <w:gridCol w:w="1084"/>
              <w:gridCol w:w="1116"/>
            </w:tblGrid>
            <w:tr w:rsidR="004D49A5" w:rsidRPr="004D49A5">
              <w:trPr>
                <w:cantSplit/>
              </w:trPr>
              <w:tc>
                <w:tcPr>
                  <w:tcW w:w="3473" w:type="dxa"/>
                  <w:gridSpan w:val="3"/>
                  <w:tcBorders>
                    <w:top w:val="nil"/>
                    <w:left w:val="nil"/>
                    <w:bottom w:val="nil"/>
                    <w:right w:val="nil"/>
                  </w:tcBorders>
                  <w:shd w:val="clear" w:color="auto" w:fill="FFFFFF"/>
                  <w:vAlign w:val="center"/>
                </w:tcPr>
                <w:p w:rsidR="004D49A5" w:rsidRPr="004D49A5" w:rsidRDefault="004D49A5" w:rsidP="004D49A5">
                  <w:pPr>
                    <w:autoSpaceDE w:val="0"/>
                    <w:autoSpaceDN w:val="0"/>
                    <w:adjustRightInd w:val="0"/>
                    <w:spacing w:line="320" w:lineRule="atLeast"/>
                    <w:ind w:left="60" w:right="60"/>
                    <w:jc w:val="center"/>
                    <w:rPr>
                      <w:rFonts w:ascii="Arial" w:hAnsi="Arial" w:cs="Arial"/>
                      <w:color w:val="000000"/>
                      <w:sz w:val="18"/>
                      <w:szCs w:val="18"/>
                    </w:rPr>
                  </w:pPr>
                  <w:r w:rsidRPr="004D49A5">
                    <w:rPr>
                      <w:rFonts w:ascii="Arial" w:hAnsi="Arial" w:cs="Arial"/>
                      <w:b/>
                      <w:bCs/>
                      <w:color w:val="000000"/>
                      <w:sz w:val="18"/>
                      <w:szCs w:val="18"/>
                    </w:rPr>
                    <w:lastRenderedPageBreak/>
                    <w:t>Estadísticos</w:t>
                  </w:r>
                </w:p>
              </w:tc>
            </w:tr>
            <w:tr w:rsidR="004D49A5" w:rsidRPr="004D49A5">
              <w:trPr>
                <w:cantSplit/>
              </w:trPr>
              <w:tc>
                <w:tcPr>
                  <w:tcW w:w="3473" w:type="dxa"/>
                  <w:gridSpan w:val="3"/>
                  <w:tcBorders>
                    <w:top w:val="nil"/>
                    <w:left w:val="nil"/>
                    <w:bottom w:val="nil"/>
                    <w:right w:val="nil"/>
                  </w:tcBorders>
                  <w:shd w:val="clear" w:color="auto" w:fill="FFFFFF"/>
                  <w:vAlign w:val="bottom"/>
                </w:tcPr>
                <w:p w:rsidR="004D49A5" w:rsidRPr="004D49A5" w:rsidRDefault="004D49A5" w:rsidP="004D49A5">
                  <w:pPr>
                    <w:autoSpaceDE w:val="0"/>
                    <w:autoSpaceDN w:val="0"/>
                    <w:adjustRightInd w:val="0"/>
                    <w:spacing w:line="320" w:lineRule="atLeast"/>
                    <w:rPr>
                      <w:sz w:val="24"/>
                      <w:szCs w:val="24"/>
                    </w:rPr>
                  </w:pPr>
                  <w:r w:rsidRPr="004D49A5">
                    <w:rPr>
                      <w:rFonts w:ascii="Arial" w:hAnsi="Arial" w:cs="Arial"/>
                      <w:color w:val="000000"/>
                      <w:sz w:val="18"/>
                      <w:szCs w:val="18"/>
                      <w:shd w:val="clear" w:color="auto" w:fill="FFFFFF"/>
                    </w:rPr>
                    <w:t xml:space="preserve">Potencia (Kw)  </w:t>
                  </w:r>
                </w:p>
              </w:tc>
            </w:tr>
            <w:tr w:rsidR="004D49A5" w:rsidRPr="004D49A5">
              <w:trPr>
                <w:cantSplit/>
              </w:trPr>
              <w:tc>
                <w:tcPr>
                  <w:tcW w:w="1273" w:type="dxa"/>
                  <w:vMerge w:val="restart"/>
                  <w:tcBorders>
                    <w:top w:val="single" w:sz="16" w:space="0" w:color="000000"/>
                    <w:left w:val="single" w:sz="16" w:space="0" w:color="000000"/>
                    <w:bottom w:val="nil"/>
                    <w:right w:val="nil"/>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N</w:t>
                  </w:r>
                </w:p>
              </w:tc>
              <w:tc>
                <w:tcPr>
                  <w:tcW w:w="1084" w:type="dxa"/>
                  <w:tcBorders>
                    <w:top w:val="single" w:sz="16" w:space="0" w:color="000000"/>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Válido</w:t>
                  </w:r>
                </w:p>
              </w:tc>
              <w:tc>
                <w:tcPr>
                  <w:tcW w:w="1116" w:type="dxa"/>
                  <w:tcBorders>
                    <w:top w:val="single" w:sz="16" w:space="0" w:color="000000"/>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112</w:t>
                  </w:r>
                </w:p>
              </w:tc>
            </w:tr>
            <w:tr w:rsidR="004D49A5" w:rsidRPr="004D49A5">
              <w:trPr>
                <w:cantSplit/>
              </w:trPr>
              <w:tc>
                <w:tcPr>
                  <w:tcW w:w="1273" w:type="dxa"/>
                  <w:vMerge/>
                  <w:tcBorders>
                    <w:top w:val="single" w:sz="16" w:space="0" w:color="000000"/>
                    <w:left w:val="single" w:sz="16" w:space="0" w:color="000000"/>
                    <w:bottom w:val="nil"/>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Perdidos</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0</w:t>
                  </w:r>
                </w:p>
              </w:tc>
            </w:tr>
            <w:tr w:rsidR="004D49A5" w:rsidRPr="004D49A5">
              <w:trPr>
                <w:cantSplit/>
              </w:trPr>
              <w:tc>
                <w:tcPr>
                  <w:tcW w:w="1273" w:type="dxa"/>
                  <w:vMerge w:val="restart"/>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Percentiles</w:t>
                  </w: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10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40,9500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20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44,0600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30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55,0000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40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57,5000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50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65,0000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60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66,0000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70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75,3000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80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85,0000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90</w:t>
                  </w:r>
                </w:p>
              </w:tc>
              <w:tc>
                <w:tcPr>
                  <w:tcW w:w="1116"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90,0000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single" w:sz="16" w:space="0" w:color="000000"/>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95</w:t>
                  </w:r>
                </w:p>
              </w:tc>
              <w:tc>
                <w:tcPr>
                  <w:tcW w:w="1116" w:type="dxa"/>
                  <w:tcBorders>
                    <w:top w:val="nil"/>
                    <w:left w:val="single" w:sz="16" w:space="0" w:color="000000"/>
                    <w:bottom w:val="single" w:sz="16" w:space="0" w:color="000000"/>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112,1000</w:t>
                  </w:r>
                </w:p>
              </w:tc>
            </w:tr>
          </w:tbl>
          <w:p w:rsidR="004D49A5" w:rsidRPr="004D49A5" w:rsidRDefault="004D49A5" w:rsidP="004D49A5">
            <w:pPr>
              <w:autoSpaceDE w:val="0"/>
              <w:autoSpaceDN w:val="0"/>
              <w:adjustRightInd w:val="0"/>
              <w:rPr>
                <w:sz w:val="24"/>
                <w:szCs w:val="24"/>
              </w:rPr>
            </w:pPr>
          </w:p>
          <w:tbl>
            <w:tblPr>
              <w:tblW w:w="3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3"/>
              <w:gridCol w:w="1085"/>
              <w:gridCol w:w="1054"/>
            </w:tblGrid>
            <w:tr w:rsidR="004D49A5" w:rsidRPr="004D49A5">
              <w:trPr>
                <w:cantSplit/>
              </w:trPr>
              <w:tc>
                <w:tcPr>
                  <w:tcW w:w="3410" w:type="dxa"/>
                  <w:gridSpan w:val="3"/>
                  <w:tcBorders>
                    <w:top w:val="nil"/>
                    <w:left w:val="nil"/>
                    <w:bottom w:val="nil"/>
                    <w:right w:val="nil"/>
                  </w:tcBorders>
                  <w:shd w:val="clear" w:color="auto" w:fill="FFFFFF"/>
                  <w:vAlign w:val="center"/>
                </w:tcPr>
                <w:p w:rsidR="004D49A5" w:rsidRPr="004D49A5" w:rsidRDefault="004D49A5" w:rsidP="004D49A5">
                  <w:pPr>
                    <w:autoSpaceDE w:val="0"/>
                    <w:autoSpaceDN w:val="0"/>
                    <w:adjustRightInd w:val="0"/>
                    <w:spacing w:line="320" w:lineRule="atLeast"/>
                    <w:ind w:left="60" w:right="60"/>
                    <w:jc w:val="center"/>
                    <w:rPr>
                      <w:rFonts w:ascii="Arial" w:hAnsi="Arial" w:cs="Arial"/>
                      <w:color w:val="000000"/>
                      <w:sz w:val="18"/>
                      <w:szCs w:val="18"/>
                    </w:rPr>
                  </w:pPr>
                  <w:r w:rsidRPr="004D49A5">
                    <w:rPr>
                      <w:rFonts w:ascii="Arial" w:hAnsi="Arial" w:cs="Arial"/>
                      <w:b/>
                      <w:bCs/>
                      <w:color w:val="000000"/>
                      <w:sz w:val="18"/>
                      <w:szCs w:val="18"/>
                    </w:rPr>
                    <w:t>Estadísticos</w:t>
                  </w:r>
                </w:p>
              </w:tc>
            </w:tr>
            <w:tr w:rsidR="004D49A5" w:rsidRPr="004D49A5">
              <w:trPr>
                <w:cantSplit/>
              </w:trPr>
              <w:tc>
                <w:tcPr>
                  <w:tcW w:w="3410" w:type="dxa"/>
                  <w:gridSpan w:val="3"/>
                  <w:tcBorders>
                    <w:top w:val="nil"/>
                    <w:left w:val="nil"/>
                    <w:bottom w:val="nil"/>
                    <w:right w:val="nil"/>
                  </w:tcBorders>
                  <w:shd w:val="clear" w:color="auto" w:fill="FFFFFF"/>
                  <w:vAlign w:val="bottom"/>
                </w:tcPr>
                <w:p w:rsidR="004D49A5" w:rsidRPr="004D49A5" w:rsidRDefault="004D49A5" w:rsidP="004D49A5">
                  <w:pPr>
                    <w:autoSpaceDE w:val="0"/>
                    <w:autoSpaceDN w:val="0"/>
                    <w:adjustRightInd w:val="0"/>
                    <w:spacing w:line="320" w:lineRule="atLeast"/>
                    <w:rPr>
                      <w:sz w:val="24"/>
                      <w:szCs w:val="24"/>
                    </w:rPr>
                  </w:pPr>
                  <w:r w:rsidRPr="004D49A5">
                    <w:rPr>
                      <w:rFonts w:ascii="Arial" w:hAnsi="Arial" w:cs="Arial"/>
                      <w:color w:val="000000"/>
                      <w:sz w:val="18"/>
                      <w:szCs w:val="18"/>
                      <w:shd w:val="clear" w:color="auto" w:fill="FFFFFF"/>
                    </w:rPr>
                    <w:t xml:space="preserve">Eficacia (porcentaje)  </w:t>
                  </w:r>
                </w:p>
              </w:tc>
            </w:tr>
            <w:tr w:rsidR="004D49A5" w:rsidRPr="004D49A5">
              <w:trPr>
                <w:cantSplit/>
              </w:trPr>
              <w:tc>
                <w:tcPr>
                  <w:tcW w:w="1273" w:type="dxa"/>
                  <w:vMerge w:val="restart"/>
                  <w:tcBorders>
                    <w:top w:val="single" w:sz="16" w:space="0" w:color="000000"/>
                    <w:left w:val="single" w:sz="16" w:space="0" w:color="000000"/>
                    <w:bottom w:val="nil"/>
                    <w:right w:val="nil"/>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N</w:t>
                  </w:r>
                </w:p>
              </w:tc>
              <w:tc>
                <w:tcPr>
                  <w:tcW w:w="1084" w:type="dxa"/>
                  <w:tcBorders>
                    <w:top w:val="single" w:sz="16" w:space="0" w:color="000000"/>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Válido</w:t>
                  </w:r>
                </w:p>
              </w:tc>
              <w:tc>
                <w:tcPr>
                  <w:tcW w:w="1053" w:type="dxa"/>
                  <w:tcBorders>
                    <w:top w:val="single" w:sz="16" w:space="0" w:color="000000"/>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200</w:t>
                  </w:r>
                </w:p>
              </w:tc>
            </w:tr>
            <w:tr w:rsidR="004D49A5" w:rsidRPr="004D49A5">
              <w:trPr>
                <w:cantSplit/>
              </w:trPr>
              <w:tc>
                <w:tcPr>
                  <w:tcW w:w="1273" w:type="dxa"/>
                  <w:vMerge/>
                  <w:tcBorders>
                    <w:top w:val="single" w:sz="16" w:space="0" w:color="000000"/>
                    <w:left w:val="single" w:sz="16" w:space="0" w:color="000000"/>
                    <w:bottom w:val="nil"/>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Perdidos</w:t>
                  </w:r>
                </w:p>
              </w:tc>
              <w:tc>
                <w:tcPr>
                  <w:tcW w:w="1053"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0</w:t>
                  </w:r>
                </w:p>
              </w:tc>
            </w:tr>
            <w:tr w:rsidR="004D49A5" w:rsidRPr="004D49A5">
              <w:trPr>
                <w:cantSplit/>
              </w:trPr>
              <w:tc>
                <w:tcPr>
                  <w:tcW w:w="1273" w:type="dxa"/>
                  <w:vMerge w:val="restart"/>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Percentiles</w:t>
                  </w: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15</w:t>
                  </w:r>
                </w:p>
              </w:tc>
              <w:tc>
                <w:tcPr>
                  <w:tcW w:w="1053"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51,8800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25</w:t>
                  </w:r>
                </w:p>
              </w:tc>
              <w:tc>
                <w:tcPr>
                  <w:tcW w:w="1053"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54,2075</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nil"/>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50</w:t>
                  </w:r>
                </w:p>
              </w:tc>
              <w:tc>
                <w:tcPr>
                  <w:tcW w:w="1053" w:type="dxa"/>
                  <w:tcBorders>
                    <w:top w:val="nil"/>
                    <w:left w:val="single" w:sz="16" w:space="0" w:color="000000"/>
                    <w:bottom w:val="nil"/>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60,3300</w:t>
                  </w:r>
                </w:p>
              </w:tc>
            </w:tr>
            <w:tr w:rsidR="004D49A5" w:rsidRPr="004D49A5">
              <w:trPr>
                <w:cantSplit/>
              </w:trPr>
              <w:tc>
                <w:tcPr>
                  <w:tcW w:w="1273" w:type="dxa"/>
                  <w:vMerge/>
                  <w:tcBorders>
                    <w:top w:val="nil"/>
                    <w:left w:val="single" w:sz="16" w:space="0" w:color="000000"/>
                    <w:bottom w:val="single" w:sz="16" w:space="0" w:color="000000"/>
                    <w:right w:val="nil"/>
                  </w:tcBorders>
                  <w:shd w:val="clear" w:color="auto" w:fill="FFFFFF"/>
                </w:tcPr>
                <w:p w:rsidR="004D49A5" w:rsidRPr="004D49A5" w:rsidRDefault="004D49A5" w:rsidP="004D49A5">
                  <w:pPr>
                    <w:autoSpaceDE w:val="0"/>
                    <w:autoSpaceDN w:val="0"/>
                    <w:adjustRightInd w:val="0"/>
                    <w:rPr>
                      <w:rFonts w:ascii="Arial" w:hAnsi="Arial" w:cs="Arial"/>
                      <w:color w:val="000000"/>
                      <w:sz w:val="18"/>
                      <w:szCs w:val="18"/>
                    </w:rPr>
                  </w:pPr>
                </w:p>
              </w:tc>
              <w:tc>
                <w:tcPr>
                  <w:tcW w:w="1084" w:type="dxa"/>
                  <w:tcBorders>
                    <w:top w:val="nil"/>
                    <w:left w:val="nil"/>
                    <w:bottom w:val="single" w:sz="16" w:space="0" w:color="000000"/>
                    <w:right w:val="single" w:sz="16" w:space="0" w:color="000000"/>
                  </w:tcBorders>
                  <w:shd w:val="clear" w:color="auto" w:fill="FFFFFF"/>
                </w:tcPr>
                <w:p w:rsidR="004D49A5" w:rsidRPr="004D49A5" w:rsidRDefault="004D49A5" w:rsidP="004D49A5">
                  <w:pPr>
                    <w:autoSpaceDE w:val="0"/>
                    <w:autoSpaceDN w:val="0"/>
                    <w:adjustRightInd w:val="0"/>
                    <w:spacing w:line="320" w:lineRule="atLeast"/>
                    <w:ind w:left="60" w:right="60"/>
                    <w:rPr>
                      <w:rFonts w:ascii="Arial" w:hAnsi="Arial" w:cs="Arial"/>
                      <w:color w:val="000000"/>
                      <w:sz w:val="18"/>
                      <w:szCs w:val="18"/>
                    </w:rPr>
                  </w:pPr>
                  <w:r w:rsidRPr="004D49A5">
                    <w:rPr>
                      <w:rFonts w:ascii="Arial" w:hAnsi="Arial" w:cs="Arial"/>
                      <w:color w:val="000000"/>
                      <w:sz w:val="18"/>
                      <w:szCs w:val="18"/>
                    </w:rPr>
                    <w:t>75</w:t>
                  </w:r>
                </w:p>
              </w:tc>
              <w:tc>
                <w:tcPr>
                  <w:tcW w:w="1053" w:type="dxa"/>
                  <w:tcBorders>
                    <w:top w:val="nil"/>
                    <w:left w:val="single" w:sz="16" w:space="0" w:color="000000"/>
                    <w:bottom w:val="single" w:sz="16" w:space="0" w:color="000000"/>
                    <w:right w:val="single" w:sz="16" w:space="0" w:color="000000"/>
                  </w:tcBorders>
                  <w:shd w:val="clear" w:color="auto" w:fill="FFFFFF"/>
                  <w:vAlign w:val="center"/>
                </w:tcPr>
                <w:p w:rsidR="004D49A5" w:rsidRPr="004D49A5" w:rsidRDefault="004D49A5" w:rsidP="004D49A5">
                  <w:pPr>
                    <w:autoSpaceDE w:val="0"/>
                    <w:autoSpaceDN w:val="0"/>
                    <w:adjustRightInd w:val="0"/>
                    <w:spacing w:line="320" w:lineRule="atLeast"/>
                    <w:ind w:left="60" w:right="60"/>
                    <w:jc w:val="right"/>
                    <w:rPr>
                      <w:rFonts w:ascii="Arial" w:hAnsi="Arial" w:cs="Arial"/>
                      <w:color w:val="000000"/>
                      <w:sz w:val="18"/>
                      <w:szCs w:val="18"/>
                    </w:rPr>
                  </w:pPr>
                  <w:r w:rsidRPr="004D49A5">
                    <w:rPr>
                      <w:rFonts w:ascii="Arial" w:hAnsi="Arial" w:cs="Arial"/>
                      <w:color w:val="000000"/>
                      <w:sz w:val="18"/>
                      <w:szCs w:val="18"/>
                    </w:rPr>
                    <w:t>63,7700</w:t>
                  </w:r>
                </w:p>
              </w:tc>
            </w:tr>
          </w:tbl>
          <w:p w:rsidR="004D49A5" w:rsidRPr="004D49A5" w:rsidRDefault="004D49A5" w:rsidP="004D49A5">
            <w:pPr>
              <w:autoSpaceDE w:val="0"/>
              <w:autoSpaceDN w:val="0"/>
              <w:adjustRightInd w:val="0"/>
              <w:spacing w:line="400" w:lineRule="atLeast"/>
              <w:rPr>
                <w:sz w:val="24"/>
                <w:szCs w:val="24"/>
              </w:rPr>
            </w:pPr>
          </w:p>
          <w:p w:rsidR="009C09F2" w:rsidRDefault="009C09F2" w:rsidP="00742177">
            <w:pPr>
              <w:jc w:val="both"/>
              <w:rPr>
                <w:snapToGrid w:val="0"/>
                <w:color w:val="000000"/>
              </w:rPr>
            </w:pPr>
          </w:p>
          <w:p w:rsidR="009C09F2" w:rsidRDefault="009C09F2" w:rsidP="00742177">
            <w:pPr>
              <w:jc w:val="both"/>
              <w:rPr>
                <w:snapToGrid w:val="0"/>
                <w:color w:val="000000"/>
              </w:rPr>
            </w:pPr>
          </w:p>
          <w:p w:rsidR="004F50E6" w:rsidRPr="00325C84" w:rsidRDefault="004F50E6" w:rsidP="00CB10E0">
            <w:pPr>
              <w:jc w:val="both"/>
              <w:rPr>
                <w:snapToGrid w:val="0"/>
                <w:color w:val="000000"/>
              </w:rPr>
            </w:pPr>
          </w:p>
        </w:tc>
      </w:tr>
      <w:tr w:rsidR="00C26AA7" w:rsidRPr="00325C84" w:rsidTr="00860E16">
        <w:trPr>
          <w:trHeight w:val="269"/>
        </w:trPr>
        <w:tc>
          <w:tcPr>
            <w:tcW w:w="9623" w:type="dxa"/>
          </w:tcPr>
          <w:p w:rsidR="00C26AA7" w:rsidRPr="0047136C" w:rsidRDefault="002A48CB" w:rsidP="00DA3D48">
            <w:pPr>
              <w:numPr>
                <w:ilvl w:val="1"/>
                <w:numId w:val="5"/>
              </w:numPr>
              <w:jc w:val="both"/>
              <w:rPr>
                <w:snapToGrid w:val="0"/>
                <w:color w:val="000000"/>
              </w:rPr>
            </w:pPr>
            <w:r>
              <w:rPr>
                <w:snapToGrid w:val="0"/>
              </w:rPr>
              <w:t>(0.</w:t>
            </w:r>
            <w:r w:rsidR="00DA3D48">
              <w:rPr>
                <w:snapToGrid w:val="0"/>
              </w:rPr>
              <w:t>3</w:t>
            </w:r>
            <w:r w:rsidR="00774113">
              <w:rPr>
                <w:snapToGrid w:val="0"/>
              </w:rPr>
              <w:t xml:space="preserve"> </w:t>
            </w:r>
            <w:r w:rsidR="00843429">
              <w:rPr>
                <w:snapToGrid w:val="0"/>
              </w:rPr>
              <w:t xml:space="preserve">puntos) </w:t>
            </w:r>
            <w:r w:rsidR="00843429">
              <w:rPr>
                <w:snapToGrid w:val="0"/>
                <w:color w:val="000000"/>
              </w:rPr>
              <w:t xml:space="preserve">Obtén un histograma para cada una de las cuatro variables que indican fuerza de frenado. </w:t>
            </w:r>
            <w:r w:rsidR="00843429">
              <w:rPr>
                <w:snapToGrid w:val="0"/>
              </w:rPr>
              <w:t>Modifica su aspecto y cambia el nú</w:t>
            </w:r>
            <w:r w:rsidR="00901D8A">
              <w:rPr>
                <w:snapToGrid w:val="0"/>
              </w:rPr>
              <w:t>mero de intervalos del eje X a 6</w:t>
            </w:r>
            <w:r w:rsidR="00843429">
              <w:rPr>
                <w:snapToGrid w:val="0"/>
              </w:rPr>
              <w:t xml:space="preserve"> desde el editor gráfico. Incluye las frecuencias absolutas de cada intervalo en los gráficos.</w:t>
            </w:r>
          </w:p>
        </w:tc>
      </w:tr>
      <w:tr w:rsidR="00C26AA7" w:rsidRPr="00325C84" w:rsidTr="00860E16">
        <w:trPr>
          <w:trHeight w:val="269"/>
        </w:trPr>
        <w:tc>
          <w:tcPr>
            <w:tcW w:w="9623" w:type="dxa"/>
          </w:tcPr>
          <w:p w:rsidR="00C26AA7" w:rsidRPr="0085083E" w:rsidRDefault="00AF2C3D" w:rsidP="00742177">
            <w:pPr>
              <w:jc w:val="both"/>
              <w:rPr>
                <w:snapToGrid w:val="0"/>
              </w:rPr>
            </w:pPr>
            <w:r w:rsidRPr="001602CA">
              <w:rPr>
                <w:b/>
                <w:snapToGrid w:val="0"/>
                <w:u w:val="single"/>
              </w:rPr>
              <w:t>Solución</w:t>
            </w:r>
            <w:r>
              <w:rPr>
                <w:b/>
                <w:snapToGrid w:val="0"/>
                <w:u w:val="single"/>
              </w:rPr>
              <w:t>:</w:t>
            </w:r>
          </w:p>
          <w:p w:rsidR="0073030E" w:rsidRDefault="0073030E" w:rsidP="0073030E">
            <w:pPr>
              <w:autoSpaceDE w:val="0"/>
              <w:autoSpaceDN w:val="0"/>
              <w:adjustRightInd w:val="0"/>
              <w:rPr>
                <w:sz w:val="24"/>
                <w:szCs w:val="24"/>
              </w:rPr>
            </w:pPr>
            <w:r>
              <w:rPr>
                <w:noProof/>
                <w:sz w:val="24"/>
                <w:szCs w:val="24"/>
              </w:rPr>
              <w:lastRenderedPageBreak/>
              <w:drawing>
                <wp:inline distT="0" distB="0" distL="0" distR="0">
                  <wp:extent cx="5972810" cy="4777105"/>
                  <wp:effectExtent l="0" t="0" r="889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p w:rsidR="0073030E" w:rsidRDefault="0073030E" w:rsidP="0073030E">
            <w:pPr>
              <w:autoSpaceDE w:val="0"/>
              <w:autoSpaceDN w:val="0"/>
              <w:adjustRightInd w:val="0"/>
              <w:rPr>
                <w:sz w:val="24"/>
                <w:szCs w:val="24"/>
              </w:rPr>
            </w:pPr>
          </w:p>
          <w:p w:rsidR="0073030E" w:rsidRDefault="0073030E" w:rsidP="0073030E">
            <w:pPr>
              <w:autoSpaceDE w:val="0"/>
              <w:autoSpaceDN w:val="0"/>
              <w:adjustRightInd w:val="0"/>
              <w:rPr>
                <w:sz w:val="24"/>
                <w:szCs w:val="24"/>
              </w:rPr>
            </w:pPr>
            <w:r>
              <w:rPr>
                <w:noProof/>
                <w:sz w:val="24"/>
                <w:szCs w:val="24"/>
              </w:rPr>
              <w:lastRenderedPageBreak/>
              <w:drawing>
                <wp:inline distT="0" distB="0" distL="0" distR="0">
                  <wp:extent cx="5972810" cy="4777105"/>
                  <wp:effectExtent l="0" t="0" r="889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p w:rsidR="0073030E" w:rsidRDefault="0073030E" w:rsidP="0073030E">
            <w:pPr>
              <w:autoSpaceDE w:val="0"/>
              <w:autoSpaceDN w:val="0"/>
              <w:adjustRightInd w:val="0"/>
              <w:rPr>
                <w:sz w:val="24"/>
                <w:szCs w:val="24"/>
              </w:rPr>
            </w:pPr>
          </w:p>
          <w:p w:rsidR="0073030E" w:rsidRDefault="0073030E" w:rsidP="0073030E">
            <w:pPr>
              <w:autoSpaceDE w:val="0"/>
              <w:autoSpaceDN w:val="0"/>
              <w:adjustRightInd w:val="0"/>
              <w:spacing w:line="400" w:lineRule="atLeast"/>
              <w:rPr>
                <w:sz w:val="24"/>
                <w:szCs w:val="24"/>
              </w:rPr>
            </w:pPr>
          </w:p>
          <w:p w:rsidR="0073030E" w:rsidRDefault="0073030E" w:rsidP="0073030E">
            <w:pPr>
              <w:autoSpaceDE w:val="0"/>
              <w:autoSpaceDN w:val="0"/>
              <w:adjustRightInd w:val="0"/>
              <w:rPr>
                <w:sz w:val="24"/>
                <w:szCs w:val="24"/>
              </w:rPr>
            </w:pPr>
            <w:r>
              <w:rPr>
                <w:noProof/>
                <w:sz w:val="24"/>
                <w:szCs w:val="24"/>
              </w:rPr>
              <w:lastRenderedPageBreak/>
              <w:drawing>
                <wp:inline distT="0" distB="0" distL="0" distR="0">
                  <wp:extent cx="5972810" cy="4777105"/>
                  <wp:effectExtent l="0" t="0" r="889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p w:rsidR="0073030E" w:rsidRDefault="0073030E" w:rsidP="0073030E">
            <w:pPr>
              <w:autoSpaceDE w:val="0"/>
              <w:autoSpaceDN w:val="0"/>
              <w:adjustRightInd w:val="0"/>
              <w:rPr>
                <w:sz w:val="24"/>
                <w:szCs w:val="24"/>
              </w:rPr>
            </w:pPr>
          </w:p>
          <w:p w:rsidR="00F64EEC" w:rsidRPr="0073030E" w:rsidRDefault="0073030E" w:rsidP="0073030E">
            <w:pPr>
              <w:autoSpaceDE w:val="0"/>
              <w:autoSpaceDN w:val="0"/>
              <w:adjustRightInd w:val="0"/>
              <w:rPr>
                <w:sz w:val="24"/>
                <w:szCs w:val="24"/>
              </w:rPr>
            </w:pPr>
            <w:r>
              <w:rPr>
                <w:noProof/>
                <w:sz w:val="24"/>
                <w:szCs w:val="24"/>
              </w:rPr>
              <w:lastRenderedPageBreak/>
              <w:drawing>
                <wp:inline distT="0" distB="0" distL="0" distR="0">
                  <wp:extent cx="5972810" cy="4777105"/>
                  <wp:effectExtent l="0" t="0" r="889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tc>
      </w:tr>
      <w:tr w:rsidR="003A36BF" w:rsidRPr="00325C84" w:rsidTr="00860E16">
        <w:trPr>
          <w:trHeight w:val="269"/>
        </w:trPr>
        <w:tc>
          <w:tcPr>
            <w:tcW w:w="9623" w:type="dxa"/>
          </w:tcPr>
          <w:p w:rsidR="003A36BF" w:rsidRPr="004B6D89" w:rsidRDefault="004410AF" w:rsidP="003A36BF">
            <w:pPr>
              <w:jc w:val="both"/>
              <w:rPr>
                <w:b/>
                <w:snapToGrid w:val="0"/>
                <w:color w:val="000000"/>
              </w:rPr>
            </w:pPr>
            <w:r w:rsidRPr="004B6D89">
              <w:rPr>
                <w:b/>
              </w:rPr>
              <w:lastRenderedPageBreak/>
              <w:t>Lee el documento regresionmod.pdf de la sesión 3 del Campus Virtual (tema 3) y con ayuda del SPSS realiza el resto de apartados.</w:t>
            </w:r>
          </w:p>
        </w:tc>
      </w:tr>
      <w:tr w:rsidR="004F50E6" w:rsidRPr="00325C84" w:rsidTr="00860E16">
        <w:trPr>
          <w:trHeight w:val="354"/>
        </w:trPr>
        <w:tc>
          <w:tcPr>
            <w:tcW w:w="9623" w:type="dxa"/>
          </w:tcPr>
          <w:p w:rsidR="004F50E6" w:rsidRPr="00790843" w:rsidRDefault="003A36BF" w:rsidP="00882C8B">
            <w:pPr>
              <w:numPr>
                <w:ilvl w:val="1"/>
                <w:numId w:val="5"/>
              </w:numPr>
              <w:jc w:val="both"/>
            </w:pPr>
            <w:r w:rsidRPr="00FC49C2">
              <w:rPr>
                <w:snapToGrid w:val="0"/>
                <w:color w:val="000000"/>
              </w:rPr>
              <w:t>(0.</w:t>
            </w:r>
            <w:r w:rsidR="00DA3D48">
              <w:rPr>
                <w:snapToGrid w:val="0"/>
                <w:color w:val="000000"/>
              </w:rPr>
              <w:t>2</w:t>
            </w:r>
            <w:r>
              <w:rPr>
                <w:snapToGrid w:val="0"/>
                <w:color w:val="000000"/>
              </w:rPr>
              <w:t xml:space="preserve"> punto</w:t>
            </w:r>
            <w:r w:rsidR="002A48CB">
              <w:rPr>
                <w:snapToGrid w:val="0"/>
                <w:color w:val="000000"/>
              </w:rPr>
              <w:t>s</w:t>
            </w:r>
            <w:r w:rsidRPr="00FC49C2">
              <w:rPr>
                <w:snapToGrid w:val="0"/>
                <w:color w:val="000000"/>
              </w:rPr>
              <w:t>)</w:t>
            </w:r>
            <w:r w:rsidRPr="00325C84">
              <w:t xml:space="preserve"> </w:t>
            </w:r>
            <w:r w:rsidR="004410AF" w:rsidRPr="00325C84">
              <w:t xml:space="preserve">Construye con el SPSS el diagrama de dispersión de las variables </w:t>
            </w:r>
            <w:r w:rsidR="004410AF">
              <w:t>Y=</w:t>
            </w:r>
            <w:r w:rsidR="00882C8B">
              <w:t>potencia y X=peso</w:t>
            </w:r>
            <w:r w:rsidR="004410AF" w:rsidRPr="00325C84">
              <w:t>. ¿Sugieren los datos algún tipo de relación?</w:t>
            </w:r>
          </w:p>
        </w:tc>
      </w:tr>
      <w:tr w:rsidR="00790843" w:rsidRPr="00325C84" w:rsidTr="00860E16">
        <w:trPr>
          <w:trHeight w:val="354"/>
        </w:trPr>
        <w:tc>
          <w:tcPr>
            <w:tcW w:w="9623" w:type="dxa"/>
          </w:tcPr>
          <w:p w:rsidR="00AF2C3D" w:rsidRPr="00742177" w:rsidRDefault="00AF2C3D" w:rsidP="00742177">
            <w:pPr>
              <w:jc w:val="both"/>
              <w:rPr>
                <w:snapToGrid w:val="0"/>
              </w:rPr>
            </w:pPr>
            <w:r w:rsidRPr="001602CA">
              <w:rPr>
                <w:b/>
                <w:snapToGrid w:val="0"/>
                <w:u w:val="single"/>
              </w:rPr>
              <w:t>Solución</w:t>
            </w:r>
            <w:r>
              <w:rPr>
                <w:b/>
                <w:snapToGrid w:val="0"/>
                <w:u w:val="single"/>
              </w:rPr>
              <w:t>:</w:t>
            </w:r>
          </w:p>
          <w:p w:rsidR="000F0ED6" w:rsidRDefault="000F0ED6" w:rsidP="000F0ED6">
            <w:pPr>
              <w:autoSpaceDE w:val="0"/>
              <w:autoSpaceDN w:val="0"/>
              <w:adjustRightInd w:val="0"/>
              <w:rPr>
                <w:sz w:val="24"/>
                <w:szCs w:val="24"/>
              </w:rPr>
            </w:pPr>
            <w:r>
              <w:rPr>
                <w:noProof/>
                <w:sz w:val="24"/>
                <w:szCs w:val="24"/>
              </w:rPr>
              <w:lastRenderedPageBreak/>
              <w:drawing>
                <wp:inline distT="0" distB="0" distL="0" distR="0">
                  <wp:extent cx="5078774" cy="40620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9454" cy="4070589"/>
                          </a:xfrm>
                          <a:prstGeom prst="rect">
                            <a:avLst/>
                          </a:prstGeom>
                          <a:noFill/>
                          <a:ln>
                            <a:noFill/>
                          </a:ln>
                        </pic:spPr>
                      </pic:pic>
                    </a:graphicData>
                  </a:graphic>
                </wp:inline>
              </w:drawing>
            </w:r>
          </w:p>
          <w:p w:rsidR="000F0ED6" w:rsidRDefault="000F0ED6" w:rsidP="000F0ED6">
            <w:pPr>
              <w:autoSpaceDE w:val="0"/>
              <w:autoSpaceDN w:val="0"/>
              <w:adjustRightInd w:val="0"/>
              <w:rPr>
                <w:sz w:val="24"/>
                <w:szCs w:val="24"/>
              </w:rPr>
            </w:pPr>
            <w:r>
              <w:rPr>
                <w:sz w:val="24"/>
                <w:szCs w:val="24"/>
              </w:rPr>
              <w:t>La relación es que cuando el peso aumenta, también aumenta su potencia pero hasta un determinado punto.</w:t>
            </w:r>
          </w:p>
          <w:p w:rsidR="000F0ED6" w:rsidRDefault="000F0ED6" w:rsidP="000F0ED6">
            <w:pPr>
              <w:autoSpaceDE w:val="0"/>
              <w:autoSpaceDN w:val="0"/>
              <w:adjustRightInd w:val="0"/>
              <w:spacing w:line="400" w:lineRule="atLeast"/>
              <w:rPr>
                <w:sz w:val="24"/>
                <w:szCs w:val="24"/>
              </w:rPr>
            </w:pPr>
            <w:r>
              <w:rPr>
                <w:sz w:val="24"/>
                <w:szCs w:val="24"/>
              </w:rPr>
              <w:t>A partir de ese punto, la potencia comienza a disminuir,</w:t>
            </w:r>
          </w:p>
          <w:p w:rsidR="00790843" w:rsidRPr="00742177" w:rsidRDefault="00790843" w:rsidP="00742177">
            <w:pPr>
              <w:jc w:val="both"/>
              <w:rPr>
                <w:snapToGrid w:val="0"/>
              </w:rPr>
            </w:pPr>
          </w:p>
        </w:tc>
      </w:tr>
      <w:tr w:rsidR="004F50E6" w:rsidRPr="00325C84" w:rsidTr="00860E16">
        <w:trPr>
          <w:trHeight w:val="354"/>
        </w:trPr>
        <w:tc>
          <w:tcPr>
            <w:tcW w:w="9623" w:type="dxa"/>
          </w:tcPr>
          <w:p w:rsidR="004F50E6" w:rsidRPr="00325C84" w:rsidRDefault="003A36BF" w:rsidP="001306FC">
            <w:pPr>
              <w:numPr>
                <w:ilvl w:val="1"/>
                <w:numId w:val="5"/>
              </w:numPr>
              <w:jc w:val="both"/>
              <w:rPr>
                <w:b/>
                <w:i/>
                <w:snapToGrid w:val="0"/>
                <w:color w:val="000000"/>
                <w:u w:val="single"/>
              </w:rPr>
            </w:pPr>
            <w:r w:rsidRPr="00FC49C2">
              <w:rPr>
                <w:snapToGrid w:val="0"/>
                <w:color w:val="000000"/>
              </w:rPr>
              <w:t>(0.</w:t>
            </w:r>
            <w:r w:rsidR="00DA3D48">
              <w:rPr>
                <w:snapToGrid w:val="0"/>
                <w:color w:val="000000"/>
              </w:rPr>
              <w:t>2</w:t>
            </w:r>
            <w:r>
              <w:rPr>
                <w:snapToGrid w:val="0"/>
                <w:color w:val="000000"/>
              </w:rPr>
              <w:t xml:space="preserve"> punto</w:t>
            </w:r>
            <w:r w:rsidR="002A48CB">
              <w:rPr>
                <w:snapToGrid w:val="0"/>
                <w:color w:val="000000"/>
              </w:rPr>
              <w:t>s</w:t>
            </w:r>
            <w:r w:rsidRPr="00FC49C2">
              <w:rPr>
                <w:snapToGrid w:val="0"/>
                <w:color w:val="000000"/>
              </w:rPr>
              <w:t>)</w:t>
            </w:r>
            <w:r w:rsidRPr="00325C84">
              <w:t xml:space="preserve"> </w:t>
            </w:r>
            <w:r w:rsidR="0071708B" w:rsidRPr="00325C84">
              <w:t xml:space="preserve"> Calcula la varianza de </w:t>
            </w:r>
            <w:r w:rsidR="0071708B">
              <w:t xml:space="preserve">las variables potencia y peso, </w:t>
            </w:r>
            <w:r w:rsidR="0071708B" w:rsidRPr="00325C84">
              <w:t xml:space="preserve">la covarianza y el coeficiente de correlación con el SPSS. ¿Qué se deduce </w:t>
            </w:r>
            <w:r w:rsidR="0071708B">
              <w:t>a partir del coeficiente de correlación</w:t>
            </w:r>
            <w:r w:rsidR="0071708B" w:rsidRPr="00325C84">
              <w:t>?</w:t>
            </w:r>
          </w:p>
        </w:tc>
      </w:tr>
      <w:tr w:rsidR="004F50E6" w:rsidRPr="00325C84" w:rsidTr="00860E16">
        <w:trPr>
          <w:trHeight w:val="354"/>
        </w:trPr>
        <w:tc>
          <w:tcPr>
            <w:tcW w:w="9623" w:type="dxa"/>
          </w:tcPr>
          <w:p w:rsidR="004F50E6" w:rsidRDefault="00AF2C3D" w:rsidP="00742177">
            <w:pPr>
              <w:jc w:val="both"/>
              <w:rPr>
                <w:b/>
                <w:snapToGrid w:val="0"/>
                <w:u w:val="single"/>
              </w:rPr>
            </w:pPr>
            <w:r w:rsidRPr="001602CA">
              <w:rPr>
                <w:b/>
                <w:snapToGrid w:val="0"/>
                <w:u w:val="single"/>
              </w:rPr>
              <w:t>Solución</w:t>
            </w:r>
            <w:r>
              <w:rPr>
                <w:b/>
                <w:snapToGrid w:val="0"/>
                <w:u w:val="single"/>
              </w:rPr>
              <w:t>:</w:t>
            </w: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rPr>
                <w:sz w:val="24"/>
                <w:szCs w:val="24"/>
              </w:rPr>
            </w:pPr>
          </w:p>
          <w:p w:rsidR="00766C4F" w:rsidRPr="00766C4F" w:rsidRDefault="00766C4F" w:rsidP="00766C4F">
            <w:pPr>
              <w:autoSpaceDE w:val="0"/>
              <w:autoSpaceDN w:val="0"/>
              <w:adjustRightInd w:val="0"/>
              <w:rPr>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2459"/>
              <w:gridCol w:w="1460"/>
              <w:gridCol w:w="1414"/>
            </w:tblGrid>
            <w:tr w:rsidR="00766C4F" w:rsidRPr="00766C4F">
              <w:trPr>
                <w:cantSplit/>
              </w:trPr>
              <w:tc>
                <w:tcPr>
                  <w:tcW w:w="6793" w:type="dxa"/>
                  <w:gridSpan w:val="4"/>
                  <w:tcBorders>
                    <w:top w:val="nil"/>
                    <w:left w:val="nil"/>
                    <w:bottom w:val="nil"/>
                    <w:right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center"/>
                    <w:rPr>
                      <w:rFonts w:ascii="Arial" w:hAnsi="Arial" w:cs="Arial"/>
                      <w:color w:val="000000"/>
                      <w:sz w:val="18"/>
                      <w:szCs w:val="18"/>
                    </w:rPr>
                  </w:pPr>
                  <w:r w:rsidRPr="00766C4F">
                    <w:rPr>
                      <w:rFonts w:ascii="Arial" w:hAnsi="Arial" w:cs="Arial"/>
                      <w:b/>
                      <w:bCs/>
                      <w:color w:val="000000"/>
                      <w:sz w:val="18"/>
                      <w:szCs w:val="18"/>
                    </w:rPr>
                    <w:lastRenderedPageBreak/>
                    <w:t>Correlaciones</w:t>
                  </w:r>
                </w:p>
              </w:tc>
            </w:tr>
            <w:tr w:rsidR="00766C4F" w:rsidRPr="00766C4F">
              <w:trPr>
                <w:cantSplit/>
              </w:trPr>
              <w:tc>
                <w:tcPr>
                  <w:tcW w:w="3919" w:type="dxa"/>
                  <w:gridSpan w:val="2"/>
                  <w:tcBorders>
                    <w:top w:val="single" w:sz="16" w:space="0" w:color="000000"/>
                    <w:left w:val="single" w:sz="16" w:space="0" w:color="000000"/>
                    <w:bottom w:val="single" w:sz="16" w:space="0" w:color="000000"/>
                    <w:right w:val="nil"/>
                  </w:tcBorders>
                  <w:shd w:val="clear" w:color="auto" w:fill="FFFFFF"/>
                  <w:vAlign w:val="bottom"/>
                </w:tcPr>
                <w:p w:rsidR="00766C4F" w:rsidRPr="00766C4F" w:rsidRDefault="00766C4F" w:rsidP="00766C4F">
                  <w:pPr>
                    <w:autoSpaceDE w:val="0"/>
                    <w:autoSpaceDN w:val="0"/>
                    <w:adjustRightInd w:val="0"/>
                    <w:rPr>
                      <w:sz w:val="24"/>
                      <w:szCs w:val="24"/>
                    </w:rPr>
                  </w:pPr>
                </w:p>
              </w:tc>
              <w:tc>
                <w:tcPr>
                  <w:tcW w:w="1460" w:type="dxa"/>
                  <w:tcBorders>
                    <w:top w:val="single" w:sz="16" w:space="0" w:color="000000"/>
                    <w:left w:val="single" w:sz="16" w:space="0" w:color="000000"/>
                    <w:bottom w:val="single" w:sz="16" w:space="0" w:color="000000"/>
                  </w:tcBorders>
                  <w:shd w:val="clear" w:color="auto" w:fill="FFFFFF"/>
                  <w:vAlign w:val="bottom"/>
                </w:tcPr>
                <w:p w:rsidR="00766C4F" w:rsidRPr="00766C4F" w:rsidRDefault="00766C4F" w:rsidP="00766C4F">
                  <w:pPr>
                    <w:autoSpaceDE w:val="0"/>
                    <w:autoSpaceDN w:val="0"/>
                    <w:adjustRightInd w:val="0"/>
                    <w:spacing w:line="320" w:lineRule="atLeast"/>
                    <w:ind w:left="60" w:right="60"/>
                    <w:jc w:val="center"/>
                    <w:rPr>
                      <w:rFonts w:ascii="Arial" w:hAnsi="Arial" w:cs="Arial"/>
                      <w:color w:val="000000"/>
                      <w:sz w:val="18"/>
                      <w:szCs w:val="18"/>
                    </w:rPr>
                  </w:pPr>
                  <w:r w:rsidRPr="00766C4F">
                    <w:rPr>
                      <w:rFonts w:ascii="Arial" w:hAnsi="Arial" w:cs="Arial"/>
                      <w:color w:val="000000"/>
                      <w:sz w:val="18"/>
                      <w:szCs w:val="18"/>
                    </w:rPr>
                    <w:t>Potencia (Kw)</w:t>
                  </w:r>
                </w:p>
              </w:tc>
              <w:tc>
                <w:tcPr>
                  <w:tcW w:w="1414" w:type="dxa"/>
                  <w:tcBorders>
                    <w:top w:val="single" w:sz="16" w:space="0" w:color="000000"/>
                    <w:bottom w:val="single" w:sz="16" w:space="0" w:color="000000"/>
                    <w:right w:val="single" w:sz="16" w:space="0" w:color="000000"/>
                  </w:tcBorders>
                  <w:shd w:val="clear" w:color="auto" w:fill="FFFFFF"/>
                  <w:vAlign w:val="bottom"/>
                </w:tcPr>
                <w:p w:rsidR="00766C4F" w:rsidRPr="00766C4F" w:rsidRDefault="00766C4F" w:rsidP="00766C4F">
                  <w:pPr>
                    <w:autoSpaceDE w:val="0"/>
                    <w:autoSpaceDN w:val="0"/>
                    <w:adjustRightInd w:val="0"/>
                    <w:spacing w:line="320" w:lineRule="atLeast"/>
                    <w:ind w:left="60" w:right="60"/>
                    <w:jc w:val="center"/>
                    <w:rPr>
                      <w:rFonts w:ascii="Arial" w:hAnsi="Arial" w:cs="Arial"/>
                      <w:color w:val="000000"/>
                      <w:sz w:val="18"/>
                      <w:szCs w:val="18"/>
                    </w:rPr>
                  </w:pPr>
                  <w:r w:rsidRPr="00766C4F">
                    <w:rPr>
                      <w:rFonts w:ascii="Arial" w:hAnsi="Arial" w:cs="Arial"/>
                      <w:color w:val="000000"/>
                      <w:sz w:val="18"/>
                      <w:szCs w:val="18"/>
                    </w:rPr>
                    <w:t>Peso</w:t>
                  </w:r>
                </w:p>
              </w:tc>
            </w:tr>
            <w:tr w:rsidR="00766C4F" w:rsidRPr="00766C4F">
              <w:trPr>
                <w:cantSplit/>
              </w:trPr>
              <w:tc>
                <w:tcPr>
                  <w:tcW w:w="1460" w:type="dxa"/>
                  <w:vMerge w:val="restart"/>
                  <w:tcBorders>
                    <w:top w:val="single" w:sz="16" w:space="0" w:color="000000"/>
                    <w:left w:val="single" w:sz="16" w:space="0" w:color="000000"/>
                    <w:right w:val="nil"/>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Potencia (Kw)</w:t>
                  </w:r>
                </w:p>
              </w:tc>
              <w:tc>
                <w:tcPr>
                  <w:tcW w:w="2459" w:type="dxa"/>
                  <w:tcBorders>
                    <w:top w:val="single" w:sz="16" w:space="0" w:color="000000"/>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Correlación de Pearson</w:t>
                  </w:r>
                </w:p>
              </w:tc>
              <w:tc>
                <w:tcPr>
                  <w:tcW w:w="1460" w:type="dxa"/>
                  <w:tcBorders>
                    <w:top w:val="single" w:sz="16" w:space="0" w:color="000000"/>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1</w:t>
                  </w:r>
                </w:p>
              </w:tc>
              <w:tc>
                <w:tcPr>
                  <w:tcW w:w="1414" w:type="dxa"/>
                  <w:tcBorders>
                    <w:top w:val="single" w:sz="16" w:space="0" w:color="000000"/>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,746</w:t>
                  </w:r>
                  <w:r w:rsidRPr="00766C4F">
                    <w:rPr>
                      <w:rFonts w:ascii="Arial" w:hAnsi="Arial" w:cs="Arial"/>
                      <w:color w:val="000000"/>
                      <w:sz w:val="18"/>
                      <w:szCs w:val="18"/>
                      <w:vertAlign w:val="superscript"/>
                    </w:rPr>
                    <w:t>**</w:t>
                  </w:r>
                </w:p>
              </w:tc>
            </w:tr>
            <w:tr w:rsidR="00766C4F" w:rsidRPr="00766C4F">
              <w:trPr>
                <w:cantSplit/>
              </w:trPr>
              <w:tc>
                <w:tcPr>
                  <w:tcW w:w="1460" w:type="dxa"/>
                  <w:vMerge/>
                  <w:tcBorders>
                    <w:top w:val="single" w:sz="16" w:space="0" w:color="000000"/>
                    <w:left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Sig. (bilateral)</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rPr>
                      <w:sz w:val="24"/>
                      <w:szCs w:val="24"/>
                    </w:rPr>
                  </w:pP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,000</w:t>
                  </w:r>
                </w:p>
              </w:tc>
            </w:tr>
            <w:tr w:rsidR="00766C4F" w:rsidRPr="00766C4F">
              <w:trPr>
                <w:cantSplit/>
              </w:trPr>
              <w:tc>
                <w:tcPr>
                  <w:tcW w:w="1460" w:type="dxa"/>
                  <w:vMerge/>
                  <w:tcBorders>
                    <w:top w:val="single" w:sz="16" w:space="0" w:color="000000"/>
                    <w:left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Suma de cuadrados y productos vectoriales</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80080,970</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490040,800</w:t>
                  </w:r>
                </w:p>
              </w:tc>
            </w:tr>
            <w:tr w:rsidR="00766C4F" w:rsidRPr="00766C4F">
              <w:trPr>
                <w:cantSplit/>
              </w:trPr>
              <w:tc>
                <w:tcPr>
                  <w:tcW w:w="1460" w:type="dxa"/>
                  <w:vMerge/>
                  <w:tcBorders>
                    <w:top w:val="single" w:sz="16" w:space="0" w:color="000000"/>
                    <w:left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Covarianza</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402,417</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2462,517</w:t>
                  </w:r>
                </w:p>
              </w:tc>
            </w:tr>
            <w:tr w:rsidR="00766C4F" w:rsidRPr="00766C4F">
              <w:trPr>
                <w:cantSplit/>
              </w:trPr>
              <w:tc>
                <w:tcPr>
                  <w:tcW w:w="1460" w:type="dxa"/>
                  <w:vMerge/>
                  <w:tcBorders>
                    <w:top w:val="single" w:sz="16" w:space="0" w:color="000000"/>
                    <w:left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N</w:t>
                  </w:r>
                </w:p>
              </w:tc>
              <w:tc>
                <w:tcPr>
                  <w:tcW w:w="1460" w:type="dxa"/>
                  <w:tcBorders>
                    <w:top w:val="nil"/>
                    <w:lef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200</w:t>
                  </w:r>
                </w:p>
              </w:tc>
              <w:tc>
                <w:tcPr>
                  <w:tcW w:w="1414" w:type="dxa"/>
                  <w:tcBorders>
                    <w:top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200</w:t>
                  </w:r>
                </w:p>
              </w:tc>
            </w:tr>
            <w:tr w:rsidR="00766C4F" w:rsidRPr="00766C4F">
              <w:trPr>
                <w:cantSplit/>
              </w:trPr>
              <w:tc>
                <w:tcPr>
                  <w:tcW w:w="1460" w:type="dxa"/>
                  <w:vMerge w:val="restart"/>
                  <w:tcBorders>
                    <w:top w:val="nil"/>
                    <w:left w:val="single" w:sz="16" w:space="0" w:color="000000"/>
                    <w:bottom w:val="single" w:sz="16" w:space="0" w:color="000000"/>
                    <w:right w:val="nil"/>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Peso</w:t>
                  </w: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Correlación de Pearson</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,746</w:t>
                  </w:r>
                  <w:r w:rsidRPr="00766C4F">
                    <w:rPr>
                      <w:rFonts w:ascii="Arial" w:hAnsi="Arial" w:cs="Arial"/>
                      <w:color w:val="000000"/>
                      <w:sz w:val="18"/>
                      <w:szCs w:val="18"/>
                      <w:vertAlign w:val="superscript"/>
                    </w:rPr>
                    <w:t>**</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1</w:t>
                  </w:r>
                </w:p>
              </w:tc>
            </w:tr>
            <w:tr w:rsidR="00766C4F" w:rsidRPr="00766C4F">
              <w:trPr>
                <w:cantSplit/>
              </w:trPr>
              <w:tc>
                <w:tcPr>
                  <w:tcW w:w="1460" w:type="dxa"/>
                  <w:vMerge/>
                  <w:tcBorders>
                    <w:top w:val="nil"/>
                    <w:left w:val="single" w:sz="16" w:space="0" w:color="000000"/>
                    <w:bottom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Sig. (bilateral)</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,000</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rPr>
                      <w:sz w:val="24"/>
                      <w:szCs w:val="24"/>
                    </w:rPr>
                  </w:pPr>
                </w:p>
              </w:tc>
            </w:tr>
            <w:tr w:rsidR="00766C4F" w:rsidRPr="00766C4F">
              <w:trPr>
                <w:cantSplit/>
              </w:trPr>
              <w:tc>
                <w:tcPr>
                  <w:tcW w:w="1460" w:type="dxa"/>
                  <w:vMerge/>
                  <w:tcBorders>
                    <w:top w:val="nil"/>
                    <w:left w:val="single" w:sz="16" w:space="0" w:color="000000"/>
                    <w:bottom w:val="single" w:sz="16" w:space="0" w:color="000000"/>
                    <w:right w:val="nil"/>
                  </w:tcBorders>
                  <w:shd w:val="clear" w:color="auto" w:fill="FFFFFF"/>
                </w:tcPr>
                <w:p w:rsidR="00766C4F" w:rsidRPr="00766C4F" w:rsidRDefault="00766C4F" w:rsidP="00766C4F">
                  <w:pPr>
                    <w:autoSpaceDE w:val="0"/>
                    <w:autoSpaceDN w:val="0"/>
                    <w:adjustRightInd w:val="0"/>
                    <w:rPr>
                      <w:sz w:val="24"/>
                      <w:szCs w:val="24"/>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Suma de cuadrados y productos vectoriales</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490040,800</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5385984,000</w:t>
                  </w:r>
                </w:p>
              </w:tc>
            </w:tr>
            <w:tr w:rsidR="00766C4F" w:rsidRPr="00766C4F">
              <w:trPr>
                <w:cantSplit/>
              </w:trPr>
              <w:tc>
                <w:tcPr>
                  <w:tcW w:w="1460" w:type="dxa"/>
                  <w:vMerge/>
                  <w:tcBorders>
                    <w:top w:val="nil"/>
                    <w:left w:val="single" w:sz="16" w:space="0" w:color="000000"/>
                    <w:bottom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Covarianza</w:t>
                  </w:r>
                </w:p>
              </w:tc>
              <w:tc>
                <w:tcPr>
                  <w:tcW w:w="1460" w:type="dxa"/>
                  <w:tcBorders>
                    <w:top w:val="nil"/>
                    <w:left w:val="single" w:sz="16" w:space="0" w:color="000000"/>
                    <w:bottom w:val="nil"/>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2462,517</w:t>
                  </w:r>
                </w:p>
              </w:tc>
              <w:tc>
                <w:tcPr>
                  <w:tcW w:w="1414" w:type="dxa"/>
                  <w:tcBorders>
                    <w:top w:val="nil"/>
                    <w:bottom w:val="nil"/>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27065,246</w:t>
                  </w:r>
                </w:p>
              </w:tc>
            </w:tr>
            <w:tr w:rsidR="00766C4F" w:rsidRPr="00766C4F">
              <w:trPr>
                <w:cantSplit/>
              </w:trPr>
              <w:tc>
                <w:tcPr>
                  <w:tcW w:w="1460" w:type="dxa"/>
                  <w:vMerge/>
                  <w:tcBorders>
                    <w:top w:val="nil"/>
                    <w:left w:val="single" w:sz="16" w:space="0" w:color="000000"/>
                    <w:bottom w:val="single" w:sz="16" w:space="0" w:color="000000"/>
                    <w:right w:val="nil"/>
                  </w:tcBorders>
                  <w:shd w:val="clear" w:color="auto" w:fill="FFFFFF"/>
                </w:tcPr>
                <w:p w:rsidR="00766C4F" w:rsidRPr="00766C4F" w:rsidRDefault="00766C4F" w:rsidP="00766C4F">
                  <w:pPr>
                    <w:autoSpaceDE w:val="0"/>
                    <w:autoSpaceDN w:val="0"/>
                    <w:adjustRightInd w:val="0"/>
                    <w:rPr>
                      <w:rFonts w:ascii="Arial" w:hAnsi="Arial" w:cs="Arial"/>
                      <w:color w:val="000000"/>
                      <w:sz w:val="18"/>
                      <w:szCs w:val="18"/>
                    </w:rPr>
                  </w:pPr>
                </w:p>
              </w:tc>
              <w:tc>
                <w:tcPr>
                  <w:tcW w:w="2459" w:type="dxa"/>
                  <w:tcBorders>
                    <w:top w:val="nil"/>
                    <w:left w:val="nil"/>
                    <w:bottom w:val="single" w:sz="16" w:space="0" w:color="000000"/>
                    <w:right w:val="single" w:sz="16" w:space="0" w:color="000000"/>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N</w:t>
                  </w:r>
                </w:p>
              </w:tc>
              <w:tc>
                <w:tcPr>
                  <w:tcW w:w="1460" w:type="dxa"/>
                  <w:tcBorders>
                    <w:top w:val="nil"/>
                    <w:left w:val="single" w:sz="16" w:space="0" w:color="000000"/>
                    <w:bottom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200</w:t>
                  </w:r>
                </w:p>
              </w:tc>
              <w:tc>
                <w:tcPr>
                  <w:tcW w:w="1414" w:type="dxa"/>
                  <w:tcBorders>
                    <w:top w:val="nil"/>
                    <w:bottom w:val="single" w:sz="16" w:space="0" w:color="000000"/>
                    <w:right w:val="single" w:sz="16" w:space="0" w:color="000000"/>
                  </w:tcBorders>
                  <w:shd w:val="clear" w:color="auto" w:fill="FFFFFF"/>
                  <w:vAlign w:val="center"/>
                </w:tcPr>
                <w:p w:rsidR="00766C4F" w:rsidRPr="00766C4F" w:rsidRDefault="00766C4F" w:rsidP="00766C4F">
                  <w:pPr>
                    <w:autoSpaceDE w:val="0"/>
                    <w:autoSpaceDN w:val="0"/>
                    <w:adjustRightInd w:val="0"/>
                    <w:spacing w:line="320" w:lineRule="atLeast"/>
                    <w:ind w:left="60" w:right="60"/>
                    <w:jc w:val="right"/>
                    <w:rPr>
                      <w:rFonts w:ascii="Arial" w:hAnsi="Arial" w:cs="Arial"/>
                      <w:color w:val="000000"/>
                      <w:sz w:val="18"/>
                      <w:szCs w:val="18"/>
                    </w:rPr>
                  </w:pPr>
                  <w:r w:rsidRPr="00766C4F">
                    <w:rPr>
                      <w:rFonts w:ascii="Arial" w:hAnsi="Arial" w:cs="Arial"/>
                      <w:color w:val="000000"/>
                      <w:sz w:val="18"/>
                      <w:szCs w:val="18"/>
                    </w:rPr>
                    <w:t>200</w:t>
                  </w:r>
                </w:p>
              </w:tc>
            </w:tr>
            <w:tr w:rsidR="00766C4F" w:rsidRPr="00766C4F">
              <w:trPr>
                <w:cantSplit/>
              </w:trPr>
              <w:tc>
                <w:tcPr>
                  <w:tcW w:w="6793" w:type="dxa"/>
                  <w:gridSpan w:val="4"/>
                  <w:tcBorders>
                    <w:top w:val="nil"/>
                    <w:left w:val="nil"/>
                    <w:bottom w:val="nil"/>
                    <w:right w:val="nil"/>
                  </w:tcBorders>
                  <w:shd w:val="clear" w:color="auto" w:fill="FFFFFF"/>
                </w:tcPr>
                <w:p w:rsidR="00766C4F" w:rsidRPr="00766C4F" w:rsidRDefault="00766C4F" w:rsidP="00766C4F">
                  <w:pPr>
                    <w:autoSpaceDE w:val="0"/>
                    <w:autoSpaceDN w:val="0"/>
                    <w:adjustRightInd w:val="0"/>
                    <w:spacing w:line="320" w:lineRule="atLeast"/>
                    <w:ind w:left="60" w:right="60"/>
                    <w:rPr>
                      <w:rFonts w:ascii="Arial" w:hAnsi="Arial" w:cs="Arial"/>
                      <w:color w:val="000000"/>
                      <w:sz w:val="18"/>
                      <w:szCs w:val="18"/>
                    </w:rPr>
                  </w:pPr>
                  <w:r w:rsidRPr="00766C4F">
                    <w:rPr>
                      <w:rFonts w:ascii="Arial" w:hAnsi="Arial" w:cs="Arial"/>
                      <w:color w:val="000000"/>
                      <w:sz w:val="18"/>
                      <w:szCs w:val="18"/>
                    </w:rPr>
                    <w:t>**. La correlación es significativa en el nivel 0,01 (2 colas).</w:t>
                  </w:r>
                </w:p>
              </w:tc>
            </w:tr>
          </w:tbl>
          <w:p w:rsidR="00766C4F" w:rsidRPr="00766C4F" w:rsidRDefault="00766C4F" w:rsidP="00766C4F">
            <w:pPr>
              <w:autoSpaceDE w:val="0"/>
              <w:autoSpaceDN w:val="0"/>
              <w:adjustRightInd w:val="0"/>
              <w:spacing w:line="400" w:lineRule="atLeast"/>
              <w:rPr>
                <w:sz w:val="24"/>
                <w:szCs w:val="24"/>
              </w:rPr>
            </w:pPr>
          </w:p>
          <w:p w:rsidR="00742177" w:rsidRPr="00742177" w:rsidRDefault="00742177" w:rsidP="00742177">
            <w:pPr>
              <w:jc w:val="both"/>
              <w:rPr>
                <w:snapToGrid w:val="0"/>
              </w:rPr>
            </w:pPr>
          </w:p>
        </w:tc>
      </w:tr>
      <w:tr w:rsidR="004F50E6" w:rsidRPr="00325C84" w:rsidTr="00860E16">
        <w:trPr>
          <w:trHeight w:val="354"/>
        </w:trPr>
        <w:tc>
          <w:tcPr>
            <w:tcW w:w="9623" w:type="dxa"/>
          </w:tcPr>
          <w:p w:rsidR="004F50E6" w:rsidRPr="00325C84" w:rsidRDefault="003A36BF" w:rsidP="00882C8B">
            <w:pPr>
              <w:numPr>
                <w:ilvl w:val="1"/>
                <w:numId w:val="5"/>
              </w:numPr>
              <w:jc w:val="both"/>
              <w:rPr>
                <w:rFonts w:cs="MKJKPG+TimesNewRoman"/>
                <w:color w:val="000000"/>
                <w:sz w:val="23"/>
                <w:szCs w:val="23"/>
              </w:rPr>
            </w:pPr>
            <w:r>
              <w:rPr>
                <w:snapToGrid w:val="0"/>
                <w:color w:val="000000"/>
              </w:rPr>
              <w:t xml:space="preserve"> </w:t>
            </w:r>
            <w:r w:rsidRPr="00FC49C2">
              <w:rPr>
                <w:snapToGrid w:val="0"/>
                <w:color w:val="000000"/>
              </w:rPr>
              <w:t>(0.</w:t>
            </w:r>
            <w:r w:rsidR="00DA3D48">
              <w:rPr>
                <w:snapToGrid w:val="0"/>
                <w:color w:val="000000"/>
              </w:rPr>
              <w:t>2</w:t>
            </w:r>
            <w:r>
              <w:rPr>
                <w:snapToGrid w:val="0"/>
                <w:color w:val="000000"/>
              </w:rPr>
              <w:t xml:space="preserve"> punto</w:t>
            </w:r>
            <w:r w:rsidR="002A48CB">
              <w:rPr>
                <w:snapToGrid w:val="0"/>
                <w:color w:val="000000"/>
              </w:rPr>
              <w:t>s</w:t>
            </w:r>
            <w:r w:rsidRPr="00FC49C2">
              <w:rPr>
                <w:snapToGrid w:val="0"/>
                <w:color w:val="000000"/>
              </w:rPr>
              <w:t>)</w:t>
            </w:r>
            <w:r w:rsidRPr="00325C84">
              <w:t xml:space="preserve"> </w:t>
            </w:r>
            <w:r w:rsidR="0071708B" w:rsidRPr="00325C84">
              <w:t xml:space="preserve">Calcula la recta de regresión </w:t>
            </w:r>
            <w:r w:rsidR="0071708B">
              <w:t xml:space="preserve">que explica </w:t>
            </w:r>
            <w:r w:rsidR="00882C8B">
              <w:t xml:space="preserve">la potencia </w:t>
            </w:r>
            <w:r w:rsidR="0071708B">
              <w:t>del coche</w:t>
            </w:r>
            <w:r w:rsidR="0071708B" w:rsidRPr="00325C84">
              <w:t xml:space="preserve"> </w:t>
            </w:r>
            <w:r w:rsidR="0071708B">
              <w:t xml:space="preserve">en función de su </w:t>
            </w:r>
            <w:r w:rsidR="00882C8B">
              <w:t>peso</w:t>
            </w:r>
            <w:r w:rsidR="0071708B" w:rsidRPr="00325C84">
              <w:t xml:space="preserve"> y dibújala con el SPSS. </w:t>
            </w:r>
            <w:r w:rsidR="00C33A5F" w:rsidRPr="00325C84">
              <w:t xml:space="preserve">¿Qué porcentaje de variabilidad </w:t>
            </w:r>
            <w:r w:rsidR="00C33A5F">
              <w:t>de la potencia</w:t>
            </w:r>
            <w:r w:rsidR="00C33A5F" w:rsidRPr="00325C84">
              <w:t xml:space="preserve"> es explicada por </w:t>
            </w:r>
            <w:r w:rsidR="00C33A5F">
              <w:t>su peso mediante este modelo de regresión</w:t>
            </w:r>
            <w:r w:rsidR="00C33A5F" w:rsidRPr="00325C84">
              <w:t>?</w:t>
            </w:r>
          </w:p>
        </w:tc>
      </w:tr>
      <w:tr w:rsidR="004F50E6" w:rsidRPr="00325C84" w:rsidTr="00AF2C3D">
        <w:trPr>
          <w:trHeight w:val="454"/>
        </w:trPr>
        <w:tc>
          <w:tcPr>
            <w:tcW w:w="9623" w:type="dxa"/>
          </w:tcPr>
          <w:p w:rsidR="00766C4F" w:rsidRDefault="00AF2C3D" w:rsidP="00766C4F">
            <w:pPr>
              <w:autoSpaceDE w:val="0"/>
              <w:autoSpaceDN w:val="0"/>
              <w:adjustRightInd w:val="0"/>
              <w:rPr>
                <w:sz w:val="24"/>
                <w:szCs w:val="24"/>
              </w:rPr>
            </w:pPr>
            <w:r w:rsidRPr="001602CA">
              <w:rPr>
                <w:b/>
                <w:snapToGrid w:val="0"/>
                <w:u w:val="single"/>
              </w:rPr>
              <w:t>Solución</w:t>
            </w:r>
            <w:r>
              <w:rPr>
                <w:b/>
                <w:snapToGrid w:val="0"/>
                <w:u w:val="single"/>
              </w:rPr>
              <w:t>:</w:t>
            </w:r>
            <w:r w:rsidR="00766C4F">
              <w:rPr>
                <w:sz w:val="24"/>
                <w:szCs w:val="24"/>
              </w:rPr>
              <w:t xml:space="preserve"> </w:t>
            </w:r>
            <w:r w:rsidR="00766C4F">
              <w:rPr>
                <w:noProof/>
                <w:sz w:val="24"/>
                <w:szCs w:val="24"/>
              </w:rPr>
              <w:lastRenderedPageBreak/>
              <w:drawing>
                <wp:inline distT="0" distB="0" distL="0" distR="0">
                  <wp:extent cx="5972810" cy="4777105"/>
                  <wp:effectExtent l="0" t="0" r="889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810" cy="4777105"/>
                          </a:xfrm>
                          <a:prstGeom prst="rect">
                            <a:avLst/>
                          </a:prstGeom>
                          <a:noFill/>
                          <a:ln>
                            <a:noFill/>
                          </a:ln>
                        </pic:spPr>
                      </pic:pic>
                    </a:graphicData>
                  </a:graphic>
                </wp:inline>
              </w:drawing>
            </w:r>
          </w:p>
          <w:p w:rsidR="00766C4F" w:rsidRDefault="00766C4F" w:rsidP="00766C4F">
            <w:pPr>
              <w:autoSpaceDE w:val="0"/>
              <w:autoSpaceDN w:val="0"/>
              <w:adjustRightInd w:val="0"/>
              <w:rPr>
                <w:sz w:val="24"/>
                <w:szCs w:val="24"/>
              </w:rPr>
            </w:pPr>
          </w:p>
          <w:p w:rsidR="00766C4F" w:rsidRDefault="00766C4F" w:rsidP="00766C4F">
            <w:pPr>
              <w:autoSpaceDE w:val="0"/>
              <w:autoSpaceDN w:val="0"/>
              <w:adjustRightInd w:val="0"/>
              <w:spacing w:line="400" w:lineRule="atLeast"/>
              <w:rPr>
                <w:sz w:val="24"/>
                <w:szCs w:val="24"/>
              </w:rPr>
            </w:pPr>
          </w:p>
          <w:p w:rsidR="004F50E6" w:rsidRPr="00742177" w:rsidRDefault="004F50E6" w:rsidP="0071708B">
            <w:pPr>
              <w:jc w:val="both"/>
              <w:rPr>
                <w:snapToGrid w:val="0"/>
              </w:rPr>
            </w:pPr>
          </w:p>
        </w:tc>
      </w:tr>
      <w:tr w:rsidR="004F50E6" w:rsidRPr="00325C84" w:rsidTr="00860E16">
        <w:trPr>
          <w:trHeight w:val="354"/>
        </w:trPr>
        <w:tc>
          <w:tcPr>
            <w:tcW w:w="9623" w:type="dxa"/>
          </w:tcPr>
          <w:p w:rsidR="004F50E6" w:rsidRPr="00325C84" w:rsidRDefault="00FD129F" w:rsidP="00882C8B">
            <w:pPr>
              <w:numPr>
                <w:ilvl w:val="1"/>
                <w:numId w:val="5"/>
              </w:numPr>
              <w:jc w:val="both"/>
              <w:rPr>
                <w:rFonts w:cs="MKJKPG+TimesNewRoman"/>
                <w:color w:val="000000"/>
                <w:sz w:val="23"/>
                <w:szCs w:val="23"/>
              </w:rPr>
            </w:pPr>
            <w:r>
              <w:t>(0.</w:t>
            </w:r>
            <w:r w:rsidR="00DA3D48">
              <w:t>2</w:t>
            </w:r>
            <w:r>
              <w:t xml:space="preserve"> punto</w:t>
            </w:r>
            <w:r w:rsidR="002A48CB">
              <w:t>s</w:t>
            </w:r>
            <w:r>
              <w:t xml:space="preserve">) </w:t>
            </w:r>
            <w:r w:rsidR="0071708B">
              <w:t xml:space="preserve">) </w:t>
            </w:r>
            <w:r w:rsidR="0071708B" w:rsidRPr="00325C84">
              <w:t xml:space="preserve">Si </w:t>
            </w:r>
            <w:r w:rsidR="0071708B">
              <w:t xml:space="preserve">un </w:t>
            </w:r>
            <w:r w:rsidR="0071708B" w:rsidRPr="00325C84">
              <w:t xml:space="preserve"> </w:t>
            </w:r>
            <w:r w:rsidR="0071708B">
              <w:t xml:space="preserve">coche tiene una </w:t>
            </w:r>
            <w:r w:rsidR="00882C8B">
              <w:t>peso</w:t>
            </w:r>
            <w:r w:rsidR="0071708B">
              <w:t xml:space="preserve">  de </w:t>
            </w:r>
            <w:r w:rsidR="00882C8B">
              <w:t>1050 kg</w:t>
            </w:r>
            <w:r w:rsidR="0071708B">
              <w:t xml:space="preserve">  </w:t>
            </w:r>
            <w:r w:rsidR="0071708B" w:rsidRPr="00325C84">
              <w:t xml:space="preserve">explica qué </w:t>
            </w:r>
            <w:r w:rsidR="00882C8B">
              <w:t>potencia</w:t>
            </w:r>
            <w:r w:rsidR="0071708B">
              <w:t xml:space="preserve"> se le pronosticaría con este modelo de regresión.</w:t>
            </w:r>
          </w:p>
        </w:tc>
      </w:tr>
      <w:tr w:rsidR="004F50E6" w:rsidRPr="00325C84" w:rsidTr="00860E16">
        <w:trPr>
          <w:trHeight w:val="354"/>
        </w:trPr>
        <w:tc>
          <w:tcPr>
            <w:tcW w:w="9623" w:type="dxa"/>
          </w:tcPr>
          <w:p w:rsidR="001A5CC2" w:rsidRPr="001A5CC2" w:rsidRDefault="00AF2C3D" w:rsidP="001A5CC2">
            <w:pPr>
              <w:jc w:val="both"/>
              <w:rPr>
                <w:snapToGrid w:val="0"/>
              </w:rPr>
            </w:pPr>
            <w:r w:rsidRPr="001602CA">
              <w:rPr>
                <w:b/>
                <w:snapToGrid w:val="0"/>
                <w:u w:val="single"/>
              </w:rPr>
              <w:t>Solución</w:t>
            </w:r>
            <w:r>
              <w:rPr>
                <w:b/>
                <w:snapToGrid w:val="0"/>
                <w:u w:val="single"/>
              </w:rPr>
              <w:t>:</w:t>
            </w:r>
          </w:p>
          <w:tbl>
            <w:tblPr>
              <w:tblW w:w="7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91"/>
              <w:gridCol w:w="1475"/>
              <w:gridCol w:w="1476"/>
              <w:gridCol w:w="1476"/>
              <w:gridCol w:w="1030"/>
              <w:gridCol w:w="1030"/>
            </w:tblGrid>
            <w:tr w:rsidR="001A5CC2" w:rsidRPr="001A5CC2">
              <w:trPr>
                <w:cantSplit/>
              </w:trPr>
              <w:tc>
                <w:tcPr>
                  <w:tcW w:w="7774" w:type="dxa"/>
                  <w:gridSpan w:val="6"/>
                  <w:tcBorders>
                    <w:top w:val="nil"/>
                    <w:left w:val="nil"/>
                    <w:bottom w:val="nil"/>
                    <w:right w:val="nil"/>
                  </w:tcBorders>
                  <w:shd w:val="clear" w:color="auto" w:fill="FFFFFF"/>
                  <w:vAlign w:val="center"/>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b/>
                      <w:bCs/>
                      <w:color w:val="000000"/>
                      <w:sz w:val="18"/>
                      <w:szCs w:val="18"/>
                    </w:rPr>
                    <w:t>Coeficientes</w:t>
                  </w:r>
                </w:p>
              </w:tc>
            </w:tr>
            <w:tr w:rsidR="001A5CC2" w:rsidRPr="001A5CC2">
              <w:trPr>
                <w:cantSplit/>
              </w:trPr>
              <w:tc>
                <w:tcPr>
                  <w:tcW w:w="1291" w:type="dxa"/>
                  <w:vMerge w:val="restart"/>
                  <w:tcBorders>
                    <w:top w:val="single" w:sz="16" w:space="0" w:color="000000"/>
                    <w:left w:val="single" w:sz="16" w:space="0" w:color="000000"/>
                    <w:bottom w:val="nil"/>
                    <w:right w:val="single" w:sz="16" w:space="0" w:color="000000"/>
                  </w:tcBorders>
                  <w:shd w:val="clear" w:color="auto" w:fill="FFFFFF"/>
                  <w:vAlign w:val="bottom"/>
                </w:tcPr>
                <w:p w:rsidR="001A5CC2" w:rsidRPr="001A5CC2" w:rsidRDefault="001A5CC2" w:rsidP="001A5CC2">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Sig.</w:t>
                  </w:r>
                </w:p>
              </w:tc>
            </w:tr>
            <w:tr w:rsidR="001A5CC2" w:rsidRPr="001A5CC2">
              <w:trPr>
                <w:cantSplit/>
              </w:trPr>
              <w:tc>
                <w:tcPr>
                  <w:tcW w:w="1291" w:type="dxa"/>
                  <w:vMerge/>
                  <w:tcBorders>
                    <w:top w:val="single" w:sz="16" w:space="0" w:color="000000"/>
                    <w:left w:val="single" w:sz="16" w:space="0" w:color="000000"/>
                    <w:bottom w:val="nil"/>
                    <w:right w:val="single" w:sz="16" w:space="0" w:color="000000"/>
                  </w:tcBorders>
                  <w:shd w:val="clear" w:color="auto" w:fill="FFFFFF"/>
                  <w:vAlign w:val="bottom"/>
                </w:tcPr>
                <w:p w:rsidR="001A5CC2" w:rsidRPr="001A5CC2" w:rsidRDefault="001A5CC2" w:rsidP="001A5CC2">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1A5CC2" w:rsidRPr="001A5CC2" w:rsidRDefault="001A5CC2" w:rsidP="001A5CC2">
                  <w:pPr>
                    <w:autoSpaceDE w:val="0"/>
                    <w:autoSpaceDN w:val="0"/>
                    <w:adjustRightInd w:val="0"/>
                    <w:spacing w:line="320" w:lineRule="atLeast"/>
                    <w:ind w:left="60" w:right="60"/>
                    <w:jc w:val="center"/>
                    <w:rPr>
                      <w:rFonts w:ascii="Arial" w:hAnsi="Arial" w:cs="Arial"/>
                      <w:color w:val="000000"/>
                      <w:sz w:val="18"/>
                      <w:szCs w:val="18"/>
                    </w:rPr>
                  </w:pPr>
                  <w:r w:rsidRPr="001A5CC2">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1A5CC2" w:rsidRPr="001A5CC2" w:rsidRDefault="001A5CC2" w:rsidP="001A5CC2">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1A5CC2" w:rsidRPr="001A5CC2" w:rsidRDefault="001A5CC2" w:rsidP="001A5CC2">
                  <w:pPr>
                    <w:autoSpaceDE w:val="0"/>
                    <w:autoSpaceDN w:val="0"/>
                    <w:adjustRightInd w:val="0"/>
                    <w:rPr>
                      <w:rFonts w:ascii="Arial" w:hAnsi="Arial" w:cs="Arial"/>
                      <w:color w:val="000000"/>
                      <w:sz w:val="18"/>
                      <w:szCs w:val="18"/>
                    </w:rPr>
                  </w:pPr>
                </w:p>
              </w:tc>
            </w:tr>
            <w:tr w:rsidR="001A5CC2" w:rsidRPr="001A5CC2">
              <w:trPr>
                <w:cantSplit/>
              </w:trPr>
              <w:tc>
                <w:tcPr>
                  <w:tcW w:w="1291" w:type="dxa"/>
                  <w:tcBorders>
                    <w:top w:val="single" w:sz="16" w:space="0" w:color="000000"/>
                    <w:left w:val="single" w:sz="16" w:space="0" w:color="000000"/>
                    <w:bottom w:val="nil"/>
                    <w:right w:val="single" w:sz="16" w:space="0" w:color="000000"/>
                  </w:tcBorders>
                  <w:shd w:val="clear" w:color="auto" w:fill="FFFFFF"/>
                </w:tcPr>
                <w:p w:rsidR="001A5CC2" w:rsidRPr="001A5CC2" w:rsidRDefault="001A5CC2" w:rsidP="001A5CC2">
                  <w:pPr>
                    <w:autoSpaceDE w:val="0"/>
                    <w:autoSpaceDN w:val="0"/>
                    <w:adjustRightInd w:val="0"/>
                    <w:spacing w:line="320" w:lineRule="atLeast"/>
                    <w:ind w:left="60" w:right="60"/>
                    <w:rPr>
                      <w:rFonts w:ascii="Arial" w:hAnsi="Arial" w:cs="Arial"/>
                      <w:color w:val="000000"/>
                      <w:sz w:val="18"/>
                      <w:szCs w:val="18"/>
                    </w:rPr>
                  </w:pPr>
                  <w:r w:rsidRPr="001A5CC2">
                    <w:rPr>
                      <w:rFonts w:ascii="Arial" w:hAnsi="Arial" w:cs="Arial"/>
                      <w:color w:val="000000"/>
                      <w:sz w:val="18"/>
                      <w:szCs w:val="18"/>
                    </w:rPr>
                    <w:t>Peso</w:t>
                  </w:r>
                </w:p>
              </w:tc>
              <w:tc>
                <w:tcPr>
                  <w:tcW w:w="1475" w:type="dxa"/>
                  <w:tcBorders>
                    <w:top w:val="single" w:sz="16" w:space="0" w:color="000000"/>
                    <w:left w:val="single" w:sz="16" w:space="0" w:color="000000"/>
                    <w:bottom w:val="nil"/>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,091</w:t>
                  </w:r>
                </w:p>
              </w:tc>
              <w:tc>
                <w:tcPr>
                  <w:tcW w:w="1475" w:type="dxa"/>
                  <w:tcBorders>
                    <w:top w:val="single" w:sz="16" w:space="0" w:color="000000"/>
                    <w:bottom w:val="nil"/>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,006</w:t>
                  </w:r>
                </w:p>
              </w:tc>
              <w:tc>
                <w:tcPr>
                  <w:tcW w:w="1475" w:type="dxa"/>
                  <w:tcBorders>
                    <w:top w:val="single" w:sz="16" w:space="0" w:color="000000"/>
                    <w:bottom w:val="nil"/>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,746</w:t>
                  </w:r>
                </w:p>
              </w:tc>
              <w:tc>
                <w:tcPr>
                  <w:tcW w:w="1029" w:type="dxa"/>
                  <w:tcBorders>
                    <w:top w:val="single" w:sz="16" w:space="0" w:color="000000"/>
                    <w:bottom w:val="nil"/>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15,771</w:t>
                  </w:r>
                </w:p>
              </w:tc>
              <w:tc>
                <w:tcPr>
                  <w:tcW w:w="1029" w:type="dxa"/>
                  <w:tcBorders>
                    <w:top w:val="single" w:sz="16" w:space="0" w:color="000000"/>
                    <w:bottom w:val="nil"/>
                    <w:right w:val="single" w:sz="16" w:space="0" w:color="000000"/>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,000</w:t>
                  </w:r>
                </w:p>
              </w:tc>
            </w:tr>
            <w:tr w:rsidR="001A5CC2" w:rsidRPr="001A5CC2">
              <w:trPr>
                <w:cantSplit/>
              </w:trPr>
              <w:tc>
                <w:tcPr>
                  <w:tcW w:w="1291" w:type="dxa"/>
                  <w:tcBorders>
                    <w:top w:val="nil"/>
                    <w:left w:val="single" w:sz="16" w:space="0" w:color="000000"/>
                    <w:bottom w:val="single" w:sz="16" w:space="0" w:color="000000"/>
                    <w:right w:val="single" w:sz="16" w:space="0" w:color="000000"/>
                  </w:tcBorders>
                  <w:shd w:val="clear" w:color="auto" w:fill="FFFFFF"/>
                </w:tcPr>
                <w:p w:rsidR="001A5CC2" w:rsidRPr="001A5CC2" w:rsidRDefault="001A5CC2" w:rsidP="001A5CC2">
                  <w:pPr>
                    <w:autoSpaceDE w:val="0"/>
                    <w:autoSpaceDN w:val="0"/>
                    <w:adjustRightInd w:val="0"/>
                    <w:spacing w:line="320" w:lineRule="atLeast"/>
                    <w:ind w:left="60" w:right="60"/>
                    <w:rPr>
                      <w:rFonts w:ascii="Arial" w:hAnsi="Arial" w:cs="Arial"/>
                      <w:color w:val="000000"/>
                      <w:sz w:val="18"/>
                      <w:szCs w:val="18"/>
                    </w:rPr>
                  </w:pPr>
                  <w:r w:rsidRPr="001A5CC2">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-28,629</w:t>
                  </w:r>
                </w:p>
              </w:tc>
              <w:tc>
                <w:tcPr>
                  <w:tcW w:w="1475" w:type="dxa"/>
                  <w:tcBorders>
                    <w:top w:val="nil"/>
                    <w:bottom w:val="single" w:sz="16" w:space="0" w:color="000000"/>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6,023</w:t>
                  </w:r>
                </w:p>
              </w:tc>
              <w:tc>
                <w:tcPr>
                  <w:tcW w:w="1475" w:type="dxa"/>
                  <w:tcBorders>
                    <w:top w:val="nil"/>
                    <w:bottom w:val="single" w:sz="16" w:space="0" w:color="000000"/>
                  </w:tcBorders>
                  <w:shd w:val="clear" w:color="auto" w:fill="FFFFFF"/>
                  <w:vAlign w:val="center"/>
                </w:tcPr>
                <w:p w:rsidR="001A5CC2" w:rsidRPr="001A5CC2" w:rsidRDefault="001A5CC2" w:rsidP="001A5CC2">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-4,753</w:t>
                  </w:r>
                </w:p>
              </w:tc>
              <w:tc>
                <w:tcPr>
                  <w:tcW w:w="1029" w:type="dxa"/>
                  <w:tcBorders>
                    <w:top w:val="nil"/>
                    <w:bottom w:val="single" w:sz="16" w:space="0" w:color="000000"/>
                    <w:right w:val="single" w:sz="16" w:space="0" w:color="000000"/>
                  </w:tcBorders>
                  <w:shd w:val="clear" w:color="auto" w:fill="FFFFFF"/>
                  <w:vAlign w:val="center"/>
                </w:tcPr>
                <w:p w:rsidR="001A5CC2" w:rsidRPr="001A5CC2" w:rsidRDefault="001A5CC2" w:rsidP="001A5CC2">
                  <w:pPr>
                    <w:autoSpaceDE w:val="0"/>
                    <w:autoSpaceDN w:val="0"/>
                    <w:adjustRightInd w:val="0"/>
                    <w:spacing w:line="320" w:lineRule="atLeast"/>
                    <w:ind w:left="60" w:right="60"/>
                    <w:jc w:val="right"/>
                    <w:rPr>
                      <w:rFonts w:ascii="Arial" w:hAnsi="Arial" w:cs="Arial"/>
                      <w:color w:val="000000"/>
                      <w:sz w:val="18"/>
                      <w:szCs w:val="18"/>
                    </w:rPr>
                  </w:pPr>
                  <w:r w:rsidRPr="001A5CC2">
                    <w:rPr>
                      <w:rFonts w:ascii="Arial" w:hAnsi="Arial" w:cs="Arial"/>
                      <w:color w:val="000000"/>
                      <w:sz w:val="18"/>
                      <w:szCs w:val="18"/>
                    </w:rPr>
                    <w:t>,000</w:t>
                  </w:r>
                </w:p>
              </w:tc>
            </w:tr>
          </w:tbl>
          <w:p w:rsidR="001A5CC2" w:rsidRPr="001A5CC2" w:rsidRDefault="001A5CC2" w:rsidP="001A5CC2">
            <w:pPr>
              <w:autoSpaceDE w:val="0"/>
              <w:autoSpaceDN w:val="0"/>
              <w:adjustRightInd w:val="0"/>
              <w:spacing w:line="400" w:lineRule="atLeast"/>
              <w:rPr>
                <w:sz w:val="24"/>
                <w:szCs w:val="24"/>
              </w:rPr>
            </w:pPr>
          </w:p>
          <w:p w:rsidR="001A5CC2" w:rsidRPr="001A5CC2" w:rsidRDefault="001A5CC2" w:rsidP="001A5CC2">
            <w:pPr>
              <w:autoSpaceDE w:val="0"/>
              <w:autoSpaceDN w:val="0"/>
              <w:adjustRightInd w:val="0"/>
              <w:spacing w:line="400" w:lineRule="atLeast"/>
              <w:rPr>
                <w:sz w:val="24"/>
                <w:szCs w:val="24"/>
              </w:rPr>
            </w:pPr>
          </w:p>
          <w:p w:rsidR="004F50E6" w:rsidRPr="00325C84" w:rsidRDefault="001A5CC2" w:rsidP="001A5CC2">
            <w:pPr>
              <w:jc w:val="both"/>
              <w:rPr>
                <w:snapToGrid w:val="0"/>
                <w:color w:val="000000"/>
              </w:rPr>
            </w:pPr>
            <w:r>
              <w:rPr>
                <w:snapToGrid w:val="0"/>
                <w:color w:val="000000"/>
              </w:rPr>
              <w:t xml:space="preserve">Y=0.091X-28.629     X=1050 kg </w:t>
            </w:r>
            <w:r w:rsidRPr="001A5CC2">
              <w:rPr>
                <w:snapToGrid w:val="0"/>
                <w:color w:val="000000"/>
              </w:rPr>
              <w:sym w:font="Wingdings" w:char="F0E0"/>
            </w:r>
            <w:r>
              <w:rPr>
                <w:snapToGrid w:val="0"/>
                <w:color w:val="000000"/>
              </w:rPr>
              <w:t xml:space="preserve"> Y=66.921kW</w:t>
            </w:r>
          </w:p>
        </w:tc>
      </w:tr>
      <w:tr w:rsidR="00481740" w:rsidRPr="00325C84" w:rsidTr="00860E16">
        <w:trPr>
          <w:trHeight w:val="354"/>
        </w:trPr>
        <w:tc>
          <w:tcPr>
            <w:tcW w:w="9623" w:type="dxa"/>
          </w:tcPr>
          <w:p w:rsidR="00481740" w:rsidRPr="00325C84" w:rsidRDefault="00FD129F" w:rsidP="00882C8B">
            <w:pPr>
              <w:numPr>
                <w:ilvl w:val="1"/>
                <w:numId w:val="5"/>
              </w:numPr>
              <w:jc w:val="both"/>
              <w:rPr>
                <w:rFonts w:cs="MKJKPG+TimesNewRoman"/>
                <w:color w:val="000000"/>
                <w:sz w:val="23"/>
                <w:szCs w:val="23"/>
              </w:rPr>
            </w:pPr>
            <w:r>
              <w:lastRenderedPageBreak/>
              <w:t xml:space="preserve"> (0.</w:t>
            </w:r>
            <w:r w:rsidR="00DA3D48">
              <w:t>2</w:t>
            </w:r>
            <w:r>
              <w:t xml:space="preserve"> punto</w:t>
            </w:r>
            <w:r w:rsidR="002A48CB">
              <w:t>s</w:t>
            </w:r>
            <w:r>
              <w:t xml:space="preserve">) </w:t>
            </w:r>
            <w:r w:rsidR="0071708B">
              <w:t xml:space="preserve">Explica qué variación provocaría aproximadamente en </w:t>
            </w:r>
            <w:r w:rsidR="00882C8B">
              <w:t>la potencia</w:t>
            </w:r>
            <w:r w:rsidR="0071708B">
              <w:t>, un aumento de una unidad en</w:t>
            </w:r>
            <w:r w:rsidR="00896D2C">
              <w:t xml:space="preserve"> </w:t>
            </w:r>
            <w:r w:rsidR="00882C8B">
              <w:t>el peso del coche.</w:t>
            </w:r>
          </w:p>
        </w:tc>
      </w:tr>
      <w:tr w:rsidR="00FF54E6" w:rsidRPr="00325C84" w:rsidTr="00860E16">
        <w:trPr>
          <w:trHeight w:val="354"/>
        </w:trPr>
        <w:tc>
          <w:tcPr>
            <w:tcW w:w="9623" w:type="dxa"/>
          </w:tcPr>
          <w:p w:rsidR="00AF2C3D" w:rsidRPr="00742177" w:rsidRDefault="00AF2C3D" w:rsidP="00742177">
            <w:pPr>
              <w:jc w:val="both"/>
              <w:rPr>
                <w:snapToGrid w:val="0"/>
              </w:rPr>
            </w:pPr>
            <w:r w:rsidRPr="001602CA">
              <w:rPr>
                <w:b/>
                <w:snapToGrid w:val="0"/>
                <w:u w:val="single"/>
              </w:rPr>
              <w:t>Solución</w:t>
            </w:r>
            <w:r>
              <w:rPr>
                <w:b/>
                <w:snapToGrid w:val="0"/>
                <w:u w:val="single"/>
              </w:rPr>
              <w:t>:</w:t>
            </w:r>
          </w:p>
          <w:p w:rsidR="009C09F2" w:rsidRDefault="009C09F2" w:rsidP="009C09F2">
            <w:pPr>
              <w:jc w:val="both"/>
            </w:pPr>
          </w:p>
          <w:p w:rsidR="000137A3" w:rsidRDefault="00782945" w:rsidP="009C09F2">
            <w:pPr>
              <w:jc w:val="both"/>
            </w:pPr>
            <w:r>
              <w:t xml:space="preserve">Y=aX+b </w:t>
            </w:r>
            <w:r w:rsidR="00766C4F" w:rsidRPr="00766C4F">
              <w:t xml:space="preserve"> Un incremento de X en una unidad incrementaría Y en a unidades</w:t>
            </w:r>
          </w:p>
          <w:p w:rsidR="000137A3" w:rsidRDefault="000137A3" w:rsidP="009C09F2">
            <w:pPr>
              <w:jc w:val="both"/>
            </w:pPr>
          </w:p>
          <w:p w:rsidR="000137A3" w:rsidRDefault="00782945" w:rsidP="009C09F2">
            <w:pPr>
              <w:jc w:val="both"/>
            </w:pPr>
            <w:r>
              <w:t xml:space="preserve">En este caso, como la ecuación es </w:t>
            </w:r>
            <w:r>
              <w:rPr>
                <w:snapToGrid w:val="0"/>
                <w:color w:val="000000"/>
              </w:rPr>
              <w:t>Y=0.091X-28.629, aumentaría en 0.091 unidades.</w:t>
            </w:r>
          </w:p>
          <w:p w:rsidR="000137A3" w:rsidRDefault="000137A3" w:rsidP="009C09F2">
            <w:pPr>
              <w:jc w:val="both"/>
            </w:pPr>
          </w:p>
        </w:tc>
      </w:tr>
      <w:tr w:rsidR="002A48CB" w:rsidRPr="00325C84" w:rsidTr="00860E16">
        <w:trPr>
          <w:trHeight w:val="354"/>
        </w:trPr>
        <w:tc>
          <w:tcPr>
            <w:tcW w:w="9623" w:type="dxa"/>
          </w:tcPr>
          <w:p w:rsidR="009C09F2" w:rsidRDefault="00D14BEE" w:rsidP="00C6171C">
            <w:pPr>
              <w:numPr>
                <w:ilvl w:val="1"/>
                <w:numId w:val="5"/>
              </w:numPr>
              <w:jc w:val="both"/>
            </w:pPr>
            <w:r>
              <w:t xml:space="preserve"> </w:t>
            </w:r>
            <w:r w:rsidR="002A48CB">
              <w:t>(</w:t>
            </w:r>
            <w:r w:rsidR="00DA21ED">
              <w:t>1 punto</w:t>
            </w:r>
            <w:r w:rsidR="002A48CB">
              <w:t xml:space="preserve">) </w:t>
            </w:r>
            <w:r w:rsidR="006739A1">
              <w:t xml:space="preserve">Obtén las regresiones lineales simples que expliquen la potencia en función de las variables independientes de la tabla y completa dicha tabla. </w:t>
            </w:r>
            <w:r w:rsidR="006739A1" w:rsidRPr="002A48CB">
              <w:t>Nota:</w:t>
            </w:r>
            <w:r w:rsidR="006739A1">
              <w:t xml:space="preserve"> Las variables serán significativas en el modelo si su sig es muy pequeño (podemos considerarlo pequeño si  sig≤0.05). A sig se le denomina P-valor, este concepto se tratará detalladamente en temas posteriores. En caso de que la variable no sea significativa el modelo no nos sirve. El mejor modelo será aquel que tenga mayor R-cuadrado entre aquellos en los que  la variable independiente sea significativa (se incluye en la tabla la regresión estudiada previamente).</w:t>
            </w:r>
          </w:p>
        </w:tc>
      </w:tr>
      <w:tr w:rsidR="0014048B" w:rsidRPr="00325C84" w:rsidTr="00C15C61">
        <w:trPr>
          <w:trHeight w:val="3154"/>
        </w:trPr>
        <w:tc>
          <w:tcPr>
            <w:tcW w:w="9623" w:type="dxa"/>
          </w:tcPr>
          <w:p w:rsidR="00AF2C3D" w:rsidRPr="00AF2C3D" w:rsidRDefault="009C09F2" w:rsidP="00742177">
            <w:pPr>
              <w:jc w:val="both"/>
              <w:rPr>
                <w:snapToGrid w:val="0"/>
              </w:rPr>
            </w:pPr>
            <w:r>
              <w:rPr>
                <w:b/>
                <w:snapToGrid w:val="0"/>
                <w:u w:val="single"/>
              </w:rPr>
              <w:t>S</w:t>
            </w:r>
            <w:r w:rsidR="00AF2C3D" w:rsidRPr="001602CA">
              <w:rPr>
                <w:b/>
                <w:snapToGrid w:val="0"/>
                <w:u w:val="single"/>
              </w:rPr>
              <w:t>olución</w:t>
            </w:r>
            <w:r w:rsidR="00AF2C3D">
              <w:rPr>
                <w:b/>
                <w:snapToGrid w:val="0"/>
                <w:u w:val="single"/>
              </w:rPr>
              <w:t>:</w:t>
            </w:r>
            <w:r w:rsidR="00D20AFC" w:rsidRPr="00D20AFC">
              <w:rPr>
                <w:snapToGrid w:val="0"/>
              </w:rPr>
              <w:t xml:space="preserve"> Y=P</w:t>
            </w:r>
            <w:r w:rsidR="0049042C">
              <w:rPr>
                <w:snapToGrid w:val="0"/>
              </w:rPr>
              <w:t>otencia</w:t>
            </w:r>
          </w:p>
          <w:p w:rsidR="0014048B" w:rsidRDefault="0014048B" w:rsidP="002A48CB">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395"/>
              <w:gridCol w:w="1067"/>
              <w:gridCol w:w="947"/>
              <w:gridCol w:w="1062"/>
              <w:gridCol w:w="1288"/>
              <w:gridCol w:w="2233"/>
            </w:tblGrid>
            <w:tr w:rsidR="0049042C" w:rsidTr="0049042C">
              <w:tc>
                <w:tcPr>
                  <w:tcW w:w="1177" w:type="dxa"/>
                  <w:shd w:val="clear" w:color="auto" w:fill="auto"/>
                </w:tcPr>
                <w:p w:rsidR="0049042C" w:rsidRDefault="0049042C" w:rsidP="008D303D">
                  <w:pPr>
                    <w:jc w:val="both"/>
                  </w:pPr>
                  <w:r>
                    <w:t>X</w:t>
                  </w:r>
                </w:p>
              </w:tc>
              <w:tc>
                <w:tcPr>
                  <w:tcW w:w="1339" w:type="dxa"/>
                  <w:shd w:val="clear" w:color="auto" w:fill="auto"/>
                </w:tcPr>
                <w:p w:rsidR="0049042C" w:rsidRPr="00DA21ED" w:rsidRDefault="0049042C" w:rsidP="00882C8B">
                  <w:pPr>
                    <w:jc w:val="both"/>
                    <w:rPr>
                      <w:sz w:val="18"/>
                      <w:szCs w:val="18"/>
                    </w:rPr>
                  </w:pPr>
                  <w:r>
                    <w:rPr>
                      <w:sz w:val="18"/>
                      <w:szCs w:val="18"/>
                    </w:rPr>
                    <w:t>Potencia</w:t>
                  </w:r>
                  <w:r w:rsidRPr="00DA21ED">
                    <w:rPr>
                      <w:sz w:val="18"/>
                      <w:szCs w:val="18"/>
                    </w:rPr>
                    <w:t>=aX+b</w:t>
                  </w:r>
                </w:p>
              </w:tc>
              <w:tc>
                <w:tcPr>
                  <w:tcW w:w="1067" w:type="dxa"/>
                  <w:shd w:val="clear" w:color="auto" w:fill="auto"/>
                </w:tcPr>
                <w:p w:rsidR="0049042C" w:rsidRPr="00DA21ED" w:rsidRDefault="0049042C" w:rsidP="00DA21ED">
                  <w:pPr>
                    <w:jc w:val="both"/>
                    <w:rPr>
                      <w:sz w:val="18"/>
                      <w:szCs w:val="18"/>
                    </w:rPr>
                  </w:pPr>
                  <w:r w:rsidRPr="00DA21ED">
                    <w:rPr>
                      <w:sz w:val="18"/>
                      <w:szCs w:val="18"/>
                    </w:rPr>
                    <w:t>R-</w:t>
                  </w:r>
                  <w:r>
                    <w:rPr>
                      <w:sz w:val="18"/>
                      <w:szCs w:val="18"/>
                    </w:rPr>
                    <w:t>c</w:t>
                  </w:r>
                  <w:r w:rsidRPr="00DA21ED">
                    <w:rPr>
                      <w:sz w:val="18"/>
                      <w:szCs w:val="18"/>
                    </w:rPr>
                    <w:t>uadrado</w:t>
                  </w:r>
                </w:p>
              </w:tc>
              <w:tc>
                <w:tcPr>
                  <w:tcW w:w="947" w:type="dxa"/>
                </w:tcPr>
                <w:p w:rsidR="0049042C" w:rsidRDefault="0049042C" w:rsidP="008D303D">
                  <w:pPr>
                    <w:jc w:val="both"/>
                    <w:rPr>
                      <w:sz w:val="18"/>
                      <w:szCs w:val="18"/>
                    </w:rPr>
                  </w:pPr>
                  <w:r>
                    <w:rPr>
                      <w:sz w:val="18"/>
                      <w:szCs w:val="18"/>
                    </w:rPr>
                    <w:t>t</w:t>
                  </w:r>
                </w:p>
              </w:tc>
              <w:tc>
                <w:tcPr>
                  <w:tcW w:w="1062" w:type="dxa"/>
                </w:tcPr>
                <w:p w:rsidR="0049042C" w:rsidRPr="00DA21ED" w:rsidRDefault="0049042C" w:rsidP="008D303D">
                  <w:pPr>
                    <w:jc w:val="both"/>
                    <w:rPr>
                      <w:sz w:val="18"/>
                      <w:szCs w:val="18"/>
                    </w:rPr>
                  </w:pPr>
                  <w:r>
                    <w:rPr>
                      <w:sz w:val="18"/>
                      <w:szCs w:val="18"/>
                    </w:rPr>
                    <w:t>P-valor (sig)</w:t>
                  </w:r>
                </w:p>
              </w:tc>
              <w:tc>
                <w:tcPr>
                  <w:tcW w:w="1288" w:type="dxa"/>
                  <w:shd w:val="clear" w:color="auto" w:fill="auto"/>
                </w:tcPr>
                <w:p w:rsidR="0049042C" w:rsidRPr="00DA21ED" w:rsidRDefault="0049042C" w:rsidP="008D303D">
                  <w:pPr>
                    <w:jc w:val="both"/>
                    <w:rPr>
                      <w:sz w:val="18"/>
                      <w:szCs w:val="18"/>
                    </w:rPr>
                  </w:pPr>
                  <w:r w:rsidRPr="00DA21ED">
                    <w:rPr>
                      <w:sz w:val="18"/>
                      <w:szCs w:val="18"/>
                    </w:rPr>
                    <w:t>¿</w:t>
                  </w:r>
                  <w:r>
                    <w:rPr>
                      <w:sz w:val="18"/>
                      <w:szCs w:val="18"/>
                    </w:rPr>
                    <w:t xml:space="preserve">X </w:t>
                  </w:r>
                  <w:r w:rsidRPr="00DA21ED">
                    <w:rPr>
                      <w:sz w:val="18"/>
                      <w:szCs w:val="18"/>
                    </w:rPr>
                    <w:t>Es significativa?</w:t>
                  </w:r>
                </w:p>
              </w:tc>
              <w:tc>
                <w:tcPr>
                  <w:tcW w:w="2233" w:type="dxa"/>
                </w:tcPr>
                <w:p w:rsidR="0049042C" w:rsidRPr="00DA21ED" w:rsidRDefault="0049042C" w:rsidP="00C6171C">
                  <w:pPr>
                    <w:jc w:val="both"/>
                    <w:rPr>
                      <w:sz w:val="18"/>
                      <w:szCs w:val="18"/>
                    </w:rPr>
                  </w:pPr>
                  <w:r w:rsidRPr="00DA21ED">
                    <w:rPr>
                      <w:sz w:val="18"/>
                      <w:szCs w:val="18"/>
                    </w:rPr>
                    <w:t xml:space="preserve">Variación provocada </w:t>
                  </w:r>
                  <w:r>
                    <w:rPr>
                      <w:sz w:val="18"/>
                      <w:szCs w:val="18"/>
                    </w:rPr>
                    <w:t xml:space="preserve">en la potencia </w:t>
                  </w:r>
                  <w:r w:rsidRPr="00DA21ED">
                    <w:rPr>
                      <w:sz w:val="18"/>
                      <w:szCs w:val="18"/>
                    </w:rPr>
                    <w:t>por un aumento de una unidad en X</w:t>
                  </w:r>
                </w:p>
              </w:tc>
            </w:tr>
            <w:tr w:rsidR="0049042C" w:rsidTr="0049042C">
              <w:tc>
                <w:tcPr>
                  <w:tcW w:w="1177" w:type="dxa"/>
                  <w:shd w:val="clear" w:color="auto" w:fill="auto"/>
                </w:tcPr>
                <w:p w:rsidR="0049042C" w:rsidRPr="00DA21ED" w:rsidRDefault="0049042C" w:rsidP="008D303D">
                  <w:pPr>
                    <w:jc w:val="both"/>
                    <w:rPr>
                      <w:b/>
                      <w:color w:val="FF0000"/>
                      <w:sz w:val="18"/>
                      <w:szCs w:val="18"/>
                    </w:rPr>
                  </w:pPr>
                  <w:r>
                    <w:rPr>
                      <w:b/>
                      <w:sz w:val="18"/>
                      <w:szCs w:val="18"/>
                    </w:rPr>
                    <w:t>Peso</w:t>
                  </w:r>
                </w:p>
              </w:tc>
              <w:tc>
                <w:tcPr>
                  <w:tcW w:w="1339" w:type="dxa"/>
                  <w:shd w:val="clear" w:color="auto" w:fill="auto"/>
                </w:tcPr>
                <w:p w:rsidR="0049042C" w:rsidRPr="00473C21" w:rsidRDefault="0082629D" w:rsidP="008D303D">
                  <w:pPr>
                    <w:jc w:val="both"/>
                    <w:rPr>
                      <w:rFonts w:ascii="Arial" w:hAnsi="Arial" w:cs="Arial"/>
                      <w:sz w:val="16"/>
                      <w:szCs w:val="16"/>
                    </w:rPr>
                  </w:pPr>
                  <w:r>
                    <w:rPr>
                      <w:rFonts w:ascii="Arial" w:hAnsi="Arial" w:cs="Arial"/>
                      <w:sz w:val="16"/>
                      <w:szCs w:val="16"/>
                    </w:rPr>
                    <w:t>0.091X-28.629</w:t>
                  </w:r>
                </w:p>
              </w:tc>
              <w:tc>
                <w:tcPr>
                  <w:tcW w:w="1067" w:type="dxa"/>
                  <w:shd w:val="clear" w:color="auto" w:fill="auto"/>
                </w:tcPr>
                <w:p w:rsidR="0049042C" w:rsidRPr="0082629D" w:rsidRDefault="0082629D" w:rsidP="008D303D">
                  <w:pPr>
                    <w:jc w:val="both"/>
                    <w:rPr>
                      <w:rFonts w:ascii="Arial" w:hAnsi="Arial" w:cs="Arial"/>
                      <w:b/>
                    </w:rPr>
                  </w:pPr>
                  <w:r w:rsidRPr="0082629D">
                    <w:rPr>
                      <w:rFonts w:ascii="Arial" w:hAnsi="Arial" w:cs="Arial"/>
                      <w:b/>
                      <w:sz w:val="16"/>
                      <w:szCs w:val="16"/>
                    </w:rPr>
                    <w:t>0.557</w:t>
                  </w:r>
                </w:p>
              </w:tc>
              <w:tc>
                <w:tcPr>
                  <w:tcW w:w="947" w:type="dxa"/>
                </w:tcPr>
                <w:p w:rsidR="0049042C" w:rsidRPr="00473C21" w:rsidRDefault="0082629D" w:rsidP="008D303D">
                  <w:pPr>
                    <w:jc w:val="both"/>
                    <w:rPr>
                      <w:rFonts w:ascii="Arial" w:hAnsi="Arial" w:cs="Arial"/>
                    </w:rPr>
                  </w:pPr>
                  <w:r>
                    <w:rPr>
                      <w:rFonts w:ascii="Arial" w:hAnsi="Arial" w:cs="Arial"/>
                    </w:rPr>
                    <w:t>15.771</w:t>
                  </w:r>
                </w:p>
              </w:tc>
              <w:tc>
                <w:tcPr>
                  <w:tcW w:w="1062" w:type="dxa"/>
                </w:tcPr>
                <w:p w:rsidR="0049042C" w:rsidRPr="00473C21" w:rsidRDefault="0082629D" w:rsidP="008D303D">
                  <w:pPr>
                    <w:jc w:val="both"/>
                    <w:rPr>
                      <w:rFonts w:ascii="Arial" w:hAnsi="Arial" w:cs="Arial"/>
                    </w:rPr>
                  </w:pPr>
                  <w:r>
                    <w:rPr>
                      <w:rFonts w:ascii="Arial" w:hAnsi="Arial" w:cs="Arial"/>
                    </w:rPr>
                    <w:t>0.000</w:t>
                  </w:r>
                </w:p>
              </w:tc>
              <w:tc>
                <w:tcPr>
                  <w:tcW w:w="1288" w:type="dxa"/>
                  <w:shd w:val="clear" w:color="auto" w:fill="auto"/>
                </w:tcPr>
                <w:p w:rsidR="0049042C" w:rsidRPr="00473C21" w:rsidRDefault="0082629D" w:rsidP="008D303D">
                  <w:pPr>
                    <w:jc w:val="both"/>
                    <w:rPr>
                      <w:rFonts w:ascii="Arial" w:hAnsi="Arial" w:cs="Arial"/>
                    </w:rPr>
                  </w:pPr>
                  <w:r>
                    <w:rPr>
                      <w:rFonts w:ascii="Arial" w:hAnsi="Arial" w:cs="Arial"/>
                    </w:rPr>
                    <w:t>Si</w:t>
                  </w:r>
                </w:p>
              </w:tc>
              <w:tc>
                <w:tcPr>
                  <w:tcW w:w="2233" w:type="dxa"/>
                </w:tcPr>
                <w:p w:rsidR="0049042C" w:rsidRPr="00473C21" w:rsidRDefault="0082629D" w:rsidP="008D303D">
                  <w:pPr>
                    <w:jc w:val="both"/>
                    <w:rPr>
                      <w:rFonts w:ascii="Arial" w:hAnsi="Arial" w:cs="Arial"/>
                    </w:rPr>
                  </w:pPr>
                  <w:r>
                    <w:rPr>
                      <w:rFonts w:ascii="Arial" w:hAnsi="Arial" w:cs="Arial"/>
                    </w:rPr>
                    <w:t>0.091</w:t>
                  </w:r>
                </w:p>
              </w:tc>
            </w:tr>
            <w:tr w:rsidR="00661646" w:rsidTr="0049042C">
              <w:tc>
                <w:tcPr>
                  <w:tcW w:w="1177" w:type="dxa"/>
                  <w:shd w:val="clear" w:color="auto" w:fill="auto"/>
                </w:tcPr>
                <w:p w:rsidR="00661646" w:rsidRPr="00DA21ED" w:rsidRDefault="00661646" w:rsidP="00661646">
                  <w:pPr>
                    <w:jc w:val="both"/>
                    <w:rPr>
                      <w:sz w:val="18"/>
                      <w:szCs w:val="18"/>
                    </w:rPr>
                  </w:pPr>
                  <w:r w:rsidRPr="00DA21ED">
                    <w:rPr>
                      <w:sz w:val="18"/>
                      <w:szCs w:val="18"/>
                    </w:rPr>
                    <w:t>IZQ_DEL</w:t>
                  </w:r>
                </w:p>
              </w:tc>
              <w:tc>
                <w:tcPr>
                  <w:tcW w:w="1339" w:type="dxa"/>
                  <w:shd w:val="clear" w:color="auto" w:fill="auto"/>
                </w:tcPr>
                <w:p w:rsidR="00661646" w:rsidRPr="00473C21" w:rsidRDefault="00661646" w:rsidP="00661646">
                  <w:pPr>
                    <w:jc w:val="both"/>
                    <w:rPr>
                      <w:rFonts w:ascii="Arial" w:hAnsi="Arial" w:cs="Arial"/>
                      <w:sz w:val="16"/>
                      <w:szCs w:val="16"/>
                    </w:rPr>
                  </w:pPr>
                  <w:r>
                    <w:rPr>
                      <w:rFonts w:ascii="Arial" w:hAnsi="Arial" w:cs="Arial"/>
                      <w:sz w:val="16"/>
                      <w:szCs w:val="16"/>
                    </w:rPr>
                    <w:t>33.376X-3.530</w:t>
                  </w:r>
                </w:p>
              </w:tc>
              <w:tc>
                <w:tcPr>
                  <w:tcW w:w="1067" w:type="dxa"/>
                  <w:shd w:val="clear" w:color="auto" w:fill="auto"/>
                </w:tcPr>
                <w:p w:rsidR="00661646" w:rsidRPr="0082629D" w:rsidRDefault="00661646" w:rsidP="00661646">
                  <w:pPr>
                    <w:jc w:val="both"/>
                    <w:rPr>
                      <w:rFonts w:ascii="Arial" w:hAnsi="Arial" w:cs="Arial"/>
                      <w:b/>
                    </w:rPr>
                  </w:pPr>
                  <w:r w:rsidRPr="0082629D">
                    <w:rPr>
                      <w:rFonts w:ascii="Arial" w:hAnsi="Arial" w:cs="Arial"/>
                      <w:b/>
                    </w:rPr>
                    <w:t>0.407</w:t>
                  </w:r>
                </w:p>
              </w:tc>
              <w:tc>
                <w:tcPr>
                  <w:tcW w:w="947" w:type="dxa"/>
                </w:tcPr>
                <w:p w:rsidR="00661646" w:rsidRPr="00473C21" w:rsidRDefault="00661646" w:rsidP="00661646">
                  <w:pPr>
                    <w:jc w:val="both"/>
                    <w:rPr>
                      <w:rFonts w:ascii="Arial" w:hAnsi="Arial" w:cs="Arial"/>
                    </w:rPr>
                  </w:pPr>
                  <w:r>
                    <w:rPr>
                      <w:rFonts w:ascii="Arial" w:hAnsi="Arial" w:cs="Arial"/>
                    </w:rPr>
                    <w:t>11.660</w:t>
                  </w:r>
                </w:p>
              </w:tc>
              <w:tc>
                <w:tcPr>
                  <w:tcW w:w="1062" w:type="dxa"/>
                </w:tcPr>
                <w:p w:rsidR="00661646" w:rsidRPr="00473C21" w:rsidRDefault="00661646" w:rsidP="00661646">
                  <w:pPr>
                    <w:jc w:val="both"/>
                    <w:rPr>
                      <w:rFonts w:ascii="Arial" w:hAnsi="Arial" w:cs="Arial"/>
                    </w:rPr>
                  </w:pPr>
                  <w:r>
                    <w:rPr>
                      <w:rFonts w:ascii="Arial" w:hAnsi="Arial" w:cs="Arial"/>
                    </w:rPr>
                    <w:t>0.000</w:t>
                  </w:r>
                </w:p>
              </w:tc>
              <w:tc>
                <w:tcPr>
                  <w:tcW w:w="1288" w:type="dxa"/>
                  <w:shd w:val="clear" w:color="auto" w:fill="auto"/>
                </w:tcPr>
                <w:p w:rsidR="00661646" w:rsidRPr="00473C21" w:rsidRDefault="00661646" w:rsidP="00661646">
                  <w:pPr>
                    <w:jc w:val="both"/>
                    <w:rPr>
                      <w:rFonts w:ascii="Arial" w:hAnsi="Arial" w:cs="Arial"/>
                    </w:rPr>
                  </w:pPr>
                  <w:r>
                    <w:rPr>
                      <w:rFonts w:ascii="Arial" w:hAnsi="Arial" w:cs="Arial"/>
                    </w:rPr>
                    <w:t>Si</w:t>
                  </w:r>
                </w:p>
              </w:tc>
              <w:tc>
                <w:tcPr>
                  <w:tcW w:w="2233" w:type="dxa"/>
                </w:tcPr>
                <w:p w:rsidR="00661646" w:rsidRPr="00473C21" w:rsidRDefault="00661646" w:rsidP="00661646">
                  <w:pPr>
                    <w:jc w:val="both"/>
                    <w:rPr>
                      <w:rFonts w:ascii="Arial" w:hAnsi="Arial" w:cs="Arial"/>
                    </w:rPr>
                  </w:pPr>
                  <w:r>
                    <w:rPr>
                      <w:rFonts w:ascii="Arial" w:hAnsi="Arial" w:cs="Arial"/>
                    </w:rPr>
                    <w:t>33.376</w:t>
                  </w:r>
                </w:p>
              </w:tc>
            </w:tr>
            <w:tr w:rsidR="00661646" w:rsidTr="0049042C">
              <w:tc>
                <w:tcPr>
                  <w:tcW w:w="1177" w:type="dxa"/>
                  <w:shd w:val="clear" w:color="auto" w:fill="auto"/>
                </w:tcPr>
                <w:p w:rsidR="00661646" w:rsidRPr="00DA21ED" w:rsidRDefault="00661646" w:rsidP="00661646">
                  <w:pPr>
                    <w:jc w:val="both"/>
                    <w:rPr>
                      <w:sz w:val="18"/>
                      <w:szCs w:val="18"/>
                    </w:rPr>
                  </w:pPr>
                  <w:r w:rsidRPr="00DA21ED">
                    <w:rPr>
                      <w:sz w:val="18"/>
                      <w:szCs w:val="18"/>
                    </w:rPr>
                    <w:t>DCHA_DEL</w:t>
                  </w:r>
                </w:p>
              </w:tc>
              <w:tc>
                <w:tcPr>
                  <w:tcW w:w="1339" w:type="dxa"/>
                  <w:shd w:val="clear" w:color="auto" w:fill="auto"/>
                </w:tcPr>
                <w:p w:rsidR="00661646" w:rsidRPr="00473C21" w:rsidRDefault="00661646" w:rsidP="00661646">
                  <w:pPr>
                    <w:jc w:val="both"/>
                    <w:rPr>
                      <w:rFonts w:ascii="Arial" w:hAnsi="Arial" w:cs="Arial"/>
                      <w:sz w:val="16"/>
                      <w:szCs w:val="16"/>
                    </w:rPr>
                  </w:pPr>
                  <w:r>
                    <w:rPr>
                      <w:rFonts w:ascii="Arial" w:hAnsi="Arial" w:cs="Arial"/>
                      <w:sz w:val="16"/>
                      <w:szCs w:val="16"/>
                    </w:rPr>
                    <w:t>36.113X-8.584</w:t>
                  </w:r>
                </w:p>
              </w:tc>
              <w:tc>
                <w:tcPr>
                  <w:tcW w:w="1067" w:type="dxa"/>
                  <w:shd w:val="clear" w:color="auto" w:fill="auto"/>
                </w:tcPr>
                <w:p w:rsidR="00661646" w:rsidRPr="0082629D" w:rsidRDefault="00661646" w:rsidP="00661646">
                  <w:pPr>
                    <w:jc w:val="both"/>
                    <w:rPr>
                      <w:rFonts w:ascii="Arial" w:hAnsi="Arial" w:cs="Arial"/>
                      <w:b/>
                    </w:rPr>
                  </w:pPr>
                  <w:r w:rsidRPr="0082629D">
                    <w:rPr>
                      <w:rFonts w:ascii="Arial" w:hAnsi="Arial" w:cs="Arial"/>
                      <w:b/>
                    </w:rPr>
                    <w:t>0.427</w:t>
                  </w:r>
                </w:p>
              </w:tc>
              <w:tc>
                <w:tcPr>
                  <w:tcW w:w="947" w:type="dxa"/>
                </w:tcPr>
                <w:p w:rsidR="00661646" w:rsidRPr="00473C21" w:rsidRDefault="00661646" w:rsidP="00661646">
                  <w:pPr>
                    <w:jc w:val="both"/>
                    <w:rPr>
                      <w:rFonts w:ascii="Arial" w:hAnsi="Arial" w:cs="Arial"/>
                    </w:rPr>
                  </w:pPr>
                  <w:r>
                    <w:rPr>
                      <w:rFonts w:ascii="Arial" w:hAnsi="Arial" w:cs="Arial"/>
                    </w:rPr>
                    <w:t>15.158</w:t>
                  </w:r>
                </w:p>
              </w:tc>
              <w:tc>
                <w:tcPr>
                  <w:tcW w:w="1062" w:type="dxa"/>
                </w:tcPr>
                <w:p w:rsidR="00661646" w:rsidRPr="00473C21" w:rsidRDefault="00661646" w:rsidP="00661646">
                  <w:pPr>
                    <w:jc w:val="both"/>
                    <w:rPr>
                      <w:rFonts w:ascii="Arial" w:hAnsi="Arial" w:cs="Arial"/>
                    </w:rPr>
                  </w:pPr>
                  <w:r>
                    <w:rPr>
                      <w:rFonts w:ascii="Arial" w:hAnsi="Arial" w:cs="Arial"/>
                    </w:rPr>
                    <w:t>0.000</w:t>
                  </w:r>
                </w:p>
              </w:tc>
              <w:tc>
                <w:tcPr>
                  <w:tcW w:w="1288" w:type="dxa"/>
                  <w:shd w:val="clear" w:color="auto" w:fill="auto"/>
                </w:tcPr>
                <w:p w:rsidR="00661646" w:rsidRPr="00473C21" w:rsidRDefault="00661646" w:rsidP="00661646">
                  <w:pPr>
                    <w:jc w:val="both"/>
                    <w:rPr>
                      <w:rFonts w:ascii="Arial" w:hAnsi="Arial" w:cs="Arial"/>
                    </w:rPr>
                  </w:pPr>
                  <w:r>
                    <w:rPr>
                      <w:rFonts w:ascii="Arial" w:hAnsi="Arial" w:cs="Arial"/>
                    </w:rPr>
                    <w:t>Si</w:t>
                  </w:r>
                </w:p>
              </w:tc>
              <w:tc>
                <w:tcPr>
                  <w:tcW w:w="2233" w:type="dxa"/>
                </w:tcPr>
                <w:p w:rsidR="00661646" w:rsidRPr="00473C21" w:rsidRDefault="00661646" w:rsidP="00661646">
                  <w:pPr>
                    <w:jc w:val="both"/>
                    <w:rPr>
                      <w:rFonts w:ascii="Arial" w:hAnsi="Arial" w:cs="Arial"/>
                    </w:rPr>
                  </w:pPr>
                  <w:r>
                    <w:rPr>
                      <w:rFonts w:ascii="Arial" w:hAnsi="Arial" w:cs="Arial"/>
                    </w:rPr>
                    <w:t>36.113</w:t>
                  </w:r>
                </w:p>
              </w:tc>
            </w:tr>
            <w:tr w:rsidR="00661646" w:rsidTr="0049042C">
              <w:tc>
                <w:tcPr>
                  <w:tcW w:w="1177" w:type="dxa"/>
                  <w:shd w:val="clear" w:color="auto" w:fill="auto"/>
                </w:tcPr>
                <w:p w:rsidR="00661646" w:rsidRPr="00DA21ED" w:rsidRDefault="00661646" w:rsidP="00661646">
                  <w:pPr>
                    <w:rPr>
                      <w:sz w:val="18"/>
                      <w:szCs w:val="18"/>
                    </w:rPr>
                  </w:pPr>
                  <w:r w:rsidRPr="00DA21ED">
                    <w:rPr>
                      <w:sz w:val="18"/>
                      <w:szCs w:val="18"/>
                    </w:rPr>
                    <w:t>IZQ_TRA</w:t>
                  </w:r>
                </w:p>
              </w:tc>
              <w:tc>
                <w:tcPr>
                  <w:tcW w:w="1339" w:type="dxa"/>
                  <w:shd w:val="clear" w:color="auto" w:fill="auto"/>
                </w:tcPr>
                <w:p w:rsidR="00661646" w:rsidRPr="00473C21" w:rsidRDefault="0082629D" w:rsidP="00661646">
                  <w:pPr>
                    <w:jc w:val="both"/>
                    <w:rPr>
                      <w:rFonts w:ascii="Arial" w:hAnsi="Arial" w:cs="Arial"/>
                      <w:sz w:val="16"/>
                      <w:szCs w:val="16"/>
                    </w:rPr>
                  </w:pPr>
                  <w:r>
                    <w:rPr>
                      <w:rFonts w:ascii="Arial" w:hAnsi="Arial" w:cs="Arial"/>
                      <w:sz w:val="16"/>
                      <w:szCs w:val="16"/>
                    </w:rPr>
                    <w:t>31.119X+32.641</w:t>
                  </w:r>
                </w:p>
              </w:tc>
              <w:tc>
                <w:tcPr>
                  <w:tcW w:w="1067" w:type="dxa"/>
                  <w:shd w:val="clear" w:color="auto" w:fill="auto"/>
                </w:tcPr>
                <w:p w:rsidR="00661646" w:rsidRPr="0082629D" w:rsidRDefault="0082629D" w:rsidP="00661646">
                  <w:pPr>
                    <w:jc w:val="both"/>
                    <w:rPr>
                      <w:rFonts w:ascii="Arial" w:hAnsi="Arial" w:cs="Arial"/>
                      <w:b/>
                    </w:rPr>
                  </w:pPr>
                  <w:r w:rsidRPr="0082629D">
                    <w:rPr>
                      <w:rFonts w:ascii="Arial" w:hAnsi="Arial" w:cs="Arial"/>
                      <w:b/>
                    </w:rPr>
                    <w:t>0.279</w:t>
                  </w:r>
                </w:p>
              </w:tc>
              <w:tc>
                <w:tcPr>
                  <w:tcW w:w="947" w:type="dxa"/>
                </w:tcPr>
                <w:p w:rsidR="00661646" w:rsidRPr="00473C21" w:rsidRDefault="0082629D" w:rsidP="00661646">
                  <w:pPr>
                    <w:jc w:val="both"/>
                    <w:rPr>
                      <w:rFonts w:ascii="Arial" w:hAnsi="Arial" w:cs="Arial"/>
                    </w:rPr>
                  </w:pPr>
                  <w:r>
                    <w:rPr>
                      <w:rFonts w:ascii="Arial" w:hAnsi="Arial" w:cs="Arial"/>
                    </w:rPr>
                    <w:t>8.759</w:t>
                  </w:r>
                </w:p>
              </w:tc>
              <w:tc>
                <w:tcPr>
                  <w:tcW w:w="1062" w:type="dxa"/>
                </w:tcPr>
                <w:p w:rsidR="00661646" w:rsidRPr="00473C21" w:rsidRDefault="0082629D" w:rsidP="00661646">
                  <w:pPr>
                    <w:jc w:val="both"/>
                    <w:rPr>
                      <w:rFonts w:ascii="Arial" w:hAnsi="Arial" w:cs="Arial"/>
                    </w:rPr>
                  </w:pPr>
                  <w:r>
                    <w:rPr>
                      <w:rFonts w:ascii="Arial" w:hAnsi="Arial" w:cs="Arial"/>
                    </w:rPr>
                    <w:t>0.000</w:t>
                  </w:r>
                </w:p>
              </w:tc>
              <w:tc>
                <w:tcPr>
                  <w:tcW w:w="1288" w:type="dxa"/>
                  <w:shd w:val="clear" w:color="auto" w:fill="auto"/>
                </w:tcPr>
                <w:p w:rsidR="00661646" w:rsidRPr="00473C21" w:rsidRDefault="0082629D" w:rsidP="00661646">
                  <w:pPr>
                    <w:jc w:val="both"/>
                    <w:rPr>
                      <w:rFonts w:ascii="Arial" w:hAnsi="Arial" w:cs="Arial"/>
                    </w:rPr>
                  </w:pPr>
                  <w:r>
                    <w:rPr>
                      <w:rFonts w:ascii="Arial" w:hAnsi="Arial" w:cs="Arial"/>
                    </w:rPr>
                    <w:t>Si</w:t>
                  </w:r>
                </w:p>
              </w:tc>
              <w:tc>
                <w:tcPr>
                  <w:tcW w:w="2233" w:type="dxa"/>
                </w:tcPr>
                <w:p w:rsidR="00661646" w:rsidRPr="00473C21" w:rsidRDefault="0082629D" w:rsidP="00661646">
                  <w:pPr>
                    <w:jc w:val="both"/>
                    <w:rPr>
                      <w:rFonts w:ascii="Arial" w:hAnsi="Arial" w:cs="Arial"/>
                    </w:rPr>
                  </w:pPr>
                  <w:r>
                    <w:rPr>
                      <w:rFonts w:ascii="Arial" w:hAnsi="Arial" w:cs="Arial"/>
                    </w:rPr>
                    <w:t>31.119</w:t>
                  </w:r>
                </w:p>
              </w:tc>
            </w:tr>
            <w:tr w:rsidR="00661646" w:rsidTr="0049042C">
              <w:tc>
                <w:tcPr>
                  <w:tcW w:w="1177" w:type="dxa"/>
                  <w:shd w:val="clear" w:color="auto" w:fill="auto"/>
                </w:tcPr>
                <w:p w:rsidR="00661646" w:rsidRPr="00DA21ED" w:rsidRDefault="00661646" w:rsidP="00661646">
                  <w:pPr>
                    <w:rPr>
                      <w:sz w:val="18"/>
                      <w:szCs w:val="18"/>
                    </w:rPr>
                  </w:pPr>
                  <w:r w:rsidRPr="00DA21ED">
                    <w:rPr>
                      <w:sz w:val="18"/>
                      <w:szCs w:val="18"/>
                    </w:rPr>
                    <w:t>DCHA_TRA</w:t>
                  </w:r>
                </w:p>
              </w:tc>
              <w:tc>
                <w:tcPr>
                  <w:tcW w:w="1339" w:type="dxa"/>
                  <w:shd w:val="clear" w:color="auto" w:fill="auto"/>
                </w:tcPr>
                <w:p w:rsidR="00661646" w:rsidRPr="00473C21" w:rsidRDefault="0082629D" w:rsidP="00661646">
                  <w:pPr>
                    <w:jc w:val="both"/>
                    <w:rPr>
                      <w:rFonts w:ascii="Arial" w:hAnsi="Arial" w:cs="Arial"/>
                      <w:sz w:val="16"/>
                      <w:szCs w:val="16"/>
                    </w:rPr>
                  </w:pPr>
                  <w:r>
                    <w:rPr>
                      <w:rFonts w:ascii="Arial" w:hAnsi="Arial" w:cs="Arial"/>
                      <w:sz w:val="16"/>
                      <w:szCs w:val="16"/>
                    </w:rPr>
                    <w:t>28.327X+35.461</w:t>
                  </w:r>
                </w:p>
              </w:tc>
              <w:tc>
                <w:tcPr>
                  <w:tcW w:w="1067" w:type="dxa"/>
                  <w:shd w:val="clear" w:color="auto" w:fill="auto"/>
                </w:tcPr>
                <w:p w:rsidR="00661646" w:rsidRPr="0082629D" w:rsidRDefault="0082629D" w:rsidP="00661646">
                  <w:pPr>
                    <w:jc w:val="both"/>
                    <w:rPr>
                      <w:rFonts w:ascii="Arial" w:hAnsi="Arial" w:cs="Arial"/>
                      <w:b/>
                    </w:rPr>
                  </w:pPr>
                  <w:r w:rsidRPr="0082629D">
                    <w:rPr>
                      <w:rFonts w:ascii="Arial" w:hAnsi="Arial" w:cs="Arial"/>
                      <w:b/>
                    </w:rPr>
                    <w:t>0.249</w:t>
                  </w:r>
                </w:p>
              </w:tc>
              <w:tc>
                <w:tcPr>
                  <w:tcW w:w="947" w:type="dxa"/>
                </w:tcPr>
                <w:p w:rsidR="00661646" w:rsidRPr="00473C21" w:rsidRDefault="0082629D" w:rsidP="00661646">
                  <w:pPr>
                    <w:jc w:val="both"/>
                    <w:rPr>
                      <w:rFonts w:ascii="Arial" w:hAnsi="Arial" w:cs="Arial"/>
                    </w:rPr>
                  </w:pPr>
                  <w:r>
                    <w:rPr>
                      <w:rFonts w:ascii="Arial" w:hAnsi="Arial" w:cs="Arial"/>
                    </w:rPr>
                    <w:t>8.634</w:t>
                  </w:r>
                </w:p>
              </w:tc>
              <w:tc>
                <w:tcPr>
                  <w:tcW w:w="1062" w:type="dxa"/>
                </w:tcPr>
                <w:p w:rsidR="00661646" w:rsidRPr="00473C21" w:rsidRDefault="0082629D" w:rsidP="00661646">
                  <w:pPr>
                    <w:jc w:val="both"/>
                    <w:rPr>
                      <w:rFonts w:ascii="Arial" w:hAnsi="Arial" w:cs="Arial"/>
                    </w:rPr>
                  </w:pPr>
                  <w:r>
                    <w:rPr>
                      <w:rFonts w:ascii="Arial" w:hAnsi="Arial" w:cs="Arial"/>
                    </w:rPr>
                    <w:t>0.000</w:t>
                  </w:r>
                </w:p>
              </w:tc>
              <w:tc>
                <w:tcPr>
                  <w:tcW w:w="1288" w:type="dxa"/>
                  <w:shd w:val="clear" w:color="auto" w:fill="auto"/>
                </w:tcPr>
                <w:p w:rsidR="00661646" w:rsidRPr="00473C21" w:rsidRDefault="0082629D" w:rsidP="00661646">
                  <w:pPr>
                    <w:jc w:val="both"/>
                    <w:rPr>
                      <w:rFonts w:ascii="Arial" w:hAnsi="Arial" w:cs="Arial"/>
                    </w:rPr>
                  </w:pPr>
                  <w:r>
                    <w:rPr>
                      <w:rFonts w:ascii="Arial" w:hAnsi="Arial" w:cs="Arial"/>
                    </w:rPr>
                    <w:t>Si</w:t>
                  </w:r>
                </w:p>
              </w:tc>
              <w:tc>
                <w:tcPr>
                  <w:tcW w:w="2233" w:type="dxa"/>
                </w:tcPr>
                <w:p w:rsidR="00661646" w:rsidRPr="00473C21" w:rsidRDefault="0082629D" w:rsidP="00661646">
                  <w:pPr>
                    <w:jc w:val="both"/>
                    <w:rPr>
                      <w:rFonts w:ascii="Arial" w:hAnsi="Arial" w:cs="Arial"/>
                    </w:rPr>
                  </w:pPr>
                  <w:r>
                    <w:rPr>
                      <w:rFonts w:ascii="Arial" w:hAnsi="Arial" w:cs="Arial"/>
                    </w:rPr>
                    <w:t>28.327</w:t>
                  </w:r>
                </w:p>
              </w:tc>
            </w:tr>
            <w:tr w:rsidR="00661646" w:rsidTr="0049042C">
              <w:tc>
                <w:tcPr>
                  <w:tcW w:w="1177" w:type="dxa"/>
                  <w:shd w:val="clear" w:color="auto" w:fill="auto"/>
                </w:tcPr>
                <w:p w:rsidR="00661646" w:rsidRPr="00DA21ED" w:rsidRDefault="00661646" w:rsidP="00661646">
                  <w:pPr>
                    <w:rPr>
                      <w:sz w:val="18"/>
                      <w:szCs w:val="18"/>
                    </w:rPr>
                  </w:pPr>
                  <w:r w:rsidRPr="00DA21ED">
                    <w:rPr>
                      <w:sz w:val="18"/>
                      <w:szCs w:val="18"/>
                    </w:rPr>
                    <w:t>Km</w:t>
                  </w:r>
                </w:p>
              </w:tc>
              <w:tc>
                <w:tcPr>
                  <w:tcW w:w="1339" w:type="dxa"/>
                  <w:shd w:val="clear" w:color="auto" w:fill="auto"/>
                </w:tcPr>
                <w:p w:rsidR="00661646" w:rsidRPr="00473C21" w:rsidRDefault="0082629D" w:rsidP="00661646">
                  <w:pPr>
                    <w:jc w:val="both"/>
                    <w:rPr>
                      <w:rFonts w:ascii="Arial" w:hAnsi="Arial" w:cs="Arial"/>
                      <w:sz w:val="16"/>
                      <w:szCs w:val="16"/>
                    </w:rPr>
                  </w:pPr>
                  <w:r>
                    <w:rPr>
                      <w:rFonts w:ascii="Arial" w:hAnsi="Arial" w:cs="Arial"/>
                      <w:sz w:val="16"/>
                      <w:szCs w:val="16"/>
                    </w:rPr>
                    <w:t>8.391E-6X+64.1</w:t>
                  </w:r>
                </w:p>
              </w:tc>
              <w:tc>
                <w:tcPr>
                  <w:tcW w:w="1067" w:type="dxa"/>
                  <w:shd w:val="clear" w:color="auto" w:fill="auto"/>
                </w:tcPr>
                <w:p w:rsidR="00661646" w:rsidRPr="00473C21" w:rsidRDefault="0082629D" w:rsidP="00661646">
                  <w:pPr>
                    <w:jc w:val="both"/>
                    <w:rPr>
                      <w:rFonts w:ascii="Arial" w:hAnsi="Arial" w:cs="Arial"/>
                      <w:b/>
                    </w:rPr>
                  </w:pPr>
                  <w:r>
                    <w:rPr>
                      <w:rFonts w:ascii="Arial" w:hAnsi="Arial" w:cs="Arial"/>
                      <w:b/>
                    </w:rPr>
                    <w:t>0.001</w:t>
                  </w:r>
                </w:p>
              </w:tc>
              <w:tc>
                <w:tcPr>
                  <w:tcW w:w="947" w:type="dxa"/>
                </w:tcPr>
                <w:p w:rsidR="00661646" w:rsidRPr="00473C21" w:rsidRDefault="0082629D" w:rsidP="00661646">
                  <w:pPr>
                    <w:jc w:val="both"/>
                    <w:rPr>
                      <w:rFonts w:ascii="Arial" w:hAnsi="Arial" w:cs="Arial"/>
                    </w:rPr>
                  </w:pPr>
                  <w:r>
                    <w:rPr>
                      <w:rFonts w:ascii="Arial" w:hAnsi="Arial" w:cs="Arial"/>
                    </w:rPr>
                    <w:t>0.401</w:t>
                  </w:r>
                </w:p>
              </w:tc>
              <w:tc>
                <w:tcPr>
                  <w:tcW w:w="1062" w:type="dxa"/>
                </w:tcPr>
                <w:p w:rsidR="00661646" w:rsidRPr="00473C21" w:rsidRDefault="0082629D" w:rsidP="00661646">
                  <w:pPr>
                    <w:jc w:val="both"/>
                    <w:rPr>
                      <w:rFonts w:ascii="Arial" w:hAnsi="Arial" w:cs="Arial"/>
                    </w:rPr>
                  </w:pPr>
                  <w:r>
                    <w:rPr>
                      <w:rFonts w:ascii="Arial" w:hAnsi="Arial" w:cs="Arial"/>
                    </w:rPr>
                    <w:t>0.689</w:t>
                  </w:r>
                </w:p>
              </w:tc>
              <w:tc>
                <w:tcPr>
                  <w:tcW w:w="1288" w:type="dxa"/>
                  <w:shd w:val="clear" w:color="auto" w:fill="auto"/>
                </w:tcPr>
                <w:p w:rsidR="00661646" w:rsidRPr="00473C21" w:rsidRDefault="0082629D" w:rsidP="00661646">
                  <w:pPr>
                    <w:jc w:val="both"/>
                    <w:rPr>
                      <w:rFonts w:ascii="Arial" w:hAnsi="Arial" w:cs="Arial"/>
                    </w:rPr>
                  </w:pPr>
                  <w:r>
                    <w:rPr>
                      <w:rFonts w:ascii="Arial" w:hAnsi="Arial" w:cs="Arial"/>
                    </w:rPr>
                    <w:t>No</w:t>
                  </w:r>
                </w:p>
              </w:tc>
              <w:tc>
                <w:tcPr>
                  <w:tcW w:w="2233" w:type="dxa"/>
                </w:tcPr>
                <w:p w:rsidR="00661646" w:rsidRPr="00473C21" w:rsidRDefault="0082629D" w:rsidP="00661646">
                  <w:pPr>
                    <w:jc w:val="both"/>
                    <w:rPr>
                      <w:rFonts w:ascii="Arial" w:hAnsi="Arial" w:cs="Arial"/>
                    </w:rPr>
                  </w:pPr>
                  <w:r>
                    <w:rPr>
                      <w:rFonts w:ascii="Arial" w:hAnsi="Arial" w:cs="Arial"/>
                    </w:rPr>
                    <w:t>8.391E-6</w:t>
                  </w:r>
                </w:p>
              </w:tc>
            </w:tr>
            <w:tr w:rsidR="00661646" w:rsidTr="0049042C">
              <w:tc>
                <w:tcPr>
                  <w:tcW w:w="1177" w:type="dxa"/>
                  <w:shd w:val="clear" w:color="auto" w:fill="auto"/>
                </w:tcPr>
                <w:p w:rsidR="00661646" w:rsidRPr="00DA21ED" w:rsidRDefault="00661646" w:rsidP="00661646">
                  <w:pPr>
                    <w:rPr>
                      <w:sz w:val="18"/>
                      <w:szCs w:val="18"/>
                    </w:rPr>
                  </w:pPr>
                  <w:r w:rsidRPr="00DA21ED">
                    <w:rPr>
                      <w:sz w:val="18"/>
                      <w:szCs w:val="18"/>
                    </w:rPr>
                    <w:t>Eficacia</w:t>
                  </w:r>
                </w:p>
              </w:tc>
              <w:tc>
                <w:tcPr>
                  <w:tcW w:w="1339" w:type="dxa"/>
                  <w:shd w:val="clear" w:color="auto" w:fill="auto"/>
                </w:tcPr>
                <w:p w:rsidR="00661646" w:rsidRPr="00473C21" w:rsidRDefault="0082629D" w:rsidP="00661646">
                  <w:pPr>
                    <w:jc w:val="both"/>
                    <w:rPr>
                      <w:rFonts w:ascii="Arial" w:hAnsi="Arial" w:cs="Arial"/>
                      <w:sz w:val="16"/>
                      <w:szCs w:val="16"/>
                    </w:rPr>
                  </w:pPr>
                  <w:r>
                    <w:rPr>
                      <w:rFonts w:ascii="Arial" w:hAnsi="Arial" w:cs="Arial"/>
                      <w:sz w:val="16"/>
                      <w:szCs w:val="16"/>
                    </w:rPr>
                    <w:t>0.105X+58.901</w:t>
                  </w:r>
                </w:p>
              </w:tc>
              <w:tc>
                <w:tcPr>
                  <w:tcW w:w="1067" w:type="dxa"/>
                  <w:shd w:val="clear" w:color="auto" w:fill="auto"/>
                </w:tcPr>
                <w:p w:rsidR="00661646" w:rsidRPr="00473C21" w:rsidRDefault="0082629D" w:rsidP="00661646">
                  <w:pPr>
                    <w:jc w:val="both"/>
                    <w:rPr>
                      <w:rFonts w:ascii="Arial" w:hAnsi="Arial" w:cs="Arial"/>
                      <w:b/>
                    </w:rPr>
                  </w:pPr>
                  <w:r>
                    <w:rPr>
                      <w:rFonts w:ascii="Arial" w:hAnsi="Arial" w:cs="Arial"/>
                      <w:b/>
                    </w:rPr>
                    <w:t>0.001</w:t>
                  </w:r>
                </w:p>
              </w:tc>
              <w:tc>
                <w:tcPr>
                  <w:tcW w:w="947" w:type="dxa"/>
                </w:tcPr>
                <w:p w:rsidR="00661646" w:rsidRPr="00473C21" w:rsidRDefault="0082629D" w:rsidP="00661646">
                  <w:pPr>
                    <w:jc w:val="both"/>
                    <w:rPr>
                      <w:rFonts w:ascii="Arial" w:hAnsi="Arial" w:cs="Arial"/>
                    </w:rPr>
                  </w:pPr>
                  <w:r>
                    <w:rPr>
                      <w:rFonts w:ascii="Arial" w:hAnsi="Arial" w:cs="Arial"/>
                    </w:rPr>
                    <w:t>0.497</w:t>
                  </w:r>
                </w:p>
              </w:tc>
              <w:tc>
                <w:tcPr>
                  <w:tcW w:w="1062" w:type="dxa"/>
                </w:tcPr>
                <w:p w:rsidR="00661646" w:rsidRPr="00473C21" w:rsidRDefault="0082629D" w:rsidP="00661646">
                  <w:pPr>
                    <w:jc w:val="both"/>
                    <w:rPr>
                      <w:rFonts w:ascii="Arial" w:hAnsi="Arial" w:cs="Arial"/>
                    </w:rPr>
                  </w:pPr>
                  <w:r>
                    <w:rPr>
                      <w:rFonts w:ascii="Arial" w:hAnsi="Arial" w:cs="Arial"/>
                    </w:rPr>
                    <w:t>0.620</w:t>
                  </w:r>
                </w:p>
              </w:tc>
              <w:tc>
                <w:tcPr>
                  <w:tcW w:w="1288" w:type="dxa"/>
                  <w:shd w:val="clear" w:color="auto" w:fill="auto"/>
                </w:tcPr>
                <w:p w:rsidR="00661646" w:rsidRPr="00473C21" w:rsidRDefault="00DB5076" w:rsidP="00661646">
                  <w:pPr>
                    <w:jc w:val="both"/>
                    <w:rPr>
                      <w:rFonts w:ascii="Arial" w:hAnsi="Arial" w:cs="Arial"/>
                    </w:rPr>
                  </w:pPr>
                  <w:r>
                    <w:rPr>
                      <w:rFonts w:ascii="Arial" w:hAnsi="Arial" w:cs="Arial"/>
                    </w:rPr>
                    <w:t>No</w:t>
                  </w:r>
                </w:p>
              </w:tc>
              <w:tc>
                <w:tcPr>
                  <w:tcW w:w="2233" w:type="dxa"/>
                </w:tcPr>
                <w:p w:rsidR="00661646" w:rsidRPr="00473C21" w:rsidRDefault="00DB5076" w:rsidP="00661646">
                  <w:pPr>
                    <w:jc w:val="both"/>
                    <w:rPr>
                      <w:rFonts w:ascii="Arial" w:hAnsi="Arial" w:cs="Arial"/>
                    </w:rPr>
                  </w:pPr>
                  <w:r>
                    <w:rPr>
                      <w:rFonts w:ascii="Arial" w:hAnsi="Arial" w:cs="Arial"/>
                    </w:rPr>
                    <w:t>0.105</w:t>
                  </w:r>
                </w:p>
              </w:tc>
            </w:tr>
          </w:tbl>
          <w:p w:rsidR="004B5195" w:rsidRDefault="004B5195" w:rsidP="004B5195">
            <w:pPr>
              <w:jc w:val="both"/>
            </w:pPr>
          </w:p>
          <w:p w:rsidR="0082629D" w:rsidRPr="0082629D" w:rsidRDefault="008C2F8D" w:rsidP="0082629D">
            <w:pPr>
              <w:rPr>
                <w:sz w:val="24"/>
                <w:szCs w:val="24"/>
              </w:rPr>
            </w:pPr>
            <w:r w:rsidRPr="00DA21ED">
              <w:rPr>
                <w:b/>
              </w:rPr>
              <w:t xml:space="preserve">Incluye </w:t>
            </w:r>
            <w:r>
              <w:rPr>
                <w:b/>
              </w:rPr>
              <w:t>las tablas</w:t>
            </w:r>
            <w:r w:rsidRPr="00DA21ED">
              <w:rPr>
                <w:b/>
              </w:rPr>
              <w:t xml:space="preserve"> obtenida </w:t>
            </w:r>
            <w:r>
              <w:rPr>
                <w:b/>
              </w:rPr>
              <w:t>con el SPSS que han permitido obtener los resultados anteriores</w:t>
            </w:r>
            <w:r w:rsidR="00C15C61">
              <w:rPr>
                <w:b/>
              </w:rPr>
              <w:t>:</w:t>
            </w:r>
            <w:r w:rsidR="0082629D">
              <w:rPr>
                <w:sz w:val="24"/>
                <w:szCs w:val="24"/>
              </w:rPr>
              <w:t xml:space="preserve"> </w:t>
            </w: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,638</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,407</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,404</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15,485</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Fuerza frenado (izquierda delantero).</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60"/>
              <w:gridCol w:w="1476"/>
              <w:gridCol w:w="1476"/>
              <w:gridCol w:w="1476"/>
              <w:gridCol w:w="1029"/>
              <w:gridCol w:w="1029"/>
            </w:tblGrid>
            <w:tr w:rsidR="0082629D" w:rsidRPr="0082629D">
              <w:trPr>
                <w:cantSplit/>
              </w:trPr>
              <w:tc>
                <w:tcPr>
                  <w:tcW w:w="8942"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Fuerza frenado (izquierda delantero)</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33,376</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2,862</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,638</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11,660</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r w:rsidR="0082629D" w:rsidRPr="0082629D">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-3,530</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5,993</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-,589</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,557</w:t>
                  </w:r>
                </w:p>
              </w:tc>
            </w:tr>
          </w:tbl>
          <w:p w:rsidR="0082629D" w:rsidRPr="0082629D" w:rsidRDefault="0082629D" w:rsidP="0082629D">
            <w:pPr>
              <w:autoSpaceDE w:val="0"/>
              <w:autoSpaceDN w:val="0"/>
              <w:adjustRightInd w:val="0"/>
              <w:spacing w:line="400" w:lineRule="atLeast"/>
              <w:rPr>
                <w:sz w:val="24"/>
                <w:szCs w:val="24"/>
              </w:rPr>
            </w:pPr>
          </w:p>
          <w:p w:rsidR="00D12F72" w:rsidRDefault="00D12F72" w:rsidP="00D14BEE">
            <w:pPr>
              <w:jc w:val="both"/>
              <w:rPr>
                <w:b/>
              </w:rPr>
            </w:pPr>
          </w:p>
          <w:p w:rsidR="0082629D" w:rsidRPr="0082629D" w:rsidRDefault="0082629D" w:rsidP="0082629D">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,654</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,427</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,425</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15,217</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Fuerza frenado (derecha delantero).</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60"/>
              <w:gridCol w:w="1476"/>
              <w:gridCol w:w="1476"/>
              <w:gridCol w:w="1476"/>
              <w:gridCol w:w="1029"/>
              <w:gridCol w:w="1029"/>
            </w:tblGrid>
            <w:tr w:rsidR="0082629D" w:rsidRPr="0082629D">
              <w:trPr>
                <w:cantSplit/>
              </w:trPr>
              <w:tc>
                <w:tcPr>
                  <w:tcW w:w="8942"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Fuerza frenado (derecha delantero)</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36,113</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2,970</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,654</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12,158</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r w:rsidR="0082629D" w:rsidRPr="0082629D">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-8,584</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6,161</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-1,393</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,165</w:t>
                  </w:r>
                </w:p>
              </w:tc>
            </w:tr>
          </w:tbl>
          <w:p w:rsidR="0082629D" w:rsidRPr="0082629D" w:rsidRDefault="0082629D" w:rsidP="0082629D">
            <w:pPr>
              <w:autoSpaceDE w:val="0"/>
              <w:autoSpaceDN w:val="0"/>
              <w:adjustRightInd w:val="0"/>
              <w:spacing w:line="400" w:lineRule="atLeast"/>
              <w:rPr>
                <w:sz w:val="24"/>
                <w:szCs w:val="24"/>
              </w:rPr>
            </w:pPr>
          </w:p>
          <w:p w:rsidR="0082629D" w:rsidRDefault="0082629D" w:rsidP="00D14BEE">
            <w:pPr>
              <w:jc w:val="both"/>
              <w:rPr>
                <w:b/>
              </w:rPr>
            </w:pPr>
          </w:p>
          <w:p w:rsidR="0082629D" w:rsidRPr="0082629D" w:rsidRDefault="0082629D" w:rsidP="0082629D">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,528</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,279</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,276</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17,073</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Fuerza frenado (izquierda trasero).</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60"/>
              <w:gridCol w:w="1476"/>
              <w:gridCol w:w="1476"/>
              <w:gridCol w:w="1476"/>
              <w:gridCol w:w="1029"/>
              <w:gridCol w:w="1029"/>
            </w:tblGrid>
            <w:tr w:rsidR="0082629D" w:rsidRPr="0082629D">
              <w:trPr>
                <w:cantSplit/>
              </w:trPr>
              <w:tc>
                <w:tcPr>
                  <w:tcW w:w="8942"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Fuerza frenado (izquierda trasero)</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31,119</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3,553</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,528</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8,759</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r w:rsidR="0082629D" w:rsidRPr="0082629D">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32,641</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3,906</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8,358</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bl>
          <w:p w:rsidR="0082629D" w:rsidRPr="0082629D" w:rsidRDefault="0082629D" w:rsidP="0082629D">
            <w:pPr>
              <w:autoSpaceDE w:val="0"/>
              <w:autoSpaceDN w:val="0"/>
              <w:adjustRightInd w:val="0"/>
              <w:spacing w:line="400" w:lineRule="atLeast"/>
              <w:rPr>
                <w:sz w:val="24"/>
                <w:szCs w:val="24"/>
              </w:rPr>
            </w:pPr>
          </w:p>
          <w:p w:rsidR="0082629D" w:rsidRDefault="0082629D" w:rsidP="00D14BEE">
            <w:pPr>
              <w:jc w:val="both"/>
              <w:rPr>
                <w:b/>
              </w:rPr>
            </w:pPr>
          </w:p>
          <w:p w:rsidR="0082629D" w:rsidRPr="0082629D" w:rsidRDefault="0082629D" w:rsidP="0082629D">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lastRenderedPageBreak/>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,523</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,274</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,270</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17,141</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Fuerza frenado (derecha trasero).</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60"/>
              <w:gridCol w:w="1476"/>
              <w:gridCol w:w="1476"/>
              <w:gridCol w:w="1476"/>
              <w:gridCol w:w="1029"/>
              <w:gridCol w:w="1029"/>
            </w:tblGrid>
            <w:tr w:rsidR="0082629D" w:rsidRPr="0082629D">
              <w:trPr>
                <w:cantSplit/>
              </w:trPr>
              <w:tc>
                <w:tcPr>
                  <w:tcW w:w="8942"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2459"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2459"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Fuerza frenado (derecha trasero)</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28,327</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3,281</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,523</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8,634</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r w:rsidR="0082629D" w:rsidRPr="0082629D">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35,461</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3,649</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9,719</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bl>
          <w:p w:rsidR="0082629D" w:rsidRPr="0082629D" w:rsidRDefault="0082629D" w:rsidP="0082629D">
            <w:pPr>
              <w:autoSpaceDE w:val="0"/>
              <w:autoSpaceDN w:val="0"/>
              <w:adjustRightInd w:val="0"/>
              <w:spacing w:line="400" w:lineRule="atLeast"/>
              <w:rPr>
                <w:sz w:val="24"/>
                <w:szCs w:val="24"/>
              </w:rPr>
            </w:pPr>
          </w:p>
          <w:p w:rsidR="0082629D" w:rsidRDefault="0082629D" w:rsidP="00D14BEE">
            <w:pPr>
              <w:jc w:val="both"/>
              <w:rPr>
                <w:b/>
              </w:rPr>
            </w:pPr>
          </w:p>
          <w:p w:rsidR="0082629D" w:rsidRDefault="0082629D" w:rsidP="00D14BEE">
            <w:pPr>
              <w:jc w:val="both"/>
              <w:rPr>
                <w:b/>
              </w:rPr>
            </w:pPr>
          </w:p>
          <w:p w:rsidR="0082629D" w:rsidRPr="0082629D" w:rsidRDefault="0082629D" w:rsidP="0082629D">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,746</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,557</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,555</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13,389</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Peso.</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7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91"/>
              <w:gridCol w:w="1475"/>
              <w:gridCol w:w="1476"/>
              <w:gridCol w:w="1476"/>
              <w:gridCol w:w="1030"/>
              <w:gridCol w:w="1030"/>
            </w:tblGrid>
            <w:tr w:rsidR="0082629D" w:rsidRPr="0082629D">
              <w:trPr>
                <w:cantSplit/>
              </w:trPr>
              <w:tc>
                <w:tcPr>
                  <w:tcW w:w="7774"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1291"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1291"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1291"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Peso</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,091</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,006</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,746</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15,771</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r w:rsidR="0082629D" w:rsidRPr="0082629D">
              <w:trPr>
                <w:cantSplit/>
              </w:trPr>
              <w:tc>
                <w:tcPr>
                  <w:tcW w:w="1291"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-28,629</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6,023</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-4,753</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bl>
          <w:p w:rsidR="0082629D" w:rsidRDefault="0082629D" w:rsidP="0082629D">
            <w:pPr>
              <w:autoSpaceDE w:val="0"/>
              <w:autoSpaceDN w:val="0"/>
              <w:adjustRightInd w:val="0"/>
              <w:spacing w:line="400" w:lineRule="atLeast"/>
              <w:rPr>
                <w:sz w:val="24"/>
                <w:szCs w:val="24"/>
              </w:rPr>
            </w:pPr>
          </w:p>
          <w:p w:rsidR="0082629D" w:rsidRDefault="0082629D" w:rsidP="0082629D">
            <w:pPr>
              <w:autoSpaceDE w:val="0"/>
              <w:autoSpaceDN w:val="0"/>
              <w:adjustRightInd w:val="0"/>
              <w:spacing w:line="400" w:lineRule="atLeast"/>
              <w:rPr>
                <w:sz w:val="24"/>
                <w:szCs w:val="24"/>
              </w:rPr>
            </w:pPr>
          </w:p>
          <w:p w:rsidR="0082629D" w:rsidRDefault="0082629D" w:rsidP="0082629D">
            <w:pPr>
              <w:autoSpaceDE w:val="0"/>
              <w:autoSpaceDN w:val="0"/>
              <w:adjustRightInd w:val="0"/>
              <w:spacing w:line="400" w:lineRule="atLeast"/>
              <w:rPr>
                <w:sz w:val="24"/>
                <w:szCs w:val="24"/>
              </w:rPr>
            </w:pPr>
          </w:p>
          <w:p w:rsid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82629D" w:rsidRPr="0082629D">
              <w:trPr>
                <w:cantSplit/>
              </w:trPr>
              <w:tc>
                <w:tcPr>
                  <w:tcW w:w="5332" w:type="dxa"/>
                  <w:gridSpan w:val="4"/>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lastRenderedPageBreak/>
                    <w:t>Resumen del modelo</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 de la estimación</w:t>
                  </w:r>
                </w:p>
              </w:tc>
            </w:tr>
            <w:tr w:rsidR="0082629D" w:rsidRPr="0082629D">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,028</w:t>
                  </w:r>
                </w:p>
              </w:tc>
              <w:tc>
                <w:tcPr>
                  <w:tcW w:w="1294"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,001</w:t>
                  </w:r>
                </w:p>
              </w:tc>
              <w:tc>
                <w:tcPr>
                  <w:tcW w:w="1497" w:type="dxa"/>
                  <w:tcBorders>
                    <w:top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-,004</w:t>
                  </w:r>
                </w:p>
              </w:tc>
              <w:tc>
                <w:tcPr>
                  <w:tcW w:w="1497" w:type="dxa"/>
                  <w:tcBorders>
                    <w:top w:val="single" w:sz="16" w:space="0" w:color="000000"/>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20,103</w:t>
                  </w:r>
                </w:p>
              </w:tc>
            </w:tr>
            <w:tr w:rsidR="0082629D" w:rsidRPr="0082629D">
              <w:trPr>
                <w:cantSplit/>
              </w:trPr>
              <w:tc>
                <w:tcPr>
                  <w:tcW w:w="5332" w:type="dxa"/>
                  <w:gridSpan w:val="4"/>
                  <w:tcBorders>
                    <w:top w:val="nil"/>
                    <w:left w:val="nil"/>
                    <w:bottom w:val="nil"/>
                    <w:right w:val="nil"/>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La variable independiente es Kilómetros.</w:t>
                  </w:r>
                </w:p>
              </w:tc>
            </w:tr>
          </w:tbl>
          <w:p w:rsidR="0082629D" w:rsidRPr="0082629D" w:rsidRDefault="0082629D" w:rsidP="0082629D">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rPr>
                <w:sz w:val="24"/>
                <w:szCs w:val="24"/>
              </w:rPr>
            </w:pPr>
          </w:p>
          <w:tbl>
            <w:tblPr>
              <w:tblW w:w="7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91"/>
              <w:gridCol w:w="1475"/>
              <w:gridCol w:w="1476"/>
              <w:gridCol w:w="1476"/>
              <w:gridCol w:w="1030"/>
              <w:gridCol w:w="1030"/>
            </w:tblGrid>
            <w:tr w:rsidR="0082629D" w:rsidRPr="0082629D">
              <w:trPr>
                <w:cantSplit/>
              </w:trPr>
              <w:tc>
                <w:tcPr>
                  <w:tcW w:w="7774" w:type="dxa"/>
                  <w:gridSpan w:val="6"/>
                  <w:tcBorders>
                    <w:top w:val="nil"/>
                    <w:left w:val="nil"/>
                    <w:bottom w:val="nil"/>
                    <w:right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b/>
                      <w:bCs/>
                      <w:color w:val="000000"/>
                      <w:sz w:val="18"/>
                      <w:szCs w:val="18"/>
                    </w:rPr>
                    <w:t>Coeficientes</w:t>
                  </w:r>
                </w:p>
              </w:tc>
            </w:tr>
            <w:tr w:rsidR="0082629D" w:rsidRPr="0082629D">
              <w:trPr>
                <w:cantSplit/>
              </w:trPr>
              <w:tc>
                <w:tcPr>
                  <w:tcW w:w="1291" w:type="dxa"/>
                  <w:vMerge w:val="restart"/>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Sig.</w:t>
                  </w:r>
                </w:p>
              </w:tc>
            </w:tr>
            <w:tr w:rsidR="0082629D" w:rsidRPr="0082629D">
              <w:trPr>
                <w:cantSplit/>
              </w:trPr>
              <w:tc>
                <w:tcPr>
                  <w:tcW w:w="1291" w:type="dxa"/>
                  <w:vMerge/>
                  <w:tcBorders>
                    <w:top w:val="single" w:sz="16" w:space="0" w:color="000000"/>
                    <w:left w:val="single" w:sz="16" w:space="0" w:color="000000"/>
                    <w:bottom w:val="nil"/>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82629D" w:rsidRPr="0082629D" w:rsidRDefault="0082629D" w:rsidP="0082629D">
                  <w:pPr>
                    <w:autoSpaceDE w:val="0"/>
                    <w:autoSpaceDN w:val="0"/>
                    <w:adjustRightInd w:val="0"/>
                    <w:spacing w:line="320" w:lineRule="atLeast"/>
                    <w:ind w:left="60" w:right="60"/>
                    <w:jc w:val="center"/>
                    <w:rPr>
                      <w:rFonts w:ascii="Arial" w:hAnsi="Arial" w:cs="Arial"/>
                      <w:color w:val="000000"/>
                      <w:sz w:val="18"/>
                      <w:szCs w:val="18"/>
                    </w:rPr>
                  </w:pPr>
                  <w:r w:rsidRPr="0082629D">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82629D" w:rsidRPr="0082629D" w:rsidRDefault="0082629D" w:rsidP="0082629D">
                  <w:pPr>
                    <w:autoSpaceDE w:val="0"/>
                    <w:autoSpaceDN w:val="0"/>
                    <w:adjustRightInd w:val="0"/>
                    <w:rPr>
                      <w:rFonts w:ascii="Arial" w:hAnsi="Arial" w:cs="Arial"/>
                      <w:color w:val="000000"/>
                      <w:sz w:val="18"/>
                      <w:szCs w:val="18"/>
                    </w:rPr>
                  </w:pPr>
                </w:p>
              </w:tc>
            </w:tr>
            <w:tr w:rsidR="0082629D" w:rsidRPr="0082629D">
              <w:trPr>
                <w:cantSplit/>
              </w:trPr>
              <w:tc>
                <w:tcPr>
                  <w:tcW w:w="1291" w:type="dxa"/>
                  <w:tcBorders>
                    <w:top w:val="single" w:sz="16" w:space="0" w:color="000000"/>
                    <w:left w:val="single" w:sz="16" w:space="0" w:color="000000"/>
                    <w:bottom w:val="nil"/>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Kilómetros</w:t>
                  </w:r>
                </w:p>
              </w:tc>
              <w:tc>
                <w:tcPr>
                  <w:tcW w:w="1475" w:type="dxa"/>
                  <w:tcBorders>
                    <w:top w:val="single" w:sz="16" w:space="0" w:color="000000"/>
                    <w:left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8,391E-6</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c>
                <w:tcPr>
                  <w:tcW w:w="1475"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,028</w:t>
                  </w:r>
                </w:p>
              </w:tc>
              <w:tc>
                <w:tcPr>
                  <w:tcW w:w="1029" w:type="dxa"/>
                  <w:tcBorders>
                    <w:top w:val="single" w:sz="16" w:space="0" w:color="000000"/>
                    <w:bottom w:val="nil"/>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,401</w:t>
                  </w:r>
                </w:p>
              </w:tc>
              <w:tc>
                <w:tcPr>
                  <w:tcW w:w="1029" w:type="dxa"/>
                  <w:tcBorders>
                    <w:top w:val="single" w:sz="16" w:space="0" w:color="000000"/>
                    <w:bottom w:val="nil"/>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,689</w:t>
                  </w:r>
                </w:p>
              </w:tc>
            </w:tr>
            <w:tr w:rsidR="0082629D" w:rsidRPr="0082629D">
              <w:trPr>
                <w:cantSplit/>
              </w:trPr>
              <w:tc>
                <w:tcPr>
                  <w:tcW w:w="1291" w:type="dxa"/>
                  <w:tcBorders>
                    <w:top w:val="nil"/>
                    <w:left w:val="single" w:sz="16" w:space="0" w:color="000000"/>
                    <w:bottom w:val="single" w:sz="16" w:space="0" w:color="000000"/>
                    <w:right w:val="single" w:sz="16" w:space="0" w:color="000000"/>
                  </w:tcBorders>
                  <w:shd w:val="clear" w:color="auto" w:fill="FFFFFF"/>
                </w:tcPr>
                <w:p w:rsidR="0082629D" w:rsidRPr="0082629D" w:rsidRDefault="0082629D" w:rsidP="0082629D">
                  <w:pPr>
                    <w:autoSpaceDE w:val="0"/>
                    <w:autoSpaceDN w:val="0"/>
                    <w:adjustRightInd w:val="0"/>
                    <w:spacing w:line="320" w:lineRule="atLeast"/>
                    <w:ind w:left="60" w:right="60"/>
                    <w:rPr>
                      <w:rFonts w:ascii="Arial" w:hAnsi="Arial" w:cs="Arial"/>
                      <w:color w:val="000000"/>
                      <w:sz w:val="18"/>
                      <w:szCs w:val="18"/>
                    </w:rPr>
                  </w:pPr>
                  <w:r w:rsidRPr="0082629D">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64,126</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2,980</w:t>
                  </w:r>
                </w:p>
              </w:tc>
              <w:tc>
                <w:tcPr>
                  <w:tcW w:w="1475"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21,521</w:t>
                  </w:r>
                </w:p>
              </w:tc>
              <w:tc>
                <w:tcPr>
                  <w:tcW w:w="1029" w:type="dxa"/>
                  <w:tcBorders>
                    <w:top w:val="nil"/>
                    <w:bottom w:val="single" w:sz="16" w:space="0" w:color="000000"/>
                    <w:right w:val="single" w:sz="16" w:space="0" w:color="000000"/>
                  </w:tcBorders>
                  <w:shd w:val="clear" w:color="auto" w:fill="FFFFFF"/>
                  <w:vAlign w:val="center"/>
                </w:tcPr>
                <w:p w:rsidR="0082629D" w:rsidRPr="0082629D" w:rsidRDefault="0082629D" w:rsidP="0082629D">
                  <w:pPr>
                    <w:autoSpaceDE w:val="0"/>
                    <w:autoSpaceDN w:val="0"/>
                    <w:adjustRightInd w:val="0"/>
                    <w:spacing w:line="320" w:lineRule="atLeast"/>
                    <w:ind w:left="60" w:right="60"/>
                    <w:jc w:val="right"/>
                    <w:rPr>
                      <w:rFonts w:ascii="Arial" w:hAnsi="Arial" w:cs="Arial"/>
                      <w:color w:val="000000"/>
                      <w:sz w:val="18"/>
                      <w:szCs w:val="18"/>
                    </w:rPr>
                  </w:pPr>
                  <w:r w:rsidRPr="0082629D">
                    <w:rPr>
                      <w:rFonts w:ascii="Arial" w:hAnsi="Arial" w:cs="Arial"/>
                      <w:color w:val="000000"/>
                      <w:sz w:val="18"/>
                      <w:szCs w:val="18"/>
                    </w:rPr>
                    <w:t>,000</w:t>
                  </w:r>
                </w:p>
              </w:tc>
            </w:tr>
          </w:tbl>
          <w:p w:rsidR="0082629D" w:rsidRPr="0082629D" w:rsidRDefault="0082629D" w:rsidP="0082629D">
            <w:pPr>
              <w:autoSpaceDE w:val="0"/>
              <w:autoSpaceDN w:val="0"/>
              <w:adjustRightInd w:val="0"/>
              <w:spacing w:line="400" w:lineRule="atLeast"/>
              <w:rPr>
                <w:sz w:val="24"/>
                <w:szCs w:val="24"/>
              </w:rPr>
            </w:pPr>
          </w:p>
          <w:p w:rsidR="00DB5076" w:rsidRPr="00DB5076" w:rsidRDefault="00DB5076" w:rsidP="00DB5076">
            <w:pPr>
              <w:autoSpaceDE w:val="0"/>
              <w:autoSpaceDN w:val="0"/>
              <w:adjustRightInd w:val="0"/>
              <w:rPr>
                <w:sz w:val="24"/>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4"/>
              <w:gridCol w:w="1294"/>
              <w:gridCol w:w="1498"/>
              <w:gridCol w:w="1498"/>
            </w:tblGrid>
            <w:tr w:rsidR="00DB5076" w:rsidRPr="00DB5076">
              <w:trPr>
                <w:cantSplit/>
              </w:trPr>
              <w:tc>
                <w:tcPr>
                  <w:tcW w:w="5332" w:type="dxa"/>
                  <w:gridSpan w:val="4"/>
                  <w:tcBorders>
                    <w:top w:val="nil"/>
                    <w:left w:val="nil"/>
                    <w:bottom w:val="nil"/>
                    <w:right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b/>
                      <w:bCs/>
                      <w:color w:val="000000"/>
                      <w:sz w:val="18"/>
                      <w:szCs w:val="18"/>
                    </w:rPr>
                    <w:t>Resumen del modelo</w:t>
                  </w:r>
                </w:p>
              </w:tc>
            </w:tr>
            <w:tr w:rsidR="00DB5076" w:rsidRPr="00DB5076">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R</w:t>
                  </w:r>
                </w:p>
              </w:tc>
              <w:tc>
                <w:tcPr>
                  <w:tcW w:w="1294" w:type="dxa"/>
                  <w:tcBorders>
                    <w:top w:val="single" w:sz="16" w:space="0" w:color="000000"/>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R cuadrado</w:t>
                  </w:r>
                </w:p>
              </w:tc>
              <w:tc>
                <w:tcPr>
                  <w:tcW w:w="1497" w:type="dxa"/>
                  <w:tcBorders>
                    <w:top w:val="single" w:sz="16" w:space="0" w:color="000000"/>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R cuadrado ajustado</w:t>
                  </w:r>
                </w:p>
              </w:tc>
              <w:tc>
                <w:tcPr>
                  <w:tcW w:w="1497" w:type="dxa"/>
                  <w:tcBorders>
                    <w:top w:val="single" w:sz="16" w:space="0" w:color="000000"/>
                    <w:bottom w:val="single" w:sz="16" w:space="0" w:color="000000"/>
                    <w:right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Error estándar de la estimación</w:t>
                  </w:r>
                </w:p>
              </w:tc>
            </w:tr>
            <w:tr w:rsidR="00DB5076" w:rsidRPr="00DB5076">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,035</w:t>
                  </w:r>
                </w:p>
              </w:tc>
              <w:tc>
                <w:tcPr>
                  <w:tcW w:w="1294" w:type="dxa"/>
                  <w:tcBorders>
                    <w:top w:val="single" w:sz="16" w:space="0" w:color="000000"/>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,001</w:t>
                  </w:r>
                </w:p>
              </w:tc>
              <w:tc>
                <w:tcPr>
                  <w:tcW w:w="1497" w:type="dxa"/>
                  <w:tcBorders>
                    <w:top w:val="single" w:sz="16" w:space="0" w:color="000000"/>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-,004</w:t>
                  </w:r>
                </w:p>
              </w:tc>
              <w:tc>
                <w:tcPr>
                  <w:tcW w:w="1497" w:type="dxa"/>
                  <w:tcBorders>
                    <w:top w:val="single" w:sz="16" w:space="0" w:color="000000"/>
                    <w:bottom w:val="single" w:sz="16" w:space="0" w:color="000000"/>
                    <w:right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20,098</w:t>
                  </w:r>
                </w:p>
              </w:tc>
            </w:tr>
            <w:tr w:rsidR="00DB5076" w:rsidRPr="00DB5076">
              <w:trPr>
                <w:cantSplit/>
              </w:trPr>
              <w:tc>
                <w:tcPr>
                  <w:tcW w:w="5332" w:type="dxa"/>
                  <w:gridSpan w:val="4"/>
                  <w:tcBorders>
                    <w:top w:val="nil"/>
                    <w:left w:val="nil"/>
                    <w:bottom w:val="nil"/>
                    <w:right w:val="nil"/>
                  </w:tcBorders>
                  <w:shd w:val="clear" w:color="auto" w:fill="FFFFFF"/>
                </w:tcPr>
                <w:p w:rsidR="00DB5076" w:rsidRPr="00DB5076" w:rsidRDefault="00DB5076" w:rsidP="00DB5076">
                  <w:pPr>
                    <w:autoSpaceDE w:val="0"/>
                    <w:autoSpaceDN w:val="0"/>
                    <w:adjustRightInd w:val="0"/>
                    <w:spacing w:line="320" w:lineRule="atLeast"/>
                    <w:ind w:left="60" w:right="60"/>
                    <w:rPr>
                      <w:rFonts w:ascii="Arial" w:hAnsi="Arial" w:cs="Arial"/>
                      <w:color w:val="000000"/>
                      <w:sz w:val="18"/>
                      <w:szCs w:val="18"/>
                    </w:rPr>
                  </w:pPr>
                  <w:r w:rsidRPr="00DB5076">
                    <w:rPr>
                      <w:rFonts w:ascii="Arial" w:hAnsi="Arial" w:cs="Arial"/>
                      <w:color w:val="000000"/>
                      <w:sz w:val="18"/>
                      <w:szCs w:val="18"/>
                    </w:rPr>
                    <w:t>La variable independiente es Eficacia (porcentaje).</w:t>
                  </w:r>
                </w:p>
              </w:tc>
            </w:tr>
          </w:tbl>
          <w:p w:rsidR="00DB5076" w:rsidRPr="00DB5076" w:rsidRDefault="00DB5076" w:rsidP="00DB5076">
            <w:pPr>
              <w:autoSpaceDE w:val="0"/>
              <w:autoSpaceDN w:val="0"/>
              <w:adjustRightInd w:val="0"/>
              <w:spacing w:line="400" w:lineRule="atLeast"/>
              <w:rPr>
                <w:sz w:val="24"/>
                <w:szCs w:val="24"/>
              </w:rPr>
            </w:pPr>
          </w:p>
          <w:p w:rsidR="00DB5076" w:rsidRPr="00DB5076" w:rsidRDefault="00DB5076" w:rsidP="00DB5076">
            <w:pPr>
              <w:autoSpaceDE w:val="0"/>
              <w:autoSpaceDN w:val="0"/>
              <w:adjustRightInd w:val="0"/>
              <w:rPr>
                <w:sz w:val="24"/>
                <w:szCs w:val="24"/>
              </w:rPr>
            </w:pPr>
          </w:p>
          <w:tbl>
            <w:tblPr>
              <w:tblW w:w="8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3"/>
              <w:gridCol w:w="1476"/>
              <w:gridCol w:w="1476"/>
              <w:gridCol w:w="1476"/>
              <w:gridCol w:w="1030"/>
              <w:gridCol w:w="1030"/>
            </w:tblGrid>
            <w:tr w:rsidR="00DB5076" w:rsidRPr="00DB5076">
              <w:trPr>
                <w:cantSplit/>
              </w:trPr>
              <w:tc>
                <w:tcPr>
                  <w:tcW w:w="8496" w:type="dxa"/>
                  <w:gridSpan w:val="6"/>
                  <w:tcBorders>
                    <w:top w:val="nil"/>
                    <w:left w:val="nil"/>
                    <w:bottom w:val="nil"/>
                    <w:right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b/>
                      <w:bCs/>
                      <w:color w:val="000000"/>
                      <w:sz w:val="18"/>
                      <w:szCs w:val="18"/>
                    </w:rPr>
                    <w:t>Coeficientes</w:t>
                  </w:r>
                </w:p>
              </w:tc>
            </w:tr>
            <w:tr w:rsidR="00DB5076" w:rsidRPr="00DB5076">
              <w:trPr>
                <w:cantSplit/>
              </w:trPr>
              <w:tc>
                <w:tcPr>
                  <w:tcW w:w="2013" w:type="dxa"/>
                  <w:vMerge w:val="restart"/>
                  <w:tcBorders>
                    <w:top w:val="single" w:sz="16" w:space="0" w:color="000000"/>
                    <w:left w:val="single" w:sz="16" w:space="0" w:color="000000"/>
                    <w:bottom w:val="nil"/>
                    <w:right w:val="single" w:sz="16" w:space="0" w:color="000000"/>
                  </w:tcBorders>
                  <w:shd w:val="clear" w:color="auto" w:fill="FFFFFF"/>
                  <w:vAlign w:val="bottom"/>
                </w:tcPr>
                <w:p w:rsidR="00DB5076" w:rsidRPr="00DB5076" w:rsidRDefault="00DB5076" w:rsidP="00DB5076">
                  <w:pPr>
                    <w:autoSpaceDE w:val="0"/>
                    <w:autoSpaceDN w:val="0"/>
                    <w:adjustRightInd w:val="0"/>
                    <w:rPr>
                      <w:sz w:val="24"/>
                      <w:szCs w:val="24"/>
                    </w:rPr>
                  </w:pPr>
                </w:p>
              </w:tc>
              <w:tc>
                <w:tcPr>
                  <w:tcW w:w="2950" w:type="dxa"/>
                  <w:gridSpan w:val="2"/>
                  <w:tcBorders>
                    <w:top w:val="single" w:sz="16" w:space="0" w:color="000000"/>
                    <w:left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Coeficientes no estandarizados</w:t>
                  </w:r>
                </w:p>
              </w:tc>
              <w:tc>
                <w:tcPr>
                  <w:tcW w:w="1475" w:type="dxa"/>
                  <w:tcBorders>
                    <w:top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Coeficientes estandarizados</w:t>
                  </w:r>
                </w:p>
              </w:tc>
              <w:tc>
                <w:tcPr>
                  <w:tcW w:w="1029" w:type="dxa"/>
                  <w:vMerge w:val="restart"/>
                  <w:tcBorders>
                    <w:top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t</w:t>
                  </w:r>
                </w:p>
              </w:tc>
              <w:tc>
                <w:tcPr>
                  <w:tcW w:w="1029" w:type="dxa"/>
                  <w:vMerge w:val="restart"/>
                  <w:tcBorders>
                    <w:top w:val="single" w:sz="16" w:space="0" w:color="000000"/>
                    <w:right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Sig.</w:t>
                  </w:r>
                </w:p>
              </w:tc>
            </w:tr>
            <w:tr w:rsidR="00DB5076" w:rsidRPr="00DB5076">
              <w:trPr>
                <w:cantSplit/>
              </w:trPr>
              <w:tc>
                <w:tcPr>
                  <w:tcW w:w="2013" w:type="dxa"/>
                  <w:vMerge/>
                  <w:tcBorders>
                    <w:top w:val="single" w:sz="16" w:space="0" w:color="000000"/>
                    <w:left w:val="single" w:sz="16" w:space="0" w:color="000000"/>
                    <w:bottom w:val="nil"/>
                    <w:right w:val="single" w:sz="16" w:space="0" w:color="000000"/>
                  </w:tcBorders>
                  <w:shd w:val="clear" w:color="auto" w:fill="FFFFFF"/>
                  <w:vAlign w:val="bottom"/>
                </w:tcPr>
                <w:p w:rsidR="00DB5076" w:rsidRPr="00DB5076" w:rsidRDefault="00DB5076" w:rsidP="00DB5076">
                  <w:pPr>
                    <w:autoSpaceDE w:val="0"/>
                    <w:autoSpaceDN w:val="0"/>
                    <w:adjustRightInd w:val="0"/>
                    <w:rPr>
                      <w:rFonts w:ascii="Arial" w:hAnsi="Arial" w:cs="Arial"/>
                      <w:color w:val="000000"/>
                      <w:sz w:val="18"/>
                      <w:szCs w:val="18"/>
                    </w:rPr>
                  </w:pPr>
                </w:p>
              </w:tc>
              <w:tc>
                <w:tcPr>
                  <w:tcW w:w="1475" w:type="dxa"/>
                  <w:tcBorders>
                    <w:left w:val="single" w:sz="16" w:space="0" w:color="000000"/>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B</w:t>
                  </w:r>
                </w:p>
              </w:tc>
              <w:tc>
                <w:tcPr>
                  <w:tcW w:w="1475" w:type="dxa"/>
                  <w:tcBorders>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Error estándar</w:t>
                  </w:r>
                </w:p>
              </w:tc>
              <w:tc>
                <w:tcPr>
                  <w:tcW w:w="1475" w:type="dxa"/>
                  <w:tcBorders>
                    <w:bottom w:val="single" w:sz="16" w:space="0" w:color="000000"/>
                  </w:tcBorders>
                  <w:shd w:val="clear" w:color="auto" w:fill="FFFFFF"/>
                  <w:vAlign w:val="bottom"/>
                </w:tcPr>
                <w:p w:rsidR="00DB5076" w:rsidRPr="00DB5076" w:rsidRDefault="00DB5076" w:rsidP="00DB5076">
                  <w:pPr>
                    <w:autoSpaceDE w:val="0"/>
                    <w:autoSpaceDN w:val="0"/>
                    <w:adjustRightInd w:val="0"/>
                    <w:spacing w:line="320" w:lineRule="atLeast"/>
                    <w:ind w:left="60" w:right="60"/>
                    <w:jc w:val="center"/>
                    <w:rPr>
                      <w:rFonts w:ascii="Arial" w:hAnsi="Arial" w:cs="Arial"/>
                      <w:color w:val="000000"/>
                      <w:sz w:val="18"/>
                      <w:szCs w:val="18"/>
                    </w:rPr>
                  </w:pPr>
                  <w:r w:rsidRPr="00DB5076">
                    <w:rPr>
                      <w:rFonts w:ascii="Arial" w:hAnsi="Arial" w:cs="Arial"/>
                      <w:color w:val="000000"/>
                      <w:sz w:val="18"/>
                      <w:szCs w:val="18"/>
                    </w:rPr>
                    <w:t>Beta</w:t>
                  </w:r>
                </w:p>
              </w:tc>
              <w:tc>
                <w:tcPr>
                  <w:tcW w:w="1029" w:type="dxa"/>
                  <w:vMerge/>
                  <w:tcBorders>
                    <w:top w:val="single" w:sz="16" w:space="0" w:color="000000"/>
                  </w:tcBorders>
                  <w:shd w:val="clear" w:color="auto" w:fill="FFFFFF"/>
                  <w:vAlign w:val="bottom"/>
                </w:tcPr>
                <w:p w:rsidR="00DB5076" w:rsidRPr="00DB5076" w:rsidRDefault="00DB5076" w:rsidP="00DB5076">
                  <w:pPr>
                    <w:autoSpaceDE w:val="0"/>
                    <w:autoSpaceDN w:val="0"/>
                    <w:adjustRightInd w:val="0"/>
                    <w:rPr>
                      <w:rFonts w:ascii="Arial" w:hAnsi="Arial" w:cs="Arial"/>
                      <w:color w:val="000000"/>
                      <w:sz w:val="18"/>
                      <w:szCs w:val="18"/>
                    </w:rPr>
                  </w:pPr>
                </w:p>
              </w:tc>
              <w:tc>
                <w:tcPr>
                  <w:tcW w:w="1029" w:type="dxa"/>
                  <w:vMerge/>
                  <w:tcBorders>
                    <w:top w:val="single" w:sz="16" w:space="0" w:color="000000"/>
                    <w:right w:val="single" w:sz="16" w:space="0" w:color="000000"/>
                  </w:tcBorders>
                  <w:shd w:val="clear" w:color="auto" w:fill="FFFFFF"/>
                  <w:vAlign w:val="bottom"/>
                </w:tcPr>
                <w:p w:rsidR="00DB5076" w:rsidRPr="00DB5076" w:rsidRDefault="00DB5076" w:rsidP="00DB5076">
                  <w:pPr>
                    <w:autoSpaceDE w:val="0"/>
                    <w:autoSpaceDN w:val="0"/>
                    <w:adjustRightInd w:val="0"/>
                    <w:rPr>
                      <w:rFonts w:ascii="Arial" w:hAnsi="Arial" w:cs="Arial"/>
                      <w:color w:val="000000"/>
                      <w:sz w:val="18"/>
                      <w:szCs w:val="18"/>
                    </w:rPr>
                  </w:pPr>
                </w:p>
              </w:tc>
            </w:tr>
            <w:tr w:rsidR="00DB5076" w:rsidRPr="00DB5076">
              <w:trPr>
                <w:cantSplit/>
              </w:trPr>
              <w:tc>
                <w:tcPr>
                  <w:tcW w:w="2013" w:type="dxa"/>
                  <w:tcBorders>
                    <w:top w:val="single" w:sz="16" w:space="0" w:color="000000"/>
                    <w:left w:val="single" w:sz="16" w:space="0" w:color="000000"/>
                    <w:bottom w:val="nil"/>
                    <w:right w:val="single" w:sz="16" w:space="0" w:color="000000"/>
                  </w:tcBorders>
                  <w:shd w:val="clear" w:color="auto" w:fill="FFFFFF"/>
                </w:tcPr>
                <w:p w:rsidR="00DB5076" w:rsidRPr="00DB5076" w:rsidRDefault="00DB5076" w:rsidP="00DB5076">
                  <w:pPr>
                    <w:autoSpaceDE w:val="0"/>
                    <w:autoSpaceDN w:val="0"/>
                    <w:adjustRightInd w:val="0"/>
                    <w:spacing w:line="320" w:lineRule="atLeast"/>
                    <w:ind w:left="60" w:right="60"/>
                    <w:rPr>
                      <w:rFonts w:ascii="Arial" w:hAnsi="Arial" w:cs="Arial"/>
                      <w:color w:val="000000"/>
                      <w:sz w:val="18"/>
                      <w:szCs w:val="18"/>
                    </w:rPr>
                  </w:pPr>
                  <w:r w:rsidRPr="00DB5076">
                    <w:rPr>
                      <w:rFonts w:ascii="Arial" w:hAnsi="Arial" w:cs="Arial"/>
                      <w:color w:val="000000"/>
                      <w:sz w:val="18"/>
                      <w:szCs w:val="18"/>
                    </w:rPr>
                    <w:t>Eficacia (porcentaje)</w:t>
                  </w:r>
                </w:p>
              </w:tc>
              <w:tc>
                <w:tcPr>
                  <w:tcW w:w="1475" w:type="dxa"/>
                  <w:tcBorders>
                    <w:top w:val="single" w:sz="16" w:space="0" w:color="000000"/>
                    <w:left w:val="single" w:sz="16" w:space="0" w:color="000000"/>
                    <w:bottom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,105</w:t>
                  </w:r>
                </w:p>
              </w:tc>
              <w:tc>
                <w:tcPr>
                  <w:tcW w:w="1475" w:type="dxa"/>
                  <w:tcBorders>
                    <w:top w:val="single" w:sz="16" w:space="0" w:color="000000"/>
                    <w:bottom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,212</w:t>
                  </w:r>
                </w:p>
              </w:tc>
              <w:tc>
                <w:tcPr>
                  <w:tcW w:w="1475" w:type="dxa"/>
                  <w:tcBorders>
                    <w:top w:val="single" w:sz="16" w:space="0" w:color="000000"/>
                    <w:bottom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,035</w:t>
                  </w:r>
                </w:p>
              </w:tc>
              <w:tc>
                <w:tcPr>
                  <w:tcW w:w="1029" w:type="dxa"/>
                  <w:tcBorders>
                    <w:top w:val="single" w:sz="16" w:space="0" w:color="000000"/>
                    <w:bottom w:val="nil"/>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,497</w:t>
                  </w:r>
                </w:p>
              </w:tc>
              <w:tc>
                <w:tcPr>
                  <w:tcW w:w="1029" w:type="dxa"/>
                  <w:tcBorders>
                    <w:top w:val="single" w:sz="16" w:space="0" w:color="000000"/>
                    <w:bottom w:val="nil"/>
                    <w:right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,620</w:t>
                  </w:r>
                </w:p>
              </w:tc>
            </w:tr>
            <w:tr w:rsidR="00DB5076" w:rsidRPr="00DB5076">
              <w:trPr>
                <w:cantSplit/>
              </w:trPr>
              <w:tc>
                <w:tcPr>
                  <w:tcW w:w="2013" w:type="dxa"/>
                  <w:tcBorders>
                    <w:top w:val="nil"/>
                    <w:left w:val="single" w:sz="16" w:space="0" w:color="000000"/>
                    <w:bottom w:val="single" w:sz="16" w:space="0" w:color="000000"/>
                    <w:right w:val="single" w:sz="16" w:space="0" w:color="000000"/>
                  </w:tcBorders>
                  <w:shd w:val="clear" w:color="auto" w:fill="FFFFFF"/>
                </w:tcPr>
                <w:p w:rsidR="00DB5076" w:rsidRPr="00DB5076" w:rsidRDefault="00DB5076" w:rsidP="00DB5076">
                  <w:pPr>
                    <w:autoSpaceDE w:val="0"/>
                    <w:autoSpaceDN w:val="0"/>
                    <w:adjustRightInd w:val="0"/>
                    <w:spacing w:line="320" w:lineRule="atLeast"/>
                    <w:ind w:left="60" w:right="60"/>
                    <w:rPr>
                      <w:rFonts w:ascii="Arial" w:hAnsi="Arial" w:cs="Arial"/>
                      <w:color w:val="000000"/>
                      <w:sz w:val="18"/>
                      <w:szCs w:val="18"/>
                    </w:rPr>
                  </w:pPr>
                  <w:r w:rsidRPr="00DB5076">
                    <w:rPr>
                      <w:rFonts w:ascii="Arial" w:hAnsi="Arial" w:cs="Arial"/>
                      <w:color w:val="000000"/>
                      <w:sz w:val="18"/>
                      <w:szCs w:val="18"/>
                    </w:rPr>
                    <w:t>(Constante)</w:t>
                  </w:r>
                </w:p>
              </w:tc>
              <w:tc>
                <w:tcPr>
                  <w:tcW w:w="1475" w:type="dxa"/>
                  <w:tcBorders>
                    <w:top w:val="nil"/>
                    <w:left w:val="single" w:sz="16" w:space="0" w:color="000000"/>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58,901</w:t>
                  </w:r>
                </w:p>
              </w:tc>
              <w:tc>
                <w:tcPr>
                  <w:tcW w:w="1475" w:type="dxa"/>
                  <w:tcBorders>
                    <w:top w:val="nil"/>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12,698</w:t>
                  </w:r>
                </w:p>
              </w:tc>
              <w:tc>
                <w:tcPr>
                  <w:tcW w:w="1475" w:type="dxa"/>
                  <w:tcBorders>
                    <w:top w:val="nil"/>
                    <w:bottom w:val="single" w:sz="16" w:space="0" w:color="000000"/>
                  </w:tcBorders>
                  <w:shd w:val="clear" w:color="auto" w:fill="FFFFFF"/>
                  <w:vAlign w:val="center"/>
                </w:tcPr>
                <w:p w:rsidR="00DB5076" w:rsidRPr="00DB5076" w:rsidRDefault="00DB5076" w:rsidP="00DB5076">
                  <w:pPr>
                    <w:autoSpaceDE w:val="0"/>
                    <w:autoSpaceDN w:val="0"/>
                    <w:adjustRightInd w:val="0"/>
                    <w:rPr>
                      <w:sz w:val="24"/>
                      <w:szCs w:val="24"/>
                    </w:rPr>
                  </w:pPr>
                </w:p>
              </w:tc>
              <w:tc>
                <w:tcPr>
                  <w:tcW w:w="1029" w:type="dxa"/>
                  <w:tcBorders>
                    <w:top w:val="nil"/>
                    <w:bottom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4,639</w:t>
                  </w:r>
                </w:p>
              </w:tc>
              <w:tc>
                <w:tcPr>
                  <w:tcW w:w="1029" w:type="dxa"/>
                  <w:tcBorders>
                    <w:top w:val="nil"/>
                    <w:bottom w:val="single" w:sz="16" w:space="0" w:color="000000"/>
                    <w:right w:val="single" w:sz="16" w:space="0" w:color="000000"/>
                  </w:tcBorders>
                  <w:shd w:val="clear" w:color="auto" w:fill="FFFFFF"/>
                  <w:vAlign w:val="center"/>
                </w:tcPr>
                <w:p w:rsidR="00DB5076" w:rsidRPr="00DB5076" w:rsidRDefault="00DB5076" w:rsidP="00DB5076">
                  <w:pPr>
                    <w:autoSpaceDE w:val="0"/>
                    <w:autoSpaceDN w:val="0"/>
                    <w:adjustRightInd w:val="0"/>
                    <w:spacing w:line="320" w:lineRule="atLeast"/>
                    <w:ind w:left="60" w:right="60"/>
                    <w:jc w:val="right"/>
                    <w:rPr>
                      <w:rFonts w:ascii="Arial" w:hAnsi="Arial" w:cs="Arial"/>
                      <w:color w:val="000000"/>
                      <w:sz w:val="18"/>
                      <w:szCs w:val="18"/>
                    </w:rPr>
                  </w:pPr>
                  <w:r w:rsidRPr="00DB5076">
                    <w:rPr>
                      <w:rFonts w:ascii="Arial" w:hAnsi="Arial" w:cs="Arial"/>
                      <w:color w:val="000000"/>
                      <w:sz w:val="18"/>
                      <w:szCs w:val="18"/>
                    </w:rPr>
                    <w:t>,000</w:t>
                  </w:r>
                </w:p>
              </w:tc>
            </w:tr>
          </w:tbl>
          <w:p w:rsidR="00DB5076" w:rsidRPr="00DB5076" w:rsidRDefault="00DB5076" w:rsidP="00DB5076">
            <w:pPr>
              <w:autoSpaceDE w:val="0"/>
              <w:autoSpaceDN w:val="0"/>
              <w:adjustRightInd w:val="0"/>
              <w:spacing w:line="400" w:lineRule="atLeast"/>
              <w:rPr>
                <w:sz w:val="24"/>
                <w:szCs w:val="24"/>
              </w:rPr>
            </w:pPr>
          </w:p>
          <w:p w:rsidR="0082629D" w:rsidRPr="0082629D" w:rsidRDefault="0082629D" w:rsidP="0082629D">
            <w:pPr>
              <w:autoSpaceDE w:val="0"/>
              <w:autoSpaceDN w:val="0"/>
              <w:adjustRightInd w:val="0"/>
              <w:spacing w:line="400" w:lineRule="atLeast"/>
              <w:rPr>
                <w:sz w:val="24"/>
                <w:szCs w:val="24"/>
              </w:rPr>
            </w:pPr>
          </w:p>
          <w:p w:rsidR="0082629D" w:rsidRDefault="0082629D" w:rsidP="00D14BEE">
            <w:pPr>
              <w:jc w:val="both"/>
              <w:rPr>
                <w:b/>
              </w:rPr>
            </w:pPr>
          </w:p>
          <w:p w:rsidR="0033320A" w:rsidRPr="00DA21ED" w:rsidRDefault="0033320A" w:rsidP="00D14BEE">
            <w:pPr>
              <w:jc w:val="both"/>
              <w:rPr>
                <w:b/>
              </w:rPr>
            </w:pPr>
          </w:p>
        </w:tc>
      </w:tr>
      <w:tr w:rsidR="004B5195" w:rsidRPr="00325C84" w:rsidTr="009A7227">
        <w:trPr>
          <w:trHeight w:val="414"/>
        </w:trPr>
        <w:tc>
          <w:tcPr>
            <w:tcW w:w="9623" w:type="dxa"/>
          </w:tcPr>
          <w:p w:rsidR="004B5195" w:rsidRDefault="00774113" w:rsidP="00614B38">
            <w:pPr>
              <w:jc w:val="both"/>
            </w:pPr>
            <w:r>
              <w:lastRenderedPageBreak/>
              <w:t>(0.3</w:t>
            </w:r>
            <w:r w:rsidR="002A48CB">
              <w:t xml:space="preserve"> puntos) </w:t>
            </w:r>
            <w:r w:rsidR="00F15792">
              <w:t xml:space="preserve">Indica cuál es el mejor modelo de regresión lineal simple y explica por qué. </w:t>
            </w:r>
          </w:p>
        </w:tc>
      </w:tr>
      <w:tr w:rsidR="00031B75" w:rsidRPr="00325C84" w:rsidTr="009A7227">
        <w:trPr>
          <w:trHeight w:val="414"/>
        </w:trPr>
        <w:tc>
          <w:tcPr>
            <w:tcW w:w="9623" w:type="dxa"/>
          </w:tcPr>
          <w:p w:rsidR="00031B75" w:rsidRDefault="00031B75" w:rsidP="00031B75">
            <w:pPr>
              <w:jc w:val="both"/>
              <w:rPr>
                <w:b/>
                <w:snapToGrid w:val="0"/>
                <w:u w:val="single"/>
              </w:rPr>
            </w:pPr>
            <w:r w:rsidRPr="001602CA">
              <w:rPr>
                <w:b/>
                <w:snapToGrid w:val="0"/>
                <w:u w:val="single"/>
              </w:rPr>
              <w:t>Solución</w:t>
            </w:r>
            <w:r>
              <w:rPr>
                <w:b/>
                <w:snapToGrid w:val="0"/>
                <w:u w:val="single"/>
              </w:rPr>
              <w:t>:</w:t>
            </w:r>
          </w:p>
          <w:p w:rsidR="00DB5076" w:rsidRPr="00DB5076" w:rsidRDefault="00DB5076" w:rsidP="00031B75">
            <w:pPr>
              <w:jc w:val="both"/>
              <w:rPr>
                <w:snapToGrid w:val="0"/>
              </w:rPr>
            </w:pPr>
            <w:r>
              <w:rPr>
                <w:snapToGrid w:val="0"/>
              </w:rPr>
              <w:t>El mejor modelo de regresión lineal simple es el de peso porque, de los que tienen sig&lt;=0.05, es que R cuadrado es mayor.</w:t>
            </w:r>
          </w:p>
          <w:p w:rsidR="00031B75" w:rsidRDefault="00031B75" w:rsidP="00F15792">
            <w:pPr>
              <w:jc w:val="both"/>
            </w:pPr>
          </w:p>
        </w:tc>
      </w:tr>
      <w:tr w:rsidR="00801DC2" w:rsidRPr="00325C84" w:rsidTr="00D14BEE">
        <w:trPr>
          <w:trHeight w:val="1071"/>
        </w:trPr>
        <w:tc>
          <w:tcPr>
            <w:tcW w:w="9623" w:type="dxa"/>
          </w:tcPr>
          <w:p w:rsidR="00801DC2" w:rsidRDefault="00B72C99" w:rsidP="00706CBD">
            <w:pPr>
              <w:numPr>
                <w:ilvl w:val="1"/>
                <w:numId w:val="5"/>
              </w:numPr>
              <w:jc w:val="both"/>
            </w:pPr>
            <w:r>
              <w:lastRenderedPageBreak/>
              <w:t xml:space="preserve">  (0.</w:t>
            </w:r>
            <w:r w:rsidR="00D14BEE">
              <w:t>2</w:t>
            </w:r>
            <w:r>
              <w:t xml:space="preserve"> punto</w:t>
            </w:r>
            <w:r w:rsidR="00F323FB">
              <w:t xml:space="preserve">s </w:t>
            </w:r>
            <w:r>
              <w:t xml:space="preserve">) </w:t>
            </w:r>
            <w:r w:rsidR="005E1176">
              <w:t>Obtén un modelo de regresión lineal múltiple que explique el peso  de los coches en funció</w:t>
            </w:r>
            <w:r w:rsidR="0068231A">
              <w:t>n de las siguientes variables: P</w:t>
            </w:r>
            <w:r w:rsidR="005E1176">
              <w:t>otencia, IZQ_DEL, DCHA_DEL, IZQ_TRA, DCHA_TRA.  Usa la opción Analizar</w:t>
            </w:r>
            <w:r w:rsidR="005E1176">
              <w:sym w:font="Wingdings" w:char="F0E0"/>
            </w:r>
            <w:r w:rsidR="005E1176">
              <w:t xml:space="preserve">Regresión </w:t>
            </w:r>
            <w:r w:rsidR="005E1176">
              <w:sym w:font="Wingdings" w:char="F0E0"/>
            </w:r>
            <w:r w:rsidR="005E1176">
              <w:t>Lineales</w:t>
            </w:r>
            <w:r w:rsidR="00706CBD">
              <w:t>.</w:t>
            </w:r>
          </w:p>
        </w:tc>
      </w:tr>
      <w:tr w:rsidR="00D14BEE" w:rsidRPr="00325C84" w:rsidTr="00860E16">
        <w:trPr>
          <w:trHeight w:val="354"/>
        </w:trPr>
        <w:tc>
          <w:tcPr>
            <w:tcW w:w="9623" w:type="dxa"/>
          </w:tcPr>
          <w:p w:rsidR="00AF2C3D" w:rsidRPr="00D20AFC" w:rsidRDefault="00AF2C3D" w:rsidP="00742177">
            <w:pPr>
              <w:jc w:val="both"/>
              <w:rPr>
                <w:snapToGrid w:val="0"/>
              </w:rPr>
            </w:pPr>
            <w:r w:rsidRPr="001602CA">
              <w:rPr>
                <w:b/>
                <w:snapToGrid w:val="0"/>
                <w:u w:val="single"/>
              </w:rPr>
              <w:t>Solución</w:t>
            </w:r>
            <w:r>
              <w:rPr>
                <w:b/>
                <w:snapToGrid w:val="0"/>
                <w:u w:val="single"/>
              </w:rPr>
              <w:t>:</w:t>
            </w:r>
          </w:p>
          <w:p w:rsidR="00D14BEE" w:rsidRDefault="00D14BEE" w:rsidP="00D14BEE">
            <w:pPr>
              <w:jc w:val="both"/>
            </w:pPr>
          </w:p>
          <w:p w:rsidR="00882C8B" w:rsidRDefault="003A4D12" w:rsidP="00D14BEE">
            <w:pPr>
              <w:jc w:val="both"/>
              <w:rPr>
                <w:b/>
              </w:rPr>
            </w:pPr>
            <w:r>
              <w:rPr>
                <w:b/>
              </w:rPr>
              <w:t>Peso</w:t>
            </w:r>
            <w:r w:rsidR="00882C8B" w:rsidRPr="00882C8B">
              <w:rPr>
                <w:b/>
              </w:rPr>
              <w:t>=</w:t>
            </w:r>
            <w:r w:rsidR="002816CE">
              <w:rPr>
                <w:rFonts w:ascii="Arial" w:hAnsi="Arial" w:cs="Arial"/>
                <w:color w:val="000000"/>
                <w:sz w:val="18"/>
                <w:szCs w:val="18"/>
              </w:rPr>
              <w:t>2.746xPotencia+60.837xIZQ_DEL+150.973xDCHA_DEL-73.997xIZQ_TRAS+156.193xDCHA_TRA+331.949</w:t>
            </w:r>
          </w:p>
          <w:p w:rsidR="00F02C4B" w:rsidRDefault="00F02C4B" w:rsidP="00D14BEE">
            <w:pPr>
              <w:jc w:val="both"/>
              <w:rPr>
                <w:b/>
              </w:rPr>
            </w:pPr>
          </w:p>
          <w:p w:rsidR="000B5BF2" w:rsidRDefault="000B5BF2" w:rsidP="00D14BEE">
            <w:pPr>
              <w:jc w:val="both"/>
              <w:rPr>
                <w:b/>
              </w:rPr>
            </w:pPr>
          </w:p>
          <w:p w:rsidR="000B5BF2" w:rsidRDefault="000B5BF2" w:rsidP="00D14BEE">
            <w:pPr>
              <w:jc w:val="both"/>
              <w:rPr>
                <w:b/>
              </w:rPr>
            </w:pPr>
            <w:r>
              <w:rPr>
                <w:b/>
              </w:rPr>
              <w:t>Tabla obtenida:</w:t>
            </w:r>
          </w:p>
          <w:p w:rsidR="002816CE" w:rsidRPr="002816CE" w:rsidRDefault="002816CE" w:rsidP="002816CE">
            <w:pPr>
              <w:autoSpaceDE w:val="0"/>
              <w:autoSpaceDN w:val="0"/>
              <w:adjustRightInd w:val="0"/>
              <w:rPr>
                <w:sz w:val="24"/>
                <w:szCs w:val="24"/>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2816CE" w:rsidRP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b/>
                      <w:bCs/>
                      <w:color w:val="000000"/>
                      <w:sz w:val="18"/>
                      <w:szCs w:val="18"/>
                    </w:rPr>
                    <w:t>Coeficientes</w:t>
                  </w:r>
                  <w:r w:rsidRPr="002816CE">
                    <w:rPr>
                      <w:rFonts w:ascii="Arial" w:hAnsi="Arial" w:cs="Arial"/>
                      <w:b/>
                      <w:bCs/>
                      <w:color w:val="000000"/>
                      <w:sz w:val="18"/>
                      <w:szCs w:val="18"/>
                      <w:vertAlign w:val="superscript"/>
                    </w:rPr>
                    <w:t>a</w:t>
                  </w:r>
                </w:p>
              </w:tc>
            </w:tr>
            <w:tr w:rsidR="002816CE" w:rsidRPr="002816CE">
              <w:tblPrEx>
                <w:tblCellMar>
                  <w:top w:w="0" w:type="dxa"/>
                  <w:bottom w:w="0" w:type="dxa"/>
                </w:tblCellMar>
              </w:tblPrEx>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Modelo</w:t>
                  </w:r>
                </w:p>
              </w:tc>
              <w:tc>
                <w:tcPr>
                  <w:tcW w:w="2976" w:type="dxa"/>
                  <w:gridSpan w:val="2"/>
                  <w:tcBorders>
                    <w:top w:val="single" w:sz="16" w:space="0" w:color="000000"/>
                    <w:lef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no estandarizados</w:t>
                  </w:r>
                </w:p>
              </w:tc>
              <w:tc>
                <w:tcPr>
                  <w:tcW w:w="1488" w:type="dxa"/>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estandarizados</w:t>
                  </w:r>
                </w:p>
              </w:tc>
              <w:tc>
                <w:tcPr>
                  <w:tcW w:w="1038" w:type="dxa"/>
                  <w:vMerge w:val="restart"/>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t</w:t>
                  </w:r>
                </w:p>
              </w:tc>
              <w:tc>
                <w:tcPr>
                  <w:tcW w:w="1038" w:type="dxa"/>
                  <w:vMerge w:val="restart"/>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Sig.</w:t>
                  </w:r>
                </w:p>
              </w:tc>
            </w:tr>
            <w:tr w:rsidR="002816CE" w:rsidRPr="002816CE">
              <w:tblPrEx>
                <w:tblCellMar>
                  <w:top w:w="0" w:type="dxa"/>
                  <w:bottom w:w="0" w:type="dxa"/>
                </w:tblCellMar>
              </w:tblPrEx>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Error estándar</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Beta</w:t>
                  </w:r>
                </w:p>
              </w:tc>
              <w:tc>
                <w:tcPr>
                  <w:tcW w:w="1038" w:type="dxa"/>
                  <w:vMerge/>
                  <w:tcBorders>
                    <w:top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r>
            <w:tr w:rsidR="002816CE" w:rsidRPr="002816CE">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(Constante)</w:t>
                  </w:r>
                </w:p>
              </w:tc>
              <w:tc>
                <w:tcPr>
                  <w:tcW w:w="1488" w:type="dxa"/>
                  <w:tcBorders>
                    <w:top w:val="single" w:sz="16" w:space="0" w:color="000000"/>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331,949</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35,091</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rPr>
                      <w:sz w:val="24"/>
                      <w:szCs w:val="24"/>
                    </w:rPr>
                  </w:pPr>
                </w:p>
              </w:tc>
              <w:tc>
                <w:tcPr>
                  <w:tcW w:w="103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9,460</w:t>
                  </w:r>
                </w:p>
              </w:tc>
              <w:tc>
                <w:tcPr>
                  <w:tcW w:w="1038" w:type="dxa"/>
                  <w:tcBorders>
                    <w:top w:val="single" w:sz="16" w:space="0" w:color="000000"/>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Potencia (Kw)</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2,746</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,335</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6,590</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(izquierda delantero)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60,837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30,921</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,142</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1,967</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,051</w:t>
                  </w:r>
                </w:p>
              </w:tc>
            </w:tr>
            <w:tr w:rsidR="002816CE" w:rsidRP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delantero)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150,973</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33,276</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,333</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4,537</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(izquierda trasero)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-73,997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41,113</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-,153</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-1,800</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,073</w:t>
                  </w:r>
                </w:p>
              </w:tc>
            </w:tr>
            <w:tr w:rsidR="002816CE" w:rsidRP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trasero)</w:t>
                  </w:r>
                </w:p>
              </w:tc>
              <w:tc>
                <w:tcPr>
                  <w:tcW w:w="1488" w:type="dxa"/>
                  <w:tcBorders>
                    <w:top w:val="nil"/>
                    <w:left w:val="single" w:sz="16" w:space="0" w:color="000000"/>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156,193</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37,712</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,352</w:t>
                  </w:r>
                </w:p>
              </w:tc>
              <w:tc>
                <w:tcPr>
                  <w:tcW w:w="103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4,142</w:t>
                  </w:r>
                </w:p>
              </w:tc>
              <w:tc>
                <w:tcPr>
                  <w:tcW w:w="1038" w:type="dxa"/>
                  <w:tcBorders>
                    <w:top w:val="nil"/>
                    <w:bottom w:val="single" w:sz="16" w:space="0" w:color="000000"/>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a. Variable dependiente: Peso</w:t>
                  </w:r>
                </w:p>
              </w:tc>
            </w:tr>
          </w:tbl>
          <w:p w:rsidR="002816CE" w:rsidRDefault="002816CE" w:rsidP="00D14BEE">
            <w:pPr>
              <w:jc w:val="both"/>
              <w:rPr>
                <w:b/>
              </w:rPr>
            </w:pPr>
          </w:p>
          <w:p w:rsidR="000B5BF2" w:rsidRPr="00882C8B" w:rsidRDefault="000B5BF2" w:rsidP="00D14BEE">
            <w:pPr>
              <w:jc w:val="both"/>
              <w:rPr>
                <w:b/>
              </w:rPr>
            </w:pPr>
          </w:p>
        </w:tc>
      </w:tr>
      <w:tr w:rsidR="00D14BEE" w:rsidRPr="00325C84" w:rsidTr="00860E16">
        <w:trPr>
          <w:trHeight w:val="354"/>
        </w:trPr>
        <w:tc>
          <w:tcPr>
            <w:tcW w:w="9623" w:type="dxa"/>
          </w:tcPr>
          <w:p w:rsidR="005E1176" w:rsidRDefault="00774113" w:rsidP="005E1176">
            <w:pPr>
              <w:numPr>
                <w:ilvl w:val="1"/>
                <w:numId w:val="5"/>
              </w:numPr>
              <w:jc w:val="both"/>
            </w:pPr>
            <w:r>
              <w:t xml:space="preserve"> (0.3 puntos</w:t>
            </w:r>
            <w:r w:rsidR="00D14BEE">
              <w:t xml:space="preserve">)  Indica si alguna de las variables </w:t>
            </w:r>
            <w:r w:rsidR="005E1176">
              <w:t xml:space="preserve">introducidas en el </w:t>
            </w:r>
            <w:r w:rsidR="00D14BEE">
              <w:t xml:space="preserve"> modelo de regresión lineal múltiple </w:t>
            </w:r>
            <w:r w:rsidR="005E1176">
              <w:t xml:space="preserve">anterior no es significativa </w:t>
            </w:r>
            <w:r w:rsidR="00D14BEE">
              <w:t xml:space="preserve">y por qué. En ese caso elimínalas del modelo para conseguir </w:t>
            </w:r>
            <w:r w:rsidR="005E1176">
              <w:t>un</w:t>
            </w:r>
            <w:r w:rsidR="00D14BEE">
              <w:t xml:space="preserve"> mejor modelo de regresión lineal múltiple e indica cuál es. </w:t>
            </w:r>
          </w:p>
          <w:p w:rsidR="00D14BEE" w:rsidRDefault="00D14BEE" w:rsidP="00233ACC">
            <w:pPr>
              <w:jc w:val="both"/>
            </w:pPr>
          </w:p>
        </w:tc>
      </w:tr>
      <w:tr w:rsidR="003D0F32" w:rsidRPr="00325C84" w:rsidTr="00860E16">
        <w:trPr>
          <w:trHeight w:val="354"/>
        </w:trPr>
        <w:tc>
          <w:tcPr>
            <w:tcW w:w="9623" w:type="dxa"/>
          </w:tcPr>
          <w:p w:rsidR="00AF2C3D" w:rsidRDefault="00AF2C3D" w:rsidP="00742177">
            <w:pPr>
              <w:jc w:val="both"/>
              <w:rPr>
                <w:b/>
                <w:snapToGrid w:val="0"/>
                <w:u w:val="single"/>
              </w:rPr>
            </w:pPr>
            <w:r w:rsidRPr="001602CA">
              <w:rPr>
                <w:b/>
                <w:snapToGrid w:val="0"/>
                <w:u w:val="single"/>
              </w:rPr>
              <w:t>Solución</w:t>
            </w:r>
            <w:r>
              <w:rPr>
                <w:b/>
                <w:snapToGrid w:val="0"/>
                <w:u w:val="single"/>
              </w:rPr>
              <w:t>:</w:t>
            </w:r>
          </w:p>
          <w:p w:rsidR="00882C8B" w:rsidRDefault="00882C8B" w:rsidP="00742177">
            <w:pPr>
              <w:jc w:val="both"/>
              <w:rPr>
                <w:b/>
                <w:snapToGrid w:val="0"/>
                <w:u w:val="single"/>
              </w:rPr>
            </w:pPr>
          </w:p>
          <w:p w:rsidR="002816CE" w:rsidRDefault="002816CE" w:rsidP="002816CE">
            <w:pPr>
              <w:jc w:val="both"/>
              <w:rPr>
                <w:b/>
              </w:rPr>
            </w:pPr>
            <w:r>
              <w:rPr>
                <w:b/>
              </w:rPr>
              <w:t>Peso</w:t>
            </w:r>
            <w:r w:rsidRPr="00882C8B">
              <w:rPr>
                <w:b/>
              </w:rPr>
              <w:t>=</w:t>
            </w:r>
            <w:r w:rsidRPr="002816CE">
              <w:rPr>
                <w:rFonts w:ascii="Arial" w:hAnsi="Arial" w:cs="Arial"/>
                <w:color w:val="000000"/>
                <w:sz w:val="18"/>
                <w:szCs w:val="18"/>
              </w:rPr>
              <w:t>2,826</w:t>
            </w:r>
            <w:r>
              <w:rPr>
                <w:rFonts w:ascii="Arial" w:hAnsi="Arial" w:cs="Arial"/>
                <w:color w:val="000000"/>
                <w:sz w:val="18"/>
                <w:szCs w:val="18"/>
              </w:rPr>
              <w:t>xPotencia+</w:t>
            </w:r>
            <w:r w:rsidRPr="002816CE">
              <w:rPr>
                <w:rFonts w:ascii="Arial" w:hAnsi="Arial" w:cs="Arial"/>
                <w:color w:val="000000"/>
                <w:sz w:val="18"/>
                <w:szCs w:val="18"/>
              </w:rPr>
              <w:t>198,469</w:t>
            </w:r>
            <w:r>
              <w:rPr>
                <w:rFonts w:ascii="Arial" w:hAnsi="Arial" w:cs="Arial"/>
                <w:color w:val="000000"/>
                <w:sz w:val="18"/>
                <w:szCs w:val="18"/>
              </w:rPr>
              <w:t>xDCHA_DEL+</w:t>
            </w:r>
            <w:r w:rsidRPr="002816CE">
              <w:rPr>
                <w:rFonts w:ascii="Arial" w:hAnsi="Arial" w:cs="Arial"/>
                <w:color w:val="000000"/>
                <w:sz w:val="18"/>
                <w:szCs w:val="18"/>
              </w:rPr>
              <w:t>97,807</w:t>
            </w:r>
            <w:r>
              <w:rPr>
                <w:rFonts w:ascii="Arial" w:hAnsi="Arial" w:cs="Arial"/>
                <w:color w:val="000000"/>
                <w:sz w:val="18"/>
                <w:szCs w:val="18"/>
              </w:rPr>
              <w:t>xDCHA_TRA+</w:t>
            </w:r>
            <w:r w:rsidRPr="002816CE">
              <w:rPr>
                <w:rFonts w:ascii="Arial" w:hAnsi="Arial" w:cs="Arial"/>
                <w:color w:val="000000"/>
                <w:sz w:val="18"/>
                <w:szCs w:val="18"/>
              </w:rPr>
              <w:t>338,869</w:t>
            </w:r>
          </w:p>
          <w:p w:rsidR="002816CE" w:rsidRDefault="002816CE" w:rsidP="002816CE">
            <w:pPr>
              <w:jc w:val="both"/>
              <w:rPr>
                <w:b/>
              </w:rPr>
            </w:pPr>
          </w:p>
          <w:p w:rsidR="002816CE" w:rsidRDefault="002816CE" w:rsidP="002816CE">
            <w:pPr>
              <w:jc w:val="both"/>
              <w:rPr>
                <w:b/>
              </w:rPr>
            </w:pPr>
          </w:p>
          <w:p w:rsidR="002816CE" w:rsidRDefault="002816CE" w:rsidP="002816CE">
            <w:pPr>
              <w:jc w:val="both"/>
              <w:rPr>
                <w:b/>
              </w:rPr>
            </w:pPr>
            <w:r>
              <w:rPr>
                <w:b/>
              </w:rPr>
              <w:t>Tabla obtenida:</w:t>
            </w:r>
          </w:p>
          <w:p w:rsidR="002816CE" w:rsidRDefault="002816CE" w:rsidP="002816CE">
            <w:pPr>
              <w:autoSpaceDE w:val="0"/>
              <w:autoSpaceDN w:val="0"/>
              <w:adjustRightInd w:val="0"/>
              <w:rPr>
                <w:sz w:val="24"/>
                <w:szCs w:val="24"/>
              </w:rPr>
            </w:pPr>
          </w:p>
          <w:p w:rsidR="002816CE" w:rsidRDefault="002816CE" w:rsidP="002816CE">
            <w:pPr>
              <w:autoSpaceDE w:val="0"/>
              <w:autoSpaceDN w:val="0"/>
              <w:adjustRightInd w:val="0"/>
              <w:rPr>
                <w:sz w:val="24"/>
                <w:szCs w:val="24"/>
              </w:rPr>
            </w:pPr>
          </w:p>
          <w:p w:rsidR="002816CE" w:rsidRDefault="002816CE" w:rsidP="002816CE">
            <w:pPr>
              <w:autoSpaceDE w:val="0"/>
              <w:autoSpaceDN w:val="0"/>
              <w:adjustRightInd w:val="0"/>
              <w:rPr>
                <w:sz w:val="24"/>
                <w:szCs w:val="24"/>
              </w:rPr>
            </w:pPr>
          </w:p>
          <w:p w:rsidR="002816CE" w:rsidRDefault="002816CE" w:rsidP="002816CE">
            <w:pPr>
              <w:autoSpaceDE w:val="0"/>
              <w:autoSpaceDN w:val="0"/>
              <w:adjustRightInd w:val="0"/>
              <w:rPr>
                <w:sz w:val="24"/>
                <w:szCs w:val="24"/>
              </w:rPr>
            </w:pPr>
          </w:p>
          <w:p w:rsidR="002816CE" w:rsidRPr="002816CE" w:rsidRDefault="002816CE" w:rsidP="002816CE">
            <w:pPr>
              <w:autoSpaceDE w:val="0"/>
              <w:autoSpaceDN w:val="0"/>
              <w:adjustRightInd w:val="0"/>
              <w:rPr>
                <w:sz w:val="24"/>
                <w:szCs w:val="24"/>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2816CE" w:rsidRPr="002816CE" w:rsidT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b/>
                      <w:bCs/>
                      <w:color w:val="000000"/>
                      <w:sz w:val="18"/>
                      <w:szCs w:val="18"/>
                    </w:rPr>
                    <w:lastRenderedPageBreak/>
                    <w:t>Coeficientes</w:t>
                  </w:r>
                  <w:r w:rsidRPr="002816CE">
                    <w:rPr>
                      <w:rFonts w:ascii="Arial" w:hAnsi="Arial" w:cs="Arial"/>
                      <w:b/>
                      <w:bCs/>
                      <w:color w:val="000000"/>
                      <w:sz w:val="18"/>
                      <w:szCs w:val="18"/>
                      <w:vertAlign w:val="superscript"/>
                    </w:rPr>
                    <w:t>a</w:t>
                  </w:r>
                </w:p>
              </w:tc>
            </w:tr>
            <w:tr w:rsidR="002816CE" w:rsidRPr="002816CE" w:rsidTr="002816CE">
              <w:tblPrEx>
                <w:tblCellMar>
                  <w:top w:w="0" w:type="dxa"/>
                  <w:bottom w:w="0" w:type="dxa"/>
                </w:tblCellMar>
              </w:tblPrEx>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Modelo</w:t>
                  </w:r>
                </w:p>
              </w:tc>
              <w:tc>
                <w:tcPr>
                  <w:tcW w:w="2976" w:type="dxa"/>
                  <w:gridSpan w:val="2"/>
                  <w:tcBorders>
                    <w:top w:val="single" w:sz="16" w:space="0" w:color="000000"/>
                    <w:lef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no estandarizados</w:t>
                  </w:r>
                </w:p>
              </w:tc>
              <w:tc>
                <w:tcPr>
                  <w:tcW w:w="1488" w:type="dxa"/>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estandarizados</w:t>
                  </w:r>
                </w:p>
              </w:tc>
              <w:tc>
                <w:tcPr>
                  <w:tcW w:w="1038" w:type="dxa"/>
                  <w:vMerge w:val="restart"/>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t</w:t>
                  </w:r>
                </w:p>
              </w:tc>
              <w:tc>
                <w:tcPr>
                  <w:tcW w:w="1038" w:type="dxa"/>
                  <w:vMerge w:val="restart"/>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Sig.</w:t>
                  </w:r>
                </w:p>
              </w:tc>
            </w:tr>
            <w:tr w:rsidR="002816CE" w:rsidRPr="002816CE" w:rsidTr="002816CE">
              <w:tblPrEx>
                <w:tblCellMar>
                  <w:top w:w="0" w:type="dxa"/>
                  <w:bottom w:w="0" w:type="dxa"/>
                </w:tblCellMar>
              </w:tblPrEx>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Error estándar</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Beta</w:t>
                  </w:r>
                </w:p>
              </w:tc>
              <w:tc>
                <w:tcPr>
                  <w:tcW w:w="1038" w:type="dxa"/>
                  <w:vMerge/>
                  <w:tcBorders>
                    <w:top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r>
            <w:tr w:rsidR="002816CE" w:rsidRPr="002816CE" w:rsidTr="002816CE">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(Constante)</w:t>
                  </w:r>
                </w:p>
              </w:tc>
              <w:tc>
                <w:tcPr>
                  <w:tcW w:w="1488" w:type="dxa"/>
                  <w:tcBorders>
                    <w:top w:val="single" w:sz="16" w:space="0" w:color="000000"/>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331,949</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35,091</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rPr>
                      <w:sz w:val="24"/>
                      <w:szCs w:val="24"/>
                    </w:rPr>
                  </w:pPr>
                </w:p>
              </w:tc>
              <w:tc>
                <w:tcPr>
                  <w:tcW w:w="103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9,460</w:t>
                  </w:r>
                </w:p>
              </w:tc>
              <w:tc>
                <w:tcPr>
                  <w:tcW w:w="1038" w:type="dxa"/>
                  <w:tcBorders>
                    <w:top w:val="single" w:sz="16" w:space="0" w:color="000000"/>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Potencia (Kw)</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2,746</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,335</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6,590</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(izquierda delantero)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60,837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30,921</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,142</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1,967</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,051</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delantero)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150,973</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33,276</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,333</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4,537</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(izquierda trasero)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-73,997</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41,113</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-,153</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-1,800</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,073</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trasero)</w:t>
                  </w:r>
                </w:p>
              </w:tc>
              <w:tc>
                <w:tcPr>
                  <w:tcW w:w="1488" w:type="dxa"/>
                  <w:tcBorders>
                    <w:top w:val="nil"/>
                    <w:left w:val="single" w:sz="16" w:space="0" w:color="000000"/>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156,193</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37,712</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,352</w:t>
                  </w:r>
                </w:p>
              </w:tc>
              <w:tc>
                <w:tcPr>
                  <w:tcW w:w="103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4,142</w:t>
                  </w:r>
                </w:p>
              </w:tc>
              <w:tc>
                <w:tcPr>
                  <w:tcW w:w="1038" w:type="dxa"/>
                  <w:tcBorders>
                    <w:top w:val="nil"/>
                    <w:bottom w:val="single" w:sz="16" w:space="0" w:color="000000"/>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a. Variable dependiente: Peso</w:t>
                  </w:r>
                </w:p>
              </w:tc>
            </w:tr>
          </w:tbl>
          <w:p w:rsidR="002816CE" w:rsidRPr="002816CE" w:rsidRDefault="002816CE" w:rsidP="002816CE">
            <w:pPr>
              <w:autoSpaceDE w:val="0"/>
              <w:autoSpaceDN w:val="0"/>
              <w:adjustRightInd w:val="0"/>
              <w:spacing w:line="400" w:lineRule="atLeast"/>
              <w:rPr>
                <w:sz w:val="24"/>
                <w:szCs w:val="24"/>
              </w:rPr>
            </w:pPr>
            <w:r>
              <w:rPr>
                <w:sz w:val="24"/>
                <w:szCs w:val="24"/>
              </w:rPr>
              <w:t>Sig tiene que ser menor que 0.05 para ser significativa, por tanto, la fuerza de frenado de la izquierda no es significativa.</w:t>
            </w: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2816CE" w:rsidRPr="002816CE" w:rsidT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b/>
                      <w:bCs/>
                      <w:color w:val="000000"/>
                      <w:sz w:val="18"/>
                      <w:szCs w:val="18"/>
                    </w:rPr>
                    <w:t>Coeficientes</w:t>
                  </w:r>
                  <w:r w:rsidRPr="002816CE">
                    <w:rPr>
                      <w:rFonts w:ascii="Arial" w:hAnsi="Arial" w:cs="Arial"/>
                      <w:b/>
                      <w:bCs/>
                      <w:color w:val="000000"/>
                      <w:sz w:val="18"/>
                      <w:szCs w:val="18"/>
                      <w:vertAlign w:val="superscript"/>
                    </w:rPr>
                    <w:t>a</w:t>
                  </w:r>
                </w:p>
              </w:tc>
            </w:tr>
            <w:tr w:rsidR="002816CE" w:rsidRPr="002816CE" w:rsidTr="002816CE">
              <w:tblPrEx>
                <w:tblCellMar>
                  <w:top w:w="0" w:type="dxa"/>
                  <w:bottom w:w="0" w:type="dxa"/>
                </w:tblCellMar>
              </w:tblPrEx>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Modelo</w:t>
                  </w:r>
                </w:p>
              </w:tc>
              <w:tc>
                <w:tcPr>
                  <w:tcW w:w="2976" w:type="dxa"/>
                  <w:gridSpan w:val="2"/>
                  <w:tcBorders>
                    <w:top w:val="single" w:sz="16" w:space="0" w:color="000000"/>
                    <w:lef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no estandarizados</w:t>
                  </w:r>
                </w:p>
              </w:tc>
              <w:tc>
                <w:tcPr>
                  <w:tcW w:w="1488" w:type="dxa"/>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Coeficientes estandarizados</w:t>
                  </w:r>
                </w:p>
              </w:tc>
              <w:tc>
                <w:tcPr>
                  <w:tcW w:w="1038" w:type="dxa"/>
                  <w:vMerge w:val="restart"/>
                  <w:tcBorders>
                    <w:top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t</w:t>
                  </w:r>
                </w:p>
              </w:tc>
              <w:tc>
                <w:tcPr>
                  <w:tcW w:w="1038" w:type="dxa"/>
                  <w:vMerge w:val="restart"/>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Sig.</w:t>
                  </w:r>
                </w:p>
              </w:tc>
            </w:tr>
            <w:tr w:rsidR="002816CE" w:rsidRPr="002816CE" w:rsidTr="002816CE">
              <w:tblPrEx>
                <w:tblCellMar>
                  <w:top w:w="0" w:type="dxa"/>
                  <w:bottom w:w="0" w:type="dxa"/>
                </w:tblCellMar>
              </w:tblPrEx>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Error estándar</w:t>
                  </w:r>
                </w:p>
              </w:tc>
              <w:tc>
                <w:tcPr>
                  <w:tcW w:w="1488" w:type="dxa"/>
                  <w:tcBorders>
                    <w:bottom w:val="single" w:sz="16" w:space="0" w:color="000000"/>
                  </w:tcBorders>
                  <w:shd w:val="clear" w:color="auto" w:fill="FFFFFF"/>
                  <w:vAlign w:val="bottom"/>
                </w:tcPr>
                <w:p w:rsidR="002816CE" w:rsidRPr="002816CE" w:rsidRDefault="002816CE" w:rsidP="002816CE">
                  <w:pPr>
                    <w:autoSpaceDE w:val="0"/>
                    <w:autoSpaceDN w:val="0"/>
                    <w:adjustRightInd w:val="0"/>
                    <w:spacing w:line="320" w:lineRule="atLeast"/>
                    <w:ind w:left="60" w:right="60"/>
                    <w:jc w:val="center"/>
                    <w:rPr>
                      <w:rFonts w:ascii="Arial" w:hAnsi="Arial" w:cs="Arial"/>
                      <w:color w:val="000000"/>
                      <w:sz w:val="18"/>
                      <w:szCs w:val="18"/>
                    </w:rPr>
                  </w:pPr>
                  <w:r w:rsidRPr="002816CE">
                    <w:rPr>
                      <w:rFonts w:ascii="Arial" w:hAnsi="Arial" w:cs="Arial"/>
                      <w:color w:val="000000"/>
                      <w:sz w:val="18"/>
                      <w:szCs w:val="18"/>
                    </w:rPr>
                    <w:t>Beta</w:t>
                  </w:r>
                </w:p>
              </w:tc>
              <w:tc>
                <w:tcPr>
                  <w:tcW w:w="1038" w:type="dxa"/>
                  <w:vMerge/>
                  <w:tcBorders>
                    <w:top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rsidR="002816CE" w:rsidRPr="002816CE" w:rsidRDefault="002816CE" w:rsidP="002816CE">
                  <w:pPr>
                    <w:autoSpaceDE w:val="0"/>
                    <w:autoSpaceDN w:val="0"/>
                    <w:adjustRightInd w:val="0"/>
                    <w:rPr>
                      <w:rFonts w:ascii="Arial" w:hAnsi="Arial" w:cs="Arial"/>
                      <w:color w:val="000000"/>
                      <w:sz w:val="18"/>
                      <w:szCs w:val="18"/>
                    </w:rPr>
                  </w:pPr>
                </w:p>
              </w:tc>
            </w:tr>
            <w:tr w:rsidR="002816CE" w:rsidRPr="002816CE" w:rsidTr="002816CE">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(Constante)</w:t>
                  </w:r>
                </w:p>
              </w:tc>
              <w:tc>
                <w:tcPr>
                  <w:tcW w:w="1488" w:type="dxa"/>
                  <w:tcBorders>
                    <w:top w:val="single" w:sz="16" w:space="0" w:color="000000"/>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338,869</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34,407</w:t>
                  </w:r>
                </w:p>
              </w:tc>
              <w:tc>
                <w:tcPr>
                  <w:tcW w:w="148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rPr>
                      <w:sz w:val="24"/>
                      <w:szCs w:val="24"/>
                    </w:rPr>
                  </w:pPr>
                </w:p>
              </w:tc>
              <w:tc>
                <w:tcPr>
                  <w:tcW w:w="1038" w:type="dxa"/>
                  <w:tcBorders>
                    <w:top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9,849</w:t>
                  </w:r>
                </w:p>
              </w:tc>
              <w:tc>
                <w:tcPr>
                  <w:tcW w:w="1038" w:type="dxa"/>
                  <w:tcBorders>
                    <w:top w:val="single" w:sz="16" w:space="0" w:color="000000"/>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Potencia (Kw)</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2,826</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,410</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,345</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6,893</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delantero)</w:t>
                  </w:r>
                </w:p>
              </w:tc>
              <w:tc>
                <w:tcPr>
                  <w:tcW w:w="1488" w:type="dxa"/>
                  <w:tcBorders>
                    <w:top w:val="nil"/>
                    <w:left w:val="single" w:sz="16" w:space="0" w:color="000000"/>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198,469</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22,901</w:t>
                  </w:r>
                </w:p>
              </w:tc>
              <w:tc>
                <w:tcPr>
                  <w:tcW w:w="148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,438</w:t>
                  </w:r>
                </w:p>
              </w:tc>
              <w:tc>
                <w:tcPr>
                  <w:tcW w:w="1038" w:type="dxa"/>
                  <w:tcBorders>
                    <w:top w:val="nil"/>
                    <w:bottom w:val="nil"/>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8,667</w:t>
                  </w:r>
                </w:p>
              </w:tc>
              <w:tc>
                <w:tcPr>
                  <w:tcW w:w="1038" w:type="dxa"/>
                  <w:tcBorders>
                    <w:top w:val="nil"/>
                    <w:bottom w:val="nil"/>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2816CE" w:rsidRPr="002816CE" w:rsidRDefault="002816CE" w:rsidP="002816CE">
                  <w:pPr>
                    <w:autoSpaceDE w:val="0"/>
                    <w:autoSpaceDN w:val="0"/>
                    <w:adjustRightInd w:val="0"/>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Fuerza frenado (derecha trasero)</w:t>
                  </w:r>
                </w:p>
              </w:tc>
              <w:tc>
                <w:tcPr>
                  <w:tcW w:w="1488" w:type="dxa"/>
                  <w:tcBorders>
                    <w:top w:val="nil"/>
                    <w:left w:val="single" w:sz="16" w:space="0" w:color="000000"/>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97,807</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19,935</w:t>
                  </w:r>
                </w:p>
              </w:tc>
              <w:tc>
                <w:tcPr>
                  <w:tcW w:w="148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,220</w:t>
                  </w:r>
                </w:p>
              </w:tc>
              <w:tc>
                <w:tcPr>
                  <w:tcW w:w="1038" w:type="dxa"/>
                  <w:tcBorders>
                    <w:top w:val="nil"/>
                    <w:bottom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4,906</w:t>
                  </w:r>
                </w:p>
              </w:tc>
              <w:tc>
                <w:tcPr>
                  <w:tcW w:w="1038" w:type="dxa"/>
                  <w:tcBorders>
                    <w:top w:val="nil"/>
                    <w:bottom w:val="single" w:sz="16" w:space="0" w:color="000000"/>
                    <w:right w:val="single" w:sz="16" w:space="0" w:color="000000"/>
                  </w:tcBorders>
                  <w:shd w:val="clear" w:color="auto" w:fill="FFFFFF"/>
                  <w:vAlign w:val="center"/>
                </w:tcPr>
                <w:p w:rsidR="002816CE" w:rsidRPr="002816CE" w:rsidRDefault="002816CE" w:rsidP="002816CE">
                  <w:pPr>
                    <w:autoSpaceDE w:val="0"/>
                    <w:autoSpaceDN w:val="0"/>
                    <w:adjustRightInd w:val="0"/>
                    <w:spacing w:line="320" w:lineRule="atLeast"/>
                    <w:ind w:left="60" w:right="60"/>
                    <w:jc w:val="right"/>
                    <w:rPr>
                      <w:rFonts w:ascii="Arial" w:hAnsi="Arial" w:cs="Arial"/>
                      <w:color w:val="000000"/>
                      <w:sz w:val="18"/>
                      <w:szCs w:val="18"/>
                    </w:rPr>
                  </w:pPr>
                  <w:r w:rsidRPr="002816CE">
                    <w:rPr>
                      <w:rFonts w:ascii="Arial" w:hAnsi="Arial" w:cs="Arial"/>
                      <w:color w:val="000000"/>
                      <w:sz w:val="18"/>
                      <w:szCs w:val="18"/>
                    </w:rPr>
                    <w:t>,000</w:t>
                  </w:r>
                </w:p>
              </w:tc>
            </w:tr>
            <w:tr w:rsidR="002816CE" w:rsidRPr="002816CE" w:rsidTr="002816CE">
              <w:tblPrEx>
                <w:tblCellMar>
                  <w:top w:w="0" w:type="dxa"/>
                  <w:bottom w:w="0" w:type="dxa"/>
                </w:tblCellMar>
              </w:tblPrEx>
              <w:trPr>
                <w:cantSplit/>
              </w:trPr>
              <w:tc>
                <w:tcPr>
                  <w:tcW w:w="9764" w:type="dxa"/>
                  <w:gridSpan w:val="7"/>
                  <w:tcBorders>
                    <w:top w:val="nil"/>
                    <w:left w:val="nil"/>
                    <w:bottom w:val="nil"/>
                    <w:right w:val="nil"/>
                  </w:tcBorders>
                  <w:shd w:val="clear" w:color="auto" w:fill="FFFFFF"/>
                </w:tcPr>
                <w:p w:rsidR="002816CE" w:rsidRPr="002816CE" w:rsidRDefault="002816CE" w:rsidP="002816CE">
                  <w:pPr>
                    <w:autoSpaceDE w:val="0"/>
                    <w:autoSpaceDN w:val="0"/>
                    <w:adjustRightInd w:val="0"/>
                    <w:spacing w:line="320" w:lineRule="atLeast"/>
                    <w:ind w:left="60" w:right="60"/>
                    <w:rPr>
                      <w:rFonts w:ascii="Arial" w:hAnsi="Arial" w:cs="Arial"/>
                      <w:color w:val="000000"/>
                      <w:sz w:val="18"/>
                      <w:szCs w:val="18"/>
                    </w:rPr>
                  </w:pPr>
                  <w:r w:rsidRPr="002816CE">
                    <w:rPr>
                      <w:rFonts w:ascii="Arial" w:hAnsi="Arial" w:cs="Arial"/>
                      <w:color w:val="000000"/>
                      <w:sz w:val="18"/>
                      <w:szCs w:val="18"/>
                    </w:rPr>
                    <w:t>a. Variable dependiente: Peso</w:t>
                  </w:r>
                </w:p>
              </w:tc>
            </w:tr>
          </w:tbl>
          <w:p w:rsidR="003D0F32" w:rsidRDefault="003D0F32" w:rsidP="00233ACC">
            <w:pPr>
              <w:jc w:val="both"/>
            </w:pPr>
          </w:p>
        </w:tc>
      </w:tr>
      <w:tr w:rsidR="0075632B" w:rsidRPr="00325C84" w:rsidTr="00860E16">
        <w:trPr>
          <w:trHeight w:val="354"/>
        </w:trPr>
        <w:tc>
          <w:tcPr>
            <w:tcW w:w="9623" w:type="dxa"/>
          </w:tcPr>
          <w:p w:rsidR="0075632B" w:rsidRDefault="00774113" w:rsidP="00C34946">
            <w:pPr>
              <w:numPr>
                <w:ilvl w:val="1"/>
                <w:numId w:val="5"/>
              </w:numPr>
              <w:jc w:val="both"/>
            </w:pPr>
            <w:r>
              <w:t xml:space="preserve"> </w:t>
            </w:r>
            <w:r w:rsidR="00D14BEE">
              <w:t>(0.</w:t>
            </w:r>
            <w:r w:rsidR="00DA3D48">
              <w:t>4</w:t>
            </w:r>
            <w:r w:rsidR="00D14BEE">
              <w:t xml:space="preserve"> puntos )  </w:t>
            </w:r>
            <w:r w:rsidR="0052556F">
              <w:t>Indica qu</w:t>
            </w:r>
            <w:r w:rsidR="00C34946">
              <w:t xml:space="preserve">é porcentaje de variabilidad de </w:t>
            </w:r>
            <w:r w:rsidR="0052556F">
              <w:t xml:space="preserve">la variable </w:t>
            </w:r>
            <w:r w:rsidR="00C34946">
              <w:t>peso</w:t>
            </w:r>
            <w:r w:rsidR="0052556F">
              <w:t xml:space="preserve"> es explicada por este modelo de regresión. Explica, para cada una de las variables independientes,  qué variación provocaría, en el peso,  un aumento de una unidad  de dicha variable manteniendo el resto constantes.  </w:t>
            </w:r>
          </w:p>
        </w:tc>
      </w:tr>
      <w:tr w:rsidR="00615CA9" w:rsidRPr="00325C84" w:rsidTr="00860E16">
        <w:trPr>
          <w:trHeight w:val="354"/>
        </w:trPr>
        <w:tc>
          <w:tcPr>
            <w:tcW w:w="9623" w:type="dxa"/>
          </w:tcPr>
          <w:p w:rsidR="00AF2C3D" w:rsidRPr="00D20AFC" w:rsidRDefault="00AF2C3D" w:rsidP="00742177">
            <w:pPr>
              <w:jc w:val="both"/>
              <w:rPr>
                <w:snapToGrid w:val="0"/>
              </w:rPr>
            </w:pPr>
            <w:r w:rsidRPr="001602CA">
              <w:rPr>
                <w:b/>
                <w:snapToGrid w:val="0"/>
                <w:u w:val="single"/>
              </w:rPr>
              <w:t>Solución</w:t>
            </w:r>
            <w:r>
              <w:rPr>
                <w:b/>
                <w:snapToGrid w:val="0"/>
                <w:u w:val="single"/>
              </w:rPr>
              <w:t>:</w:t>
            </w:r>
          </w:p>
          <w:p w:rsidR="00717CB8" w:rsidRDefault="00717CB8" w:rsidP="00717CB8">
            <w:pPr>
              <w:ind w:left="360"/>
              <w:jc w:val="both"/>
              <w:rPr>
                <w:rFonts w:ascii="Arial" w:hAnsi="Arial" w:cs="Arial"/>
                <w:color w:val="000000"/>
                <w:sz w:val="18"/>
                <w:szCs w:val="18"/>
              </w:rPr>
            </w:pPr>
            <w:r>
              <w:t xml:space="preserve">En el caso de la potencia, un aumento de una unidad aumentaría el peso en </w:t>
            </w:r>
            <w:r w:rsidRPr="002816CE">
              <w:rPr>
                <w:rFonts w:ascii="Arial" w:hAnsi="Arial" w:cs="Arial"/>
                <w:color w:val="000000"/>
                <w:sz w:val="18"/>
                <w:szCs w:val="18"/>
              </w:rPr>
              <w:t>2,826</w:t>
            </w:r>
            <w:r>
              <w:rPr>
                <w:rFonts w:ascii="Arial" w:hAnsi="Arial" w:cs="Arial"/>
                <w:color w:val="000000"/>
                <w:sz w:val="18"/>
                <w:szCs w:val="18"/>
              </w:rPr>
              <w:t xml:space="preserve"> unidades.</w:t>
            </w:r>
          </w:p>
          <w:p w:rsidR="00717CB8" w:rsidRPr="00717CB8" w:rsidRDefault="00717CB8" w:rsidP="00717CB8">
            <w:pPr>
              <w:ind w:left="360"/>
              <w:jc w:val="both"/>
              <w:rPr>
                <w:color w:val="000000"/>
              </w:rPr>
            </w:pPr>
            <w:r w:rsidRPr="00717CB8">
              <w:rPr>
                <w:color w:val="000000"/>
              </w:rPr>
              <w:t xml:space="preserve">En el caso de la fuerza de frenado derecha delantero, un aumento de una unidad aumentaría el peso en </w:t>
            </w:r>
            <w:r w:rsidRPr="00717CB8">
              <w:rPr>
                <w:color w:val="000000"/>
              </w:rPr>
              <w:t>198,469</w:t>
            </w:r>
            <w:r w:rsidRPr="00717CB8">
              <w:rPr>
                <w:color w:val="000000"/>
              </w:rPr>
              <w:t xml:space="preserve"> unidades.</w:t>
            </w:r>
          </w:p>
          <w:p w:rsidR="00717CB8" w:rsidRDefault="00717CB8" w:rsidP="00717CB8">
            <w:pPr>
              <w:ind w:left="360"/>
              <w:jc w:val="both"/>
              <w:rPr>
                <w:rFonts w:ascii="Arial" w:hAnsi="Arial" w:cs="Arial"/>
                <w:color w:val="000000"/>
              </w:rPr>
            </w:pPr>
            <w:r w:rsidRPr="00717CB8">
              <w:rPr>
                <w:color w:val="000000"/>
              </w:rPr>
              <w:t>En el caso de la fuerza de frenado derecha trasero, un aumento de una unidad aumentaría el peso en 97.807 unidades</w:t>
            </w:r>
            <w:r w:rsidRPr="00717CB8">
              <w:rPr>
                <w:rFonts w:ascii="Arial" w:hAnsi="Arial" w:cs="Arial"/>
                <w:color w:val="000000"/>
              </w:rPr>
              <w:t>.</w:t>
            </w:r>
          </w:p>
          <w:p w:rsidR="00717CB8" w:rsidRDefault="00717CB8" w:rsidP="00717CB8">
            <w:pPr>
              <w:ind w:left="360"/>
              <w:jc w:val="both"/>
              <w:rPr>
                <w:rFonts w:ascii="Arial" w:hAnsi="Arial" w:cs="Arial"/>
                <w:color w:val="000000"/>
              </w:rPr>
            </w:pPr>
          </w:p>
          <w:p w:rsidR="00717CB8" w:rsidRPr="00717CB8" w:rsidRDefault="00717CB8" w:rsidP="00717CB8">
            <w:pPr>
              <w:jc w:val="both"/>
              <w:rPr>
                <w:rFonts w:ascii="Arial" w:hAnsi="Arial" w:cs="Arial"/>
                <w:color w:val="000000"/>
                <w:sz w:val="18"/>
                <w:szCs w:val="18"/>
              </w:rPr>
            </w:pPr>
          </w:p>
        </w:tc>
      </w:tr>
      <w:tr w:rsidR="00615CA9" w:rsidRPr="00325C84" w:rsidTr="00860E16">
        <w:trPr>
          <w:trHeight w:val="354"/>
        </w:trPr>
        <w:tc>
          <w:tcPr>
            <w:tcW w:w="9623" w:type="dxa"/>
          </w:tcPr>
          <w:p w:rsidR="00615CA9" w:rsidRDefault="00D14BEE" w:rsidP="00DA3D48">
            <w:pPr>
              <w:numPr>
                <w:ilvl w:val="1"/>
                <w:numId w:val="5"/>
              </w:numPr>
              <w:jc w:val="both"/>
            </w:pPr>
            <w:r>
              <w:lastRenderedPageBreak/>
              <w:t xml:space="preserve"> (0.</w:t>
            </w:r>
            <w:r w:rsidR="00DA3D48">
              <w:t>4</w:t>
            </w:r>
            <w:r>
              <w:t xml:space="preserve"> puntos)</w:t>
            </w:r>
            <w:r w:rsidR="00615CA9">
              <w:t xml:space="preserve"> </w:t>
            </w:r>
            <w:r w:rsidR="0052556F">
              <w:t>En el último modelo añade la variable dicotómica ABS (toma los valores 0=sin ABS, 1=con ABS). Escribe el modelo de regresión obtenido e indica si la variable ABS es significativa y por qué. En caso afirmativo, completa la frase que se incluye al final.</w:t>
            </w:r>
          </w:p>
        </w:tc>
      </w:tr>
      <w:tr w:rsidR="00615CA9" w:rsidRPr="00325C84" w:rsidTr="00860E16">
        <w:trPr>
          <w:trHeight w:val="354"/>
        </w:trPr>
        <w:tc>
          <w:tcPr>
            <w:tcW w:w="9623" w:type="dxa"/>
          </w:tcPr>
          <w:p w:rsidR="00F749B2" w:rsidRDefault="00F749B2" w:rsidP="00742177">
            <w:pPr>
              <w:jc w:val="both"/>
              <w:rPr>
                <w:b/>
                <w:snapToGrid w:val="0"/>
                <w:u w:val="single"/>
              </w:rPr>
            </w:pPr>
            <w:r w:rsidRPr="001602CA">
              <w:rPr>
                <w:b/>
                <w:snapToGrid w:val="0"/>
                <w:u w:val="single"/>
              </w:rPr>
              <w:t>Solución</w:t>
            </w:r>
            <w:r>
              <w:rPr>
                <w:b/>
                <w:snapToGrid w:val="0"/>
                <w:u w:val="single"/>
              </w:rPr>
              <w:t>:</w:t>
            </w:r>
          </w:p>
          <w:p w:rsidR="00F1419A" w:rsidRDefault="00F1419A" w:rsidP="00742177">
            <w:pPr>
              <w:jc w:val="both"/>
              <w:rPr>
                <w:b/>
                <w:snapToGrid w:val="0"/>
                <w:u w:val="single"/>
              </w:rPr>
            </w:pPr>
          </w:p>
          <w:p w:rsidR="00F1419A" w:rsidRDefault="00F1419A" w:rsidP="00742177">
            <w:pPr>
              <w:jc w:val="both"/>
              <w:rPr>
                <w:b/>
                <w:snapToGrid w:val="0"/>
                <w:u w:val="single"/>
              </w:rPr>
            </w:pPr>
          </w:p>
          <w:p w:rsidR="00F1419A" w:rsidRDefault="00F1419A" w:rsidP="00742177">
            <w:pPr>
              <w:jc w:val="both"/>
              <w:rPr>
                <w:b/>
                <w:snapToGrid w:val="0"/>
                <w:u w:val="single"/>
              </w:rPr>
            </w:pPr>
          </w:p>
          <w:p w:rsidR="00F1419A" w:rsidRDefault="00F1419A" w:rsidP="00F1419A">
            <w:pPr>
              <w:jc w:val="both"/>
              <w:rPr>
                <w:b/>
              </w:rPr>
            </w:pPr>
            <w:r>
              <w:rPr>
                <w:b/>
              </w:rPr>
              <w:t>Peso</w:t>
            </w:r>
            <w:r w:rsidRPr="00882C8B">
              <w:rPr>
                <w:b/>
              </w:rPr>
              <w:t>=</w:t>
            </w:r>
            <w:r w:rsidR="00717CB8">
              <w:rPr>
                <w:rFonts w:ascii="Arial" w:hAnsi="Arial" w:cs="Arial"/>
                <w:color w:val="000000"/>
                <w:sz w:val="18"/>
                <w:szCs w:val="18"/>
              </w:rPr>
              <w:t>2,598</w:t>
            </w:r>
            <w:r w:rsidR="00717CB8">
              <w:rPr>
                <w:rFonts w:ascii="Arial" w:hAnsi="Arial" w:cs="Arial"/>
                <w:color w:val="000000"/>
                <w:sz w:val="18"/>
                <w:szCs w:val="18"/>
              </w:rPr>
              <w:t>xPotencia+</w:t>
            </w:r>
            <w:r w:rsidR="00717CB8" w:rsidRPr="00717CB8">
              <w:rPr>
                <w:rFonts w:ascii="Arial" w:hAnsi="Arial" w:cs="Arial"/>
                <w:color w:val="000000"/>
                <w:sz w:val="18"/>
                <w:szCs w:val="18"/>
              </w:rPr>
              <w:t>187,182</w:t>
            </w:r>
            <w:r w:rsidR="00717CB8">
              <w:rPr>
                <w:rFonts w:ascii="Arial" w:hAnsi="Arial" w:cs="Arial"/>
                <w:color w:val="000000"/>
                <w:sz w:val="18"/>
                <w:szCs w:val="18"/>
              </w:rPr>
              <w:t>xDCHA_DEL+</w:t>
            </w:r>
            <w:r w:rsidR="00717CB8" w:rsidRPr="00717CB8">
              <w:rPr>
                <w:rFonts w:ascii="Arial" w:hAnsi="Arial" w:cs="Arial"/>
                <w:color w:val="000000"/>
                <w:sz w:val="18"/>
                <w:szCs w:val="18"/>
              </w:rPr>
              <w:t>90,831</w:t>
            </w:r>
            <w:r w:rsidR="00717CB8">
              <w:rPr>
                <w:rFonts w:ascii="Arial" w:hAnsi="Arial" w:cs="Arial"/>
                <w:color w:val="000000"/>
                <w:sz w:val="18"/>
                <w:szCs w:val="18"/>
              </w:rPr>
              <w:t>xDCHA_TRA+</w:t>
            </w:r>
            <w:r w:rsidR="00717CB8" w:rsidRPr="002816CE">
              <w:rPr>
                <w:rFonts w:ascii="Arial" w:hAnsi="Arial" w:cs="Arial"/>
                <w:color w:val="000000"/>
                <w:sz w:val="18"/>
                <w:szCs w:val="18"/>
              </w:rPr>
              <w:t>338,869</w:t>
            </w:r>
            <w:r w:rsidR="00717CB8">
              <w:rPr>
                <w:rFonts w:ascii="Arial" w:hAnsi="Arial" w:cs="Arial"/>
                <w:color w:val="000000"/>
                <w:sz w:val="18"/>
                <w:szCs w:val="18"/>
              </w:rPr>
              <w:t>+</w:t>
            </w:r>
            <w:r w:rsidR="00717CB8" w:rsidRPr="00717CB8">
              <w:rPr>
                <w:rFonts w:ascii="Arial" w:hAnsi="Arial" w:cs="Arial"/>
                <w:color w:val="000000"/>
                <w:sz w:val="18"/>
                <w:szCs w:val="18"/>
              </w:rPr>
              <w:t>40,089</w:t>
            </w:r>
            <w:r w:rsidR="00717CB8">
              <w:rPr>
                <w:rFonts w:ascii="Arial" w:hAnsi="Arial" w:cs="Arial"/>
                <w:color w:val="000000"/>
                <w:sz w:val="18"/>
                <w:szCs w:val="18"/>
              </w:rPr>
              <w:t>xABS</w:t>
            </w:r>
          </w:p>
          <w:p w:rsidR="00F1419A" w:rsidRDefault="00F1419A" w:rsidP="00F1419A">
            <w:pPr>
              <w:jc w:val="both"/>
              <w:rPr>
                <w:b/>
              </w:rPr>
            </w:pPr>
          </w:p>
          <w:p w:rsidR="00F1419A" w:rsidRDefault="00F1419A" w:rsidP="00F1419A">
            <w:pPr>
              <w:jc w:val="both"/>
              <w:rPr>
                <w:b/>
              </w:rPr>
            </w:pPr>
            <w:r>
              <w:rPr>
                <w:b/>
              </w:rPr>
              <w:t>Tabla obtenida:</w:t>
            </w:r>
          </w:p>
          <w:p w:rsidR="00717CB8" w:rsidRPr="00717CB8" w:rsidRDefault="00717CB8" w:rsidP="00717CB8">
            <w:pPr>
              <w:autoSpaceDE w:val="0"/>
              <w:autoSpaceDN w:val="0"/>
              <w:adjustRightInd w:val="0"/>
              <w:rPr>
                <w:sz w:val="24"/>
                <w:szCs w:val="24"/>
              </w:rPr>
            </w:pP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717CB8" w:rsidRPr="00717CB8">
              <w:tblPrEx>
                <w:tblCellMar>
                  <w:top w:w="0" w:type="dxa"/>
                  <w:bottom w:w="0" w:type="dxa"/>
                </w:tblCellMar>
              </w:tblPrEx>
              <w:trPr>
                <w:cantSplit/>
              </w:trPr>
              <w:tc>
                <w:tcPr>
                  <w:tcW w:w="9764" w:type="dxa"/>
                  <w:gridSpan w:val="7"/>
                  <w:tcBorders>
                    <w:top w:val="nil"/>
                    <w:left w:val="nil"/>
                    <w:bottom w:val="nil"/>
                    <w:right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b/>
                      <w:bCs/>
                      <w:color w:val="000000"/>
                      <w:sz w:val="18"/>
                      <w:szCs w:val="18"/>
                    </w:rPr>
                    <w:t>Coeficientes</w:t>
                  </w:r>
                  <w:r w:rsidRPr="00717CB8">
                    <w:rPr>
                      <w:rFonts w:ascii="Arial" w:hAnsi="Arial" w:cs="Arial"/>
                      <w:b/>
                      <w:bCs/>
                      <w:color w:val="000000"/>
                      <w:sz w:val="18"/>
                      <w:szCs w:val="18"/>
                      <w:vertAlign w:val="superscript"/>
                    </w:rPr>
                    <w:t>a</w:t>
                  </w:r>
                </w:p>
              </w:tc>
            </w:tr>
            <w:tr w:rsidR="00717CB8" w:rsidRPr="00717CB8">
              <w:tblPrEx>
                <w:tblCellMar>
                  <w:top w:w="0" w:type="dxa"/>
                  <w:bottom w:w="0" w:type="dxa"/>
                </w:tblCellMar>
              </w:tblPrEx>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Modelo</w:t>
                  </w:r>
                </w:p>
              </w:tc>
              <w:tc>
                <w:tcPr>
                  <w:tcW w:w="2976" w:type="dxa"/>
                  <w:gridSpan w:val="2"/>
                  <w:tcBorders>
                    <w:top w:val="single" w:sz="16" w:space="0" w:color="000000"/>
                    <w:left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Coeficientes no estandarizados</w:t>
                  </w:r>
                </w:p>
              </w:tc>
              <w:tc>
                <w:tcPr>
                  <w:tcW w:w="1488" w:type="dxa"/>
                  <w:tcBorders>
                    <w:top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Coeficientes estandarizados</w:t>
                  </w:r>
                </w:p>
              </w:tc>
              <w:tc>
                <w:tcPr>
                  <w:tcW w:w="1038" w:type="dxa"/>
                  <w:vMerge w:val="restart"/>
                  <w:tcBorders>
                    <w:top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t</w:t>
                  </w:r>
                </w:p>
              </w:tc>
              <w:tc>
                <w:tcPr>
                  <w:tcW w:w="1038" w:type="dxa"/>
                  <w:vMerge w:val="restart"/>
                  <w:tcBorders>
                    <w:top w:val="single" w:sz="16" w:space="0" w:color="000000"/>
                    <w:right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Sig.</w:t>
                  </w:r>
                </w:p>
              </w:tc>
            </w:tr>
            <w:tr w:rsidR="00717CB8" w:rsidRPr="00717CB8">
              <w:tblPrEx>
                <w:tblCellMar>
                  <w:top w:w="0" w:type="dxa"/>
                  <w:bottom w:w="0" w:type="dxa"/>
                </w:tblCellMar>
              </w:tblPrEx>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rsidR="00717CB8" w:rsidRPr="00717CB8" w:rsidRDefault="00717CB8" w:rsidP="00717CB8">
                  <w:pPr>
                    <w:autoSpaceDE w:val="0"/>
                    <w:autoSpaceDN w:val="0"/>
                    <w:adjustRightInd w:val="0"/>
                    <w:rPr>
                      <w:rFonts w:ascii="Arial" w:hAnsi="Arial" w:cs="Arial"/>
                      <w:color w:val="000000"/>
                      <w:sz w:val="18"/>
                      <w:szCs w:val="18"/>
                    </w:rPr>
                  </w:pPr>
                </w:p>
              </w:tc>
              <w:tc>
                <w:tcPr>
                  <w:tcW w:w="1488" w:type="dxa"/>
                  <w:tcBorders>
                    <w:left w:val="single" w:sz="16" w:space="0" w:color="000000"/>
                    <w:bottom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B</w:t>
                  </w:r>
                </w:p>
              </w:tc>
              <w:tc>
                <w:tcPr>
                  <w:tcW w:w="1488" w:type="dxa"/>
                  <w:tcBorders>
                    <w:bottom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Error estándar</w:t>
                  </w:r>
                </w:p>
              </w:tc>
              <w:tc>
                <w:tcPr>
                  <w:tcW w:w="1488" w:type="dxa"/>
                  <w:tcBorders>
                    <w:bottom w:val="single" w:sz="16" w:space="0" w:color="000000"/>
                  </w:tcBorders>
                  <w:shd w:val="clear" w:color="auto" w:fill="FFFFFF"/>
                  <w:vAlign w:val="bottom"/>
                </w:tcPr>
                <w:p w:rsidR="00717CB8" w:rsidRPr="00717CB8" w:rsidRDefault="00717CB8" w:rsidP="00717CB8">
                  <w:pPr>
                    <w:autoSpaceDE w:val="0"/>
                    <w:autoSpaceDN w:val="0"/>
                    <w:adjustRightInd w:val="0"/>
                    <w:spacing w:line="320" w:lineRule="atLeast"/>
                    <w:ind w:left="60" w:right="60"/>
                    <w:jc w:val="center"/>
                    <w:rPr>
                      <w:rFonts w:ascii="Arial" w:hAnsi="Arial" w:cs="Arial"/>
                      <w:color w:val="000000"/>
                      <w:sz w:val="18"/>
                      <w:szCs w:val="18"/>
                    </w:rPr>
                  </w:pPr>
                  <w:r w:rsidRPr="00717CB8">
                    <w:rPr>
                      <w:rFonts w:ascii="Arial" w:hAnsi="Arial" w:cs="Arial"/>
                      <w:color w:val="000000"/>
                      <w:sz w:val="18"/>
                      <w:szCs w:val="18"/>
                    </w:rPr>
                    <w:t>Beta</w:t>
                  </w:r>
                </w:p>
              </w:tc>
              <w:tc>
                <w:tcPr>
                  <w:tcW w:w="1038" w:type="dxa"/>
                  <w:vMerge/>
                  <w:tcBorders>
                    <w:top w:val="single" w:sz="16" w:space="0" w:color="000000"/>
                  </w:tcBorders>
                  <w:shd w:val="clear" w:color="auto" w:fill="FFFFFF"/>
                  <w:vAlign w:val="bottom"/>
                </w:tcPr>
                <w:p w:rsidR="00717CB8" w:rsidRPr="00717CB8" w:rsidRDefault="00717CB8" w:rsidP="00717CB8">
                  <w:pPr>
                    <w:autoSpaceDE w:val="0"/>
                    <w:autoSpaceDN w:val="0"/>
                    <w:adjustRightInd w:val="0"/>
                    <w:rPr>
                      <w:rFonts w:ascii="Arial" w:hAnsi="Arial" w:cs="Arial"/>
                      <w:color w:val="000000"/>
                      <w:sz w:val="18"/>
                      <w:szCs w:val="18"/>
                    </w:rPr>
                  </w:pPr>
                </w:p>
              </w:tc>
              <w:tc>
                <w:tcPr>
                  <w:tcW w:w="1038" w:type="dxa"/>
                  <w:vMerge/>
                  <w:tcBorders>
                    <w:top w:val="single" w:sz="16" w:space="0" w:color="000000"/>
                    <w:right w:val="single" w:sz="16" w:space="0" w:color="000000"/>
                  </w:tcBorders>
                  <w:shd w:val="clear" w:color="auto" w:fill="FFFFFF"/>
                  <w:vAlign w:val="bottom"/>
                </w:tcPr>
                <w:p w:rsidR="00717CB8" w:rsidRPr="00717CB8" w:rsidRDefault="00717CB8" w:rsidP="00717CB8">
                  <w:pPr>
                    <w:autoSpaceDE w:val="0"/>
                    <w:autoSpaceDN w:val="0"/>
                    <w:adjustRightInd w:val="0"/>
                    <w:rPr>
                      <w:rFonts w:ascii="Arial" w:hAnsi="Arial" w:cs="Arial"/>
                      <w:color w:val="000000"/>
                      <w:sz w:val="18"/>
                      <w:szCs w:val="18"/>
                    </w:rPr>
                  </w:pPr>
                </w:p>
              </w:tc>
            </w:tr>
            <w:tr w:rsidR="00717CB8" w:rsidRPr="00717CB8">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(Constante)</w:t>
                  </w:r>
                </w:p>
              </w:tc>
              <w:tc>
                <w:tcPr>
                  <w:tcW w:w="1488" w:type="dxa"/>
                  <w:tcBorders>
                    <w:top w:val="single" w:sz="16" w:space="0" w:color="000000"/>
                    <w:left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375,434</w:t>
                  </w:r>
                </w:p>
              </w:tc>
              <w:tc>
                <w:tcPr>
                  <w:tcW w:w="1488" w:type="dxa"/>
                  <w:tcBorders>
                    <w:top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37,691</w:t>
                  </w:r>
                </w:p>
              </w:tc>
              <w:tc>
                <w:tcPr>
                  <w:tcW w:w="1488" w:type="dxa"/>
                  <w:tcBorders>
                    <w:top w:val="single" w:sz="16" w:space="0" w:color="000000"/>
                    <w:bottom w:val="nil"/>
                  </w:tcBorders>
                  <w:shd w:val="clear" w:color="auto" w:fill="FFFFFF"/>
                  <w:vAlign w:val="center"/>
                </w:tcPr>
                <w:p w:rsidR="00717CB8" w:rsidRPr="00717CB8" w:rsidRDefault="00717CB8" w:rsidP="00717CB8">
                  <w:pPr>
                    <w:autoSpaceDE w:val="0"/>
                    <w:autoSpaceDN w:val="0"/>
                    <w:adjustRightInd w:val="0"/>
                    <w:rPr>
                      <w:sz w:val="24"/>
                      <w:szCs w:val="24"/>
                    </w:rPr>
                  </w:pPr>
                </w:p>
              </w:tc>
              <w:tc>
                <w:tcPr>
                  <w:tcW w:w="1038" w:type="dxa"/>
                  <w:tcBorders>
                    <w:top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9,961</w:t>
                  </w:r>
                </w:p>
              </w:tc>
              <w:tc>
                <w:tcPr>
                  <w:tcW w:w="1038" w:type="dxa"/>
                  <w:tcBorders>
                    <w:top w:val="single" w:sz="16" w:space="0" w:color="000000"/>
                    <w:bottom w:val="nil"/>
                    <w:right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,000</w:t>
                  </w:r>
                </w:p>
              </w:tc>
            </w:tr>
            <w:tr w:rsidR="00717CB8" w:rsidRPr="00717CB8">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717CB8" w:rsidRPr="00717CB8" w:rsidRDefault="00717CB8" w:rsidP="00717CB8">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Potencia (Kw)</w:t>
                  </w:r>
                </w:p>
              </w:tc>
              <w:tc>
                <w:tcPr>
                  <w:tcW w:w="1488" w:type="dxa"/>
                  <w:tcBorders>
                    <w:top w:val="nil"/>
                    <w:left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2,598</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,418</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,317</w:t>
                  </w:r>
                </w:p>
              </w:tc>
              <w:tc>
                <w:tcPr>
                  <w:tcW w:w="103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6,217</w:t>
                  </w:r>
                </w:p>
              </w:tc>
              <w:tc>
                <w:tcPr>
                  <w:tcW w:w="1038" w:type="dxa"/>
                  <w:tcBorders>
                    <w:top w:val="nil"/>
                    <w:bottom w:val="nil"/>
                    <w:right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,000</w:t>
                  </w:r>
                </w:p>
              </w:tc>
            </w:tr>
            <w:tr w:rsidR="00717CB8" w:rsidRPr="00717CB8">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717CB8" w:rsidRPr="00717CB8" w:rsidRDefault="00717CB8" w:rsidP="00717CB8">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Fuerza frenado (derecha delantero)</w:t>
                  </w:r>
                </w:p>
              </w:tc>
              <w:tc>
                <w:tcPr>
                  <w:tcW w:w="1488" w:type="dxa"/>
                  <w:tcBorders>
                    <w:top w:val="nil"/>
                    <w:left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187,182</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23,206</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,413</w:t>
                  </w:r>
                </w:p>
              </w:tc>
              <w:tc>
                <w:tcPr>
                  <w:tcW w:w="103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8,066</w:t>
                  </w:r>
                </w:p>
              </w:tc>
              <w:tc>
                <w:tcPr>
                  <w:tcW w:w="1038" w:type="dxa"/>
                  <w:tcBorders>
                    <w:top w:val="nil"/>
                    <w:bottom w:val="nil"/>
                    <w:right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,000</w:t>
                  </w:r>
                </w:p>
              </w:tc>
            </w:tr>
            <w:tr w:rsidR="00717CB8" w:rsidRPr="00717CB8">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717CB8" w:rsidRPr="00717CB8" w:rsidRDefault="00717CB8" w:rsidP="00717CB8">
                  <w:pPr>
                    <w:autoSpaceDE w:val="0"/>
                    <w:autoSpaceDN w:val="0"/>
                    <w:adjustRightInd w:val="0"/>
                    <w:rPr>
                      <w:rFonts w:ascii="Arial" w:hAnsi="Arial" w:cs="Arial"/>
                      <w:color w:val="000000"/>
                      <w:sz w:val="18"/>
                      <w:szCs w:val="18"/>
                    </w:rPr>
                  </w:pPr>
                </w:p>
              </w:tc>
              <w:tc>
                <w:tcPr>
                  <w:tcW w:w="2480" w:type="dxa"/>
                  <w:tcBorders>
                    <w:top w:val="nil"/>
                    <w:left w:val="nil"/>
                    <w:bottom w:val="nil"/>
                    <w:right w:val="single" w:sz="16" w:space="0" w:color="000000"/>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Fuerza frenado (derecha trasero)</w:t>
                  </w:r>
                </w:p>
              </w:tc>
              <w:tc>
                <w:tcPr>
                  <w:tcW w:w="1488" w:type="dxa"/>
                  <w:tcBorders>
                    <w:top w:val="nil"/>
                    <w:left w:val="single" w:sz="16" w:space="0" w:color="000000"/>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90,831</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19,968</w:t>
                  </w:r>
                </w:p>
              </w:tc>
              <w:tc>
                <w:tcPr>
                  <w:tcW w:w="148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,204</w:t>
                  </w:r>
                </w:p>
              </w:tc>
              <w:tc>
                <w:tcPr>
                  <w:tcW w:w="1038" w:type="dxa"/>
                  <w:tcBorders>
                    <w:top w:val="nil"/>
                    <w:bottom w:val="nil"/>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4,549</w:t>
                  </w:r>
                </w:p>
              </w:tc>
              <w:tc>
                <w:tcPr>
                  <w:tcW w:w="1038" w:type="dxa"/>
                  <w:tcBorders>
                    <w:top w:val="nil"/>
                    <w:bottom w:val="nil"/>
                    <w:right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,000</w:t>
                  </w:r>
                </w:p>
              </w:tc>
            </w:tr>
            <w:tr w:rsidR="00717CB8" w:rsidRPr="00717CB8">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717CB8" w:rsidRPr="00717CB8" w:rsidRDefault="00717CB8" w:rsidP="00717CB8">
                  <w:pPr>
                    <w:autoSpaceDE w:val="0"/>
                    <w:autoSpaceDN w:val="0"/>
                    <w:adjustRightInd w:val="0"/>
                    <w:rPr>
                      <w:rFonts w:ascii="Arial" w:hAnsi="Arial"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Frenos ABS</w:t>
                  </w:r>
                </w:p>
              </w:tc>
              <w:tc>
                <w:tcPr>
                  <w:tcW w:w="1488" w:type="dxa"/>
                  <w:tcBorders>
                    <w:top w:val="nil"/>
                    <w:left w:val="single" w:sz="16" w:space="0" w:color="000000"/>
                    <w:bottom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40,089</w:t>
                  </w:r>
                </w:p>
              </w:tc>
              <w:tc>
                <w:tcPr>
                  <w:tcW w:w="1488" w:type="dxa"/>
                  <w:tcBorders>
                    <w:top w:val="nil"/>
                    <w:bottom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17,717</w:t>
                  </w:r>
                </w:p>
              </w:tc>
              <w:tc>
                <w:tcPr>
                  <w:tcW w:w="1488" w:type="dxa"/>
                  <w:tcBorders>
                    <w:top w:val="nil"/>
                    <w:bottom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,100</w:t>
                  </w:r>
                </w:p>
              </w:tc>
              <w:tc>
                <w:tcPr>
                  <w:tcW w:w="1038" w:type="dxa"/>
                  <w:tcBorders>
                    <w:top w:val="nil"/>
                    <w:bottom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2,263</w:t>
                  </w:r>
                </w:p>
              </w:tc>
              <w:tc>
                <w:tcPr>
                  <w:tcW w:w="1038" w:type="dxa"/>
                  <w:tcBorders>
                    <w:top w:val="nil"/>
                    <w:bottom w:val="single" w:sz="16" w:space="0" w:color="000000"/>
                    <w:right w:val="single" w:sz="16" w:space="0" w:color="000000"/>
                  </w:tcBorders>
                  <w:shd w:val="clear" w:color="auto" w:fill="FFFFFF"/>
                  <w:vAlign w:val="center"/>
                </w:tcPr>
                <w:p w:rsidR="00717CB8" w:rsidRPr="00717CB8" w:rsidRDefault="00717CB8" w:rsidP="00717CB8">
                  <w:pPr>
                    <w:autoSpaceDE w:val="0"/>
                    <w:autoSpaceDN w:val="0"/>
                    <w:adjustRightInd w:val="0"/>
                    <w:spacing w:line="320" w:lineRule="atLeast"/>
                    <w:ind w:left="60" w:right="60"/>
                    <w:jc w:val="right"/>
                    <w:rPr>
                      <w:rFonts w:ascii="Arial" w:hAnsi="Arial" w:cs="Arial"/>
                      <w:color w:val="000000"/>
                      <w:sz w:val="18"/>
                      <w:szCs w:val="18"/>
                    </w:rPr>
                  </w:pPr>
                  <w:r w:rsidRPr="00717CB8">
                    <w:rPr>
                      <w:rFonts w:ascii="Arial" w:hAnsi="Arial" w:cs="Arial"/>
                      <w:color w:val="000000"/>
                      <w:sz w:val="18"/>
                      <w:szCs w:val="18"/>
                    </w:rPr>
                    <w:t>,025</w:t>
                  </w:r>
                </w:p>
              </w:tc>
            </w:tr>
            <w:tr w:rsidR="00717CB8" w:rsidRPr="00717CB8">
              <w:tblPrEx>
                <w:tblCellMar>
                  <w:top w:w="0" w:type="dxa"/>
                  <w:bottom w:w="0" w:type="dxa"/>
                </w:tblCellMar>
              </w:tblPrEx>
              <w:trPr>
                <w:cantSplit/>
              </w:trPr>
              <w:tc>
                <w:tcPr>
                  <w:tcW w:w="9764" w:type="dxa"/>
                  <w:gridSpan w:val="7"/>
                  <w:tcBorders>
                    <w:top w:val="nil"/>
                    <w:left w:val="nil"/>
                    <w:bottom w:val="nil"/>
                    <w:right w:val="nil"/>
                  </w:tcBorders>
                  <w:shd w:val="clear" w:color="auto" w:fill="FFFFFF"/>
                </w:tcPr>
                <w:p w:rsidR="00717CB8" w:rsidRPr="00717CB8" w:rsidRDefault="00717CB8" w:rsidP="00717CB8">
                  <w:pPr>
                    <w:autoSpaceDE w:val="0"/>
                    <w:autoSpaceDN w:val="0"/>
                    <w:adjustRightInd w:val="0"/>
                    <w:spacing w:line="320" w:lineRule="atLeast"/>
                    <w:ind w:left="60" w:right="60"/>
                    <w:rPr>
                      <w:rFonts w:ascii="Arial" w:hAnsi="Arial" w:cs="Arial"/>
                      <w:color w:val="000000"/>
                      <w:sz w:val="18"/>
                      <w:szCs w:val="18"/>
                    </w:rPr>
                  </w:pPr>
                  <w:r w:rsidRPr="00717CB8">
                    <w:rPr>
                      <w:rFonts w:ascii="Arial" w:hAnsi="Arial" w:cs="Arial"/>
                      <w:color w:val="000000"/>
                      <w:sz w:val="18"/>
                      <w:szCs w:val="18"/>
                    </w:rPr>
                    <w:t>a. Variable dependiente: Peso</w:t>
                  </w:r>
                </w:p>
              </w:tc>
            </w:tr>
          </w:tbl>
          <w:p w:rsidR="00717CB8" w:rsidRPr="00717CB8" w:rsidRDefault="00717CB8" w:rsidP="00717CB8">
            <w:pPr>
              <w:autoSpaceDE w:val="0"/>
              <w:autoSpaceDN w:val="0"/>
              <w:adjustRightInd w:val="0"/>
              <w:spacing w:line="400" w:lineRule="atLeast"/>
              <w:rPr>
                <w:sz w:val="24"/>
                <w:szCs w:val="24"/>
              </w:rPr>
            </w:pPr>
          </w:p>
          <w:p w:rsidR="00F1419A" w:rsidRPr="00D20AFC" w:rsidRDefault="00F1419A" w:rsidP="00742177">
            <w:pPr>
              <w:jc w:val="both"/>
              <w:rPr>
                <w:snapToGrid w:val="0"/>
              </w:rPr>
            </w:pPr>
          </w:p>
          <w:p w:rsidR="00615CA9" w:rsidRDefault="00615CA9" w:rsidP="00615CA9">
            <w:pPr>
              <w:ind w:left="360"/>
              <w:jc w:val="both"/>
            </w:pPr>
          </w:p>
        </w:tc>
      </w:tr>
      <w:tr w:rsidR="00615CA9" w:rsidRPr="00325C84" w:rsidTr="00860E16">
        <w:trPr>
          <w:trHeight w:val="354"/>
        </w:trPr>
        <w:tc>
          <w:tcPr>
            <w:tcW w:w="9623" w:type="dxa"/>
          </w:tcPr>
          <w:p w:rsidR="00615CA9" w:rsidRDefault="00774113" w:rsidP="00AE5E4C">
            <w:pPr>
              <w:ind w:left="360"/>
              <w:jc w:val="both"/>
            </w:pPr>
            <w:r>
              <w:t>(0.4</w:t>
            </w:r>
            <w:r w:rsidR="00D14BEE">
              <w:t xml:space="preserve"> puntos) </w:t>
            </w:r>
            <w:r w:rsidR="00C34946">
              <w:t>Si mantenemos el resto de variables que aparecen en el modelo constantes, concluiríamos que los co</w:t>
            </w:r>
            <w:r w:rsidR="00AE5E4C">
              <w:t>ches con  ABS pesan   40.089</w:t>
            </w:r>
            <w:r w:rsidR="00C34946">
              <w:t xml:space="preserve"> kg </w:t>
            </w:r>
            <w:r w:rsidR="00AE5E4C">
              <w:t>más</w:t>
            </w:r>
            <w:bookmarkStart w:id="0" w:name="_GoBack"/>
            <w:bookmarkEnd w:id="0"/>
            <w:r w:rsidR="00C34946">
              <w:t xml:space="preserve"> (más o menos) que los coches sin ABS.</w:t>
            </w:r>
          </w:p>
        </w:tc>
      </w:tr>
    </w:tbl>
    <w:p w:rsidR="00467F22" w:rsidRDefault="00467F22" w:rsidP="003606C0">
      <w:pPr>
        <w:rPr>
          <w:snapToGrid w:val="0"/>
        </w:rPr>
      </w:pPr>
    </w:p>
    <w:sectPr w:rsidR="00467F22" w:rsidSect="00100253">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FEE" w:rsidRDefault="00BD2FEE">
      <w:r>
        <w:separator/>
      </w:r>
    </w:p>
  </w:endnote>
  <w:endnote w:type="continuationSeparator" w:id="0">
    <w:p w:rsidR="00BD2FEE" w:rsidRDefault="00BD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KJKPG+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rsidR="002816CE" w:rsidRDefault="002816C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5E4C">
      <w:rPr>
        <w:rStyle w:val="Nmerodepgina"/>
        <w:noProof/>
      </w:rPr>
      <w:t>29</w:t>
    </w:r>
    <w:r>
      <w:rPr>
        <w:rStyle w:val="Nmerodepgina"/>
      </w:rPr>
      <w:fldChar w:fldCharType="end"/>
    </w:r>
  </w:p>
  <w:p w:rsidR="002816CE" w:rsidRDefault="002816CE" w:rsidP="00510127">
    <w:pPr>
      <w:pStyle w:val="Piedepgina"/>
      <w:ind w:right="360"/>
      <w:jc w:val="right"/>
      <w:rPr>
        <w:color w:val="003366"/>
      </w:rPr>
    </w:pPr>
  </w:p>
  <w:p w:rsidR="002816CE" w:rsidRDefault="002816CE" w:rsidP="00510127">
    <w:pPr>
      <w:pStyle w:val="Piedepgina"/>
      <w:ind w:right="360"/>
      <w:jc w:val="right"/>
      <w:rPr>
        <w:color w:val="003366"/>
      </w:rPr>
    </w:pPr>
    <w:r w:rsidRPr="00794D0A">
      <w:rPr>
        <w:b/>
        <w:color w:val="003366"/>
      </w:rPr>
      <w:t>Nota:</w:t>
    </w:r>
    <w:r>
      <w:rPr>
        <w:color w:val="003366"/>
      </w:rPr>
      <w:t xml:space="preserve"> En todos los ejercicios hay que incluir las tablas o gráficas utilizadas para resolverlos. La sintaxis solamente se incluirá en los ejercicios que así se indique.</w:t>
    </w:r>
  </w:p>
  <w:p w:rsidR="002816CE" w:rsidRPr="00510127" w:rsidRDefault="002816CE" w:rsidP="00510127">
    <w:pPr>
      <w:pStyle w:val="Piedepgina"/>
      <w:ind w:right="360"/>
      <w:jc w:val="right"/>
      <w:rPr>
        <w:color w:val="003366"/>
      </w:rPr>
    </w:pPr>
    <w:r>
      <w:rPr>
        <w:color w:val="003366"/>
      </w:rPr>
      <w:t xml:space="preserve"> ESTADÍSTICA DE INGENIERÍA MULTIMEDIA</w:t>
    </w:r>
  </w:p>
  <w:p w:rsidR="002816CE" w:rsidRDefault="002816CE" w:rsidP="00087406">
    <w:pPr>
      <w:pStyle w:val="Piedepgina"/>
      <w:ind w:right="360"/>
      <w:jc w:val="right"/>
      <w:rPr>
        <w:color w:val="003366"/>
      </w:rPr>
    </w:pPr>
    <w:r>
      <w:rPr>
        <w:color w:val="003366"/>
      </w:rPr>
      <w:t>Curso 2018-2019</w:t>
    </w:r>
  </w:p>
  <w:p w:rsidR="002816CE" w:rsidRPr="00510127" w:rsidRDefault="002816CE" w:rsidP="00087406">
    <w:pPr>
      <w:pStyle w:val="Piedepgina"/>
      <w:ind w:right="360"/>
      <w:jc w:val="right"/>
      <w:rPr>
        <w:color w:val="003366"/>
      </w:rPr>
    </w:pPr>
    <w:r>
      <w:rPr>
        <w:color w:val="00336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FEE" w:rsidRDefault="00BD2FEE">
      <w:r>
        <w:separator/>
      </w:r>
    </w:p>
  </w:footnote>
  <w:footnote w:type="continuationSeparator" w:id="0">
    <w:p w:rsidR="00BD2FEE" w:rsidRDefault="00BD2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CE" w:rsidRDefault="002816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BD10298_"/>
      </v:shape>
    </w:pict>
  </w:numPicBullet>
  <w:abstractNum w:abstractNumId="0" w15:restartNumberingAfterBreak="0">
    <w:nsid w:val="03D77F4B"/>
    <w:multiLevelType w:val="hybridMultilevel"/>
    <w:tmpl w:val="538809A0"/>
    <w:lvl w:ilvl="0" w:tplc="0AEA2CAE">
      <w:start w:val="1"/>
      <w:numFmt w:val="bullet"/>
      <w:lvlText w:val=""/>
      <w:lvlJc w:val="left"/>
      <w:pPr>
        <w:tabs>
          <w:tab w:val="num" w:pos="360"/>
        </w:tabs>
        <w:ind w:left="360" w:hanging="360"/>
      </w:pPr>
      <w:rPr>
        <w:rFonts w:ascii="Wingdings" w:hAnsi="Wingdings" w:hint="default"/>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A2133"/>
    <w:multiLevelType w:val="multilevel"/>
    <w:tmpl w:val="1AFA5F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03F6C2B"/>
    <w:multiLevelType w:val="multilevel"/>
    <w:tmpl w:val="1AFA5F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0887535"/>
    <w:multiLevelType w:val="multilevel"/>
    <w:tmpl w:val="B8E6C51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8064BA9"/>
    <w:multiLevelType w:val="multilevel"/>
    <w:tmpl w:val="B8E6C51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2BD676DF"/>
    <w:multiLevelType w:val="multilevel"/>
    <w:tmpl w:val="9D2049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14A1167"/>
    <w:multiLevelType w:val="multilevel"/>
    <w:tmpl w:val="7856EEA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34363ECC"/>
    <w:multiLevelType w:val="hybridMultilevel"/>
    <w:tmpl w:val="C0F4EA6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3AC265E2"/>
    <w:multiLevelType w:val="hybridMultilevel"/>
    <w:tmpl w:val="92CAEEE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3C1239BC"/>
    <w:multiLevelType w:val="multilevel"/>
    <w:tmpl w:val="E064ECF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3DC1442"/>
    <w:multiLevelType w:val="multilevel"/>
    <w:tmpl w:val="AC0A99FE"/>
    <w:lvl w:ilvl="0">
      <w:numFmt w:val="decimal"/>
      <w:lvlText w:val="(%1"/>
      <w:lvlJc w:val="left"/>
      <w:pPr>
        <w:ind w:left="384" w:hanging="384"/>
      </w:pPr>
      <w:rPr>
        <w:rFonts w:hint="default"/>
        <w:color w:val="auto"/>
      </w:rPr>
    </w:lvl>
    <w:lvl w:ilvl="1">
      <w:start w:val="1"/>
      <w:numFmt w:val="decimal"/>
      <w:lvlText w:val="(%1.%2"/>
      <w:lvlJc w:val="left"/>
      <w:pPr>
        <w:ind w:left="744" w:hanging="384"/>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abstractNum w:abstractNumId="11" w15:restartNumberingAfterBreak="0">
    <w:nsid w:val="495D4BA4"/>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4A6E1BA0"/>
    <w:multiLevelType w:val="multilevel"/>
    <w:tmpl w:val="25D8264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D903FCF"/>
    <w:multiLevelType w:val="multilevel"/>
    <w:tmpl w:val="9A62511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4EEE43F2"/>
    <w:multiLevelType w:val="hybridMultilevel"/>
    <w:tmpl w:val="C3449D5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51D05F74"/>
    <w:multiLevelType w:val="hybridMultilevel"/>
    <w:tmpl w:val="4A2E4A06"/>
    <w:lvl w:ilvl="0" w:tplc="FA682DC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5E846D1"/>
    <w:multiLevelType w:val="multilevel"/>
    <w:tmpl w:val="9A62511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6DC56A23"/>
    <w:multiLevelType w:val="multilevel"/>
    <w:tmpl w:val="A430426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color w:val="auto"/>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745E0E2B"/>
    <w:multiLevelType w:val="multilevel"/>
    <w:tmpl w:val="B8E6C51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AD62CD8"/>
    <w:multiLevelType w:val="hybridMultilevel"/>
    <w:tmpl w:val="52062C4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7DCC3EE1"/>
    <w:multiLevelType w:val="multilevel"/>
    <w:tmpl w:val="1DF4777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15"/>
  </w:num>
  <w:num w:numId="2">
    <w:abstractNumId w:val="0"/>
  </w:num>
  <w:num w:numId="3">
    <w:abstractNumId w:val="11"/>
  </w:num>
  <w:num w:numId="4">
    <w:abstractNumId w:val="5"/>
  </w:num>
  <w:num w:numId="5">
    <w:abstractNumId w:val="12"/>
  </w:num>
  <w:num w:numId="6">
    <w:abstractNumId w:val="19"/>
  </w:num>
  <w:num w:numId="7">
    <w:abstractNumId w:val="16"/>
  </w:num>
  <w:num w:numId="8">
    <w:abstractNumId w:val="13"/>
  </w:num>
  <w:num w:numId="9">
    <w:abstractNumId w:val="9"/>
  </w:num>
  <w:num w:numId="10">
    <w:abstractNumId w:val="1"/>
  </w:num>
  <w:num w:numId="11">
    <w:abstractNumId w:val="4"/>
  </w:num>
  <w:num w:numId="12">
    <w:abstractNumId w:val="18"/>
  </w:num>
  <w:num w:numId="13">
    <w:abstractNumId w:val="3"/>
  </w:num>
  <w:num w:numId="14">
    <w:abstractNumId w:val="17"/>
  </w:num>
  <w:num w:numId="15">
    <w:abstractNumId w:val="2"/>
  </w:num>
  <w:num w:numId="16">
    <w:abstractNumId w:val="6"/>
  </w:num>
  <w:num w:numId="17">
    <w:abstractNumId w:val="20"/>
  </w:num>
  <w:num w:numId="18">
    <w:abstractNumId w:val="14"/>
  </w:num>
  <w:num w:numId="19">
    <w:abstractNumId w:val="7"/>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PostScriptOverText/>
  <w:embedSystemFonts/>
  <w:activeWritingStyle w:appName="MSWord" w:lang="es-ES_tradnl" w:vendorID="9" w:dllVersion="512" w:checkStyle="1"/>
  <w:activeWritingStyle w:appName="MSWord" w:lang="es-ES"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C5"/>
    <w:rsid w:val="00000CC9"/>
    <w:rsid w:val="000012B4"/>
    <w:rsid w:val="00003F67"/>
    <w:rsid w:val="0000429A"/>
    <w:rsid w:val="00004C2E"/>
    <w:rsid w:val="0000635A"/>
    <w:rsid w:val="0000766A"/>
    <w:rsid w:val="000077B4"/>
    <w:rsid w:val="00010035"/>
    <w:rsid w:val="00010119"/>
    <w:rsid w:val="0001351A"/>
    <w:rsid w:val="000137A3"/>
    <w:rsid w:val="00015EB4"/>
    <w:rsid w:val="00016BF6"/>
    <w:rsid w:val="00020910"/>
    <w:rsid w:val="000210DE"/>
    <w:rsid w:val="000215EA"/>
    <w:rsid w:val="0002365E"/>
    <w:rsid w:val="000239C8"/>
    <w:rsid w:val="00025C7E"/>
    <w:rsid w:val="00031375"/>
    <w:rsid w:val="00031B75"/>
    <w:rsid w:val="000337C3"/>
    <w:rsid w:val="00036165"/>
    <w:rsid w:val="00036A66"/>
    <w:rsid w:val="00037381"/>
    <w:rsid w:val="00040EBB"/>
    <w:rsid w:val="00041903"/>
    <w:rsid w:val="0004356D"/>
    <w:rsid w:val="00043943"/>
    <w:rsid w:val="00043D1A"/>
    <w:rsid w:val="00044153"/>
    <w:rsid w:val="0004503E"/>
    <w:rsid w:val="000457E1"/>
    <w:rsid w:val="00045DD8"/>
    <w:rsid w:val="00045FED"/>
    <w:rsid w:val="00047BB2"/>
    <w:rsid w:val="00047E5D"/>
    <w:rsid w:val="00051F56"/>
    <w:rsid w:val="000522AD"/>
    <w:rsid w:val="000536DB"/>
    <w:rsid w:val="00054B75"/>
    <w:rsid w:val="00055F36"/>
    <w:rsid w:val="00056AD0"/>
    <w:rsid w:val="00057480"/>
    <w:rsid w:val="00060BC7"/>
    <w:rsid w:val="00061862"/>
    <w:rsid w:val="00061D28"/>
    <w:rsid w:val="00062B35"/>
    <w:rsid w:val="00063740"/>
    <w:rsid w:val="0006467B"/>
    <w:rsid w:val="000668A2"/>
    <w:rsid w:val="00066AFA"/>
    <w:rsid w:val="0006799B"/>
    <w:rsid w:val="00072AFD"/>
    <w:rsid w:val="000733C3"/>
    <w:rsid w:val="00075BAC"/>
    <w:rsid w:val="00075FDC"/>
    <w:rsid w:val="0007604C"/>
    <w:rsid w:val="00080DEB"/>
    <w:rsid w:val="00081D05"/>
    <w:rsid w:val="000820B3"/>
    <w:rsid w:val="000845DE"/>
    <w:rsid w:val="00085641"/>
    <w:rsid w:val="0008698B"/>
    <w:rsid w:val="00087406"/>
    <w:rsid w:val="00090D79"/>
    <w:rsid w:val="000917E6"/>
    <w:rsid w:val="00091ABE"/>
    <w:rsid w:val="00094943"/>
    <w:rsid w:val="0009499F"/>
    <w:rsid w:val="00094C99"/>
    <w:rsid w:val="00094DF1"/>
    <w:rsid w:val="00096250"/>
    <w:rsid w:val="000A0642"/>
    <w:rsid w:val="000A22AE"/>
    <w:rsid w:val="000A435B"/>
    <w:rsid w:val="000A5737"/>
    <w:rsid w:val="000A58AB"/>
    <w:rsid w:val="000B056A"/>
    <w:rsid w:val="000B0E3E"/>
    <w:rsid w:val="000B1D6B"/>
    <w:rsid w:val="000B26B1"/>
    <w:rsid w:val="000B3AFA"/>
    <w:rsid w:val="000B434B"/>
    <w:rsid w:val="000B487B"/>
    <w:rsid w:val="000B5BF2"/>
    <w:rsid w:val="000B5E35"/>
    <w:rsid w:val="000B6923"/>
    <w:rsid w:val="000B73B1"/>
    <w:rsid w:val="000B76A7"/>
    <w:rsid w:val="000B7C63"/>
    <w:rsid w:val="000B7E67"/>
    <w:rsid w:val="000C0332"/>
    <w:rsid w:val="000C5119"/>
    <w:rsid w:val="000C6F80"/>
    <w:rsid w:val="000C7C73"/>
    <w:rsid w:val="000D0867"/>
    <w:rsid w:val="000D1045"/>
    <w:rsid w:val="000D1481"/>
    <w:rsid w:val="000D171D"/>
    <w:rsid w:val="000D285F"/>
    <w:rsid w:val="000D2A16"/>
    <w:rsid w:val="000D3A79"/>
    <w:rsid w:val="000D49A1"/>
    <w:rsid w:val="000D4D5E"/>
    <w:rsid w:val="000D4DBC"/>
    <w:rsid w:val="000D58A7"/>
    <w:rsid w:val="000E0600"/>
    <w:rsid w:val="000E0FA1"/>
    <w:rsid w:val="000E1CD3"/>
    <w:rsid w:val="000E2AA3"/>
    <w:rsid w:val="000E2D62"/>
    <w:rsid w:val="000F0196"/>
    <w:rsid w:val="000F02DD"/>
    <w:rsid w:val="000F0ED6"/>
    <w:rsid w:val="000F1DAC"/>
    <w:rsid w:val="000F3CB0"/>
    <w:rsid w:val="000F41FF"/>
    <w:rsid w:val="000F4BCF"/>
    <w:rsid w:val="000F5898"/>
    <w:rsid w:val="000F738E"/>
    <w:rsid w:val="00100253"/>
    <w:rsid w:val="00100F35"/>
    <w:rsid w:val="0010612A"/>
    <w:rsid w:val="00106A1D"/>
    <w:rsid w:val="001078B3"/>
    <w:rsid w:val="001078E0"/>
    <w:rsid w:val="00110419"/>
    <w:rsid w:val="00110C26"/>
    <w:rsid w:val="00113F9C"/>
    <w:rsid w:val="00114036"/>
    <w:rsid w:val="0011571E"/>
    <w:rsid w:val="00116706"/>
    <w:rsid w:val="001179B0"/>
    <w:rsid w:val="00121425"/>
    <w:rsid w:val="00123694"/>
    <w:rsid w:val="0013022E"/>
    <w:rsid w:val="001306FC"/>
    <w:rsid w:val="00130EF8"/>
    <w:rsid w:val="00132090"/>
    <w:rsid w:val="00133753"/>
    <w:rsid w:val="00133F7A"/>
    <w:rsid w:val="00136548"/>
    <w:rsid w:val="00137906"/>
    <w:rsid w:val="0014048B"/>
    <w:rsid w:val="00144023"/>
    <w:rsid w:val="0014452E"/>
    <w:rsid w:val="00145FBB"/>
    <w:rsid w:val="00147348"/>
    <w:rsid w:val="001522E6"/>
    <w:rsid w:val="0015341E"/>
    <w:rsid w:val="001550BE"/>
    <w:rsid w:val="00155882"/>
    <w:rsid w:val="00156BE2"/>
    <w:rsid w:val="00156DC6"/>
    <w:rsid w:val="0015710C"/>
    <w:rsid w:val="001602CA"/>
    <w:rsid w:val="0016069A"/>
    <w:rsid w:val="00160816"/>
    <w:rsid w:val="00160966"/>
    <w:rsid w:val="00160ADE"/>
    <w:rsid w:val="0016147A"/>
    <w:rsid w:val="00161E09"/>
    <w:rsid w:val="00161EDC"/>
    <w:rsid w:val="001621A0"/>
    <w:rsid w:val="00163ACD"/>
    <w:rsid w:val="0016449F"/>
    <w:rsid w:val="00165E06"/>
    <w:rsid w:val="001660F3"/>
    <w:rsid w:val="00166422"/>
    <w:rsid w:val="00167B6F"/>
    <w:rsid w:val="00170ECA"/>
    <w:rsid w:val="001712FA"/>
    <w:rsid w:val="0017419E"/>
    <w:rsid w:val="0017753D"/>
    <w:rsid w:val="00180B6A"/>
    <w:rsid w:val="0018133D"/>
    <w:rsid w:val="0018374F"/>
    <w:rsid w:val="0018406A"/>
    <w:rsid w:val="001848D9"/>
    <w:rsid w:val="00184F14"/>
    <w:rsid w:val="00185417"/>
    <w:rsid w:val="00185B38"/>
    <w:rsid w:val="001871FD"/>
    <w:rsid w:val="0018797C"/>
    <w:rsid w:val="00191D64"/>
    <w:rsid w:val="00191EF3"/>
    <w:rsid w:val="00194D73"/>
    <w:rsid w:val="001959E9"/>
    <w:rsid w:val="00196711"/>
    <w:rsid w:val="001976F2"/>
    <w:rsid w:val="001A14AD"/>
    <w:rsid w:val="001A2B27"/>
    <w:rsid w:val="001A3725"/>
    <w:rsid w:val="001A48B0"/>
    <w:rsid w:val="001A55E3"/>
    <w:rsid w:val="001A5CC2"/>
    <w:rsid w:val="001A6100"/>
    <w:rsid w:val="001B23FE"/>
    <w:rsid w:val="001B4381"/>
    <w:rsid w:val="001B470D"/>
    <w:rsid w:val="001B48BC"/>
    <w:rsid w:val="001B4FFC"/>
    <w:rsid w:val="001B6F77"/>
    <w:rsid w:val="001B7D02"/>
    <w:rsid w:val="001C03CA"/>
    <w:rsid w:val="001C153F"/>
    <w:rsid w:val="001C2428"/>
    <w:rsid w:val="001C24C4"/>
    <w:rsid w:val="001C3CE8"/>
    <w:rsid w:val="001C4C3F"/>
    <w:rsid w:val="001C700B"/>
    <w:rsid w:val="001C7835"/>
    <w:rsid w:val="001D01BA"/>
    <w:rsid w:val="001D0867"/>
    <w:rsid w:val="001D189F"/>
    <w:rsid w:val="001D2C2D"/>
    <w:rsid w:val="001D4425"/>
    <w:rsid w:val="001D4C3C"/>
    <w:rsid w:val="001D552F"/>
    <w:rsid w:val="001D561F"/>
    <w:rsid w:val="001D5A57"/>
    <w:rsid w:val="001D6394"/>
    <w:rsid w:val="001D6A75"/>
    <w:rsid w:val="001D6E41"/>
    <w:rsid w:val="001E23D9"/>
    <w:rsid w:val="001E24AE"/>
    <w:rsid w:val="001E2D4D"/>
    <w:rsid w:val="001E30A3"/>
    <w:rsid w:val="001E3218"/>
    <w:rsid w:val="001E3227"/>
    <w:rsid w:val="001E3CB6"/>
    <w:rsid w:val="001E3D36"/>
    <w:rsid w:val="001E4220"/>
    <w:rsid w:val="001F18AD"/>
    <w:rsid w:val="001F3022"/>
    <w:rsid w:val="001F3943"/>
    <w:rsid w:val="001F66C9"/>
    <w:rsid w:val="001F69BE"/>
    <w:rsid w:val="001F69F1"/>
    <w:rsid w:val="001F6BE5"/>
    <w:rsid w:val="00200E26"/>
    <w:rsid w:val="002016B7"/>
    <w:rsid w:val="00201AF6"/>
    <w:rsid w:val="002043EC"/>
    <w:rsid w:val="00207F71"/>
    <w:rsid w:val="00211151"/>
    <w:rsid w:val="00211D07"/>
    <w:rsid w:val="0021227D"/>
    <w:rsid w:val="002145A2"/>
    <w:rsid w:val="002148F4"/>
    <w:rsid w:val="00214D87"/>
    <w:rsid w:val="00215899"/>
    <w:rsid w:val="00215B4F"/>
    <w:rsid w:val="00216928"/>
    <w:rsid w:val="00216CA7"/>
    <w:rsid w:val="00217E1A"/>
    <w:rsid w:val="002201C9"/>
    <w:rsid w:val="002214B4"/>
    <w:rsid w:val="0022288A"/>
    <w:rsid w:val="00222C95"/>
    <w:rsid w:val="00223E44"/>
    <w:rsid w:val="00224306"/>
    <w:rsid w:val="00224522"/>
    <w:rsid w:val="00226A00"/>
    <w:rsid w:val="0022785A"/>
    <w:rsid w:val="00230198"/>
    <w:rsid w:val="002317E0"/>
    <w:rsid w:val="002332BA"/>
    <w:rsid w:val="00233ACC"/>
    <w:rsid w:val="00237C88"/>
    <w:rsid w:val="002405BD"/>
    <w:rsid w:val="00240615"/>
    <w:rsid w:val="0024166A"/>
    <w:rsid w:val="002417B5"/>
    <w:rsid w:val="002434EA"/>
    <w:rsid w:val="00244F3B"/>
    <w:rsid w:val="002459ED"/>
    <w:rsid w:val="00247055"/>
    <w:rsid w:val="00250376"/>
    <w:rsid w:val="00250846"/>
    <w:rsid w:val="0025128C"/>
    <w:rsid w:val="002547B1"/>
    <w:rsid w:val="00254D71"/>
    <w:rsid w:val="00256CF1"/>
    <w:rsid w:val="00263EBE"/>
    <w:rsid w:val="00264F37"/>
    <w:rsid w:val="00265006"/>
    <w:rsid w:val="002651D5"/>
    <w:rsid w:val="00265CA0"/>
    <w:rsid w:val="00271196"/>
    <w:rsid w:val="00271EFF"/>
    <w:rsid w:val="002745CF"/>
    <w:rsid w:val="0027470C"/>
    <w:rsid w:val="00281258"/>
    <w:rsid w:val="002816CE"/>
    <w:rsid w:val="002834AF"/>
    <w:rsid w:val="002866ED"/>
    <w:rsid w:val="0028757C"/>
    <w:rsid w:val="00287690"/>
    <w:rsid w:val="002900B0"/>
    <w:rsid w:val="00291FBF"/>
    <w:rsid w:val="002932CD"/>
    <w:rsid w:val="00293C62"/>
    <w:rsid w:val="00295A52"/>
    <w:rsid w:val="00295C52"/>
    <w:rsid w:val="002964F2"/>
    <w:rsid w:val="00296D12"/>
    <w:rsid w:val="0029735D"/>
    <w:rsid w:val="002A137A"/>
    <w:rsid w:val="002A27AC"/>
    <w:rsid w:val="002A2F23"/>
    <w:rsid w:val="002A3F04"/>
    <w:rsid w:val="002A48CB"/>
    <w:rsid w:val="002A63E4"/>
    <w:rsid w:val="002A6967"/>
    <w:rsid w:val="002B0CE5"/>
    <w:rsid w:val="002B32E5"/>
    <w:rsid w:val="002B3F2D"/>
    <w:rsid w:val="002B450E"/>
    <w:rsid w:val="002B5B91"/>
    <w:rsid w:val="002B7730"/>
    <w:rsid w:val="002C1EB9"/>
    <w:rsid w:val="002C64E2"/>
    <w:rsid w:val="002C661A"/>
    <w:rsid w:val="002C7020"/>
    <w:rsid w:val="002C7131"/>
    <w:rsid w:val="002C7581"/>
    <w:rsid w:val="002C7FDA"/>
    <w:rsid w:val="002D0AEB"/>
    <w:rsid w:val="002D2D34"/>
    <w:rsid w:val="002D2D7C"/>
    <w:rsid w:val="002D37E3"/>
    <w:rsid w:val="002D50BC"/>
    <w:rsid w:val="002D62E7"/>
    <w:rsid w:val="002D642C"/>
    <w:rsid w:val="002D64AD"/>
    <w:rsid w:val="002D70EC"/>
    <w:rsid w:val="002E029C"/>
    <w:rsid w:val="002E1ED3"/>
    <w:rsid w:val="002E33B6"/>
    <w:rsid w:val="002E38A2"/>
    <w:rsid w:val="002E4BD6"/>
    <w:rsid w:val="002E66F8"/>
    <w:rsid w:val="002F0B32"/>
    <w:rsid w:val="002F0B7A"/>
    <w:rsid w:val="002F1720"/>
    <w:rsid w:val="002F1A04"/>
    <w:rsid w:val="002F3E5C"/>
    <w:rsid w:val="002F4E50"/>
    <w:rsid w:val="002F70C7"/>
    <w:rsid w:val="002F73FE"/>
    <w:rsid w:val="003011B4"/>
    <w:rsid w:val="003016C5"/>
    <w:rsid w:val="00303123"/>
    <w:rsid w:val="0030535C"/>
    <w:rsid w:val="00305C23"/>
    <w:rsid w:val="0030714B"/>
    <w:rsid w:val="003104B9"/>
    <w:rsid w:val="00311A3B"/>
    <w:rsid w:val="00311C9A"/>
    <w:rsid w:val="00312C52"/>
    <w:rsid w:val="003132AA"/>
    <w:rsid w:val="00314F11"/>
    <w:rsid w:val="003155B7"/>
    <w:rsid w:val="00317773"/>
    <w:rsid w:val="00321763"/>
    <w:rsid w:val="00321BE4"/>
    <w:rsid w:val="0032449D"/>
    <w:rsid w:val="00324728"/>
    <w:rsid w:val="00325C84"/>
    <w:rsid w:val="00327CBB"/>
    <w:rsid w:val="0033014C"/>
    <w:rsid w:val="00332BA7"/>
    <w:rsid w:val="00332D43"/>
    <w:rsid w:val="0033320A"/>
    <w:rsid w:val="003346EF"/>
    <w:rsid w:val="00336A01"/>
    <w:rsid w:val="00337026"/>
    <w:rsid w:val="0033721A"/>
    <w:rsid w:val="00337783"/>
    <w:rsid w:val="00337892"/>
    <w:rsid w:val="00337A3D"/>
    <w:rsid w:val="00340186"/>
    <w:rsid w:val="00341F58"/>
    <w:rsid w:val="0034218D"/>
    <w:rsid w:val="00342ADB"/>
    <w:rsid w:val="00345874"/>
    <w:rsid w:val="00350ACA"/>
    <w:rsid w:val="003510A6"/>
    <w:rsid w:val="00351815"/>
    <w:rsid w:val="003518CA"/>
    <w:rsid w:val="003521FD"/>
    <w:rsid w:val="003529EA"/>
    <w:rsid w:val="00352AFE"/>
    <w:rsid w:val="00353CBB"/>
    <w:rsid w:val="00354896"/>
    <w:rsid w:val="00354F2F"/>
    <w:rsid w:val="00355AE8"/>
    <w:rsid w:val="00355ED0"/>
    <w:rsid w:val="0035703C"/>
    <w:rsid w:val="00357904"/>
    <w:rsid w:val="003606C0"/>
    <w:rsid w:val="003609FB"/>
    <w:rsid w:val="003631A9"/>
    <w:rsid w:val="003672B6"/>
    <w:rsid w:val="00367B8F"/>
    <w:rsid w:val="003708EF"/>
    <w:rsid w:val="0037447D"/>
    <w:rsid w:val="00374EC9"/>
    <w:rsid w:val="00376B78"/>
    <w:rsid w:val="00377DBA"/>
    <w:rsid w:val="00380672"/>
    <w:rsid w:val="00383E9F"/>
    <w:rsid w:val="00383EF3"/>
    <w:rsid w:val="00385531"/>
    <w:rsid w:val="00390378"/>
    <w:rsid w:val="0039062D"/>
    <w:rsid w:val="003911E0"/>
    <w:rsid w:val="0039312A"/>
    <w:rsid w:val="00393906"/>
    <w:rsid w:val="00393FBD"/>
    <w:rsid w:val="003941AD"/>
    <w:rsid w:val="0039441B"/>
    <w:rsid w:val="0039472A"/>
    <w:rsid w:val="00394CC0"/>
    <w:rsid w:val="00395372"/>
    <w:rsid w:val="0039591A"/>
    <w:rsid w:val="003A13F5"/>
    <w:rsid w:val="003A1E64"/>
    <w:rsid w:val="003A2E1A"/>
    <w:rsid w:val="003A36BF"/>
    <w:rsid w:val="003A3978"/>
    <w:rsid w:val="003A4B13"/>
    <w:rsid w:val="003A4D12"/>
    <w:rsid w:val="003A503E"/>
    <w:rsid w:val="003A521D"/>
    <w:rsid w:val="003A67E2"/>
    <w:rsid w:val="003B2330"/>
    <w:rsid w:val="003B53A5"/>
    <w:rsid w:val="003C0AD4"/>
    <w:rsid w:val="003C2FB1"/>
    <w:rsid w:val="003C30DF"/>
    <w:rsid w:val="003C4E6E"/>
    <w:rsid w:val="003C6A13"/>
    <w:rsid w:val="003C6D54"/>
    <w:rsid w:val="003D0165"/>
    <w:rsid w:val="003D0F32"/>
    <w:rsid w:val="003D25EF"/>
    <w:rsid w:val="003D48BF"/>
    <w:rsid w:val="003D4AC3"/>
    <w:rsid w:val="003D5681"/>
    <w:rsid w:val="003D65FD"/>
    <w:rsid w:val="003D7BA5"/>
    <w:rsid w:val="003D7BCE"/>
    <w:rsid w:val="003E05B1"/>
    <w:rsid w:val="003E15B3"/>
    <w:rsid w:val="003E18E5"/>
    <w:rsid w:val="003E2E7F"/>
    <w:rsid w:val="003E471A"/>
    <w:rsid w:val="003E509C"/>
    <w:rsid w:val="003E58DB"/>
    <w:rsid w:val="003E5D3E"/>
    <w:rsid w:val="003E65BE"/>
    <w:rsid w:val="003E6F35"/>
    <w:rsid w:val="003E7A2C"/>
    <w:rsid w:val="003E7CAE"/>
    <w:rsid w:val="003F1873"/>
    <w:rsid w:val="003F4A95"/>
    <w:rsid w:val="003F4EB2"/>
    <w:rsid w:val="003F5714"/>
    <w:rsid w:val="003F6635"/>
    <w:rsid w:val="003F66DF"/>
    <w:rsid w:val="003F6D6A"/>
    <w:rsid w:val="004008C1"/>
    <w:rsid w:val="004010C0"/>
    <w:rsid w:val="0040171B"/>
    <w:rsid w:val="00403B03"/>
    <w:rsid w:val="00403F19"/>
    <w:rsid w:val="0040464A"/>
    <w:rsid w:val="00405EE0"/>
    <w:rsid w:val="00406512"/>
    <w:rsid w:val="00407285"/>
    <w:rsid w:val="00407CC6"/>
    <w:rsid w:val="00410A0C"/>
    <w:rsid w:val="004120BD"/>
    <w:rsid w:val="004123E9"/>
    <w:rsid w:val="004143FA"/>
    <w:rsid w:val="00414658"/>
    <w:rsid w:val="0041624A"/>
    <w:rsid w:val="004164AC"/>
    <w:rsid w:val="0041691D"/>
    <w:rsid w:val="00416B29"/>
    <w:rsid w:val="00416DEE"/>
    <w:rsid w:val="004203C1"/>
    <w:rsid w:val="00420942"/>
    <w:rsid w:val="004212B0"/>
    <w:rsid w:val="00421743"/>
    <w:rsid w:val="00422D1B"/>
    <w:rsid w:val="00424E9A"/>
    <w:rsid w:val="00426D29"/>
    <w:rsid w:val="00426D69"/>
    <w:rsid w:val="00427875"/>
    <w:rsid w:val="004300DD"/>
    <w:rsid w:val="00430B30"/>
    <w:rsid w:val="00430C12"/>
    <w:rsid w:val="00430CE9"/>
    <w:rsid w:val="00432688"/>
    <w:rsid w:val="0043344F"/>
    <w:rsid w:val="00433527"/>
    <w:rsid w:val="00434361"/>
    <w:rsid w:val="0043472F"/>
    <w:rsid w:val="00434CD4"/>
    <w:rsid w:val="0043584B"/>
    <w:rsid w:val="00436E5F"/>
    <w:rsid w:val="004374EB"/>
    <w:rsid w:val="00437909"/>
    <w:rsid w:val="00440648"/>
    <w:rsid w:val="004410AF"/>
    <w:rsid w:val="0044417E"/>
    <w:rsid w:val="00444798"/>
    <w:rsid w:val="0044490B"/>
    <w:rsid w:val="00446507"/>
    <w:rsid w:val="00446F67"/>
    <w:rsid w:val="00447DBC"/>
    <w:rsid w:val="00450C52"/>
    <w:rsid w:val="00451A53"/>
    <w:rsid w:val="0045279D"/>
    <w:rsid w:val="00452E92"/>
    <w:rsid w:val="0045334B"/>
    <w:rsid w:val="00453A39"/>
    <w:rsid w:val="004551BB"/>
    <w:rsid w:val="00455592"/>
    <w:rsid w:val="00457806"/>
    <w:rsid w:val="004579A1"/>
    <w:rsid w:val="00462C73"/>
    <w:rsid w:val="00463A14"/>
    <w:rsid w:val="00463D5A"/>
    <w:rsid w:val="00465082"/>
    <w:rsid w:val="0046777D"/>
    <w:rsid w:val="00467F22"/>
    <w:rsid w:val="004706D7"/>
    <w:rsid w:val="0047136C"/>
    <w:rsid w:val="00471AB9"/>
    <w:rsid w:val="004721A7"/>
    <w:rsid w:val="00472A72"/>
    <w:rsid w:val="00473C21"/>
    <w:rsid w:val="00475532"/>
    <w:rsid w:val="00475CD3"/>
    <w:rsid w:val="004765E4"/>
    <w:rsid w:val="00476D7F"/>
    <w:rsid w:val="0048092D"/>
    <w:rsid w:val="00481740"/>
    <w:rsid w:val="0048395C"/>
    <w:rsid w:val="004845D4"/>
    <w:rsid w:val="00485028"/>
    <w:rsid w:val="00485EF3"/>
    <w:rsid w:val="00487FEB"/>
    <w:rsid w:val="0049042C"/>
    <w:rsid w:val="0049183D"/>
    <w:rsid w:val="0049204C"/>
    <w:rsid w:val="0049232D"/>
    <w:rsid w:val="004927DA"/>
    <w:rsid w:val="00492B56"/>
    <w:rsid w:val="00492BB8"/>
    <w:rsid w:val="00492E26"/>
    <w:rsid w:val="004940CD"/>
    <w:rsid w:val="004943E2"/>
    <w:rsid w:val="0049673A"/>
    <w:rsid w:val="0049684C"/>
    <w:rsid w:val="00496E6E"/>
    <w:rsid w:val="00497B08"/>
    <w:rsid w:val="004A1956"/>
    <w:rsid w:val="004A2168"/>
    <w:rsid w:val="004A3DE8"/>
    <w:rsid w:val="004A5DA9"/>
    <w:rsid w:val="004A73CE"/>
    <w:rsid w:val="004B0550"/>
    <w:rsid w:val="004B0D07"/>
    <w:rsid w:val="004B16AD"/>
    <w:rsid w:val="004B1AF9"/>
    <w:rsid w:val="004B48A8"/>
    <w:rsid w:val="004B4D8F"/>
    <w:rsid w:val="004B5195"/>
    <w:rsid w:val="004B6D89"/>
    <w:rsid w:val="004B7108"/>
    <w:rsid w:val="004C0BE0"/>
    <w:rsid w:val="004C0CE8"/>
    <w:rsid w:val="004C4726"/>
    <w:rsid w:val="004C4B0D"/>
    <w:rsid w:val="004C7C56"/>
    <w:rsid w:val="004C7CA4"/>
    <w:rsid w:val="004D19B4"/>
    <w:rsid w:val="004D1B49"/>
    <w:rsid w:val="004D1C4B"/>
    <w:rsid w:val="004D49A5"/>
    <w:rsid w:val="004E0539"/>
    <w:rsid w:val="004E2F2E"/>
    <w:rsid w:val="004E42ED"/>
    <w:rsid w:val="004E7072"/>
    <w:rsid w:val="004F1F46"/>
    <w:rsid w:val="004F267E"/>
    <w:rsid w:val="004F2ABB"/>
    <w:rsid w:val="004F2D92"/>
    <w:rsid w:val="004F3482"/>
    <w:rsid w:val="004F3EA6"/>
    <w:rsid w:val="004F50E6"/>
    <w:rsid w:val="004F5D47"/>
    <w:rsid w:val="004F63A6"/>
    <w:rsid w:val="004F7704"/>
    <w:rsid w:val="00500E7D"/>
    <w:rsid w:val="0050132D"/>
    <w:rsid w:val="005014DF"/>
    <w:rsid w:val="00501AA5"/>
    <w:rsid w:val="00506112"/>
    <w:rsid w:val="00507BEE"/>
    <w:rsid w:val="00507CD3"/>
    <w:rsid w:val="00510127"/>
    <w:rsid w:val="00510FEB"/>
    <w:rsid w:val="005120E9"/>
    <w:rsid w:val="00516033"/>
    <w:rsid w:val="00517152"/>
    <w:rsid w:val="00520FB7"/>
    <w:rsid w:val="0052556F"/>
    <w:rsid w:val="0052567A"/>
    <w:rsid w:val="005267C4"/>
    <w:rsid w:val="00526FC9"/>
    <w:rsid w:val="0052702D"/>
    <w:rsid w:val="00533C8C"/>
    <w:rsid w:val="00537E14"/>
    <w:rsid w:val="00540232"/>
    <w:rsid w:val="005417CF"/>
    <w:rsid w:val="0054224D"/>
    <w:rsid w:val="005426B1"/>
    <w:rsid w:val="00543B50"/>
    <w:rsid w:val="0054412E"/>
    <w:rsid w:val="005454D7"/>
    <w:rsid w:val="00545BA0"/>
    <w:rsid w:val="00545EF2"/>
    <w:rsid w:val="005470F9"/>
    <w:rsid w:val="0054710C"/>
    <w:rsid w:val="005502CF"/>
    <w:rsid w:val="00557074"/>
    <w:rsid w:val="00560C47"/>
    <w:rsid w:val="005612BB"/>
    <w:rsid w:val="0056147C"/>
    <w:rsid w:val="00566E57"/>
    <w:rsid w:val="00570A95"/>
    <w:rsid w:val="00572061"/>
    <w:rsid w:val="00573E67"/>
    <w:rsid w:val="00575F37"/>
    <w:rsid w:val="005763CF"/>
    <w:rsid w:val="00576D84"/>
    <w:rsid w:val="00581288"/>
    <w:rsid w:val="00582486"/>
    <w:rsid w:val="00584C3D"/>
    <w:rsid w:val="00584EB9"/>
    <w:rsid w:val="0058533A"/>
    <w:rsid w:val="00587885"/>
    <w:rsid w:val="00587895"/>
    <w:rsid w:val="005879F0"/>
    <w:rsid w:val="00587F6F"/>
    <w:rsid w:val="00590AB4"/>
    <w:rsid w:val="00591C11"/>
    <w:rsid w:val="0059488C"/>
    <w:rsid w:val="005A19DE"/>
    <w:rsid w:val="005A238A"/>
    <w:rsid w:val="005A2CE5"/>
    <w:rsid w:val="005A307A"/>
    <w:rsid w:val="005A32B3"/>
    <w:rsid w:val="005A5911"/>
    <w:rsid w:val="005A5F0B"/>
    <w:rsid w:val="005A6119"/>
    <w:rsid w:val="005B0A19"/>
    <w:rsid w:val="005B2C6B"/>
    <w:rsid w:val="005B346D"/>
    <w:rsid w:val="005B39D4"/>
    <w:rsid w:val="005B42EE"/>
    <w:rsid w:val="005B6988"/>
    <w:rsid w:val="005B7D29"/>
    <w:rsid w:val="005C0A57"/>
    <w:rsid w:val="005C175C"/>
    <w:rsid w:val="005C1801"/>
    <w:rsid w:val="005C1F3D"/>
    <w:rsid w:val="005C2BA9"/>
    <w:rsid w:val="005C3CBF"/>
    <w:rsid w:val="005C4A56"/>
    <w:rsid w:val="005C59F7"/>
    <w:rsid w:val="005C5F90"/>
    <w:rsid w:val="005C6109"/>
    <w:rsid w:val="005C64EB"/>
    <w:rsid w:val="005C6B1D"/>
    <w:rsid w:val="005C705D"/>
    <w:rsid w:val="005C778E"/>
    <w:rsid w:val="005D22C9"/>
    <w:rsid w:val="005D308A"/>
    <w:rsid w:val="005D42CB"/>
    <w:rsid w:val="005D6B17"/>
    <w:rsid w:val="005D7041"/>
    <w:rsid w:val="005D7386"/>
    <w:rsid w:val="005D7B40"/>
    <w:rsid w:val="005E1172"/>
    <w:rsid w:val="005E1176"/>
    <w:rsid w:val="005E11B4"/>
    <w:rsid w:val="005E18A2"/>
    <w:rsid w:val="005E555E"/>
    <w:rsid w:val="005E5F16"/>
    <w:rsid w:val="005E6E93"/>
    <w:rsid w:val="005F08ED"/>
    <w:rsid w:val="005F20ED"/>
    <w:rsid w:val="005F24F4"/>
    <w:rsid w:val="005F32CA"/>
    <w:rsid w:val="005F5B8E"/>
    <w:rsid w:val="005F601F"/>
    <w:rsid w:val="00601870"/>
    <w:rsid w:val="006018F3"/>
    <w:rsid w:val="00602EE2"/>
    <w:rsid w:val="00603018"/>
    <w:rsid w:val="0060406E"/>
    <w:rsid w:val="0060429A"/>
    <w:rsid w:val="00604F8D"/>
    <w:rsid w:val="006068DA"/>
    <w:rsid w:val="00606A74"/>
    <w:rsid w:val="00611AF9"/>
    <w:rsid w:val="006124A3"/>
    <w:rsid w:val="00613EF6"/>
    <w:rsid w:val="00614B38"/>
    <w:rsid w:val="0061519C"/>
    <w:rsid w:val="00615AAE"/>
    <w:rsid w:val="00615CA9"/>
    <w:rsid w:val="00617C1B"/>
    <w:rsid w:val="00620826"/>
    <w:rsid w:val="00623375"/>
    <w:rsid w:val="006237D7"/>
    <w:rsid w:val="00625349"/>
    <w:rsid w:val="0062771D"/>
    <w:rsid w:val="00630C98"/>
    <w:rsid w:val="00631E84"/>
    <w:rsid w:val="00633672"/>
    <w:rsid w:val="0063371B"/>
    <w:rsid w:val="006354EB"/>
    <w:rsid w:val="00635FD3"/>
    <w:rsid w:val="00636352"/>
    <w:rsid w:val="00636539"/>
    <w:rsid w:val="00640547"/>
    <w:rsid w:val="0064078B"/>
    <w:rsid w:val="006440EB"/>
    <w:rsid w:val="0064436A"/>
    <w:rsid w:val="00644D76"/>
    <w:rsid w:val="0064515D"/>
    <w:rsid w:val="00646FD3"/>
    <w:rsid w:val="00650690"/>
    <w:rsid w:val="00650772"/>
    <w:rsid w:val="00651749"/>
    <w:rsid w:val="00651B75"/>
    <w:rsid w:val="00653204"/>
    <w:rsid w:val="00653789"/>
    <w:rsid w:val="00657DCF"/>
    <w:rsid w:val="00661646"/>
    <w:rsid w:val="00661C21"/>
    <w:rsid w:val="00662837"/>
    <w:rsid w:val="00663A10"/>
    <w:rsid w:val="0066493B"/>
    <w:rsid w:val="006666B0"/>
    <w:rsid w:val="0066795C"/>
    <w:rsid w:val="006704BA"/>
    <w:rsid w:val="00670A4F"/>
    <w:rsid w:val="00670F00"/>
    <w:rsid w:val="00671D6A"/>
    <w:rsid w:val="00672155"/>
    <w:rsid w:val="0067262E"/>
    <w:rsid w:val="00672709"/>
    <w:rsid w:val="006739A1"/>
    <w:rsid w:val="006744A9"/>
    <w:rsid w:val="00674516"/>
    <w:rsid w:val="006758AD"/>
    <w:rsid w:val="00682026"/>
    <w:rsid w:val="0068221F"/>
    <w:rsid w:val="0068231A"/>
    <w:rsid w:val="00687CE4"/>
    <w:rsid w:val="00691CBB"/>
    <w:rsid w:val="0069283F"/>
    <w:rsid w:val="006932E0"/>
    <w:rsid w:val="006963BA"/>
    <w:rsid w:val="0069719F"/>
    <w:rsid w:val="006A0A53"/>
    <w:rsid w:val="006A1BF2"/>
    <w:rsid w:val="006A2B7D"/>
    <w:rsid w:val="006A2FD5"/>
    <w:rsid w:val="006A2FFF"/>
    <w:rsid w:val="006A783D"/>
    <w:rsid w:val="006A7B8E"/>
    <w:rsid w:val="006B0098"/>
    <w:rsid w:val="006B00F8"/>
    <w:rsid w:val="006B1BA8"/>
    <w:rsid w:val="006B21B4"/>
    <w:rsid w:val="006B59A4"/>
    <w:rsid w:val="006B7843"/>
    <w:rsid w:val="006C1A47"/>
    <w:rsid w:val="006C2278"/>
    <w:rsid w:val="006C5825"/>
    <w:rsid w:val="006C712B"/>
    <w:rsid w:val="006C7BA1"/>
    <w:rsid w:val="006D172A"/>
    <w:rsid w:val="006D207D"/>
    <w:rsid w:val="006D2987"/>
    <w:rsid w:val="006D339D"/>
    <w:rsid w:val="006D4A3B"/>
    <w:rsid w:val="006D4C4A"/>
    <w:rsid w:val="006D5626"/>
    <w:rsid w:val="006E1645"/>
    <w:rsid w:val="006E3E9F"/>
    <w:rsid w:val="006E418E"/>
    <w:rsid w:val="006E4272"/>
    <w:rsid w:val="006E529B"/>
    <w:rsid w:val="006E7BEB"/>
    <w:rsid w:val="006F0BE1"/>
    <w:rsid w:val="006F133D"/>
    <w:rsid w:val="006F1556"/>
    <w:rsid w:val="006F25AD"/>
    <w:rsid w:val="006F2AB5"/>
    <w:rsid w:val="006F2E3B"/>
    <w:rsid w:val="006F36B6"/>
    <w:rsid w:val="006F4F96"/>
    <w:rsid w:val="006F6D14"/>
    <w:rsid w:val="006F6FCF"/>
    <w:rsid w:val="006F747E"/>
    <w:rsid w:val="00700149"/>
    <w:rsid w:val="007031E1"/>
    <w:rsid w:val="00703FF4"/>
    <w:rsid w:val="00706CBD"/>
    <w:rsid w:val="00706EA2"/>
    <w:rsid w:val="00711920"/>
    <w:rsid w:val="00712F22"/>
    <w:rsid w:val="00716334"/>
    <w:rsid w:val="0071708B"/>
    <w:rsid w:val="00717CB8"/>
    <w:rsid w:val="0072106A"/>
    <w:rsid w:val="00721265"/>
    <w:rsid w:val="007212C1"/>
    <w:rsid w:val="00723594"/>
    <w:rsid w:val="007236C1"/>
    <w:rsid w:val="00723A80"/>
    <w:rsid w:val="007242D1"/>
    <w:rsid w:val="0072475C"/>
    <w:rsid w:val="00725A65"/>
    <w:rsid w:val="00725D2F"/>
    <w:rsid w:val="00725D4E"/>
    <w:rsid w:val="0072662B"/>
    <w:rsid w:val="00727422"/>
    <w:rsid w:val="0073030E"/>
    <w:rsid w:val="0073191F"/>
    <w:rsid w:val="00731974"/>
    <w:rsid w:val="0073273F"/>
    <w:rsid w:val="00732E60"/>
    <w:rsid w:val="00734FD4"/>
    <w:rsid w:val="0073529C"/>
    <w:rsid w:val="0073541B"/>
    <w:rsid w:val="007357F5"/>
    <w:rsid w:val="00735A45"/>
    <w:rsid w:val="00735AC2"/>
    <w:rsid w:val="00735CA4"/>
    <w:rsid w:val="007400CB"/>
    <w:rsid w:val="007401B1"/>
    <w:rsid w:val="007408DE"/>
    <w:rsid w:val="00742177"/>
    <w:rsid w:val="00742559"/>
    <w:rsid w:val="0074359E"/>
    <w:rsid w:val="00743CF3"/>
    <w:rsid w:val="00744CBD"/>
    <w:rsid w:val="00745336"/>
    <w:rsid w:val="0074663B"/>
    <w:rsid w:val="007471AA"/>
    <w:rsid w:val="00747A83"/>
    <w:rsid w:val="00750D95"/>
    <w:rsid w:val="00751D6A"/>
    <w:rsid w:val="0075595A"/>
    <w:rsid w:val="00755A1C"/>
    <w:rsid w:val="00755B89"/>
    <w:rsid w:val="0075632B"/>
    <w:rsid w:val="00756EB8"/>
    <w:rsid w:val="0076169C"/>
    <w:rsid w:val="00762024"/>
    <w:rsid w:val="00766C4F"/>
    <w:rsid w:val="00770FFF"/>
    <w:rsid w:val="00772DF3"/>
    <w:rsid w:val="00774113"/>
    <w:rsid w:val="00775C1F"/>
    <w:rsid w:val="007768C8"/>
    <w:rsid w:val="00780999"/>
    <w:rsid w:val="00781603"/>
    <w:rsid w:val="00782945"/>
    <w:rsid w:val="00783D36"/>
    <w:rsid w:val="007851F8"/>
    <w:rsid w:val="00785F7C"/>
    <w:rsid w:val="00787E49"/>
    <w:rsid w:val="00790843"/>
    <w:rsid w:val="00790BB4"/>
    <w:rsid w:val="00793762"/>
    <w:rsid w:val="00794D0A"/>
    <w:rsid w:val="00795E15"/>
    <w:rsid w:val="007963F7"/>
    <w:rsid w:val="0079702D"/>
    <w:rsid w:val="007A0279"/>
    <w:rsid w:val="007A1498"/>
    <w:rsid w:val="007A3FD5"/>
    <w:rsid w:val="007A415A"/>
    <w:rsid w:val="007A5D69"/>
    <w:rsid w:val="007A6522"/>
    <w:rsid w:val="007A65C3"/>
    <w:rsid w:val="007A66E8"/>
    <w:rsid w:val="007B026A"/>
    <w:rsid w:val="007B0C17"/>
    <w:rsid w:val="007B3E32"/>
    <w:rsid w:val="007B3EEC"/>
    <w:rsid w:val="007B569E"/>
    <w:rsid w:val="007B65ED"/>
    <w:rsid w:val="007B71A7"/>
    <w:rsid w:val="007C0A7D"/>
    <w:rsid w:val="007C29C3"/>
    <w:rsid w:val="007C2C02"/>
    <w:rsid w:val="007C4704"/>
    <w:rsid w:val="007C6EBA"/>
    <w:rsid w:val="007D027B"/>
    <w:rsid w:val="007D0722"/>
    <w:rsid w:val="007D3EE3"/>
    <w:rsid w:val="007D4083"/>
    <w:rsid w:val="007D56FF"/>
    <w:rsid w:val="007D682F"/>
    <w:rsid w:val="007D715F"/>
    <w:rsid w:val="007E01BB"/>
    <w:rsid w:val="007E2ACF"/>
    <w:rsid w:val="007E3599"/>
    <w:rsid w:val="007E361D"/>
    <w:rsid w:val="007E3F26"/>
    <w:rsid w:val="007E4B45"/>
    <w:rsid w:val="007E6624"/>
    <w:rsid w:val="007E74AB"/>
    <w:rsid w:val="007E7A44"/>
    <w:rsid w:val="007F023B"/>
    <w:rsid w:val="007F0F2D"/>
    <w:rsid w:val="007F11B1"/>
    <w:rsid w:val="007F26D5"/>
    <w:rsid w:val="007F33B6"/>
    <w:rsid w:val="007F3CAF"/>
    <w:rsid w:val="007F4599"/>
    <w:rsid w:val="007F6EB6"/>
    <w:rsid w:val="007F6F3A"/>
    <w:rsid w:val="007F7257"/>
    <w:rsid w:val="007F76E6"/>
    <w:rsid w:val="00801DC2"/>
    <w:rsid w:val="008023C9"/>
    <w:rsid w:val="00802BCC"/>
    <w:rsid w:val="008036C7"/>
    <w:rsid w:val="00806636"/>
    <w:rsid w:val="00807919"/>
    <w:rsid w:val="008104E6"/>
    <w:rsid w:val="008106FB"/>
    <w:rsid w:val="00810957"/>
    <w:rsid w:val="008123A0"/>
    <w:rsid w:val="00813B29"/>
    <w:rsid w:val="00820AC3"/>
    <w:rsid w:val="008211A7"/>
    <w:rsid w:val="008227C2"/>
    <w:rsid w:val="008228EC"/>
    <w:rsid w:val="0082293A"/>
    <w:rsid w:val="00823330"/>
    <w:rsid w:val="0082350E"/>
    <w:rsid w:val="00824F52"/>
    <w:rsid w:val="008258F2"/>
    <w:rsid w:val="0082629D"/>
    <w:rsid w:val="00826639"/>
    <w:rsid w:val="008271DD"/>
    <w:rsid w:val="008276F0"/>
    <w:rsid w:val="008341F9"/>
    <w:rsid w:val="00835F49"/>
    <w:rsid w:val="008379DD"/>
    <w:rsid w:val="00841552"/>
    <w:rsid w:val="00841581"/>
    <w:rsid w:val="00841D71"/>
    <w:rsid w:val="008420F7"/>
    <w:rsid w:val="00842C6A"/>
    <w:rsid w:val="00843429"/>
    <w:rsid w:val="008458FA"/>
    <w:rsid w:val="008471C3"/>
    <w:rsid w:val="00847A5D"/>
    <w:rsid w:val="008503FB"/>
    <w:rsid w:val="0085083E"/>
    <w:rsid w:val="00850867"/>
    <w:rsid w:val="00851AD6"/>
    <w:rsid w:val="00852476"/>
    <w:rsid w:val="008524DB"/>
    <w:rsid w:val="00852703"/>
    <w:rsid w:val="00856D45"/>
    <w:rsid w:val="00857A8A"/>
    <w:rsid w:val="00860518"/>
    <w:rsid w:val="00860A64"/>
    <w:rsid w:val="00860E16"/>
    <w:rsid w:val="00860EA0"/>
    <w:rsid w:val="00867717"/>
    <w:rsid w:val="0087074B"/>
    <w:rsid w:val="00871823"/>
    <w:rsid w:val="00872494"/>
    <w:rsid w:val="008735E8"/>
    <w:rsid w:val="0087545D"/>
    <w:rsid w:val="008765B0"/>
    <w:rsid w:val="00877177"/>
    <w:rsid w:val="00880B6E"/>
    <w:rsid w:val="00882C8B"/>
    <w:rsid w:val="00886DB4"/>
    <w:rsid w:val="0088703B"/>
    <w:rsid w:val="0089171D"/>
    <w:rsid w:val="008968D6"/>
    <w:rsid w:val="00896D2C"/>
    <w:rsid w:val="0089746E"/>
    <w:rsid w:val="008A118D"/>
    <w:rsid w:val="008A32C2"/>
    <w:rsid w:val="008A5A59"/>
    <w:rsid w:val="008B23C9"/>
    <w:rsid w:val="008B2604"/>
    <w:rsid w:val="008B2A21"/>
    <w:rsid w:val="008B488F"/>
    <w:rsid w:val="008B6664"/>
    <w:rsid w:val="008B69B8"/>
    <w:rsid w:val="008C0444"/>
    <w:rsid w:val="008C0D9F"/>
    <w:rsid w:val="008C0F60"/>
    <w:rsid w:val="008C113F"/>
    <w:rsid w:val="008C2AF9"/>
    <w:rsid w:val="008C2F8D"/>
    <w:rsid w:val="008C583D"/>
    <w:rsid w:val="008C7AD1"/>
    <w:rsid w:val="008D0D1F"/>
    <w:rsid w:val="008D0ECE"/>
    <w:rsid w:val="008D0FA9"/>
    <w:rsid w:val="008D2A6D"/>
    <w:rsid w:val="008D303D"/>
    <w:rsid w:val="008D3A2F"/>
    <w:rsid w:val="008E20BC"/>
    <w:rsid w:val="008E3C37"/>
    <w:rsid w:val="008E5545"/>
    <w:rsid w:val="008E6DB8"/>
    <w:rsid w:val="008E6F92"/>
    <w:rsid w:val="008F019F"/>
    <w:rsid w:val="008F1621"/>
    <w:rsid w:val="008F384F"/>
    <w:rsid w:val="008F3CE5"/>
    <w:rsid w:val="008F6340"/>
    <w:rsid w:val="008F7EAB"/>
    <w:rsid w:val="00901D42"/>
    <w:rsid w:val="00901D8A"/>
    <w:rsid w:val="009028FE"/>
    <w:rsid w:val="00903500"/>
    <w:rsid w:val="00905443"/>
    <w:rsid w:val="009062CF"/>
    <w:rsid w:val="0091392F"/>
    <w:rsid w:val="00914CA4"/>
    <w:rsid w:val="0091533E"/>
    <w:rsid w:val="00915A98"/>
    <w:rsid w:val="00916DA3"/>
    <w:rsid w:val="00920034"/>
    <w:rsid w:val="0092135C"/>
    <w:rsid w:val="00922333"/>
    <w:rsid w:val="009223F6"/>
    <w:rsid w:val="0092253E"/>
    <w:rsid w:val="00923DEB"/>
    <w:rsid w:val="00924452"/>
    <w:rsid w:val="00925F28"/>
    <w:rsid w:val="00926637"/>
    <w:rsid w:val="00932347"/>
    <w:rsid w:val="00933E89"/>
    <w:rsid w:val="00934060"/>
    <w:rsid w:val="00934C0F"/>
    <w:rsid w:val="00934E39"/>
    <w:rsid w:val="009350A6"/>
    <w:rsid w:val="0093519D"/>
    <w:rsid w:val="0093697F"/>
    <w:rsid w:val="009372CB"/>
    <w:rsid w:val="00942973"/>
    <w:rsid w:val="00944881"/>
    <w:rsid w:val="00944A95"/>
    <w:rsid w:val="00944B38"/>
    <w:rsid w:val="00944BC5"/>
    <w:rsid w:val="009456CC"/>
    <w:rsid w:val="009458C9"/>
    <w:rsid w:val="00945FAD"/>
    <w:rsid w:val="00947078"/>
    <w:rsid w:val="00947AAF"/>
    <w:rsid w:val="009505D3"/>
    <w:rsid w:val="009519C0"/>
    <w:rsid w:val="00952915"/>
    <w:rsid w:val="00952A49"/>
    <w:rsid w:val="00952E17"/>
    <w:rsid w:val="0095346E"/>
    <w:rsid w:val="00953CCD"/>
    <w:rsid w:val="009566CC"/>
    <w:rsid w:val="009568CF"/>
    <w:rsid w:val="00957020"/>
    <w:rsid w:val="009602EE"/>
    <w:rsid w:val="0096061B"/>
    <w:rsid w:val="00962084"/>
    <w:rsid w:val="00962616"/>
    <w:rsid w:val="00962B78"/>
    <w:rsid w:val="00963348"/>
    <w:rsid w:val="00963D2F"/>
    <w:rsid w:val="00965C9B"/>
    <w:rsid w:val="00966870"/>
    <w:rsid w:val="00966C26"/>
    <w:rsid w:val="009674A1"/>
    <w:rsid w:val="0096761B"/>
    <w:rsid w:val="00970066"/>
    <w:rsid w:val="00970CD0"/>
    <w:rsid w:val="0097297B"/>
    <w:rsid w:val="00975067"/>
    <w:rsid w:val="009751A1"/>
    <w:rsid w:val="0097553E"/>
    <w:rsid w:val="00976CD2"/>
    <w:rsid w:val="00980DCC"/>
    <w:rsid w:val="009818CD"/>
    <w:rsid w:val="00981FB2"/>
    <w:rsid w:val="00983D0C"/>
    <w:rsid w:val="00984B26"/>
    <w:rsid w:val="00984D37"/>
    <w:rsid w:val="00984DA3"/>
    <w:rsid w:val="00985DAF"/>
    <w:rsid w:val="00987DA9"/>
    <w:rsid w:val="00990885"/>
    <w:rsid w:val="009921BB"/>
    <w:rsid w:val="009941FF"/>
    <w:rsid w:val="0099523C"/>
    <w:rsid w:val="009978BA"/>
    <w:rsid w:val="00997F78"/>
    <w:rsid w:val="009A488B"/>
    <w:rsid w:val="009A49F8"/>
    <w:rsid w:val="009A7227"/>
    <w:rsid w:val="009B2588"/>
    <w:rsid w:val="009B539E"/>
    <w:rsid w:val="009B6C10"/>
    <w:rsid w:val="009C09F2"/>
    <w:rsid w:val="009C0F01"/>
    <w:rsid w:val="009C0F2A"/>
    <w:rsid w:val="009C1874"/>
    <w:rsid w:val="009C3DFB"/>
    <w:rsid w:val="009C45A2"/>
    <w:rsid w:val="009C48CF"/>
    <w:rsid w:val="009C64BE"/>
    <w:rsid w:val="009D10CB"/>
    <w:rsid w:val="009D3EF3"/>
    <w:rsid w:val="009D507F"/>
    <w:rsid w:val="009D726E"/>
    <w:rsid w:val="009D7B6E"/>
    <w:rsid w:val="009E1A57"/>
    <w:rsid w:val="009E257D"/>
    <w:rsid w:val="009E2723"/>
    <w:rsid w:val="009E38A3"/>
    <w:rsid w:val="009E4DCA"/>
    <w:rsid w:val="009F0372"/>
    <w:rsid w:val="009F0409"/>
    <w:rsid w:val="009F0877"/>
    <w:rsid w:val="009F18AC"/>
    <w:rsid w:val="009F636A"/>
    <w:rsid w:val="009F7C8D"/>
    <w:rsid w:val="00A00318"/>
    <w:rsid w:val="00A00768"/>
    <w:rsid w:val="00A0369E"/>
    <w:rsid w:val="00A0467E"/>
    <w:rsid w:val="00A0508E"/>
    <w:rsid w:val="00A05E73"/>
    <w:rsid w:val="00A06A76"/>
    <w:rsid w:val="00A12A2E"/>
    <w:rsid w:val="00A12BEE"/>
    <w:rsid w:val="00A17101"/>
    <w:rsid w:val="00A17128"/>
    <w:rsid w:val="00A17E2D"/>
    <w:rsid w:val="00A2080A"/>
    <w:rsid w:val="00A20E64"/>
    <w:rsid w:val="00A226C3"/>
    <w:rsid w:val="00A22DA8"/>
    <w:rsid w:val="00A241E7"/>
    <w:rsid w:val="00A24383"/>
    <w:rsid w:val="00A25E9F"/>
    <w:rsid w:val="00A265D9"/>
    <w:rsid w:val="00A26948"/>
    <w:rsid w:val="00A27040"/>
    <w:rsid w:val="00A27488"/>
    <w:rsid w:val="00A30F2E"/>
    <w:rsid w:val="00A32026"/>
    <w:rsid w:val="00A3419B"/>
    <w:rsid w:val="00A35EA7"/>
    <w:rsid w:val="00A361AE"/>
    <w:rsid w:val="00A40BE2"/>
    <w:rsid w:val="00A440C5"/>
    <w:rsid w:val="00A44F87"/>
    <w:rsid w:val="00A45B5E"/>
    <w:rsid w:val="00A47C27"/>
    <w:rsid w:val="00A5037B"/>
    <w:rsid w:val="00A50A74"/>
    <w:rsid w:val="00A50E82"/>
    <w:rsid w:val="00A51AC5"/>
    <w:rsid w:val="00A51D86"/>
    <w:rsid w:val="00A5302A"/>
    <w:rsid w:val="00A542C3"/>
    <w:rsid w:val="00A54679"/>
    <w:rsid w:val="00A571F2"/>
    <w:rsid w:val="00A62108"/>
    <w:rsid w:val="00A6290D"/>
    <w:rsid w:val="00A62955"/>
    <w:rsid w:val="00A63791"/>
    <w:rsid w:val="00A63C5D"/>
    <w:rsid w:val="00A649C5"/>
    <w:rsid w:val="00A64B2A"/>
    <w:rsid w:val="00A67CDA"/>
    <w:rsid w:val="00A7011F"/>
    <w:rsid w:val="00A701B3"/>
    <w:rsid w:val="00A70CBA"/>
    <w:rsid w:val="00A7112D"/>
    <w:rsid w:val="00A7161C"/>
    <w:rsid w:val="00A72972"/>
    <w:rsid w:val="00A73B56"/>
    <w:rsid w:val="00A74552"/>
    <w:rsid w:val="00A74AC8"/>
    <w:rsid w:val="00A74C41"/>
    <w:rsid w:val="00A75CA8"/>
    <w:rsid w:val="00A7621E"/>
    <w:rsid w:val="00A76379"/>
    <w:rsid w:val="00A7775E"/>
    <w:rsid w:val="00A80062"/>
    <w:rsid w:val="00A82184"/>
    <w:rsid w:val="00A846ED"/>
    <w:rsid w:val="00A86B23"/>
    <w:rsid w:val="00A90667"/>
    <w:rsid w:val="00A90864"/>
    <w:rsid w:val="00A9116A"/>
    <w:rsid w:val="00A91A27"/>
    <w:rsid w:val="00A91E01"/>
    <w:rsid w:val="00A922AE"/>
    <w:rsid w:val="00A965C3"/>
    <w:rsid w:val="00A9787C"/>
    <w:rsid w:val="00AA5915"/>
    <w:rsid w:val="00AA7A81"/>
    <w:rsid w:val="00AA7F99"/>
    <w:rsid w:val="00AB1292"/>
    <w:rsid w:val="00AB228D"/>
    <w:rsid w:val="00AB3400"/>
    <w:rsid w:val="00AB383C"/>
    <w:rsid w:val="00AB38E6"/>
    <w:rsid w:val="00AB3B20"/>
    <w:rsid w:val="00AB75B4"/>
    <w:rsid w:val="00AB7BDC"/>
    <w:rsid w:val="00AB7D1C"/>
    <w:rsid w:val="00AC04A9"/>
    <w:rsid w:val="00AC0C56"/>
    <w:rsid w:val="00AC2985"/>
    <w:rsid w:val="00AC2DFA"/>
    <w:rsid w:val="00AC367F"/>
    <w:rsid w:val="00AC4FF1"/>
    <w:rsid w:val="00AC64BC"/>
    <w:rsid w:val="00AC6C8E"/>
    <w:rsid w:val="00AC71B3"/>
    <w:rsid w:val="00AC72BC"/>
    <w:rsid w:val="00AD0EFA"/>
    <w:rsid w:val="00AD3D84"/>
    <w:rsid w:val="00AD424B"/>
    <w:rsid w:val="00AD5017"/>
    <w:rsid w:val="00AD531F"/>
    <w:rsid w:val="00AD71E1"/>
    <w:rsid w:val="00AD7550"/>
    <w:rsid w:val="00AD7A4C"/>
    <w:rsid w:val="00AE0265"/>
    <w:rsid w:val="00AE1360"/>
    <w:rsid w:val="00AE1507"/>
    <w:rsid w:val="00AE3685"/>
    <w:rsid w:val="00AE4EDE"/>
    <w:rsid w:val="00AE5738"/>
    <w:rsid w:val="00AE5E4C"/>
    <w:rsid w:val="00AE6C0C"/>
    <w:rsid w:val="00AE7621"/>
    <w:rsid w:val="00AF08F2"/>
    <w:rsid w:val="00AF0F08"/>
    <w:rsid w:val="00AF21EF"/>
    <w:rsid w:val="00AF2C3D"/>
    <w:rsid w:val="00AF318D"/>
    <w:rsid w:val="00AF4C8D"/>
    <w:rsid w:val="00AF6488"/>
    <w:rsid w:val="00B02F99"/>
    <w:rsid w:val="00B03D32"/>
    <w:rsid w:val="00B04469"/>
    <w:rsid w:val="00B066E0"/>
    <w:rsid w:val="00B06751"/>
    <w:rsid w:val="00B1154C"/>
    <w:rsid w:val="00B129D2"/>
    <w:rsid w:val="00B12E5A"/>
    <w:rsid w:val="00B12F60"/>
    <w:rsid w:val="00B133B2"/>
    <w:rsid w:val="00B137C5"/>
    <w:rsid w:val="00B146EE"/>
    <w:rsid w:val="00B14A07"/>
    <w:rsid w:val="00B16C19"/>
    <w:rsid w:val="00B16D76"/>
    <w:rsid w:val="00B17350"/>
    <w:rsid w:val="00B20E13"/>
    <w:rsid w:val="00B22ABB"/>
    <w:rsid w:val="00B23111"/>
    <w:rsid w:val="00B23354"/>
    <w:rsid w:val="00B23567"/>
    <w:rsid w:val="00B2380E"/>
    <w:rsid w:val="00B23867"/>
    <w:rsid w:val="00B23A78"/>
    <w:rsid w:val="00B26A54"/>
    <w:rsid w:val="00B27B92"/>
    <w:rsid w:val="00B30AD3"/>
    <w:rsid w:val="00B332BB"/>
    <w:rsid w:val="00B33E2C"/>
    <w:rsid w:val="00B3545F"/>
    <w:rsid w:val="00B35A6A"/>
    <w:rsid w:val="00B3644A"/>
    <w:rsid w:val="00B373D3"/>
    <w:rsid w:val="00B375DA"/>
    <w:rsid w:val="00B40078"/>
    <w:rsid w:val="00B40AFB"/>
    <w:rsid w:val="00B40CB9"/>
    <w:rsid w:val="00B40FED"/>
    <w:rsid w:val="00B41F06"/>
    <w:rsid w:val="00B42EBB"/>
    <w:rsid w:val="00B448EC"/>
    <w:rsid w:val="00B44C64"/>
    <w:rsid w:val="00B44FD3"/>
    <w:rsid w:val="00B508C8"/>
    <w:rsid w:val="00B50E0A"/>
    <w:rsid w:val="00B53562"/>
    <w:rsid w:val="00B5436B"/>
    <w:rsid w:val="00B54668"/>
    <w:rsid w:val="00B54D52"/>
    <w:rsid w:val="00B56229"/>
    <w:rsid w:val="00B578D0"/>
    <w:rsid w:val="00B6426D"/>
    <w:rsid w:val="00B64860"/>
    <w:rsid w:val="00B6502E"/>
    <w:rsid w:val="00B65A4C"/>
    <w:rsid w:val="00B72C99"/>
    <w:rsid w:val="00B737BC"/>
    <w:rsid w:val="00B73DCA"/>
    <w:rsid w:val="00B73E4A"/>
    <w:rsid w:val="00B740DE"/>
    <w:rsid w:val="00B753A5"/>
    <w:rsid w:val="00B7544E"/>
    <w:rsid w:val="00B77047"/>
    <w:rsid w:val="00B81504"/>
    <w:rsid w:val="00B81D11"/>
    <w:rsid w:val="00B823C3"/>
    <w:rsid w:val="00B83F55"/>
    <w:rsid w:val="00B861A4"/>
    <w:rsid w:val="00B8637C"/>
    <w:rsid w:val="00B8788D"/>
    <w:rsid w:val="00B87CD2"/>
    <w:rsid w:val="00B9244C"/>
    <w:rsid w:val="00B95F3B"/>
    <w:rsid w:val="00B972D2"/>
    <w:rsid w:val="00B9779F"/>
    <w:rsid w:val="00B97A54"/>
    <w:rsid w:val="00BA116D"/>
    <w:rsid w:val="00BA32BB"/>
    <w:rsid w:val="00BA3A61"/>
    <w:rsid w:val="00BA4E44"/>
    <w:rsid w:val="00BA6A2A"/>
    <w:rsid w:val="00BA75F0"/>
    <w:rsid w:val="00BA7770"/>
    <w:rsid w:val="00BB05AA"/>
    <w:rsid w:val="00BB0B86"/>
    <w:rsid w:val="00BB1DEC"/>
    <w:rsid w:val="00BB1E6E"/>
    <w:rsid w:val="00BB27A5"/>
    <w:rsid w:val="00BB2DB6"/>
    <w:rsid w:val="00BB4489"/>
    <w:rsid w:val="00BB51C9"/>
    <w:rsid w:val="00BB5771"/>
    <w:rsid w:val="00BC140A"/>
    <w:rsid w:val="00BC1BD5"/>
    <w:rsid w:val="00BC1E97"/>
    <w:rsid w:val="00BC21D9"/>
    <w:rsid w:val="00BC2D1A"/>
    <w:rsid w:val="00BC2E52"/>
    <w:rsid w:val="00BC3607"/>
    <w:rsid w:val="00BC3E99"/>
    <w:rsid w:val="00BC6513"/>
    <w:rsid w:val="00BC79A3"/>
    <w:rsid w:val="00BC7C5B"/>
    <w:rsid w:val="00BC7E52"/>
    <w:rsid w:val="00BD0911"/>
    <w:rsid w:val="00BD0A07"/>
    <w:rsid w:val="00BD0CFD"/>
    <w:rsid w:val="00BD2FEE"/>
    <w:rsid w:val="00BD3843"/>
    <w:rsid w:val="00BD5116"/>
    <w:rsid w:val="00BD78EF"/>
    <w:rsid w:val="00BE0B16"/>
    <w:rsid w:val="00BE0C2D"/>
    <w:rsid w:val="00BE1001"/>
    <w:rsid w:val="00BE292F"/>
    <w:rsid w:val="00BE49FB"/>
    <w:rsid w:val="00BF162F"/>
    <w:rsid w:val="00BF2EB7"/>
    <w:rsid w:val="00BF2EE6"/>
    <w:rsid w:val="00BF3768"/>
    <w:rsid w:val="00C00816"/>
    <w:rsid w:val="00C01E51"/>
    <w:rsid w:val="00C02F29"/>
    <w:rsid w:val="00C03D53"/>
    <w:rsid w:val="00C04A3A"/>
    <w:rsid w:val="00C05BEF"/>
    <w:rsid w:val="00C1082D"/>
    <w:rsid w:val="00C15055"/>
    <w:rsid w:val="00C157D1"/>
    <w:rsid w:val="00C158A0"/>
    <w:rsid w:val="00C15C61"/>
    <w:rsid w:val="00C235C6"/>
    <w:rsid w:val="00C23EA7"/>
    <w:rsid w:val="00C26AA7"/>
    <w:rsid w:val="00C26D66"/>
    <w:rsid w:val="00C30CFE"/>
    <w:rsid w:val="00C318EC"/>
    <w:rsid w:val="00C31BE5"/>
    <w:rsid w:val="00C331AF"/>
    <w:rsid w:val="00C33A5F"/>
    <w:rsid w:val="00C33C35"/>
    <w:rsid w:val="00C33E8F"/>
    <w:rsid w:val="00C34946"/>
    <w:rsid w:val="00C3586B"/>
    <w:rsid w:val="00C36F78"/>
    <w:rsid w:val="00C40589"/>
    <w:rsid w:val="00C40637"/>
    <w:rsid w:val="00C40FB8"/>
    <w:rsid w:val="00C442BC"/>
    <w:rsid w:val="00C447B2"/>
    <w:rsid w:val="00C46683"/>
    <w:rsid w:val="00C47BB2"/>
    <w:rsid w:val="00C5018C"/>
    <w:rsid w:val="00C5297F"/>
    <w:rsid w:val="00C5408A"/>
    <w:rsid w:val="00C552D3"/>
    <w:rsid w:val="00C556B9"/>
    <w:rsid w:val="00C567BE"/>
    <w:rsid w:val="00C60032"/>
    <w:rsid w:val="00C6153E"/>
    <w:rsid w:val="00C6171C"/>
    <w:rsid w:val="00C619ED"/>
    <w:rsid w:val="00C63B9E"/>
    <w:rsid w:val="00C64988"/>
    <w:rsid w:val="00C64BBF"/>
    <w:rsid w:val="00C64C3C"/>
    <w:rsid w:val="00C704B9"/>
    <w:rsid w:val="00C712A6"/>
    <w:rsid w:val="00C73D1B"/>
    <w:rsid w:val="00C75877"/>
    <w:rsid w:val="00C75BB6"/>
    <w:rsid w:val="00C76BBC"/>
    <w:rsid w:val="00C772C6"/>
    <w:rsid w:val="00C82710"/>
    <w:rsid w:val="00C83596"/>
    <w:rsid w:val="00C83C95"/>
    <w:rsid w:val="00C866D7"/>
    <w:rsid w:val="00C8731D"/>
    <w:rsid w:val="00C90174"/>
    <w:rsid w:val="00C9215F"/>
    <w:rsid w:val="00C92A4A"/>
    <w:rsid w:val="00C93074"/>
    <w:rsid w:val="00C93F3C"/>
    <w:rsid w:val="00C9448F"/>
    <w:rsid w:val="00C95CDD"/>
    <w:rsid w:val="00C971E2"/>
    <w:rsid w:val="00CA086F"/>
    <w:rsid w:val="00CA1F91"/>
    <w:rsid w:val="00CA287A"/>
    <w:rsid w:val="00CA41EF"/>
    <w:rsid w:val="00CA4C78"/>
    <w:rsid w:val="00CA736E"/>
    <w:rsid w:val="00CA79B4"/>
    <w:rsid w:val="00CB10E0"/>
    <w:rsid w:val="00CB1C3B"/>
    <w:rsid w:val="00CB4044"/>
    <w:rsid w:val="00CB4B76"/>
    <w:rsid w:val="00CB5707"/>
    <w:rsid w:val="00CB6212"/>
    <w:rsid w:val="00CB72FE"/>
    <w:rsid w:val="00CB76A7"/>
    <w:rsid w:val="00CC33C0"/>
    <w:rsid w:val="00CC4185"/>
    <w:rsid w:val="00CC4333"/>
    <w:rsid w:val="00CC5A6A"/>
    <w:rsid w:val="00CC6535"/>
    <w:rsid w:val="00CC6B01"/>
    <w:rsid w:val="00CD1940"/>
    <w:rsid w:val="00CD3759"/>
    <w:rsid w:val="00CD3A00"/>
    <w:rsid w:val="00CD4621"/>
    <w:rsid w:val="00CD56E8"/>
    <w:rsid w:val="00CD5FEE"/>
    <w:rsid w:val="00CD6797"/>
    <w:rsid w:val="00CD7284"/>
    <w:rsid w:val="00CE0B42"/>
    <w:rsid w:val="00CE0FC1"/>
    <w:rsid w:val="00CE2B2F"/>
    <w:rsid w:val="00CE3C54"/>
    <w:rsid w:val="00CE44D0"/>
    <w:rsid w:val="00CE57D1"/>
    <w:rsid w:val="00CE594F"/>
    <w:rsid w:val="00CF18D7"/>
    <w:rsid w:val="00CF1EDA"/>
    <w:rsid w:val="00CF32D3"/>
    <w:rsid w:val="00CF353B"/>
    <w:rsid w:val="00CF39AE"/>
    <w:rsid w:val="00CF489F"/>
    <w:rsid w:val="00CF4B38"/>
    <w:rsid w:val="00CF520D"/>
    <w:rsid w:val="00D0068C"/>
    <w:rsid w:val="00D0113A"/>
    <w:rsid w:val="00D01580"/>
    <w:rsid w:val="00D05016"/>
    <w:rsid w:val="00D05A14"/>
    <w:rsid w:val="00D0623F"/>
    <w:rsid w:val="00D124C5"/>
    <w:rsid w:val="00D12F72"/>
    <w:rsid w:val="00D13E7C"/>
    <w:rsid w:val="00D14BEE"/>
    <w:rsid w:val="00D174D7"/>
    <w:rsid w:val="00D2006A"/>
    <w:rsid w:val="00D2020A"/>
    <w:rsid w:val="00D20AFC"/>
    <w:rsid w:val="00D22839"/>
    <w:rsid w:val="00D2545C"/>
    <w:rsid w:val="00D26D78"/>
    <w:rsid w:val="00D30AF7"/>
    <w:rsid w:val="00D31734"/>
    <w:rsid w:val="00D364D3"/>
    <w:rsid w:val="00D36B9D"/>
    <w:rsid w:val="00D36C21"/>
    <w:rsid w:val="00D37749"/>
    <w:rsid w:val="00D40A27"/>
    <w:rsid w:val="00D41239"/>
    <w:rsid w:val="00D41CFF"/>
    <w:rsid w:val="00D42818"/>
    <w:rsid w:val="00D43205"/>
    <w:rsid w:val="00D43E59"/>
    <w:rsid w:val="00D44DFC"/>
    <w:rsid w:val="00D47040"/>
    <w:rsid w:val="00D5221C"/>
    <w:rsid w:val="00D538CC"/>
    <w:rsid w:val="00D5440E"/>
    <w:rsid w:val="00D54D9F"/>
    <w:rsid w:val="00D56196"/>
    <w:rsid w:val="00D5622D"/>
    <w:rsid w:val="00D57192"/>
    <w:rsid w:val="00D604F5"/>
    <w:rsid w:val="00D63705"/>
    <w:rsid w:val="00D63A76"/>
    <w:rsid w:val="00D65297"/>
    <w:rsid w:val="00D70719"/>
    <w:rsid w:val="00D70CC8"/>
    <w:rsid w:val="00D734CD"/>
    <w:rsid w:val="00D73B00"/>
    <w:rsid w:val="00D74342"/>
    <w:rsid w:val="00D758D9"/>
    <w:rsid w:val="00D76616"/>
    <w:rsid w:val="00D766B2"/>
    <w:rsid w:val="00D821F5"/>
    <w:rsid w:val="00D82E66"/>
    <w:rsid w:val="00D859BC"/>
    <w:rsid w:val="00D860A8"/>
    <w:rsid w:val="00D86E60"/>
    <w:rsid w:val="00D870FA"/>
    <w:rsid w:val="00D91DFD"/>
    <w:rsid w:val="00D95BB9"/>
    <w:rsid w:val="00D9646A"/>
    <w:rsid w:val="00D9651E"/>
    <w:rsid w:val="00D96EF6"/>
    <w:rsid w:val="00D972D6"/>
    <w:rsid w:val="00D97361"/>
    <w:rsid w:val="00D97F47"/>
    <w:rsid w:val="00DA0AEB"/>
    <w:rsid w:val="00DA1D50"/>
    <w:rsid w:val="00DA21ED"/>
    <w:rsid w:val="00DA34B3"/>
    <w:rsid w:val="00DA34EA"/>
    <w:rsid w:val="00DA3D48"/>
    <w:rsid w:val="00DA3EB7"/>
    <w:rsid w:val="00DA40DA"/>
    <w:rsid w:val="00DA46FA"/>
    <w:rsid w:val="00DA4CDE"/>
    <w:rsid w:val="00DA6B6A"/>
    <w:rsid w:val="00DB029E"/>
    <w:rsid w:val="00DB089E"/>
    <w:rsid w:val="00DB1D67"/>
    <w:rsid w:val="00DB1FE7"/>
    <w:rsid w:val="00DB23F8"/>
    <w:rsid w:val="00DB26C2"/>
    <w:rsid w:val="00DB3DEA"/>
    <w:rsid w:val="00DB4235"/>
    <w:rsid w:val="00DB5076"/>
    <w:rsid w:val="00DB645B"/>
    <w:rsid w:val="00DB6CDF"/>
    <w:rsid w:val="00DB784E"/>
    <w:rsid w:val="00DC0673"/>
    <w:rsid w:val="00DC26EF"/>
    <w:rsid w:val="00DC47E0"/>
    <w:rsid w:val="00DC5212"/>
    <w:rsid w:val="00DC63BC"/>
    <w:rsid w:val="00DC669D"/>
    <w:rsid w:val="00DC66D0"/>
    <w:rsid w:val="00DC7A31"/>
    <w:rsid w:val="00DD1BEF"/>
    <w:rsid w:val="00DD2C9E"/>
    <w:rsid w:val="00DD3A89"/>
    <w:rsid w:val="00DD5188"/>
    <w:rsid w:val="00DD67C0"/>
    <w:rsid w:val="00DD67DB"/>
    <w:rsid w:val="00DD6AC8"/>
    <w:rsid w:val="00DD7C2A"/>
    <w:rsid w:val="00DE14C7"/>
    <w:rsid w:val="00DE1DC5"/>
    <w:rsid w:val="00DE248F"/>
    <w:rsid w:val="00DE2E57"/>
    <w:rsid w:val="00DE4A31"/>
    <w:rsid w:val="00DE5093"/>
    <w:rsid w:val="00DE6F88"/>
    <w:rsid w:val="00DE7764"/>
    <w:rsid w:val="00DE797D"/>
    <w:rsid w:val="00DF0B88"/>
    <w:rsid w:val="00DF0E78"/>
    <w:rsid w:val="00DF51F3"/>
    <w:rsid w:val="00DF60DD"/>
    <w:rsid w:val="00DF71A9"/>
    <w:rsid w:val="00DF747E"/>
    <w:rsid w:val="00DF7907"/>
    <w:rsid w:val="00E00544"/>
    <w:rsid w:val="00E00F18"/>
    <w:rsid w:val="00E032E7"/>
    <w:rsid w:val="00E0344C"/>
    <w:rsid w:val="00E0398C"/>
    <w:rsid w:val="00E05948"/>
    <w:rsid w:val="00E06E33"/>
    <w:rsid w:val="00E07386"/>
    <w:rsid w:val="00E10582"/>
    <w:rsid w:val="00E10858"/>
    <w:rsid w:val="00E13C3C"/>
    <w:rsid w:val="00E13FA7"/>
    <w:rsid w:val="00E13FCA"/>
    <w:rsid w:val="00E1469A"/>
    <w:rsid w:val="00E15B0C"/>
    <w:rsid w:val="00E15CF5"/>
    <w:rsid w:val="00E15CFD"/>
    <w:rsid w:val="00E168F2"/>
    <w:rsid w:val="00E17B5A"/>
    <w:rsid w:val="00E20546"/>
    <w:rsid w:val="00E2067F"/>
    <w:rsid w:val="00E21550"/>
    <w:rsid w:val="00E21AB4"/>
    <w:rsid w:val="00E22356"/>
    <w:rsid w:val="00E236CA"/>
    <w:rsid w:val="00E239C0"/>
    <w:rsid w:val="00E2581B"/>
    <w:rsid w:val="00E303D3"/>
    <w:rsid w:val="00E31DA6"/>
    <w:rsid w:val="00E32319"/>
    <w:rsid w:val="00E375F1"/>
    <w:rsid w:val="00E40FD8"/>
    <w:rsid w:val="00E41D50"/>
    <w:rsid w:val="00E45D59"/>
    <w:rsid w:val="00E501E2"/>
    <w:rsid w:val="00E50922"/>
    <w:rsid w:val="00E521C4"/>
    <w:rsid w:val="00E52355"/>
    <w:rsid w:val="00E54644"/>
    <w:rsid w:val="00E550AB"/>
    <w:rsid w:val="00E56FCE"/>
    <w:rsid w:val="00E56FEF"/>
    <w:rsid w:val="00E60416"/>
    <w:rsid w:val="00E606DC"/>
    <w:rsid w:val="00E62C96"/>
    <w:rsid w:val="00E6382C"/>
    <w:rsid w:val="00E64A9A"/>
    <w:rsid w:val="00E650C2"/>
    <w:rsid w:val="00E66116"/>
    <w:rsid w:val="00E66401"/>
    <w:rsid w:val="00E73B04"/>
    <w:rsid w:val="00E73BD8"/>
    <w:rsid w:val="00E74556"/>
    <w:rsid w:val="00E769D8"/>
    <w:rsid w:val="00E76C8A"/>
    <w:rsid w:val="00E77CEB"/>
    <w:rsid w:val="00E900CD"/>
    <w:rsid w:val="00E90A4E"/>
    <w:rsid w:val="00E92AE6"/>
    <w:rsid w:val="00E9348C"/>
    <w:rsid w:val="00E9410E"/>
    <w:rsid w:val="00E9455B"/>
    <w:rsid w:val="00E94C19"/>
    <w:rsid w:val="00E9780F"/>
    <w:rsid w:val="00EA09EA"/>
    <w:rsid w:val="00EA33E6"/>
    <w:rsid w:val="00EA3808"/>
    <w:rsid w:val="00EA5504"/>
    <w:rsid w:val="00EA70EC"/>
    <w:rsid w:val="00EA7FEE"/>
    <w:rsid w:val="00EB0F52"/>
    <w:rsid w:val="00EB25E3"/>
    <w:rsid w:val="00EB3EBA"/>
    <w:rsid w:val="00EB4751"/>
    <w:rsid w:val="00EB524B"/>
    <w:rsid w:val="00EB6388"/>
    <w:rsid w:val="00EB7044"/>
    <w:rsid w:val="00EB7C3A"/>
    <w:rsid w:val="00EC0B21"/>
    <w:rsid w:val="00EC11A2"/>
    <w:rsid w:val="00EC24FA"/>
    <w:rsid w:val="00EC28CD"/>
    <w:rsid w:val="00EC2D52"/>
    <w:rsid w:val="00EC3861"/>
    <w:rsid w:val="00EC3E1A"/>
    <w:rsid w:val="00EC5993"/>
    <w:rsid w:val="00EC5AD3"/>
    <w:rsid w:val="00EC7D1D"/>
    <w:rsid w:val="00ED4196"/>
    <w:rsid w:val="00ED5AFF"/>
    <w:rsid w:val="00ED62A4"/>
    <w:rsid w:val="00EE1299"/>
    <w:rsid w:val="00EE43DE"/>
    <w:rsid w:val="00EE45BB"/>
    <w:rsid w:val="00EE463C"/>
    <w:rsid w:val="00EE5982"/>
    <w:rsid w:val="00EE68DD"/>
    <w:rsid w:val="00EE6E04"/>
    <w:rsid w:val="00EE7147"/>
    <w:rsid w:val="00EF0785"/>
    <w:rsid w:val="00EF1F78"/>
    <w:rsid w:val="00EF4BD5"/>
    <w:rsid w:val="00EF4DBB"/>
    <w:rsid w:val="00EF5302"/>
    <w:rsid w:val="00EF55FF"/>
    <w:rsid w:val="00EF6F31"/>
    <w:rsid w:val="00F00133"/>
    <w:rsid w:val="00F02C4B"/>
    <w:rsid w:val="00F0387D"/>
    <w:rsid w:val="00F10E08"/>
    <w:rsid w:val="00F13B81"/>
    <w:rsid w:val="00F1419A"/>
    <w:rsid w:val="00F141FF"/>
    <w:rsid w:val="00F143C6"/>
    <w:rsid w:val="00F14845"/>
    <w:rsid w:val="00F15792"/>
    <w:rsid w:val="00F15EC3"/>
    <w:rsid w:val="00F16835"/>
    <w:rsid w:val="00F169E4"/>
    <w:rsid w:val="00F17243"/>
    <w:rsid w:val="00F224ED"/>
    <w:rsid w:val="00F22CA3"/>
    <w:rsid w:val="00F24C15"/>
    <w:rsid w:val="00F253CB"/>
    <w:rsid w:val="00F25BBE"/>
    <w:rsid w:val="00F304A2"/>
    <w:rsid w:val="00F30B63"/>
    <w:rsid w:val="00F319F0"/>
    <w:rsid w:val="00F323FB"/>
    <w:rsid w:val="00F32517"/>
    <w:rsid w:val="00F326E3"/>
    <w:rsid w:val="00F3364E"/>
    <w:rsid w:val="00F379D8"/>
    <w:rsid w:val="00F37A09"/>
    <w:rsid w:val="00F40AC8"/>
    <w:rsid w:val="00F41462"/>
    <w:rsid w:val="00F41786"/>
    <w:rsid w:val="00F41856"/>
    <w:rsid w:val="00F44962"/>
    <w:rsid w:val="00F45435"/>
    <w:rsid w:val="00F45ECE"/>
    <w:rsid w:val="00F4604E"/>
    <w:rsid w:val="00F47858"/>
    <w:rsid w:val="00F478FC"/>
    <w:rsid w:val="00F47D45"/>
    <w:rsid w:val="00F50C8C"/>
    <w:rsid w:val="00F51DD8"/>
    <w:rsid w:val="00F5247A"/>
    <w:rsid w:val="00F52C17"/>
    <w:rsid w:val="00F5341E"/>
    <w:rsid w:val="00F54974"/>
    <w:rsid w:val="00F564F5"/>
    <w:rsid w:val="00F56A70"/>
    <w:rsid w:val="00F61173"/>
    <w:rsid w:val="00F61536"/>
    <w:rsid w:val="00F615D1"/>
    <w:rsid w:val="00F63751"/>
    <w:rsid w:val="00F64EEC"/>
    <w:rsid w:val="00F6622A"/>
    <w:rsid w:val="00F66CD7"/>
    <w:rsid w:val="00F675E7"/>
    <w:rsid w:val="00F70739"/>
    <w:rsid w:val="00F7078C"/>
    <w:rsid w:val="00F70FCC"/>
    <w:rsid w:val="00F71317"/>
    <w:rsid w:val="00F717DB"/>
    <w:rsid w:val="00F72254"/>
    <w:rsid w:val="00F728FC"/>
    <w:rsid w:val="00F749B2"/>
    <w:rsid w:val="00F763DF"/>
    <w:rsid w:val="00F773BD"/>
    <w:rsid w:val="00F81D83"/>
    <w:rsid w:val="00F82BB6"/>
    <w:rsid w:val="00F84104"/>
    <w:rsid w:val="00F85C3D"/>
    <w:rsid w:val="00F90BE8"/>
    <w:rsid w:val="00F92678"/>
    <w:rsid w:val="00F96B54"/>
    <w:rsid w:val="00FA15D7"/>
    <w:rsid w:val="00FA17B5"/>
    <w:rsid w:val="00FA3E76"/>
    <w:rsid w:val="00FA40F1"/>
    <w:rsid w:val="00FA4F33"/>
    <w:rsid w:val="00FA60A2"/>
    <w:rsid w:val="00FA615D"/>
    <w:rsid w:val="00FB201F"/>
    <w:rsid w:val="00FB2447"/>
    <w:rsid w:val="00FB2C89"/>
    <w:rsid w:val="00FB3174"/>
    <w:rsid w:val="00FB3202"/>
    <w:rsid w:val="00FB36C9"/>
    <w:rsid w:val="00FB4A22"/>
    <w:rsid w:val="00FB5045"/>
    <w:rsid w:val="00FB5941"/>
    <w:rsid w:val="00FB5D15"/>
    <w:rsid w:val="00FB6274"/>
    <w:rsid w:val="00FC3DEE"/>
    <w:rsid w:val="00FC49C2"/>
    <w:rsid w:val="00FC4DDF"/>
    <w:rsid w:val="00FC5257"/>
    <w:rsid w:val="00FC542C"/>
    <w:rsid w:val="00FD129F"/>
    <w:rsid w:val="00FD30DC"/>
    <w:rsid w:val="00FD492D"/>
    <w:rsid w:val="00FD6390"/>
    <w:rsid w:val="00FD6A3B"/>
    <w:rsid w:val="00FE1A85"/>
    <w:rsid w:val="00FE5EFA"/>
    <w:rsid w:val="00FE7469"/>
    <w:rsid w:val="00FE7834"/>
    <w:rsid w:val="00FF54E6"/>
    <w:rsid w:val="00FF644A"/>
    <w:rsid w:val="00FF763E"/>
    <w:rsid w:val="00FF780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outlineLvl w:val="0"/>
    </w:pPr>
    <w:rPr>
      <w:rFonts w:ascii="Courier New" w:hAnsi="Courier New"/>
      <w:b/>
      <w:snapToGrid w:val="0"/>
      <w:color w:val="000000"/>
      <w:lang w:val="es-ES_tradnl"/>
    </w:rPr>
  </w:style>
  <w:style w:type="paragraph" w:styleId="Ttulo2">
    <w:name w:val="heading 2"/>
    <w:basedOn w:val="Normal"/>
    <w:next w:val="Normal"/>
    <w:qFormat/>
    <w:pPr>
      <w:keepNext/>
      <w:jc w:val="cente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Courier New" w:hAnsi="Courier New"/>
      <w:snapToGrid w:val="0"/>
      <w:color w:val="000000"/>
      <w:lang w:val="es-ES_tradnl"/>
    </w:rPr>
  </w:style>
  <w:style w:type="paragraph" w:styleId="Sangradetextonormal">
    <w:name w:val="Body Text Indent"/>
    <w:basedOn w:val="Normal"/>
    <w:pPr>
      <w:tabs>
        <w:tab w:val="num" w:pos="600"/>
      </w:tabs>
      <w:ind w:firstLine="120"/>
    </w:pPr>
    <w:rPr>
      <w:rFonts w:ascii="Courier New" w:hAnsi="Courier New"/>
      <w:snapToGrid w:val="0"/>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Descripcin">
    <w:name w:val="caption"/>
    <w:basedOn w:val="Normal"/>
    <w:next w:val="Normal"/>
    <w:qFormat/>
    <w:pPr>
      <w:spacing w:before="120" w:after="120"/>
    </w:pPr>
    <w:rPr>
      <w:b/>
    </w:rPr>
  </w:style>
  <w:style w:type="paragraph" w:styleId="Textoindependiente2">
    <w:name w:val="Body Text 2"/>
    <w:basedOn w:val="Normal"/>
    <w:pPr>
      <w:jc w:val="both"/>
    </w:pPr>
    <w:rPr>
      <w:snapToGrid w:val="0"/>
      <w:color w:val="000000"/>
      <w:lang w:val="es-ES_tradnl"/>
    </w:rPr>
  </w:style>
  <w:style w:type="paragraph" w:styleId="Textoindependiente3">
    <w:name w:val="Body Text 3"/>
    <w:basedOn w:val="Normal"/>
    <w:pPr>
      <w:jc w:val="both"/>
    </w:pPr>
  </w:style>
  <w:style w:type="paragraph" w:styleId="Textosinformato">
    <w:name w:val="Plain Text"/>
    <w:basedOn w:val="Normal"/>
    <w:rPr>
      <w:rFonts w:ascii="Courier New" w:hAnsi="Courier New"/>
      <w:lang w:val="es-ES_tradnl"/>
    </w:rPr>
  </w:style>
  <w:style w:type="table" w:styleId="Tablaconcuadrcula">
    <w:name w:val="Table Grid"/>
    <w:basedOn w:val="Tablanormal"/>
    <w:rsid w:val="00913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510127"/>
    <w:pPr>
      <w:tabs>
        <w:tab w:val="center" w:pos="4252"/>
        <w:tab w:val="right" w:pos="8504"/>
      </w:tabs>
    </w:pPr>
  </w:style>
  <w:style w:type="paragraph" w:customStyle="1" w:styleId="actividadesv">
    <w:name w:val="actividades_v"/>
    <w:basedOn w:val="Normal"/>
    <w:rsid w:val="001C3CE8"/>
    <w:pPr>
      <w:spacing w:before="100" w:beforeAutospacing="1" w:after="100" w:afterAutospacing="1"/>
    </w:pPr>
    <w:rPr>
      <w:sz w:val="24"/>
      <w:szCs w:val="24"/>
    </w:rPr>
  </w:style>
  <w:style w:type="paragraph" w:customStyle="1" w:styleId="actividades2r">
    <w:name w:val="actividades_2_r"/>
    <w:basedOn w:val="Normal"/>
    <w:rsid w:val="001C3CE8"/>
    <w:pPr>
      <w:spacing w:before="100" w:beforeAutospacing="1" w:after="100" w:afterAutospacing="1"/>
    </w:pPr>
    <w:rPr>
      <w:sz w:val="24"/>
      <w:szCs w:val="24"/>
    </w:rPr>
  </w:style>
  <w:style w:type="paragraph" w:customStyle="1" w:styleId="cgBodyText">
    <w:name w:val="cgBodyText"/>
    <w:basedOn w:val="Normal"/>
    <w:rsid w:val="008F1621"/>
    <w:rPr>
      <w:rFonts w:ascii="Arial" w:hAnsi="Arial" w:cs="Arial"/>
      <w:sz w:val="24"/>
      <w:szCs w:val="24"/>
      <w:lang w:val="en-GB" w:eastAsia="en-US"/>
    </w:rPr>
  </w:style>
  <w:style w:type="paragraph" w:customStyle="1" w:styleId="cgBoxText">
    <w:name w:val="cgBoxText"/>
    <w:basedOn w:val="Normal"/>
    <w:rsid w:val="008F1621"/>
    <w:pPr>
      <w:widowControl w:val="0"/>
      <w:pBdr>
        <w:top w:val="single" w:sz="4" w:space="4" w:color="auto"/>
        <w:left w:val="single" w:sz="4" w:space="4" w:color="auto"/>
        <w:bottom w:val="single" w:sz="4" w:space="4" w:color="auto"/>
        <w:right w:val="single" w:sz="4" w:space="4" w:color="auto"/>
      </w:pBdr>
      <w:suppressAutoHyphens/>
      <w:outlineLvl w:val="0"/>
    </w:pPr>
    <w:rPr>
      <w:rFonts w:ascii="Arial" w:hAnsi="Arial" w:cs="Arial"/>
      <w:color w:val="000000"/>
      <w:sz w:val="24"/>
      <w:szCs w:val="24"/>
      <w:lang w:val="en-GB" w:eastAsia="en-US"/>
    </w:rPr>
  </w:style>
  <w:style w:type="paragraph" w:customStyle="1" w:styleId="cgCaption">
    <w:name w:val="cgCaption"/>
    <w:basedOn w:val="cgBodyText"/>
    <w:autoRedefine/>
    <w:rsid w:val="008F1621"/>
    <w:rPr>
      <w:color w:val="666699"/>
      <w:sz w:val="20"/>
    </w:rPr>
  </w:style>
  <w:style w:type="paragraph" w:customStyle="1" w:styleId="cgComment">
    <w:name w:val="cgComment"/>
    <w:basedOn w:val="Normal"/>
    <w:rsid w:val="008F1621"/>
    <w:pPr>
      <w:widowControl w:val="0"/>
      <w:pBdr>
        <w:top w:val="dotted" w:sz="4" w:space="1" w:color="auto"/>
        <w:left w:val="dotted" w:sz="4" w:space="4" w:color="auto"/>
        <w:bottom w:val="dotted" w:sz="4" w:space="1" w:color="auto"/>
        <w:right w:val="dotted" w:sz="4" w:space="4" w:color="auto"/>
      </w:pBdr>
      <w:suppressAutoHyphens/>
      <w:outlineLvl w:val="0"/>
    </w:pPr>
    <w:rPr>
      <w:rFonts w:ascii="Arial" w:hAnsi="Arial" w:cs="Arial"/>
      <w:i/>
      <w:iCs/>
      <w:color w:val="000000"/>
      <w:sz w:val="24"/>
      <w:szCs w:val="24"/>
      <w:lang w:val="en-GB" w:eastAsia="en-US"/>
    </w:rPr>
  </w:style>
  <w:style w:type="paragraph" w:customStyle="1" w:styleId="cgDefinition">
    <w:name w:val="cgDefinition"/>
    <w:basedOn w:val="Normal"/>
    <w:rsid w:val="008F1621"/>
    <w:pPr>
      <w:widowControl w:val="0"/>
      <w:shd w:val="clear" w:color="auto" w:fill="CCECFF"/>
      <w:suppressAutoHyphens/>
      <w:outlineLvl w:val="0"/>
    </w:pPr>
    <w:rPr>
      <w:rFonts w:ascii="Arial" w:hAnsi="Arial" w:cs="Arial"/>
      <w:color w:val="000000"/>
      <w:sz w:val="24"/>
      <w:szCs w:val="24"/>
      <w:lang w:val="en-GB" w:eastAsia="en-US"/>
    </w:rPr>
  </w:style>
  <w:style w:type="paragraph" w:customStyle="1" w:styleId="cgHeading">
    <w:name w:val="cgHeading"/>
    <w:basedOn w:val="Normal"/>
    <w:autoRedefine/>
    <w:rsid w:val="008F1621"/>
    <w:pPr>
      <w:spacing w:after="120"/>
    </w:pPr>
    <w:rPr>
      <w:rFonts w:ascii="Arial" w:hAnsi="Arial" w:cs="Arial"/>
      <w:b/>
      <w:sz w:val="28"/>
      <w:szCs w:val="24"/>
      <w:lang w:val="en-GB" w:eastAsia="en-US"/>
    </w:rPr>
  </w:style>
  <w:style w:type="paragraph" w:customStyle="1" w:styleId="cgHTMLInclude">
    <w:name w:val="cgHTMLInclude"/>
    <w:basedOn w:val="Normal"/>
    <w:rsid w:val="008F1621"/>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outlineLvl w:val="0"/>
    </w:pPr>
    <w:rPr>
      <w:rFonts w:ascii="Arial" w:hAnsi="Arial" w:cs="Arial"/>
      <w:color w:val="000000"/>
      <w:sz w:val="24"/>
      <w:szCs w:val="24"/>
      <w:lang w:val="en-GB" w:eastAsia="en-US"/>
    </w:rPr>
  </w:style>
  <w:style w:type="paragraph" w:customStyle="1" w:styleId="cgHTMLHeadInclude">
    <w:name w:val="cgHTMLHeadInclude"/>
    <w:basedOn w:val="cgHTMLInclude"/>
    <w:rsid w:val="008F1621"/>
  </w:style>
  <w:style w:type="paragraph" w:customStyle="1" w:styleId="cgInclude">
    <w:name w:val="cgInclude"/>
    <w:basedOn w:val="cgBodyText"/>
    <w:rsid w:val="008F1621"/>
    <w:pPr>
      <w:shd w:val="clear" w:color="auto" w:fill="A4A4C2"/>
    </w:pPr>
  </w:style>
  <w:style w:type="paragraph" w:customStyle="1" w:styleId="cgLiteral">
    <w:name w:val="cgLiteral"/>
    <w:basedOn w:val="Normal"/>
    <w:rsid w:val="008F1621"/>
    <w:pPr>
      <w:widowControl w:val="0"/>
      <w:shd w:val="clear" w:color="auto" w:fill="DC8688"/>
      <w:tabs>
        <w:tab w:val="left" w:pos="1134"/>
        <w:tab w:val="left" w:pos="2268"/>
        <w:tab w:val="left" w:pos="3402"/>
      </w:tabs>
      <w:suppressAutoHyphens/>
      <w:outlineLvl w:val="0"/>
    </w:pPr>
    <w:rPr>
      <w:rFonts w:ascii="Arial" w:hAnsi="Arial" w:cs="Arial"/>
      <w:color w:val="000000"/>
      <w:sz w:val="24"/>
      <w:szCs w:val="24"/>
      <w:lang w:val="en-GB" w:eastAsia="en-US"/>
    </w:rPr>
  </w:style>
  <w:style w:type="paragraph" w:customStyle="1" w:styleId="cgPageTitle">
    <w:name w:val="cgPageTitle"/>
    <w:basedOn w:val="Normal"/>
    <w:rsid w:val="008F1621"/>
    <w:pPr>
      <w:widowControl w:val="0"/>
      <w:shd w:val="clear" w:color="auto" w:fill="83A8C1"/>
      <w:suppressAutoHyphens/>
      <w:outlineLvl w:val="0"/>
    </w:pPr>
    <w:rPr>
      <w:rFonts w:ascii="Arial" w:hAnsi="Arial" w:cs="Arial"/>
      <w:b/>
      <w:bCs/>
      <w:color w:val="000000"/>
      <w:sz w:val="28"/>
      <w:szCs w:val="24"/>
      <w:lang w:val="en-GB" w:eastAsia="en-US"/>
    </w:rPr>
  </w:style>
  <w:style w:type="paragraph" w:customStyle="1" w:styleId="cgPanelText">
    <w:name w:val="cgPanelText"/>
    <w:basedOn w:val="Normal"/>
    <w:rsid w:val="008F1621"/>
    <w:pPr>
      <w:shd w:val="clear" w:color="auto" w:fill="D9D9D9"/>
    </w:pPr>
    <w:rPr>
      <w:rFonts w:ascii="Arial" w:hAnsi="Arial" w:cs="Arial"/>
      <w:sz w:val="24"/>
      <w:szCs w:val="24"/>
      <w:lang w:val="en-GB" w:eastAsia="en-US"/>
    </w:rPr>
  </w:style>
  <w:style w:type="paragraph" w:customStyle="1" w:styleId="cgPopup">
    <w:name w:val="cgPopup"/>
    <w:basedOn w:val="cgBodyText"/>
    <w:rsid w:val="008F1621"/>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8F1621"/>
    <w:pPr>
      <w:shd w:val="clear" w:color="auto" w:fill="FFFF99"/>
      <w:ind w:left="567" w:right="567"/>
    </w:pPr>
    <w:rPr>
      <w:i/>
      <w:iCs/>
    </w:rPr>
  </w:style>
  <w:style w:type="paragraph" w:customStyle="1" w:styleId="cgSectionTitle">
    <w:name w:val="cgSectionTitle"/>
    <w:basedOn w:val="cgBodyText"/>
    <w:next w:val="cgBodyText"/>
    <w:rsid w:val="008F1621"/>
    <w:pPr>
      <w:shd w:val="clear" w:color="auto" w:fill="FF9900"/>
    </w:pPr>
    <w:rPr>
      <w:b/>
      <w:sz w:val="28"/>
    </w:rPr>
  </w:style>
  <w:style w:type="paragraph" w:customStyle="1" w:styleId="cgSubHeading">
    <w:name w:val="cgSubHeading"/>
    <w:basedOn w:val="Normal"/>
    <w:autoRedefine/>
    <w:rsid w:val="008F1621"/>
    <w:pPr>
      <w:spacing w:after="60"/>
    </w:pPr>
    <w:rPr>
      <w:rFonts w:ascii="Arial" w:hAnsi="Arial" w:cs="Arial"/>
      <w:b/>
      <w:bCs/>
      <w:sz w:val="24"/>
      <w:szCs w:val="24"/>
      <w:lang w:val="en-GB" w:eastAsia="en-US"/>
    </w:rPr>
  </w:style>
  <w:style w:type="paragraph" w:customStyle="1" w:styleId="cgSummary">
    <w:name w:val="cgSummary"/>
    <w:basedOn w:val="Normal"/>
    <w:rsid w:val="008F1621"/>
    <w:pPr>
      <w:widowControl w:val="0"/>
      <w:shd w:val="clear" w:color="auto" w:fill="FFFF00"/>
      <w:tabs>
        <w:tab w:val="left" w:pos="1134"/>
        <w:tab w:val="left" w:pos="2268"/>
        <w:tab w:val="left" w:pos="3402"/>
      </w:tabs>
      <w:suppressAutoHyphens/>
      <w:outlineLvl w:val="0"/>
    </w:pPr>
    <w:rPr>
      <w:rFonts w:ascii="Arial" w:hAnsi="Arial" w:cs="Arial"/>
      <w:color w:val="000000"/>
      <w:sz w:val="24"/>
      <w:szCs w:val="24"/>
      <w:lang w:val="en-US" w:eastAsia="en-US"/>
    </w:rPr>
  </w:style>
  <w:style w:type="paragraph" w:customStyle="1" w:styleId="cgTableColumnHead">
    <w:name w:val="cgTableColumnHead"/>
    <w:basedOn w:val="cgLiteral"/>
    <w:rsid w:val="008F1621"/>
    <w:pPr>
      <w:shd w:val="clear" w:color="auto" w:fill="FFCC00"/>
    </w:pPr>
    <w:rPr>
      <w:lang w:val="en-US"/>
    </w:rPr>
  </w:style>
  <w:style w:type="paragraph" w:customStyle="1" w:styleId="cgTableRowHead">
    <w:name w:val="cgTableRowHead"/>
    <w:basedOn w:val="cgTableColumnHead"/>
    <w:rsid w:val="008F1621"/>
    <w:pPr>
      <w:shd w:val="clear" w:color="auto" w:fill="FFCC99"/>
    </w:pPr>
  </w:style>
  <w:style w:type="paragraph" w:styleId="Textodeglobo">
    <w:name w:val="Balloon Text"/>
    <w:basedOn w:val="Normal"/>
    <w:link w:val="TextodegloboCar"/>
    <w:rsid w:val="00080DEB"/>
    <w:rPr>
      <w:rFonts w:ascii="Tahoma" w:hAnsi="Tahoma" w:cs="Tahoma"/>
      <w:sz w:val="16"/>
      <w:szCs w:val="16"/>
    </w:rPr>
  </w:style>
  <w:style w:type="character" w:customStyle="1" w:styleId="TextodegloboCar">
    <w:name w:val="Texto de globo Car"/>
    <w:link w:val="Textodeglobo"/>
    <w:rsid w:val="00080DEB"/>
    <w:rPr>
      <w:rFonts w:ascii="Tahoma" w:hAnsi="Tahoma" w:cs="Tahoma"/>
      <w:sz w:val="16"/>
      <w:szCs w:val="16"/>
    </w:rPr>
  </w:style>
  <w:style w:type="character" w:styleId="Hipervnculo">
    <w:name w:val="Hyperlink"/>
    <w:rsid w:val="00905443"/>
    <w:rPr>
      <w:color w:val="0000FF"/>
      <w:u w:val="single"/>
    </w:rPr>
  </w:style>
  <w:style w:type="character" w:styleId="Hipervnculovisitado">
    <w:name w:val="FollowedHyperlink"/>
    <w:rsid w:val="00D37749"/>
    <w:rPr>
      <w:color w:val="800080"/>
      <w:u w:val="single"/>
    </w:rPr>
  </w:style>
  <w:style w:type="paragraph" w:styleId="NormalWeb">
    <w:name w:val="Normal (Web)"/>
    <w:basedOn w:val="Normal"/>
    <w:uiPriority w:val="99"/>
    <w:unhideWhenUsed/>
    <w:rsid w:val="00440648"/>
    <w:pPr>
      <w:spacing w:before="100" w:beforeAutospacing="1" w:after="100" w:afterAutospacing="1"/>
    </w:pPr>
    <w:rPr>
      <w:sz w:val="24"/>
      <w:szCs w:val="24"/>
      <w:lang w:val="ca-ES" w:eastAsia="ca-ES"/>
    </w:rPr>
  </w:style>
  <w:style w:type="paragraph" w:styleId="Prrafodelista">
    <w:name w:val="List Paragraph"/>
    <w:basedOn w:val="Normal"/>
    <w:uiPriority w:val="34"/>
    <w:qFormat/>
    <w:rsid w:val="00856D4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387">
      <w:bodyDiv w:val="1"/>
      <w:marLeft w:val="0"/>
      <w:marRight w:val="0"/>
      <w:marTop w:val="0"/>
      <w:marBottom w:val="0"/>
      <w:divBdr>
        <w:top w:val="none" w:sz="0" w:space="0" w:color="auto"/>
        <w:left w:val="none" w:sz="0" w:space="0" w:color="auto"/>
        <w:bottom w:val="none" w:sz="0" w:space="0" w:color="auto"/>
        <w:right w:val="none" w:sz="0" w:space="0" w:color="auto"/>
      </w:divBdr>
    </w:div>
    <w:div w:id="179316501">
      <w:bodyDiv w:val="1"/>
      <w:marLeft w:val="0"/>
      <w:marRight w:val="0"/>
      <w:marTop w:val="0"/>
      <w:marBottom w:val="0"/>
      <w:divBdr>
        <w:top w:val="none" w:sz="0" w:space="0" w:color="auto"/>
        <w:left w:val="none" w:sz="0" w:space="0" w:color="auto"/>
        <w:bottom w:val="none" w:sz="0" w:space="0" w:color="auto"/>
        <w:right w:val="none" w:sz="0" w:space="0" w:color="auto"/>
      </w:divBdr>
    </w:div>
    <w:div w:id="205721389">
      <w:bodyDiv w:val="1"/>
      <w:marLeft w:val="0"/>
      <w:marRight w:val="0"/>
      <w:marTop w:val="0"/>
      <w:marBottom w:val="0"/>
      <w:divBdr>
        <w:top w:val="none" w:sz="0" w:space="0" w:color="auto"/>
        <w:left w:val="none" w:sz="0" w:space="0" w:color="auto"/>
        <w:bottom w:val="none" w:sz="0" w:space="0" w:color="auto"/>
        <w:right w:val="none" w:sz="0" w:space="0" w:color="auto"/>
      </w:divBdr>
    </w:div>
    <w:div w:id="273363019">
      <w:bodyDiv w:val="1"/>
      <w:marLeft w:val="0"/>
      <w:marRight w:val="0"/>
      <w:marTop w:val="0"/>
      <w:marBottom w:val="0"/>
      <w:divBdr>
        <w:top w:val="none" w:sz="0" w:space="0" w:color="auto"/>
        <w:left w:val="none" w:sz="0" w:space="0" w:color="auto"/>
        <w:bottom w:val="none" w:sz="0" w:space="0" w:color="auto"/>
        <w:right w:val="none" w:sz="0" w:space="0" w:color="auto"/>
      </w:divBdr>
    </w:div>
    <w:div w:id="368529929">
      <w:bodyDiv w:val="1"/>
      <w:marLeft w:val="0"/>
      <w:marRight w:val="0"/>
      <w:marTop w:val="0"/>
      <w:marBottom w:val="0"/>
      <w:divBdr>
        <w:top w:val="none" w:sz="0" w:space="0" w:color="auto"/>
        <w:left w:val="none" w:sz="0" w:space="0" w:color="auto"/>
        <w:bottom w:val="none" w:sz="0" w:space="0" w:color="auto"/>
        <w:right w:val="none" w:sz="0" w:space="0" w:color="auto"/>
      </w:divBdr>
    </w:div>
    <w:div w:id="400832983">
      <w:bodyDiv w:val="1"/>
      <w:marLeft w:val="0"/>
      <w:marRight w:val="0"/>
      <w:marTop w:val="0"/>
      <w:marBottom w:val="0"/>
      <w:divBdr>
        <w:top w:val="none" w:sz="0" w:space="0" w:color="auto"/>
        <w:left w:val="none" w:sz="0" w:space="0" w:color="auto"/>
        <w:bottom w:val="none" w:sz="0" w:space="0" w:color="auto"/>
        <w:right w:val="none" w:sz="0" w:space="0" w:color="auto"/>
      </w:divBdr>
    </w:div>
    <w:div w:id="562564670">
      <w:bodyDiv w:val="1"/>
      <w:marLeft w:val="0"/>
      <w:marRight w:val="0"/>
      <w:marTop w:val="0"/>
      <w:marBottom w:val="0"/>
      <w:divBdr>
        <w:top w:val="none" w:sz="0" w:space="0" w:color="auto"/>
        <w:left w:val="none" w:sz="0" w:space="0" w:color="auto"/>
        <w:bottom w:val="none" w:sz="0" w:space="0" w:color="auto"/>
        <w:right w:val="none" w:sz="0" w:space="0" w:color="auto"/>
      </w:divBdr>
    </w:div>
    <w:div w:id="571815514">
      <w:bodyDiv w:val="1"/>
      <w:marLeft w:val="0"/>
      <w:marRight w:val="0"/>
      <w:marTop w:val="0"/>
      <w:marBottom w:val="0"/>
      <w:divBdr>
        <w:top w:val="none" w:sz="0" w:space="0" w:color="auto"/>
        <w:left w:val="none" w:sz="0" w:space="0" w:color="auto"/>
        <w:bottom w:val="none" w:sz="0" w:space="0" w:color="auto"/>
        <w:right w:val="none" w:sz="0" w:space="0" w:color="auto"/>
      </w:divBdr>
    </w:div>
    <w:div w:id="649092739">
      <w:bodyDiv w:val="1"/>
      <w:marLeft w:val="0"/>
      <w:marRight w:val="0"/>
      <w:marTop w:val="0"/>
      <w:marBottom w:val="0"/>
      <w:divBdr>
        <w:top w:val="none" w:sz="0" w:space="0" w:color="auto"/>
        <w:left w:val="none" w:sz="0" w:space="0" w:color="auto"/>
        <w:bottom w:val="none" w:sz="0" w:space="0" w:color="auto"/>
        <w:right w:val="none" w:sz="0" w:space="0" w:color="auto"/>
      </w:divBdr>
    </w:div>
    <w:div w:id="673726017">
      <w:bodyDiv w:val="1"/>
      <w:marLeft w:val="0"/>
      <w:marRight w:val="0"/>
      <w:marTop w:val="0"/>
      <w:marBottom w:val="0"/>
      <w:divBdr>
        <w:top w:val="none" w:sz="0" w:space="0" w:color="auto"/>
        <w:left w:val="none" w:sz="0" w:space="0" w:color="auto"/>
        <w:bottom w:val="none" w:sz="0" w:space="0" w:color="auto"/>
        <w:right w:val="none" w:sz="0" w:space="0" w:color="auto"/>
      </w:divBdr>
    </w:div>
    <w:div w:id="718866522">
      <w:bodyDiv w:val="1"/>
      <w:marLeft w:val="0"/>
      <w:marRight w:val="0"/>
      <w:marTop w:val="0"/>
      <w:marBottom w:val="0"/>
      <w:divBdr>
        <w:top w:val="none" w:sz="0" w:space="0" w:color="auto"/>
        <w:left w:val="none" w:sz="0" w:space="0" w:color="auto"/>
        <w:bottom w:val="none" w:sz="0" w:space="0" w:color="auto"/>
        <w:right w:val="none" w:sz="0" w:space="0" w:color="auto"/>
      </w:divBdr>
    </w:div>
    <w:div w:id="783423722">
      <w:bodyDiv w:val="1"/>
      <w:marLeft w:val="0"/>
      <w:marRight w:val="0"/>
      <w:marTop w:val="0"/>
      <w:marBottom w:val="0"/>
      <w:divBdr>
        <w:top w:val="none" w:sz="0" w:space="0" w:color="auto"/>
        <w:left w:val="none" w:sz="0" w:space="0" w:color="auto"/>
        <w:bottom w:val="none" w:sz="0" w:space="0" w:color="auto"/>
        <w:right w:val="none" w:sz="0" w:space="0" w:color="auto"/>
      </w:divBdr>
    </w:div>
    <w:div w:id="786896245">
      <w:bodyDiv w:val="1"/>
      <w:marLeft w:val="0"/>
      <w:marRight w:val="0"/>
      <w:marTop w:val="0"/>
      <w:marBottom w:val="0"/>
      <w:divBdr>
        <w:top w:val="none" w:sz="0" w:space="0" w:color="auto"/>
        <w:left w:val="none" w:sz="0" w:space="0" w:color="auto"/>
        <w:bottom w:val="none" w:sz="0" w:space="0" w:color="auto"/>
        <w:right w:val="none" w:sz="0" w:space="0" w:color="auto"/>
      </w:divBdr>
    </w:div>
    <w:div w:id="807824013">
      <w:bodyDiv w:val="1"/>
      <w:marLeft w:val="0"/>
      <w:marRight w:val="0"/>
      <w:marTop w:val="0"/>
      <w:marBottom w:val="0"/>
      <w:divBdr>
        <w:top w:val="none" w:sz="0" w:space="0" w:color="auto"/>
        <w:left w:val="none" w:sz="0" w:space="0" w:color="auto"/>
        <w:bottom w:val="none" w:sz="0" w:space="0" w:color="auto"/>
        <w:right w:val="none" w:sz="0" w:space="0" w:color="auto"/>
      </w:divBdr>
    </w:div>
    <w:div w:id="833955091">
      <w:bodyDiv w:val="1"/>
      <w:marLeft w:val="0"/>
      <w:marRight w:val="0"/>
      <w:marTop w:val="0"/>
      <w:marBottom w:val="0"/>
      <w:divBdr>
        <w:top w:val="none" w:sz="0" w:space="0" w:color="auto"/>
        <w:left w:val="none" w:sz="0" w:space="0" w:color="auto"/>
        <w:bottom w:val="none" w:sz="0" w:space="0" w:color="auto"/>
        <w:right w:val="none" w:sz="0" w:space="0" w:color="auto"/>
      </w:divBdr>
    </w:div>
    <w:div w:id="890962018">
      <w:bodyDiv w:val="1"/>
      <w:marLeft w:val="0"/>
      <w:marRight w:val="0"/>
      <w:marTop w:val="0"/>
      <w:marBottom w:val="0"/>
      <w:divBdr>
        <w:top w:val="none" w:sz="0" w:space="0" w:color="auto"/>
        <w:left w:val="none" w:sz="0" w:space="0" w:color="auto"/>
        <w:bottom w:val="none" w:sz="0" w:space="0" w:color="auto"/>
        <w:right w:val="none" w:sz="0" w:space="0" w:color="auto"/>
      </w:divBdr>
    </w:div>
    <w:div w:id="1136021711">
      <w:bodyDiv w:val="1"/>
      <w:marLeft w:val="0"/>
      <w:marRight w:val="0"/>
      <w:marTop w:val="0"/>
      <w:marBottom w:val="0"/>
      <w:divBdr>
        <w:top w:val="none" w:sz="0" w:space="0" w:color="auto"/>
        <w:left w:val="none" w:sz="0" w:space="0" w:color="auto"/>
        <w:bottom w:val="none" w:sz="0" w:space="0" w:color="auto"/>
        <w:right w:val="none" w:sz="0" w:space="0" w:color="auto"/>
      </w:divBdr>
    </w:div>
    <w:div w:id="1372917372">
      <w:bodyDiv w:val="1"/>
      <w:marLeft w:val="0"/>
      <w:marRight w:val="0"/>
      <w:marTop w:val="0"/>
      <w:marBottom w:val="0"/>
      <w:divBdr>
        <w:top w:val="none" w:sz="0" w:space="0" w:color="auto"/>
        <w:left w:val="none" w:sz="0" w:space="0" w:color="auto"/>
        <w:bottom w:val="none" w:sz="0" w:space="0" w:color="auto"/>
        <w:right w:val="none" w:sz="0" w:space="0" w:color="auto"/>
      </w:divBdr>
    </w:div>
    <w:div w:id="1404985776">
      <w:bodyDiv w:val="1"/>
      <w:marLeft w:val="0"/>
      <w:marRight w:val="0"/>
      <w:marTop w:val="0"/>
      <w:marBottom w:val="0"/>
      <w:divBdr>
        <w:top w:val="none" w:sz="0" w:space="0" w:color="auto"/>
        <w:left w:val="none" w:sz="0" w:space="0" w:color="auto"/>
        <w:bottom w:val="none" w:sz="0" w:space="0" w:color="auto"/>
        <w:right w:val="none" w:sz="0" w:space="0" w:color="auto"/>
      </w:divBdr>
    </w:div>
    <w:div w:id="1427730650">
      <w:bodyDiv w:val="1"/>
      <w:marLeft w:val="0"/>
      <w:marRight w:val="0"/>
      <w:marTop w:val="0"/>
      <w:marBottom w:val="0"/>
      <w:divBdr>
        <w:top w:val="none" w:sz="0" w:space="0" w:color="auto"/>
        <w:left w:val="none" w:sz="0" w:space="0" w:color="auto"/>
        <w:bottom w:val="none" w:sz="0" w:space="0" w:color="auto"/>
        <w:right w:val="none" w:sz="0" w:space="0" w:color="auto"/>
      </w:divBdr>
    </w:div>
    <w:div w:id="1495728199">
      <w:bodyDiv w:val="1"/>
      <w:marLeft w:val="0"/>
      <w:marRight w:val="0"/>
      <w:marTop w:val="0"/>
      <w:marBottom w:val="0"/>
      <w:divBdr>
        <w:top w:val="none" w:sz="0" w:space="0" w:color="auto"/>
        <w:left w:val="none" w:sz="0" w:space="0" w:color="auto"/>
        <w:bottom w:val="none" w:sz="0" w:space="0" w:color="auto"/>
        <w:right w:val="none" w:sz="0" w:space="0" w:color="auto"/>
      </w:divBdr>
    </w:div>
    <w:div w:id="1537350096">
      <w:bodyDiv w:val="1"/>
      <w:marLeft w:val="0"/>
      <w:marRight w:val="0"/>
      <w:marTop w:val="0"/>
      <w:marBottom w:val="0"/>
      <w:divBdr>
        <w:top w:val="none" w:sz="0" w:space="0" w:color="auto"/>
        <w:left w:val="none" w:sz="0" w:space="0" w:color="auto"/>
        <w:bottom w:val="none" w:sz="0" w:space="0" w:color="auto"/>
        <w:right w:val="none" w:sz="0" w:space="0" w:color="auto"/>
      </w:divBdr>
    </w:div>
    <w:div w:id="1577083657">
      <w:bodyDiv w:val="1"/>
      <w:marLeft w:val="0"/>
      <w:marRight w:val="0"/>
      <w:marTop w:val="0"/>
      <w:marBottom w:val="0"/>
      <w:divBdr>
        <w:top w:val="none" w:sz="0" w:space="0" w:color="auto"/>
        <w:left w:val="none" w:sz="0" w:space="0" w:color="auto"/>
        <w:bottom w:val="none" w:sz="0" w:space="0" w:color="auto"/>
        <w:right w:val="none" w:sz="0" w:space="0" w:color="auto"/>
      </w:divBdr>
    </w:div>
    <w:div w:id="1648440400">
      <w:bodyDiv w:val="1"/>
      <w:marLeft w:val="0"/>
      <w:marRight w:val="0"/>
      <w:marTop w:val="0"/>
      <w:marBottom w:val="0"/>
      <w:divBdr>
        <w:top w:val="none" w:sz="0" w:space="0" w:color="auto"/>
        <w:left w:val="none" w:sz="0" w:space="0" w:color="auto"/>
        <w:bottom w:val="none" w:sz="0" w:space="0" w:color="auto"/>
        <w:right w:val="none" w:sz="0" w:space="0" w:color="auto"/>
      </w:divBdr>
    </w:div>
    <w:div w:id="1648776493">
      <w:bodyDiv w:val="1"/>
      <w:marLeft w:val="0"/>
      <w:marRight w:val="0"/>
      <w:marTop w:val="0"/>
      <w:marBottom w:val="0"/>
      <w:divBdr>
        <w:top w:val="none" w:sz="0" w:space="0" w:color="auto"/>
        <w:left w:val="none" w:sz="0" w:space="0" w:color="auto"/>
        <w:bottom w:val="none" w:sz="0" w:space="0" w:color="auto"/>
        <w:right w:val="none" w:sz="0" w:space="0" w:color="auto"/>
      </w:divBdr>
    </w:div>
    <w:div w:id="1743213278">
      <w:bodyDiv w:val="1"/>
      <w:marLeft w:val="0"/>
      <w:marRight w:val="0"/>
      <w:marTop w:val="0"/>
      <w:marBottom w:val="0"/>
      <w:divBdr>
        <w:top w:val="none" w:sz="0" w:space="0" w:color="auto"/>
        <w:left w:val="none" w:sz="0" w:space="0" w:color="auto"/>
        <w:bottom w:val="none" w:sz="0" w:space="0" w:color="auto"/>
        <w:right w:val="none" w:sz="0" w:space="0" w:color="auto"/>
      </w:divBdr>
    </w:div>
    <w:div w:id="1793398303">
      <w:bodyDiv w:val="1"/>
      <w:marLeft w:val="0"/>
      <w:marRight w:val="0"/>
      <w:marTop w:val="0"/>
      <w:marBottom w:val="0"/>
      <w:divBdr>
        <w:top w:val="none" w:sz="0" w:space="0" w:color="auto"/>
        <w:left w:val="none" w:sz="0" w:space="0" w:color="auto"/>
        <w:bottom w:val="none" w:sz="0" w:space="0" w:color="auto"/>
        <w:right w:val="none" w:sz="0" w:space="0" w:color="auto"/>
      </w:divBdr>
    </w:div>
    <w:div w:id="1803498545">
      <w:bodyDiv w:val="1"/>
      <w:marLeft w:val="0"/>
      <w:marRight w:val="0"/>
      <w:marTop w:val="0"/>
      <w:marBottom w:val="0"/>
      <w:divBdr>
        <w:top w:val="none" w:sz="0" w:space="0" w:color="auto"/>
        <w:left w:val="none" w:sz="0" w:space="0" w:color="auto"/>
        <w:bottom w:val="none" w:sz="0" w:space="0" w:color="auto"/>
        <w:right w:val="none" w:sz="0" w:space="0" w:color="auto"/>
      </w:divBdr>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
    <w:div w:id="2044942868">
      <w:bodyDiv w:val="1"/>
      <w:marLeft w:val="0"/>
      <w:marRight w:val="0"/>
      <w:marTop w:val="0"/>
      <w:marBottom w:val="0"/>
      <w:divBdr>
        <w:top w:val="none" w:sz="0" w:space="0" w:color="auto"/>
        <w:left w:val="none" w:sz="0" w:space="0" w:color="auto"/>
        <w:bottom w:val="none" w:sz="0" w:space="0" w:color="auto"/>
        <w:right w:val="none" w:sz="0" w:space="0" w:color="auto"/>
      </w:divBdr>
    </w:div>
    <w:div w:id="2087218893">
      <w:bodyDiv w:val="1"/>
      <w:marLeft w:val="0"/>
      <w:marRight w:val="0"/>
      <w:marTop w:val="0"/>
      <w:marBottom w:val="0"/>
      <w:divBdr>
        <w:top w:val="none" w:sz="0" w:space="0" w:color="auto"/>
        <w:left w:val="none" w:sz="0" w:space="0" w:color="auto"/>
        <w:bottom w:val="none" w:sz="0" w:space="0" w:color="auto"/>
        <w:right w:val="none" w:sz="0" w:space="0" w:color="auto"/>
      </w:divBdr>
    </w:div>
    <w:div w:id="2104690916">
      <w:bodyDiv w:val="1"/>
      <w:marLeft w:val="0"/>
      <w:marRight w:val="0"/>
      <w:marTop w:val="0"/>
      <w:marBottom w:val="0"/>
      <w:divBdr>
        <w:top w:val="none" w:sz="0" w:space="0" w:color="auto"/>
        <w:left w:val="none" w:sz="0" w:space="0" w:color="auto"/>
        <w:bottom w:val="none" w:sz="0" w:space="0" w:color="auto"/>
        <w:right w:val="none" w:sz="0" w:space="0" w:color="auto"/>
      </w:divBdr>
    </w:div>
    <w:div w:id="213660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ua.es/violeta/category/muestreo-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ua.es/violeta/tag/spss/"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blogs.ua.es/violeta/tag/estadistica-descriptiva/"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logs.ua.es/violeta/tag/software-estadistico-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blogs.ua.es/violeta/fechas-de-inter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06AB7-E8B1-45F9-A96D-B9CC707C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4066</Words>
  <Characters>22367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26381</CharactersWithSpaces>
  <SharedDoc>false</SharedDoc>
  <HLinks>
    <vt:vector size="30" baseType="variant">
      <vt:variant>
        <vt:i4>6553727</vt:i4>
      </vt:variant>
      <vt:variant>
        <vt:i4>12</vt:i4>
      </vt:variant>
      <vt:variant>
        <vt:i4>0</vt:i4>
      </vt:variant>
      <vt:variant>
        <vt:i4>5</vt:i4>
      </vt:variant>
      <vt:variant>
        <vt:lpwstr>http://blogs.ua.es/violeta/category/muestreo-2/</vt:lpwstr>
      </vt:variant>
      <vt:variant>
        <vt:lpwstr/>
      </vt:variant>
      <vt:variant>
        <vt:i4>6029332</vt:i4>
      </vt:variant>
      <vt:variant>
        <vt:i4>9</vt:i4>
      </vt:variant>
      <vt:variant>
        <vt:i4>0</vt:i4>
      </vt:variant>
      <vt:variant>
        <vt:i4>5</vt:i4>
      </vt:variant>
      <vt:variant>
        <vt:lpwstr>http://blogs.ua.es/violeta/tag/spss/</vt:lpwstr>
      </vt:variant>
      <vt:variant>
        <vt:lpwstr/>
      </vt:variant>
      <vt:variant>
        <vt:i4>6291515</vt:i4>
      </vt:variant>
      <vt:variant>
        <vt:i4>6</vt:i4>
      </vt:variant>
      <vt:variant>
        <vt:i4>0</vt:i4>
      </vt:variant>
      <vt:variant>
        <vt:i4>5</vt:i4>
      </vt:variant>
      <vt:variant>
        <vt:lpwstr>http://blogs.ua.es/violeta/tag/estadistica-descriptiva/</vt:lpwstr>
      </vt:variant>
      <vt:variant>
        <vt:lpwstr/>
      </vt:variant>
      <vt:variant>
        <vt:i4>2097210</vt:i4>
      </vt:variant>
      <vt:variant>
        <vt:i4>3</vt:i4>
      </vt:variant>
      <vt:variant>
        <vt:i4>0</vt:i4>
      </vt:variant>
      <vt:variant>
        <vt:i4>5</vt:i4>
      </vt:variant>
      <vt:variant>
        <vt:lpwstr>http://blogs.ua.es/violeta/tag/software-estadistico-2/</vt:lpwstr>
      </vt:variant>
      <vt:variant>
        <vt:lpwstr/>
      </vt:variant>
      <vt:variant>
        <vt:i4>5242880</vt:i4>
      </vt:variant>
      <vt:variant>
        <vt:i4>0</vt:i4>
      </vt:variant>
      <vt:variant>
        <vt:i4>0</vt:i4>
      </vt:variant>
      <vt:variant>
        <vt:i4>5</vt:i4>
      </vt:variant>
      <vt:variant>
        <vt:lpwstr>http://blogs.ua.es/violeta/fechas-de-interes/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2018-06-14T12:52:00Z</dcterms:created>
  <dcterms:modified xsi:type="dcterms:W3CDTF">2019-03-07T19:24:00Z</dcterms:modified>
</cp:coreProperties>
</file>