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B43" w:rsidRDefault="00103645">
      <w:pPr>
        <w:spacing w:line="240" w:lineRule="auto"/>
        <w:jc w:val="both"/>
        <w:rPr>
          <w:rFonts w:ascii="Verdana" w:eastAsia="Verdana" w:hAnsi="Verdana" w:cs="Verdana"/>
          <w:b/>
          <w:sz w:val="20"/>
          <w:szCs w:val="20"/>
        </w:rPr>
      </w:pPr>
      <w:bookmarkStart w:id="0" w:name="_GoBack"/>
      <w:bookmarkEnd w:id="0"/>
      <w:r>
        <w:rPr>
          <w:rFonts w:ascii="Verdana" w:eastAsia="Verdana" w:hAnsi="Verdana" w:cs="Verdana"/>
          <w:b/>
          <w:sz w:val="20"/>
          <w:szCs w:val="20"/>
        </w:rPr>
        <w:t>CONTEXTO</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Sólo unos meses atrás, Don Juan, dueño de la tienda de venta de guitarras denominada “Guitarras Temuco”, decidió digitalizar su antiguo sistema de gestión de inventario de papel, y empezar a usar un sistema de inventario computacional. Para ello, contrató una empresa de desarrollo de software, que desarrolló la primera versión de un software de escritorio. Entre los requerimientos que Don Juan plantea a la empresa, está el que sea posible realizar búsquedas que lo ayuden a seleccionar la guitarra ideal para sus clientes.</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b/>
          <w:sz w:val="20"/>
          <w:szCs w:val="20"/>
        </w:rPr>
      </w:pPr>
      <w:r>
        <w:rPr>
          <w:rFonts w:ascii="Verdana" w:eastAsia="Verdana" w:hAnsi="Verdana" w:cs="Verdana"/>
          <w:b/>
          <w:sz w:val="20"/>
          <w:szCs w:val="20"/>
        </w:rPr>
        <w:t>APLICACIÓN PARA LA GESTIÓN DE GUITARRAS</w:t>
      </w:r>
    </w:p>
    <w:p w:rsidR="00DA0B43" w:rsidRDefault="00DA0B43">
      <w:pPr>
        <w:spacing w:line="240" w:lineRule="auto"/>
        <w:jc w:val="both"/>
        <w:rPr>
          <w:rFonts w:ascii="Verdana" w:eastAsia="Verdana" w:hAnsi="Verdana" w:cs="Verdana"/>
          <w:b/>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 xml:space="preserve">El siguiente diagrama da cuenta de la primera versión de la primera versión del software. En este sistema, se implementó todo lo necesario para reemplazar por completo el sistema inventario de papel y se incluyó el sistema de búsquedas requerido por el cliente. El siguiente, es parte del diagrama UML y código de la primera versión del sistema (código disponible en archivo </w:t>
      </w:r>
      <w:r>
        <w:rPr>
          <w:sz w:val="20"/>
          <w:szCs w:val="20"/>
        </w:rPr>
        <w:t>ED_Tarea_S3_P2</w:t>
      </w:r>
      <w:r>
        <w:rPr>
          <w:rFonts w:ascii="Verdana" w:eastAsia="Verdana" w:hAnsi="Verdana" w:cs="Verdana"/>
          <w:sz w:val="20"/>
          <w:szCs w:val="20"/>
        </w:rPr>
        <w:t xml:space="preserve">.zip). </w:t>
      </w: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tbl>
      <w:tblPr>
        <w:tblStyle w:val="a"/>
        <w:tblW w:w="99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6375"/>
      </w:tblGrid>
      <w:tr w:rsidR="00DA0B43">
        <w:trPr>
          <w:trHeight w:val="400"/>
        </w:trPr>
        <w:tc>
          <w:tcPr>
            <w:tcW w:w="99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center"/>
              <w:rPr>
                <w:rFonts w:ascii="Verdana" w:eastAsia="Verdana" w:hAnsi="Verdana" w:cs="Verdana"/>
                <w:b/>
                <w:sz w:val="20"/>
                <w:szCs w:val="20"/>
              </w:rPr>
            </w:pPr>
            <w:r>
              <w:rPr>
                <w:rFonts w:ascii="Verdana" w:eastAsia="Verdana" w:hAnsi="Verdana" w:cs="Verdana"/>
                <w:b/>
                <w:sz w:val="20"/>
                <w:szCs w:val="20"/>
              </w:rPr>
              <w:t>Clase Guitarra</w:t>
            </w:r>
          </w:p>
        </w:tc>
      </w:tr>
      <w:tr w:rsidR="00DA0B43">
        <w:tc>
          <w:tcPr>
            <w:tcW w:w="358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both"/>
              <w:rPr>
                <w:rFonts w:ascii="Verdana" w:eastAsia="Verdana" w:hAnsi="Verdana" w:cs="Verdana"/>
                <w:sz w:val="20"/>
                <w:szCs w:val="20"/>
              </w:rPr>
            </w:pPr>
            <w:r>
              <w:rPr>
                <w:rFonts w:ascii="Verdana" w:eastAsia="Verdana" w:hAnsi="Verdana" w:cs="Verdana"/>
                <w:noProof/>
                <w:sz w:val="20"/>
                <w:szCs w:val="20"/>
                <w:lang w:val="es-ES"/>
              </w:rPr>
              <w:drawing>
                <wp:inline distT="114300" distB="114300" distL="114300" distR="114300">
                  <wp:extent cx="2052596" cy="23574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052596" cy="2357438"/>
                          </a:xfrm>
                          <a:prstGeom prst="rect">
                            <a:avLst/>
                          </a:prstGeom>
                          <a:ln/>
                        </pic:spPr>
                      </pic:pic>
                    </a:graphicData>
                  </a:graphic>
                </wp:inline>
              </w:drawing>
            </w:r>
          </w:p>
        </w:tc>
        <w:tc>
          <w:tcPr>
            <w:tcW w:w="63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both"/>
              <w:rPr>
                <w:rFonts w:ascii="Verdana" w:eastAsia="Verdana" w:hAnsi="Verdana" w:cs="Verdana"/>
                <w:sz w:val="20"/>
                <w:szCs w:val="20"/>
              </w:rPr>
            </w:pPr>
            <w:r>
              <w:rPr>
                <w:rFonts w:ascii="Verdana" w:eastAsia="Verdana" w:hAnsi="Verdana" w:cs="Verdana"/>
                <w:noProof/>
                <w:sz w:val="20"/>
                <w:szCs w:val="20"/>
                <w:lang w:val="es-ES"/>
              </w:rPr>
              <w:drawing>
                <wp:inline distT="114300" distB="114300" distL="114300" distR="114300">
                  <wp:extent cx="3934246" cy="2776538"/>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34246" cy="2776538"/>
                          </a:xfrm>
                          <a:prstGeom prst="rect">
                            <a:avLst/>
                          </a:prstGeom>
                          <a:ln w="12700">
                            <a:solidFill>
                              <a:srgbClr val="000000"/>
                            </a:solidFill>
                            <a:prstDash val="solid"/>
                          </a:ln>
                        </pic:spPr>
                      </pic:pic>
                    </a:graphicData>
                  </a:graphic>
                </wp:inline>
              </w:drawing>
            </w:r>
          </w:p>
        </w:tc>
      </w:tr>
    </w:tbl>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tbl>
      <w:tblPr>
        <w:tblStyle w:val="a0"/>
        <w:tblW w:w="99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6375"/>
      </w:tblGrid>
      <w:tr w:rsidR="00DA0B43">
        <w:trPr>
          <w:trHeight w:val="465"/>
        </w:trPr>
        <w:tc>
          <w:tcPr>
            <w:tcW w:w="9960"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center"/>
              <w:rPr>
                <w:rFonts w:ascii="Verdana" w:eastAsia="Verdana" w:hAnsi="Verdana" w:cs="Verdana"/>
                <w:b/>
                <w:sz w:val="20"/>
                <w:szCs w:val="20"/>
              </w:rPr>
            </w:pPr>
            <w:r>
              <w:rPr>
                <w:rFonts w:ascii="Verdana" w:eastAsia="Verdana" w:hAnsi="Verdana" w:cs="Verdana"/>
                <w:b/>
                <w:sz w:val="20"/>
                <w:szCs w:val="20"/>
              </w:rPr>
              <w:t>Clase Inventario</w:t>
            </w:r>
          </w:p>
        </w:tc>
      </w:tr>
      <w:tr w:rsidR="00DA0B43">
        <w:tc>
          <w:tcPr>
            <w:tcW w:w="358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both"/>
              <w:rPr>
                <w:rFonts w:ascii="Verdana" w:eastAsia="Verdana" w:hAnsi="Verdana" w:cs="Verdana"/>
                <w:sz w:val="20"/>
                <w:szCs w:val="20"/>
              </w:rPr>
            </w:pPr>
            <w:r>
              <w:rPr>
                <w:rFonts w:ascii="Verdana" w:eastAsia="Verdana" w:hAnsi="Verdana" w:cs="Verdana"/>
                <w:noProof/>
                <w:sz w:val="20"/>
                <w:szCs w:val="20"/>
                <w:lang w:val="es-ES"/>
              </w:rPr>
              <w:drawing>
                <wp:inline distT="114300" distB="114300" distL="114300" distR="114300">
                  <wp:extent cx="2143125" cy="825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825500"/>
                          </a:xfrm>
                          <a:prstGeom prst="rect">
                            <a:avLst/>
                          </a:prstGeom>
                          <a:ln/>
                        </pic:spPr>
                      </pic:pic>
                    </a:graphicData>
                  </a:graphic>
                </wp:inline>
              </w:drawing>
            </w:r>
          </w:p>
        </w:tc>
        <w:tc>
          <w:tcPr>
            <w:tcW w:w="63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both"/>
              <w:rPr>
                <w:rFonts w:ascii="Verdana" w:eastAsia="Verdana" w:hAnsi="Verdana" w:cs="Verdana"/>
                <w:sz w:val="20"/>
                <w:szCs w:val="20"/>
              </w:rPr>
            </w:pPr>
            <w:r>
              <w:rPr>
                <w:rFonts w:ascii="Verdana" w:eastAsia="Verdana" w:hAnsi="Verdana" w:cs="Verdana"/>
                <w:noProof/>
                <w:sz w:val="20"/>
                <w:szCs w:val="20"/>
                <w:lang w:val="es-ES"/>
              </w:rPr>
              <w:drawing>
                <wp:inline distT="114300" distB="114300" distL="114300" distR="114300">
                  <wp:extent cx="3914775" cy="3683000"/>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14775" cy="3683000"/>
                          </a:xfrm>
                          <a:prstGeom prst="rect">
                            <a:avLst/>
                          </a:prstGeom>
                          <a:ln w="12700">
                            <a:solidFill>
                              <a:srgbClr val="000000"/>
                            </a:solidFill>
                            <a:prstDash val="solid"/>
                          </a:ln>
                        </pic:spPr>
                      </pic:pic>
                    </a:graphicData>
                  </a:graphic>
                </wp:inline>
              </w:drawing>
            </w:r>
          </w:p>
        </w:tc>
      </w:tr>
    </w:tbl>
    <w:p w:rsidR="00DA0B43" w:rsidRDefault="00DA0B43">
      <w:pPr>
        <w:spacing w:line="240" w:lineRule="auto"/>
        <w:jc w:val="both"/>
        <w:rPr>
          <w:rFonts w:ascii="Verdana" w:eastAsia="Verdana" w:hAnsi="Verdana" w:cs="Verdana"/>
          <w:sz w:val="20"/>
          <w:szCs w:val="20"/>
        </w:rPr>
      </w:pPr>
    </w:p>
    <w:tbl>
      <w:tblPr>
        <w:tblStyle w:val="a1"/>
        <w:tblW w:w="99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60"/>
      </w:tblGrid>
      <w:tr w:rsidR="00DA0B43">
        <w:trPr>
          <w:trHeight w:val="400"/>
        </w:trPr>
        <w:tc>
          <w:tcPr>
            <w:tcW w:w="99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center"/>
              <w:rPr>
                <w:rFonts w:ascii="Verdana" w:eastAsia="Verdana" w:hAnsi="Verdana" w:cs="Verdana"/>
                <w:b/>
                <w:sz w:val="20"/>
                <w:szCs w:val="20"/>
              </w:rPr>
            </w:pPr>
            <w:r>
              <w:rPr>
                <w:rFonts w:ascii="Verdana" w:eastAsia="Verdana" w:hAnsi="Verdana" w:cs="Verdana"/>
                <w:b/>
                <w:sz w:val="20"/>
                <w:szCs w:val="20"/>
              </w:rPr>
              <w:t xml:space="preserve">Clase </w:t>
            </w:r>
            <w:proofErr w:type="spellStart"/>
            <w:r>
              <w:rPr>
                <w:rFonts w:ascii="Verdana" w:eastAsia="Verdana" w:hAnsi="Verdana" w:cs="Verdana"/>
                <w:b/>
                <w:sz w:val="20"/>
                <w:szCs w:val="20"/>
              </w:rPr>
              <w:t>TesterBuscadorDeGuitarras</w:t>
            </w:r>
            <w:proofErr w:type="spellEnd"/>
          </w:p>
        </w:tc>
      </w:tr>
      <w:tr w:rsidR="00DA0B43">
        <w:trPr>
          <w:trHeight w:val="400"/>
        </w:trPr>
        <w:tc>
          <w:tcPr>
            <w:tcW w:w="99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0B43" w:rsidRDefault="00103645">
            <w:pPr>
              <w:spacing w:line="240" w:lineRule="auto"/>
              <w:jc w:val="center"/>
              <w:rPr>
                <w:rFonts w:ascii="Verdana" w:eastAsia="Verdana" w:hAnsi="Verdana" w:cs="Verdana"/>
                <w:sz w:val="20"/>
                <w:szCs w:val="20"/>
              </w:rPr>
            </w:pPr>
            <w:r>
              <w:rPr>
                <w:rFonts w:ascii="Verdana" w:eastAsia="Verdana" w:hAnsi="Verdana" w:cs="Verdana"/>
                <w:noProof/>
                <w:sz w:val="20"/>
                <w:szCs w:val="20"/>
                <w:lang w:val="es-ES"/>
              </w:rPr>
              <w:lastRenderedPageBreak/>
              <w:drawing>
                <wp:inline distT="114300" distB="114300" distL="114300" distR="114300">
                  <wp:extent cx="4352063" cy="2914908"/>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52063" cy="2914908"/>
                          </a:xfrm>
                          <a:prstGeom prst="rect">
                            <a:avLst/>
                          </a:prstGeom>
                          <a:ln w="12700">
                            <a:solidFill>
                              <a:srgbClr val="000000"/>
                            </a:solidFill>
                            <a:prstDash val="solid"/>
                          </a:ln>
                        </pic:spPr>
                      </pic:pic>
                    </a:graphicData>
                  </a:graphic>
                </wp:inline>
              </w:drawing>
            </w:r>
          </w:p>
        </w:tc>
      </w:tr>
    </w:tbl>
    <w:p w:rsidR="00DA0B43" w:rsidRDefault="00103645">
      <w:pPr>
        <w:spacing w:line="240" w:lineRule="auto"/>
        <w:jc w:val="both"/>
        <w:rPr>
          <w:rFonts w:ascii="Verdana" w:eastAsia="Verdana" w:hAnsi="Verdana" w:cs="Verdana"/>
          <w:b/>
          <w:sz w:val="20"/>
          <w:szCs w:val="20"/>
        </w:rPr>
      </w:pPr>
      <w:r>
        <w:rPr>
          <w:rFonts w:ascii="Verdana" w:eastAsia="Verdana" w:hAnsi="Verdana" w:cs="Verdana"/>
          <w:b/>
          <w:sz w:val="20"/>
          <w:szCs w:val="20"/>
        </w:rPr>
        <w:t>ESCENARIO DE USO</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 xml:space="preserve">Suponga el escenario de uso del software, donde Claudia, </w:t>
      </w:r>
      <w:proofErr w:type="gramStart"/>
      <w:r>
        <w:rPr>
          <w:rFonts w:ascii="Verdana" w:eastAsia="Verdana" w:hAnsi="Verdana" w:cs="Verdana"/>
          <w:sz w:val="20"/>
          <w:szCs w:val="20"/>
        </w:rPr>
        <w:t>una</w:t>
      </w:r>
      <w:proofErr w:type="gramEnd"/>
      <w:r>
        <w:rPr>
          <w:rFonts w:ascii="Verdana" w:eastAsia="Verdana" w:hAnsi="Verdana" w:cs="Verdana"/>
          <w:sz w:val="20"/>
          <w:szCs w:val="20"/>
        </w:rPr>
        <w:t xml:space="preserve"> cliente de la tienda, solicita a Don Juan recomendaciones de guitarras según ciertas preferencias. Entonces, para encontrar la guitarra del gusto de Claudia, se utiliza el software que retorna una respuesta por pantalla.</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center"/>
        <w:rPr>
          <w:rFonts w:ascii="Verdana" w:eastAsia="Verdana" w:hAnsi="Verdana" w:cs="Verdana"/>
          <w:sz w:val="20"/>
          <w:szCs w:val="20"/>
        </w:rPr>
      </w:pPr>
      <w:r>
        <w:rPr>
          <w:rFonts w:ascii="Verdana" w:eastAsia="Verdana" w:hAnsi="Verdana" w:cs="Verdana"/>
          <w:noProof/>
          <w:sz w:val="20"/>
          <w:szCs w:val="20"/>
          <w:lang w:val="es-ES"/>
        </w:rPr>
        <w:drawing>
          <wp:inline distT="114300" distB="114300" distL="114300" distR="114300">
            <wp:extent cx="3761513" cy="774928"/>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61513" cy="774928"/>
                    </a:xfrm>
                    <a:prstGeom prst="rect">
                      <a:avLst/>
                    </a:prstGeom>
                    <a:ln w="12700">
                      <a:solidFill>
                        <a:srgbClr val="000000"/>
                      </a:solidFill>
                      <a:prstDash val="solid"/>
                    </a:ln>
                  </pic:spPr>
                </pic:pic>
              </a:graphicData>
            </a:graphic>
          </wp:inline>
        </w:drawing>
      </w:r>
    </w:p>
    <w:p w:rsidR="00DA0B43" w:rsidRDefault="00DA0B43">
      <w:pPr>
        <w:spacing w:line="240" w:lineRule="auto"/>
        <w:jc w:val="center"/>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 xml:space="preserve">Sin embargo, Don Juan no está conforme con la respuesta que entrega el sistema de inventario. El conoce su inventario y sabe que la guitarra existe y debería estar disponible en bodega**. El problema es que esta guitarra* (y otras) simplemente no se ha agregado al sistema. </w:t>
      </w:r>
    </w:p>
    <w:p w:rsidR="00DA0B43" w:rsidRDefault="00DA0B43">
      <w:pPr>
        <w:spacing w:line="240" w:lineRule="auto"/>
        <w:jc w:val="both"/>
        <w:rPr>
          <w:rFonts w:ascii="Verdana" w:eastAsia="Verdana" w:hAnsi="Verdana" w:cs="Verdana"/>
          <w:sz w:val="20"/>
          <w:szCs w:val="20"/>
        </w:rPr>
      </w:pPr>
    </w:p>
    <w:tbl>
      <w:tblPr>
        <w:tblStyle w:val="a2"/>
        <w:tblW w:w="997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DA0B43">
        <w:tc>
          <w:tcPr>
            <w:tcW w:w="9974" w:type="dxa"/>
            <w:shd w:val="clear" w:color="auto" w:fill="auto"/>
            <w:tcMar>
              <w:top w:w="100" w:type="dxa"/>
              <w:left w:w="100" w:type="dxa"/>
              <w:bottom w:w="100" w:type="dxa"/>
              <w:right w:w="100" w:type="dxa"/>
            </w:tcMar>
          </w:tcPr>
          <w:p w:rsidR="00DA0B43" w:rsidRDefault="00103645">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Suponga la siguiente guitarra* es a la que refiere Don Juan</w:t>
            </w:r>
          </w:p>
        </w:tc>
      </w:tr>
      <w:tr w:rsidR="00DA0B43">
        <w:tc>
          <w:tcPr>
            <w:tcW w:w="9974" w:type="dxa"/>
            <w:shd w:val="clear" w:color="auto" w:fill="auto"/>
            <w:tcMar>
              <w:top w:w="100" w:type="dxa"/>
              <w:left w:w="100" w:type="dxa"/>
              <w:bottom w:w="100" w:type="dxa"/>
              <w:right w:w="100" w:type="dxa"/>
            </w:tcMar>
          </w:tcPr>
          <w:p w:rsidR="00DA0B43" w:rsidRDefault="00103645">
            <w:pPr>
              <w:widowControl w:val="0"/>
              <w:pBdr>
                <w:top w:val="nil"/>
                <w:left w:val="nil"/>
                <w:bottom w:val="nil"/>
                <w:right w:val="nil"/>
                <w:between w:val="nil"/>
              </w:pBdr>
              <w:spacing w:line="240" w:lineRule="auto"/>
              <w:rPr>
                <w:rFonts w:ascii="Verdana" w:eastAsia="Verdana" w:hAnsi="Verdana" w:cs="Verdana"/>
                <w:sz w:val="20"/>
                <w:szCs w:val="20"/>
              </w:rPr>
            </w:pPr>
            <w:r>
              <w:rPr>
                <w:rFonts w:ascii="Verdana" w:eastAsia="Verdana" w:hAnsi="Verdana" w:cs="Verdana"/>
                <w:sz w:val="20"/>
                <w:szCs w:val="20"/>
              </w:rPr>
              <w:t>(“V5693”, 1550.9, “Fender”, “</w:t>
            </w:r>
            <w:proofErr w:type="spellStart"/>
            <w:r>
              <w:rPr>
                <w:rFonts w:ascii="Verdana" w:eastAsia="Verdana" w:hAnsi="Verdana" w:cs="Verdana"/>
                <w:sz w:val="20"/>
                <w:szCs w:val="20"/>
              </w:rPr>
              <w:t>Stratocastor</w:t>
            </w:r>
            <w:proofErr w:type="spellEnd"/>
            <w:r>
              <w:rPr>
                <w:rFonts w:ascii="Verdana" w:eastAsia="Verdana" w:hAnsi="Verdana" w:cs="Verdana"/>
                <w:sz w:val="20"/>
                <w:szCs w:val="20"/>
              </w:rPr>
              <w:t>”, “eléctrica”, “</w:t>
            </w:r>
            <w:proofErr w:type="spellStart"/>
            <w:r>
              <w:rPr>
                <w:rFonts w:ascii="Verdana" w:eastAsia="Verdana" w:hAnsi="Verdana" w:cs="Verdana"/>
                <w:sz w:val="20"/>
                <w:szCs w:val="20"/>
              </w:rPr>
              <w:t>Alder</w:t>
            </w:r>
            <w:proofErr w:type="spellEnd"/>
            <w:r>
              <w:rPr>
                <w:rFonts w:ascii="Verdana" w:eastAsia="Verdana" w:hAnsi="Verdana" w:cs="Verdana"/>
                <w:sz w:val="20"/>
                <w:szCs w:val="20"/>
              </w:rPr>
              <w:t>”, “</w:t>
            </w:r>
            <w:proofErr w:type="spellStart"/>
            <w:r>
              <w:rPr>
                <w:rFonts w:ascii="Verdana" w:eastAsia="Verdana" w:hAnsi="Verdana" w:cs="Verdana"/>
                <w:sz w:val="20"/>
                <w:szCs w:val="20"/>
              </w:rPr>
              <w:t>Alder</w:t>
            </w:r>
            <w:proofErr w:type="spellEnd"/>
            <w:r>
              <w:rPr>
                <w:rFonts w:ascii="Verdana" w:eastAsia="Verdana" w:hAnsi="Verdana" w:cs="Verdana"/>
                <w:sz w:val="20"/>
                <w:szCs w:val="20"/>
              </w:rPr>
              <w:t>”)</w:t>
            </w:r>
          </w:p>
        </w:tc>
      </w:tr>
    </w:tbl>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DA0B43">
      <w:pPr>
        <w:spacing w:line="240" w:lineRule="auto"/>
        <w:jc w:val="both"/>
        <w:rPr>
          <w:rFonts w:ascii="Verdana" w:eastAsia="Verdana" w:hAnsi="Verdana" w:cs="Verdana"/>
          <w:b/>
          <w:sz w:val="20"/>
          <w:szCs w:val="20"/>
        </w:rPr>
      </w:pPr>
    </w:p>
    <w:p w:rsidR="00DA0B43" w:rsidRDefault="00103645">
      <w:pPr>
        <w:spacing w:line="240" w:lineRule="auto"/>
        <w:jc w:val="both"/>
        <w:rPr>
          <w:rFonts w:ascii="Verdana" w:eastAsia="Verdana" w:hAnsi="Verdana" w:cs="Verdana"/>
          <w:b/>
          <w:sz w:val="20"/>
          <w:szCs w:val="20"/>
        </w:rPr>
      </w:pPr>
      <w:r>
        <w:rPr>
          <w:rFonts w:ascii="Verdana" w:eastAsia="Verdana" w:hAnsi="Verdana" w:cs="Verdana"/>
          <w:b/>
          <w:sz w:val="20"/>
          <w:szCs w:val="20"/>
        </w:rPr>
        <w:t>ACTIVIDADES</w:t>
      </w:r>
    </w:p>
    <w:p w:rsidR="00DA0B43" w:rsidRDefault="00DA0B43">
      <w:pPr>
        <w:spacing w:line="240" w:lineRule="auto"/>
        <w:jc w:val="both"/>
        <w:rPr>
          <w:rFonts w:ascii="Verdana" w:eastAsia="Verdana" w:hAnsi="Verdana" w:cs="Verdana"/>
          <w:b/>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 xml:space="preserve">En las siguientes actividades asuma la posición de un desarrollador de software, al que le han encargado la tarea de mejorar el software de inventario. Dado que usted no es el desarrollador original, primero, se le hará entrega del código de la aplicación (software legado, o </w:t>
      </w:r>
      <w:proofErr w:type="spellStart"/>
      <w:r>
        <w:rPr>
          <w:rFonts w:ascii="Verdana" w:eastAsia="Verdana" w:hAnsi="Verdana" w:cs="Verdana"/>
          <w:sz w:val="20"/>
          <w:szCs w:val="20"/>
        </w:rPr>
        <w:t>legacy</w:t>
      </w:r>
      <w:proofErr w:type="spellEnd"/>
      <w:r>
        <w:rPr>
          <w:rFonts w:ascii="Verdana" w:eastAsia="Verdana" w:hAnsi="Verdana" w:cs="Verdana"/>
          <w:sz w:val="20"/>
          <w:szCs w:val="20"/>
        </w:rPr>
        <w:t xml:space="preserve"> software). Ok, ya está en su poder. Segundo, ahora tiene que empezar a trabajar con el fin de mejorar el software de Don Juan.</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1.- Responda las siguientes preguntas:</w:t>
      </w:r>
    </w:p>
    <w:p w:rsidR="00DA0B43" w:rsidRDefault="00DA0B43">
      <w:pPr>
        <w:spacing w:line="240" w:lineRule="auto"/>
        <w:jc w:val="both"/>
        <w:rPr>
          <w:rFonts w:ascii="Verdana" w:eastAsia="Verdana" w:hAnsi="Verdana" w:cs="Verdana"/>
          <w:sz w:val="20"/>
          <w:szCs w:val="20"/>
        </w:rPr>
      </w:pPr>
    </w:p>
    <w:tbl>
      <w:tblPr>
        <w:tblStyle w:val="a3"/>
        <w:tblW w:w="99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9360"/>
      </w:tblGrid>
      <w:tr w:rsidR="00DA0B43">
        <w:tc>
          <w:tcPr>
            <w:tcW w:w="600" w:type="dxa"/>
            <w:shd w:val="clear" w:color="auto" w:fill="auto"/>
            <w:tcMar>
              <w:top w:w="100" w:type="dxa"/>
              <w:left w:w="100" w:type="dxa"/>
              <w:bottom w:w="100" w:type="dxa"/>
              <w:right w:w="100" w:type="dxa"/>
            </w:tcMar>
            <w:vAlign w:val="center"/>
          </w:tcPr>
          <w:p w:rsidR="00DA0B43" w:rsidRDefault="00103645">
            <w:pPr>
              <w:spacing w:line="240" w:lineRule="auto"/>
              <w:jc w:val="center"/>
              <w:rPr>
                <w:rFonts w:ascii="Verdana" w:eastAsia="Verdana" w:hAnsi="Verdana" w:cs="Verdana"/>
                <w:sz w:val="20"/>
                <w:szCs w:val="20"/>
              </w:rPr>
            </w:pPr>
            <w:r>
              <w:rPr>
                <w:rFonts w:ascii="Verdana" w:eastAsia="Verdana" w:hAnsi="Verdana" w:cs="Verdana"/>
                <w:sz w:val="20"/>
                <w:szCs w:val="20"/>
              </w:rPr>
              <w:t>1</w:t>
            </w:r>
          </w:p>
        </w:tc>
        <w:tc>
          <w:tcPr>
            <w:tcW w:w="9360" w:type="dxa"/>
            <w:shd w:val="clear" w:color="auto" w:fill="auto"/>
            <w:tcMar>
              <w:top w:w="100" w:type="dxa"/>
              <w:left w:w="100" w:type="dxa"/>
              <w:bottom w:w="100" w:type="dxa"/>
              <w:right w:w="100" w:type="dxa"/>
            </w:tcMar>
            <w:vAlign w:val="center"/>
          </w:tcPr>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¿Qué debe hacer primero, segundo y tercero?, es decir, ¿Cuál serán las actividades que le permitirán alcanzar el objetivo encargado?</w:t>
            </w:r>
          </w:p>
        </w:tc>
      </w:tr>
      <w:tr w:rsidR="00DA0B43">
        <w:tc>
          <w:tcPr>
            <w:tcW w:w="600" w:type="dxa"/>
            <w:shd w:val="clear" w:color="auto" w:fill="auto"/>
            <w:tcMar>
              <w:top w:w="100" w:type="dxa"/>
              <w:left w:w="100" w:type="dxa"/>
              <w:bottom w:w="100" w:type="dxa"/>
              <w:right w:w="100" w:type="dxa"/>
            </w:tcMar>
            <w:vAlign w:val="center"/>
          </w:tcPr>
          <w:p w:rsidR="00DA0B43" w:rsidRDefault="00DA0B43">
            <w:pPr>
              <w:spacing w:line="240" w:lineRule="auto"/>
              <w:ind w:left="720" w:hanging="360"/>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rsidR="00DA0B43" w:rsidRDefault="005C731E" w:rsidP="00EB5387">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Lo primero que habría que hacer seria revisar si el software funciona, luego se tendrá que revisar el código apoyándose con lo comentarios y la documentación si es que esta se posea, y luego como tercer paso se debe diseñar y desarrollar el código en conforme a lo </w:t>
            </w:r>
            <w:r w:rsidR="00EB5387">
              <w:rPr>
                <w:rFonts w:ascii="Verdana" w:eastAsia="Verdana" w:hAnsi="Verdana" w:cs="Verdana"/>
                <w:color w:val="FF0000"/>
                <w:sz w:val="20"/>
                <w:szCs w:val="20"/>
              </w:rPr>
              <w:t>acordado</w:t>
            </w:r>
            <w:r>
              <w:rPr>
                <w:rFonts w:ascii="Verdana" w:eastAsia="Verdana" w:hAnsi="Verdana" w:cs="Verdana"/>
                <w:color w:val="FF0000"/>
                <w:sz w:val="20"/>
                <w:szCs w:val="20"/>
              </w:rPr>
              <w:t xml:space="preserve"> </w:t>
            </w:r>
            <w:r w:rsidR="00EB5387">
              <w:rPr>
                <w:rFonts w:ascii="Verdana" w:eastAsia="Verdana" w:hAnsi="Verdana" w:cs="Verdana"/>
                <w:color w:val="FF0000"/>
                <w:sz w:val="20"/>
                <w:szCs w:val="20"/>
              </w:rPr>
              <w:t>con</w:t>
            </w:r>
            <w:r>
              <w:rPr>
                <w:rFonts w:ascii="Verdana" w:eastAsia="Verdana" w:hAnsi="Verdana" w:cs="Verdana"/>
                <w:color w:val="FF0000"/>
                <w:sz w:val="20"/>
                <w:szCs w:val="20"/>
              </w:rPr>
              <w:t xml:space="preserve"> Don Juan</w:t>
            </w:r>
            <w:r w:rsidR="00EB5387">
              <w:rPr>
                <w:rFonts w:ascii="Verdana" w:eastAsia="Verdana" w:hAnsi="Verdana" w:cs="Verdana"/>
                <w:color w:val="FF0000"/>
                <w:sz w:val="20"/>
                <w:szCs w:val="20"/>
              </w:rPr>
              <w:t>.</w:t>
            </w:r>
          </w:p>
        </w:tc>
      </w:tr>
      <w:tr w:rsidR="00DA0B43">
        <w:tc>
          <w:tcPr>
            <w:tcW w:w="600" w:type="dxa"/>
            <w:shd w:val="clear" w:color="auto" w:fill="auto"/>
            <w:tcMar>
              <w:top w:w="100" w:type="dxa"/>
              <w:left w:w="100" w:type="dxa"/>
              <w:bottom w:w="100" w:type="dxa"/>
              <w:right w:w="100" w:type="dxa"/>
            </w:tcMar>
            <w:vAlign w:val="center"/>
          </w:tcPr>
          <w:p w:rsidR="00DA0B43" w:rsidRDefault="00103645">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2</w:t>
            </w:r>
          </w:p>
        </w:tc>
        <w:tc>
          <w:tcPr>
            <w:tcW w:w="9360" w:type="dxa"/>
            <w:shd w:val="clear" w:color="auto" w:fill="auto"/>
            <w:tcMar>
              <w:top w:w="100" w:type="dxa"/>
              <w:left w:w="100" w:type="dxa"/>
              <w:bottom w:w="100" w:type="dxa"/>
              <w:right w:w="100" w:type="dxa"/>
            </w:tcMar>
            <w:vAlign w:val="center"/>
          </w:tcPr>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¿Qué problemas ve en la versión actual del software</w:t>
            </w:r>
            <w:proofErr w:type="gramStart"/>
            <w:r>
              <w:rPr>
                <w:rFonts w:ascii="Verdana" w:eastAsia="Verdana" w:hAnsi="Verdana" w:cs="Verdana"/>
                <w:sz w:val="20"/>
                <w:szCs w:val="20"/>
              </w:rPr>
              <w:t>?.</w:t>
            </w:r>
            <w:proofErr w:type="gramEnd"/>
            <w:r>
              <w:rPr>
                <w:rFonts w:ascii="Verdana" w:eastAsia="Verdana" w:hAnsi="Verdana" w:cs="Verdana"/>
                <w:sz w:val="20"/>
                <w:szCs w:val="20"/>
              </w:rPr>
              <w:t xml:space="preserve"> Por ejemplo: ¿Existe código duplicado?, ¿la aplicación realizada lo que debería?, ¿el modelo de clases es útil como documento informativo</w:t>
            </w:r>
            <w:proofErr w:type="gramStart"/>
            <w:r>
              <w:rPr>
                <w:rFonts w:ascii="Verdana" w:eastAsia="Verdana" w:hAnsi="Verdana" w:cs="Verdana"/>
                <w:sz w:val="20"/>
                <w:szCs w:val="20"/>
              </w:rPr>
              <w:t>?.</w:t>
            </w:r>
            <w:proofErr w:type="gramEnd"/>
            <w:r>
              <w:rPr>
                <w:rFonts w:ascii="Verdana" w:eastAsia="Verdana" w:hAnsi="Verdana" w:cs="Verdana"/>
                <w:sz w:val="20"/>
                <w:szCs w:val="20"/>
              </w:rPr>
              <w:t xml:space="preserve"> Explícitamente, mencione cada uno de los problemas que encuentre, expliqué por qué se producen y proponga una solución para cada uno de ellos. En este último caso, si no puede proponer una solución, exponga su comentario explícitamente. </w:t>
            </w:r>
          </w:p>
        </w:tc>
      </w:tr>
      <w:tr w:rsidR="00DA0B43">
        <w:tc>
          <w:tcPr>
            <w:tcW w:w="600" w:type="dxa"/>
            <w:shd w:val="clear" w:color="auto" w:fill="auto"/>
            <w:tcMar>
              <w:top w:w="100" w:type="dxa"/>
              <w:left w:w="100" w:type="dxa"/>
              <w:bottom w:w="100" w:type="dxa"/>
              <w:right w:w="100" w:type="dxa"/>
            </w:tcMar>
            <w:vAlign w:val="center"/>
          </w:tcPr>
          <w:p w:rsidR="00DA0B43" w:rsidRDefault="00DA0B43">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rsidR="00DA0B43" w:rsidRDefault="00EB5387" w:rsidP="00CD6AD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 xml:space="preserve">Los problemas que se pueden observar con la versión actual del software serian la falta de comentarios en el código lo que ocasiona que la lectura de esta sea confusa ya que no se posee una estimación clara de lo que hace, otro problema es el diagrama de clases donde no se ven las interacciones entre estas lo que ocasiona un enredo de que clase instancia que clase además de no tener en claro </w:t>
            </w:r>
            <w:r w:rsidR="00CD6ADA">
              <w:rPr>
                <w:rFonts w:ascii="Verdana" w:eastAsia="Verdana" w:hAnsi="Verdana" w:cs="Verdana"/>
                <w:color w:val="FF0000"/>
                <w:sz w:val="20"/>
                <w:szCs w:val="20"/>
              </w:rPr>
              <w:t>el diseño e</w:t>
            </w:r>
            <w:r>
              <w:rPr>
                <w:rFonts w:ascii="Verdana" w:eastAsia="Verdana" w:hAnsi="Verdana" w:cs="Verdana"/>
                <w:color w:val="FF0000"/>
                <w:sz w:val="20"/>
                <w:szCs w:val="20"/>
              </w:rPr>
              <w:t xml:space="preserve"> intención del desarrollador original,</w:t>
            </w:r>
            <w:r w:rsidR="00CD6ADA">
              <w:rPr>
                <w:rFonts w:ascii="Verdana" w:eastAsia="Verdana" w:hAnsi="Verdana" w:cs="Verdana"/>
                <w:color w:val="FF0000"/>
                <w:sz w:val="20"/>
                <w:szCs w:val="20"/>
              </w:rPr>
              <w:t xml:space="preserve"> otra </w:t>
            </w:r>
            <w:r w:rsidR="00CD6ADA">
              <w:rPr>
                <w:rFonts w:ascii="Verdana" w:eastAsia="Verdana" w:hAnsi="Verdana" w:cs="Verdana"/>
                <w:color w:val="FF0000"/>
                <w:sz w:val="20"/>
                <w:szCs w:val="20"/>
              </w:rPr>
              <w:lastRenderedPageBreak/>
              <w:t>falta que ocurre es</w:t>
            </w:r>
            <w:r>
              <w:rPr>
                <w:rFonts w:ascii="Verdana" w:eastAsia="Verdana" w:hAnsi="Verdana" w:cs="Verdana"/>
                <w:color w:val="FF0000"/>
                <w:sz w:val="20"/>
                <w:szCs w:val="20"/>
              </w:rPr>
              <w:t xml:space="preserve"> la falta de </w:t>
            </w:r>
            <w:r w:rsidR="00CD6ADA">
              <w:rPr>
                <w:rFonts w:ascii="Verdana" w:eastAsia="Verdana" w:hAnsi="Verdana" w:cs="Verdana"/>
                <w:color w:val="FF0000"/>
                <w:sz w:val="20"/>
                <w:szCs w:val="20"/>
              </w:rPr>
              <w:t xml:space="preserve">código para inicializar </w:t>
            </w:r>
            <w:r>
              <w:rPr>
                <w:rFonts w:ascii="Verdana" w:eastAsia="Verdana" w:hAnsi="Verdana" w:cs="Verdana"/>
                <w:color w:val="FF0000"/>
                <w:sz w:val="20"/>
                <w:szCs w:val="20"/>
              </w:rPr>
              <w:t>un inventario inicializado</w:t>
            </w:r>
            <w:r w:rsidR="00CD6ADA">
              <w:rPr>
                <w:rFonts w:ascii="Verdana" w:eastAsia="Verdana" w:hAnsi="Verdana" w:cs="Verdana"/>
                <w:color w:val="FF0000"/>
                <w:sz w:val="20"/>
                <w:szCs w:val="20"/>
              </w:rPr>
              <w:t>, lo que ocasiono el problema en primer lugar.</w:t>
            </w:r>
          </w:p>
        </w:tc>
      </w:tr>
      <w:tr w:rsidR="00DA0B43">
        <w:tc>
          <w:tcPr>
            <w:tcW w:w="600" w:type="dxa"/>
            <w:shd w:val="clear" w:color="auto" w:fill="auto"/>
            <w:tcMar>
              <w:top w:w="100" w:type="dxa"/>
              <w:left w:w="100" w:type="dxa"/>
              <w:bottom w:w="100" w:type="dxa"/>
              <w:right w:w="100" w:type="dxa"/>
            </w:tcMar>
            <w:vAlign w:val="center"/>
          </w:tcPr>
          <w:p w:rsidR="00DA0B43" w:rsidRDefault="00103645">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lastRenderedPageBreak/>
              <w:t>3</w:t>
            </w:r>
          </w:p>
        </w:tc>
        <w:tc>
          <w:tcPr>
            <w:tcW w:w="9360" w:type="dxa"/>
            <w:shd w:val="clear" w:color="auto" w:fill="auto"/>
            <w:tcMar>
              <w:top w:w="100" w:type="dxa"/>
              <w:left w:w="100" w:type="dxa"/>
              <w:bottom w:w="100" w:type="dxa"/>
              <w:right w:w="100" w:type="dxa"/>
            </w:tcMar>
            <w:vAlign w:val="center"/>
          </w:tcPr>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¿Qué cosas/funcionalidades/parámetros modificaría o agregaría? ¿</w:t>
            </w:r>
            <w:proofErr w:type="gramStart"/>
            <w:r>
              <w:rPr>
                <w:rFonts w:ascii="Verdana" w:eastAsia="Verdana" w:hAnsi="Verdana" w:cs="Verdana"/>
                <w:sz w:val="20"/>
                <w:szCs w:val="20"/>
              </w:rPr>
              <w:t>es</w:t>
            </w:r>
            <w:proofErr w:type="gramEnd"/>
            <w:r>
              <w:rPr>
                <w:rFonts w:ascii="Verdana" w:eastAsia="Verdana" w:hAnsi="Verdana" w:cs="Verdana"/>
                <w:sz w:val="20"/>
                <w:szCs w:val="20"/>
              </w:rPr>
              <w:t xml:space="preserve"> posible dar solucionar el problema que advierte don Juan**?</w:t>
            </w:r>
          </w:p>
        </w:tc>
      </w:tr>
      <w:tr w:rsidR="00DA0B43">
        <w:tc>
          <w:tcPr>
            <w:tcW w:w="600" w:type="dxa"/>
            <w:shd w:val="clear" w:color="auto" w:fill="auto"/>
            <w:tcMar>
              <w:top w:w="100" w:type="dxa"/>
              <w:left w:w="100" w:type="dxa"/>
              <w:bottom w:w="100" w:type="dxa"/>
              <w:right w:w="100" w:type="dxa"/>
            </w:tcMar>
            <w:vAlign w:val="center"/>
          </w:tcPr>
          <w:p w:rsidR="00DA0B43" w:rsidRDefault="00DA0B43">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rsidR="00DA0B43" w:rsidRDefault="00CD6ADA" w:rsidP="00CD6ADA">
            <w:pPr>
              <w:spacing w:line="240" w:lineRule="auto"/>
              <w:jc w:val="both"/>
              <w:rPr>
                <w:rFonts w:ascii="Verdana" w:eastAsia="Verdana" w:hAnsi="Verdana" w:cs="Verdana"/>
                <w:color w:val="FF0000"/>
                <w:sz w:val="20"/>
                <w:szCs w:val="20"/>
              </w:rPr>
            </w:pPr>
            <w:r>
              <w:rPr>
                <w:rFonts w:ascii="Verdana" w:eastAsia="Verdana" w:hAnsi="Verdana" w:cs="Verdana"/>
                <w:color w:val="FF0000"/>
                <w:sz w:val="20"/>
                <w:szCs w:val="20"/>
              </w:rPr>
              <w:t>De las cosas que agregaría seria la inicialización del inventario de guitarras ya que ese el problema por el cual ocurrió el escenario de la falta de una guitarra en el sistema, entre las mejoras que se le podrían agregar estas podrían ser un menú donde se pueda controlar el ingreso de nuevas guitarras y el egreso de la guitarras vendidas.</w:t>
            </w:r>
          </w:p>
        </w:tc>
      </w:tr>
      <w:tr w:rsidR="00DA0B43">
        <w:tc>
          <w:tcPr>
            <w:tcW w:w="600" w:type="dxa"/>
            <w:shd w:val="clear" w:color="auto" w:fill="auto"/>
            <w:tcMar>
              <w:top w:w="100" w:type="dxa"/>
              <w:left w:w="100" w:type="dxa"/>
              <w:bottom w:w="100" w:type="dxa"/>
              <w:right w:w="100" w:type="dxa"/>
            </w:tcMar>
            <w:vAlign w:val="center"/>
          </w:tcPr>
          <w:p w:rsidR="00DA0B43" w:rsidRDefault="00103645">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4</w:t>
            </w:r>
          </w:p>
        </w:tc>
        <w:tc>
          <w:tcPr>
            <w:tcW w:w="9360" w:type="dxa"/>
            <w:shd w:val="clear" w:color="auto" w:fill="auto"/>
            <w:tcMar>
              <w:top w:w="100" w:type="dxa"/>
              <w:left w:w="100" w:type="dxa"/>
              <w:bottom w:w="100" w:type="dxa"/>
              <w:right w:w="100" w:type="dxa"/>
            </w:tcMar>
            <w:vAlign w:val="center"/>
          </w:tcPr>
          <w:p w:rsidR="00CD6ADA" w:rsidRDefault="00103645">
            <w:pPr>
              <w:spacing w:line="240" w:lineRule="auto"/>
              <w:jc w:val="both"/>
              <w:rPr>
                <w:rFonts w:ascii="Verdana" w:eastAsia="Verdana" w:hAnsi="Verdana" w:cs="Verdana"/>
                <w:sz w:val="20"/>
                <w:szCs w:val="20"/>
              </w:rPr>
            </w:pPr>
            <w:r>
              <w:rPr>
                <w:rFonts w:ascii="Verdana" w:eastAsia="Verdana" w:hAnsi="Verdana" w:cs="Verdana"/>
                <w:sz w:val="20"/>
                <w:szCs w:val="20"/>
              </w:rPr>
              <w:t>¿Es la documentación del software suficiente</w:t>
            </w:r>
            <w:proofErr w:type="gramStart"/>
            <w:r>
              <w:rPr>
                <w:rFonts w:ascii="Verdana" w:eastAsia="Verdana" w:hAnsi="Verdana" w:cs="Verdana"/>
                <w:sz w:val="20"/>
                <w:szCs w:val="20"/>
              </w:rPr>
              <w:t>?.</w:t>
            </w:r>
            <w:proofErr w:type="gramEnd"/>
            <w:r>
              <w:rPr>
                <w:rFonts w:ascii="Verdana" w:eastAsia="Verdana" w:hAnsi="Verdana" w:cs="Verdana"/>
                <w:sz w:val="20"/>
                <w:szCs w:val="20"/>
              </w:rPr>
              <w:t xml:space="preserve"> Argumente. ¿Podría mejorar su estado actual?</w:t>
            </w:r>
          </w:p>
        </w:tc>
      </w:tr>
      <w:tr w:rsidR="00CD6ADA">
        <w:tc>
          <w:tcPr>
            <w:tcW w:w="600" w:type="dxa"/>
            <w:shd w:val="clear" w:color="auto" w:fill="auto"/>
            <w:tcMar>
              <w:top w:w="100" w:type="dxa"/>
              <w:left w:w="100" w:type="dxa"/>
              <w:bottom w:w="100" w:type="dxa"/>
              <w:right w:w="100" w:type="dxa"/>
            </w:tcMar>
            <w:vAlign w:val="center"/>
          </w:tcPr>
          <w:p w:rsidR="00CD6ADA" w:rsidRDefault="00CD6ADA">
            <w:pPr>
              <w:widowControl w:val="0"/>
              <w:pBdr>
                <w:top w:val="nil"/>
                <w:left w:val="nil"/>
                <w:bottom w:val="nil"/>
                <w:right w:val="nil"/>
                <w:between w:val="nil"/>
              </w:pBdr>
              <w:spacing w:line="240" w:lineRule="auto"/>
              <w:jc w:val="center"/>
              <w:rPr>
                <w:rFonts w:ascii="Verdana" w:eastAsia="Verdana" w:hAnsi="Verdana" w:cs="Verdana"/>
                <w:sz w:val="20"/>
                <w:szCs w:val="20"/>
              </w:rPr>
            </w:pPr>
          </w:p>
        </w:tc>
        <w:tc>
          <w:tcPr>
            <w:tcW w:w="9360" w:type="dxa"/>
            <w:shd w:val="clear" w:color="auto" w:fill="auto"/>
            <w:tcMar>
              <w:top w:w="100" w:type="dxa"/>
              <w:left w:w="100" w:type="dxa"/>
              <w:bottom w:w="100" w:type="dxa"/>
              <w:right w:w="100" w:type="dxa"/>
            </w:tcMar>
            <w:vAlign w:val="center"/>
          </w:tcPr>
          <w:p w:rsidR="00CD6ADA" w:rsidRDefault="00CD6ADA">
            <w:pPr>
              <w:spacing w:line="240" w:lineRule="auto"/>
              <w:jc w:val="both"/>
              <w:rPr>
                <w:rFonts w:ascii="Verdana" w:eastAsia="Verdana" w:hAnsi="Verdana" w:cs="Verdana"/>
                <w:sz w:val="20"/>
                <w:szCs w:val="20"/>
              </w:rPr>
            </w:pPr>
            <w:r>
              <w:rPr>
                <w:rFonts w:ascii="Verdana" w:eastAsia="Verdana" w:hAnsi="Verdana" w:cs="Verdana"/>
                <w:sz w:val="20"/>
                <w:szCs w:val="20"/>
              </w:rPr>
              <w:t>La documentación actual según los estándares generales es insuficiente esto debido a que en el código faltan comentarios y el diagrama de clases no muestra las interacciones presentes.</w:t>
            </w:r>
          </w:p>
        </w:tc>
      </w:tr>
    </w:tbl>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2.- Implemente las observaciones de las preguntas 2 y 3 en código. Su implementación debe dar cuenta de una perfecta correlación entre argumento expuesto y código.</w:t>
      </w:r>
    </w:p>
    <w:p w:rsidR="00DA0B43" w:rsidRDefault="00DA0B43">
      <w:pPr>
        <w:spacing w:line="240" w:lineRule="auto"/>
        <w:jc w:val="both"/>
        <w:rPr>
          <w:rFonts w:ascii="Verdana" w:eastAsia="Verdana" w:hAnsi="Verdana" w:cs="Verdana"/>
          <w:sz w:val="20"/>
          <w:szCs w:val="20"/>
        </w:rPr>
      </w:pPr>
    </w:p>
    <w:p w:rsidR="00DA0B43" w:rsidRDefault="00103645">
      <w:pPr>
        <w:spacing w:line="240" w:lineRule="auto"/>
        <w:jc w:val="both"/>
        <w:rPr>
          <w:rFonts w:ascii="Verdana" w:eastAsia="Verdana" w:hAnsi="Verdana" w:cs="Verdana"/>
          <w:sz w:val="20"/>
          <w:szCs w:val="20"/>
        </w:rPr>
      </w:pPr>
      <w:r>
        <w:rPr>
          <w:rFonts w:ascii="Verdana" w:eastAsia="Verdana" w:hAnsi="Verdana" w:cs="Verdana"/>
          <w:sz w:val="20"/>
          <w:szCs w:val="20"/>
        </w:rPr>
        <w:t xml:space="preserve">3.- Desarrolle el diagrama de clases que mejor represente el estado actual del software, y el que incluya las modificaciones que usted sugiere. Agregue ambos diagramas en </w:t>
      </w:r>
      <w:proofErr w:type="gramStart"/>
      <w:r>
        <w:rPr>
          <w:rFonts w:ascii="Verdana" w:eastAsia="Verdana" w:hAnsi="Verdana" w:cs="Verdana"/>
          <w:sz w:val="20"/>
          <w:szCs w:val="20"/>
        </w:rPr>
        <w:t>la siguiente tablas</w:t>
      </w:r>
      <w:proofErr w:type="gramEnd"/>
      <w:r>
        <w:rPr>
          <w:rFonts w:ascii="Verdana" w:eastAsia="Verdana" w:hAnsi="Verdana" w:cs="Verdana"/>
          <w:sz w:val="20"/>
          <w:szCs w:val="20"/>
        </w:rPr>
        <w:t>.</w:t>
      </w:r>
    </w:p>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tbl>
      <w:tblPr>
        <w:tblStyle w:val="a4"/>
        <w:tblW w:w="997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DA0B43">
        <w:tc>
          <w:tcPr>
            <w:tcW w:w="9974" w:type="dxa"/>
            <w:shd w:val="clear" w:color="auto" w:fill="auto"/>
            <w:tcMar>
              <w:top w:w="100" w:type="dxa"/>
              <w:left w:w="100" w:type="dxa"/>
              <w:bottom w:w="100" w:type="dxa"/>
              <w:right w:w="100" w:type="dxa"/>
            </w:tcMar>
          </w:tcPr>
          <w:p w:rsidR="00DA0B43" w:rsidRDefault="00103645">
            <w:pPr>
              <w:widowControl w:val="0"/>
              <w:pBdr>
                <w:top w:val="nil"/>
                <w:left w:val="nil"/>
                <w:bottom w:val="nil"/>
                <w:right w:val="nil"/>
                <w:between w:val="nil"/>
              </w:pBdr>
              <w:spacing w:line="240" w:lineRule="auto"/>
              <w:jc w:val="center"/>
              <w:rPr>
                <w:rFonts w:ascii="Verdana" w:eastAsia="Verdana" w:hAnsi="Verdana" w:cs="Verdana"/>
                <w:sz w:val="20"/>
                <w:szCs w:val="20"/>
              </w:rPr>
            </w:pPr>
            <w:r>
              <w:rPr>
                <w:rFonts w:ascii="Verdana" w:eastAsia="Verdana" w:hAnsi="Verdana" w:cs="Verdana"/>
                <w:sz w:val="20"/>
                <w:szCs w:val="20"/>
              </w:rPr>
              <w:t>Diagrama de Clases - Estado Actual</w:t>
            </w:r>
          </w:p>
        </w:tc>
      </w:tr>
      <w:tr w:rsidR="00DA0B43">
        <w:tc>
          <w:tcPr>
            <w:tcW w:w="9974" w:type="dxa"/>
            <w:shd w:val="clear" w:color="auto" w:fill="auto"/>
            <w:tcMar>
              <w:top w:w="100" w:type="dxa"/>
              <w:left w:w="100" w:type="dxa"/>
              <w:bottom w:w="100" w:type="dxa"/>
              <w:right w:w="100" w:type="dxa"/>
            </w:tcMar>
          </w:tcPr>
          <w:p w:rsidR="00DA0B43" w:rsidRDefault="00103645">
            <w:pPr>
              <w:spacing w:line="240" w:lineRule="auto"/>
              <w:rPr>
                <w:rFonts w:ascii="Verdana" w:eastAsia="Verdana" w:hAnsi="Verdana" w:cs="Verdana"/>
                <w:color w:val="FF0000"/>
                <w:sz w:val="20"/>
                <w:szCs w:val="20"/>
              </w:rPr>
            </w:pPr>
            <w:r>
              <w:rPr>
                <w:rFonts w:ascii="Verdana" w:eastAsia="Verdana" w:hAnsi="Verdana" w:cs="Verdana"/>
                <w:color w:val="FF0000"/>
                <w:sz w:val="20"/>
                <w:szCs w:val="20"/>
              </w:rPr>
              <w:t>Agregar Diagrama de Clases - Estado Actual - Aquí</w:t>
            </w:r>
          </w:p>
        </w:tc>
      </w:tr>
    </w:tbl>
    <w:p w:rsidR="00DA0B43" w:rsidRDefault="00DA0B43">
      <w:pPr>
        <w:spacing w:line="240" w:lineRule="auto"/>
        <w:jc w:val="both"/>
        <w:rPr>
          <w:rFonts w:ascii="Verdana" w:eastAsia="Verdana" w:hAnsi="Verdana" w:cs="Verdana"/>
          <w:sz w:val="20"/>
          <w:szCs w:val="20"/>
        </w:rPr>
      </w:pPr>
    </w:p>
    <w:p w:rsidR="00DA0B43" w:rsidRDefault="00DA0B43">
      <w:pPr>
        <w:spacing w:line="240" w:lineRule="auto"/>
        <w:jc w:val="both"/>
        <w:rPr>
          <w:rFonts w:ascii="Verdana" w:eastAsia="Verdana" w:hAnsi="Verdana" w:cs="Verdana"/>
          <w:sz w:val="20"/>
          <w:szCs w:val="20"/>
        </w:rPr>
      </w:pPr>
    </w:p>
    <w:tbl>
      <w:tblPr>
        <w:tblStyle w:val="a5"/>
        <w:tblW w:w="997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4"/>
      </w:tblGrid>
      <w:tr w:rsidR="00DA0B43">
        <w:tc>
          <w:tcPr>
            <w:tcW w:w="9974" w:type="dxa"/>
            <w:shd w:val="clear" w:color="auto" w:fill="auto"/>
            <w:tcMar>
              <w:top w:w="100" w:type="dxa"/>
              <w:left w:w="100" w:type="dxa"/>
              <w:bottom w:w="100" w:type="dxa"/>
              <w:right w:w="100" w:type="dxa"/>
            </w:tcMar>
          </w:tcPr>
          <w:p w:rsidR="00DA0B43" w:rsidRDefault="00103645">
            <w:pPr>
              <w:widowControl w:val="0"/>
              <w:spacing w:line="240" w:lineRule="auto"/>
              <w:jc w:val="center"/>
              <w:rPr>
                <w:rFonts w:ascii="Verdana" w:eastAsia="Verdana" w:hAnsi="Verdana" w:cs="Verdana"/>
                <w:sz w:val="20"/>
                <w:szCs w:val="20"/>
              </w:rPr>
            </w:pPr>
            <w:r>
              <w:rPr>
                <w:rFonts w:ascii="Verdana" w:eastAsia="Verdana" w:hAnsi="Verdana" w:cs="Verdana"/>
                <w:sz w:val="20"/>
                <w:szCs w:val="20"/>
              </w:rPr>
              <w:t>Diagrama de Clases - Nueva Versión</w:t>
            </w:r>
          </w:p>
        </w:tc>
      </w:tr>
      <w:tr w:rsidR="00DA0B43">
        <w:tc>
          <w:tcPr>
            <w:tcW w:w="9974" w:type="dxa"/>
            <w:shd w:val="clear" w:color="auto" w:fill="auto"/>
            <w:tcMar>
              <w:top w:w="100" w:type="dxa"/>
              <w:left w:w="100" w:type="dxa"/>
              <w:bottom w:w="100" w:type="dxa"/>
              <w:right w:w="100" w:type="dxa"/>
            </w:tcMar>
          </w:tcPr>
          <w:p w:rsidR="00DA0B43" w:rsidRDefault="00103645">
            <w:pPr>
              <w:spacing w:line="240" w:lineRule="auto"/>
              <w:rPr>
                <w:rFonts w:ascii="Verdana" w:eastAsia="Verdana" w:hAnsi="Verdana" w:cs="Verdana"/>
                <w:color w:val="FF0000"/>
                <w:sz w:val="20"/>
                <w:szCs w:val="20"/>
              </w:rPr>
            </w:pPr>
            <w:r>
              <w:rPr>
                <w:rFonts w:ascii="Verdana" w:eastAsia="Verdana" w:hAnsi="Verdana" w:cs="Verdana"/>
                <w:color w:val="FF0000"/>
                <w:sz w:val="20"/>
                <w:szCs w:val="20"/>
              </w:rPr>
              <w:t>Agregar Diagrama de Clases - Nueva Versión - Aquí</w:t>
            </w:r>
          </w:p>
        </w:tc>
      </w:tr>
    </w:tbl>
    <w:p w:rsidR="00DA0B43" w:rsidRDefault="00DA0B43">
      <w:pPr>
        <w:spacing w:line="240" w:lineRule="auto"/>
        <w:jc w:val="both"/>
        <w:rPr>
          <w:rFonts w:ascii="Verdana" w:eastAsia="Verdana" w:hAnsi="Verdana" w:cs="Verdana"/>
          <w:sz w:val="20"/>
          <w:szCs w:val="20"/>
        </w:rPr>
      </w:pPr>
    </w:p>
    <w:sectPr w:rsidR="00DA0B43">
      <w:headerReference w:type="default" r:id="rId12"/>
      <w:footerReference w:type="default" r:id="rId13"/>
      <w:pgSz w:w="12240" w:h="15840"/>
      <w:pgMar w:top="1133" w:right="1133" w:bottom="1133" w:left="113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603" w:rsidRDefault="000F6603">
      <w:pPr>
        <w:spacing w:line="240" w:lineRule="auto"/>
      </w:pPr>
      <w:r>
        <w:separator/>
      </w:r>
    </w:p>
  </w:endnote>
  <w:endnote w:type="continuationSeparator" w:id="0">
    <w:p w:rsidR="000F6603" w:rsidRDefault="000F6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B43" w:rsidRDefault="00103645">
    <w:pPr>
      <w:jc w:val="right"/>
    </w:pPr>
    <w:r>
      <w:fldChar w:fldCharType="begin"/>
    </w:r>
    <w:r>
      <w:instrText>PAGE</w:instrText>
    </w:r>
    <w:r>
      <w:fldChar w:fldCharType="separate"/>
    </w:r>
    <w:r w:rsidR="0015128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603" w:rsidRDefault="000F6603">
      <w:pPr>
        <w:spacing w:line="240" w:lineRule="auto"/>
      </w:pPr>
      <w:r>
        <w:separator/>
      </w:r>
    </w:p>
  </w:footnote>
  <w:footnote w:type="continuationSeparator" w:id="0">
    <w:p w:rsidR="000F6603" w:rsidRDefault="000F66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B43" w:rsidRDefault="001036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ICC311 Estructuras de Datos                                                                                                    Semana  #3             </w:t>
    </w:r>
  </w:p>
  <w:p w:rsidR="00DA0B43" w:rsidRDefault="001036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Semestre I 2020                                                                                                                   18 Mayo, 2020             </w:t>
    </w:r>
  </w:p>
  <w:p w:rsidR="00DA0B43" w:rsidRDefault="00103645">
    <w:pPr>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Sistema de gestión de Guitarras</w:t>
    </w:r>
  </w:p>
  <w:p w:rsidR="00DA0B43" w:rsidRDefault="00DA0B43">
    <w:pPr>
      <w:rPr>
        <w:rFonts w:ascii="Times New Roman" w:eastAsia="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43"/>
    <w:rsid w:val="000F6603"/>
    <w:rsid w:val="00103645"/>
    <w:rsid w:val="00151283"/>
    <w:rsid w:val="005C731E"/>
    <w:rsid w:val="00921997"/>
    <w:rsid w:val="00CD6ADA"/>
    <w:rsid w:val="00DA0B43"/>
    <w:rsid w:val="00EB538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2AF73-5E6D-4BF3-B7B4-099AE264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Vera</dc:creator>
  <cp:lastModifiedBy>Diego Vera</cp:lastModifiedBy>
  <cp:revision>4</cp:revision>
  <cp:lastPrinted>2020-05-22T17:59:00Z</cp:lastPrinted>
  <dcterms:created xsi:type="dcterms:W3CDTF">2020-05-22T16:51:00Z</dcterms:created>
  <dcterms:modified xsi:type="dcterms:W3CDTF">2020-05-22T17:59:00Z</dcterms:modified>
</cp:coreProperties>
</file>