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847D5F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847D5F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847D5F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847D5F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847D5F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847D5F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847D5F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847D5F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847D5F" w:rsidRDefault="00453141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847D5F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Pr="00847D5F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Pr="00847D5F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847D5F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847D5F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847D5F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847D5F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847D5F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847D5F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847D5F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9"/>
        <w:gridCol w:w="2781"/>
        <w:gridCol w:w="2041"/>
        <w:gridCol w:w="1939"/>
      </w:tblGrid>
      <w:tr w:rsidR="007441A6" w:rsidRPr="00847D5F" w14:paraId="3EAE6CDD" w14:textId="77777777">
        <w:trPr>
          <w:tblHeader/>
        </w:trPr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7441A6" w:rsidRPr="00847D5F" w14:paraId="07CBC013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3248A" w14:textId="15B8DD89" w:rsidR="007441A6" w:rsidRPr="00847D5F" w:rsidRDefault="007441A6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{jefe}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ED9C32" w14:textId="2074F70A" w:rsidR="007441A6" w:rsidRPr="00847D5F" w:rsidRDefault="00453141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073340068"/>
                <w:placeholder>
                  <w:docPart w:val="DefaultPlaceholder_-1854013438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EndPr/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del área protegida por parte del MAE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E10BE" w14:textId="7CB20212" w:rsidR="007441A6" w:rsidRPr="00847D5F" w:rsidRDefault="00453141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b/>
                  <w:bCs/>
                  <w:sz w:val="22"/>
                  <w:szCs w:val="22"/>
                  <w:lang w:eastAsia="es-EC"/>
                </w:rPr>
                <w:id w:val="-1475598274"/>
                <w:placeholder>
                  <w:docPart w:val="DefaultPlaceholder_-1854013438"/>
                </w:placeholder>
                <w:temporary/>
                <w:comboBox>
                  <w:listItem w:displayText="Presidente" w:value="Presidente"/>
                  <w:listItem w:displayText="Presidenta" w:value="Presidenta"/>
                </w:comboBox>
              </w:sdtPr>
              <w:sdtEndPr/>
              <w:sdtContent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Presidente/a</w:t>
                </w:r>
              </w:sdtContent>
            </w:sdt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de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7617532"/>
              <w:placeholder>
                <w:docPart w:val="DefaultPlaceholder_-1854013438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625160C" w14:textId="2C114597" w:rsidR="007441A6" w:rsidRPr="00847D5F" w:rsidRDefault="007441A6" w:rsidP="007441A6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847D5F" w14:paraId="6A5C7CC8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7777777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{#items}{miembros}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29AD94C3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Miembro técnico invitado (depende de la conformación)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77777777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Miembro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ED5C826" w:rsidR="00031077" w:rsidRPr="00847D5F" w:rsidRDefault="00847D5F" w:rsidP="00847D5F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363805070"/>
                <w:placeholder>
                  <w:docPart w:val="6CA3860841544C82AB68DEDE60393393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{/items}</w:t>
            </w:r>
          </w:p>
        </w:tc>
      </w:tr>
      <w:tr w:rsidR="00031077" w:rsidRPr="00847D5F" w14:paraId="1A49BE11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4141A" w14:textId="0E5B92F3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{ac}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97526782"/>
              <w:placeholder>
                <w:docPart w:val="D22169BCD516465E9B273330E4FF8B83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EndPr/>
            <w:sdtContent>
              <w:p w14:paraId="492432A4" w14:textId="465810C4" w:rsidR="00031077" w:rsidRPr="00847D5F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 contador/a</w:t>
                </w:r>
              </w:p>
            </w:sdtContent>
          </w:sdt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id w:val="987059563"/>
              <w:placeholder>
                <w:docPart w:val="DefaultPlaceholder_-1854013438"/>
              </w:placeholder>
              <w:temporary/>
              <w:comboBox>
                <w:listItem w:displayText="Secretario" w:value="Secretario"/>
                <w:listItem w:displayText="Secretaria" w:value="Secretaria"/>
              </w:comboBox>
            </w:sdtPr>
            <w:sdtEndPr/>
            <w:sdtContent>
              <w:p w14:paraId="0CB78789" w14:textId="3C016ACC" w:rsidR="00031077" w:rsidRPr="00847D5F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Secretario/a</w:t>
                </w:r>
              </w:p>
            </w:sdtContent>
          </w:sdt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62449203"/>
              <w:placeholder>
                <w:docPart w:val="B1270C9A93284343955F6E99AA7F247B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7D750F5" w14:textId="4EE70B33" w:rsidR="00031077" w:rsidRPr="00847D5F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  <w:commentRangeEnd w:id="0"/>
                <w:r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0"/>
                </w:r>
                <w:commentRangeEnd w:id="1"/>
                <w:r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1"/>
                </w:r>
              </w:p>
            </w:sdtContent>
          </w:sdt>
        </w:tc>
      </w:tr>
    </w:tbl>
    <w:p w14:paraId="1E01C714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1DE6A4B2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65C33A01" w14:textId="4E6B17BD" w:rsidR="004916E4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847D5F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847D5F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847D5F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847D5F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847D5F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847D5F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847D5F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847D5F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{memoNro},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847D5F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847D5F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847D5F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847D5F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847D5F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847D5F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{hof}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847D5F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847D5F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847D5F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>
        <w:rPr>
          <w:rFonts w:ascii="Titillium Web" w:hAnsi="Titillium Web"/>
          <w:sz w:val="22"/>
          <w:szCs w:val="22"/>
        </w:rPr>
        <w:br w:type="textWrapping" w:clear="all"/>
      </w:r>
      <w:r>
        <w:rPr>
          <w:rFonts w:ascii="Titillium Web" w:hAnsi="Titillium Web"/>
          <w:b/>
          <w:sz w:val="22"/>
          <w:szCs w:val="22"/>
        </w:rPr>
        <w:t xml:space="preserve">SEGUNDO.- </w:t>
      </w:r>
      <w:r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847D5F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847D5F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847D5F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p w14:paraId="5582BFF1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{#tecnicos}</w:t>
      </w:r>
    </w:p>
    <w:p w14:paraId="140A5992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Proponente: {razon}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424"/>
        <w:gridCol w:w="2921"/>
      </w:tblGrid>
      <w:tr w:rsidR="00F85B61" w:rsidRPr="00847D5F" w14:paraId="5D23AD79" w14:textId="77777777">
        <w:tc>
          <w:tcPr>
            <w:tcW w:w="6800" w:type="dxa"/>
            <w:shd w:val="clear" w:color="auto" w:fill="1F4E79"/>
            <w:vAlign w:val="center"/>
          </w:tcPr>
          <w:p w14:paraId="6C1AE16C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Parámetro técnico</w:t>
            </w:r>
          </w:p>
        </w:tc>
        <w:tc>
          <w:tcPr>
            <w:tcW w:w="3040" w:type="dxa"/>
            <w:shd w:val="clear" w:color="auto" w:fill="1F4E79"/>
            <w:vAlign w:val="center"/>
          </w:tcPr>
          <w:p w14:paraId="5E46CC97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Resultado</w:t>
            </w:r>
          </w:p>
        </w:tc>
      </w:tr>
      <w:tr w:rsidR="00F85B61" w:rsidRPr="00847D5F" w14:paraId="6CEF7AB7" w14:textId="77777777">
        <w:tc>
          <w:tcPr>
            <w:tcW w:w="6800" w:type="dxa"/>
            <w:vAlign w:val="center"/>
          </w:tcPr>
          <w:p w14:paraId="3CC2D505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{#reqs}{req}</w:t>
            </w:r>
          </w:p>
        </w:tc>
        <w:tc>
          <w:tcPr>
            <w:tcW w:w="3040" w:type="dxa"/>
            <w:vAlign w:val="center"/>
          </w:tcPr>
          <w:p w14:paraId="19730765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{res}{/reqs}</w:t>
            </w:r>
          </w:p>
        </w:tc>
      </w:tr>
      <w:tr w:rsidR="00F85B61" w:rsidRPr="00847D5F" w14:paraId="79DE6E73" w14:textId="77777777">
        <w:tc>
          <w:tcPr>
            <w:tcW w:w="6800" w:type="dxa"/>
            <w:vAlign w:val="center"/>
          </w:tcPr>
          <w:p w14:paraId="3A43B432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Resultado de la evaluación técnica</w:t>
            </w:r>
          </w:p>
        </w:tc>
        <w:tc>
          <w:tcPr>
            <w:tcW w:w="3040" w:type="dxa"/>
            <w:vAlign w:val="center"/>
          </w:tcPr>
          <w:p w14:paraId="5264A36D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{resultado}</w:t>
            </w:r>
          </w:p>
        </w:tc>
      </w:tr>
    </w:tbl>
    <w:p w14:paraId="65403A85" w14:textId="77777777" w:rsidR="00F85B61" w:rsidRPr="00847D5F" w:rsidRDefault="00F85B61">
      <w:pPr>
        <w:rPr>
          <w:rFonts w:ascii="Titillium Web" w:hAnsi="Titillium Web"/>
          <w:sz w:val="22"/>
          <w:szCs w:val="22"/>
        </w:rPr>
      </w:pPr>
    </w:p>
    <w:p w14:paraId="6C11ED2F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{/tecnicos}</w:t>
      </w:r>
    </w:p>
    <w:p w14:paraId="60A21ACA" w14:textId="77777777" w:rsidR="000B7658" w:rsidRPr="00847D5F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847D5F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847D5F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847D5F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854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5"/>
        <w:gridCol w:w="824"/>
        <w:gridCol w:w="1785"/>
        <w:gridCol w:w="3557"/>
      </w:tblGrid>
      <w:tr w:rsidR="00847D5F" w:rsidRPr="00847D5F" w14:paraId="2F46FD28" w14:textId="77777777" w:rsidTr="00847D5F">
        <w:trPr>
          <w:jc w:val="center"/>
        </w:trPr>
        <w:tc>
          <w:tcPr>
            <w:tcW w:w="2375" w:type="dxa"/>
            <w:shd w:val="clear" w:color="auto" w:fill="1F4E79"/>
            <w:vAlign w:val="center"/>
          </w:tcPr>
          <w:p w14:paraId="06C5215C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Proponente</w:t>
            </w:r>
          </w:p>
        </w:tc>
        <w:tc>
          <w:tcPr>
            <w:tcW w:w="824" w:type="dxa"/>
            <w:shd w:val="clear" w:color="auto" w:fill="1F4E79"/>
            <w:vAlign w:val="center"/>
          </w:tcPr>
          <w:p w14:paraId="36433114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Valor total (USD)</w:t>
            </w:r>
          </w:p>
        </w:tc>
        <w:tc>
          <w:tcPr>
            <w:tcW w:w="1785" w:type="dxa"/>
            <w:shd w:val="clear" w:color="auto" w:fill="1F4E79"/>
            <w:vAlign w:val="center"/>
          </w:tcPr>
          <w:p w14:paraId="4ABEAE46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Diferencia con el referencial</w:t>
            </w:r>
          </w:p>
        </w:tc>
        <w:tc>
          <w:tcPr>
            <w:tcW w:w="3557" w:type="dxa"/>
            <w:shd w:val="clear" w:color="auto" w:fill="1F4E79"/>
            <w:vAlign w:val="center"/>
          </w:tcPr>
          <w:p w14:paraId="10307D63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¿Se ajusta?</w:t>
            </w:r>
          </w:p>
        </w:tc>
      </w:tr>
      <w:tr w:rsidR="00847D5F" w:rsidRPr="00847D5F" w14:paraId="5ED487AD" w14:textId="77777777" w:rsidTr="00847D5F">
        <w:trPr>
          <w:jc w:val="center"/>
        </w:trPr>
        <w:tc>
          <w:tcPr>
            <w:tcW w:w="2375" w:type="dxa"/>
            <w:vAlign w:val="center"/>
          </w:tcPr>
          <w:p w14:paraId="516AB83A" w14:textId="77777777" w:rsidR="00847D5F" w:rsidRPr="00847D5F" w:rsidRDefault="00847D5F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{#economicos}{razon}</w:t>
            </w:r>
          </w:p>
        </w:tc>
        <w:tc>
          <w:tcPr>
            <w:tcW w:w="824" w:type="dxa"/>
            <w:vAlign w:val="center"/>
          </w:tcPr>
          <w:p w14:paraId="174401B9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{total}</w:t>
            </w:r>
          </w:p>
        </w:tc>
        <w:tc>
          <w:tcPr>
            <w:tcW w:w="1785" w:type="dxa"/>
            <w:vAlign w:val="center"/>
          </w:tcPr>
          <w:p w14:paraId="2702C33E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{difPresupuesto}</w:t>
            </w:r>
          </w:p>
        </w:tc>
        <w:tc>
          <w:tcPr>
            <w:tcW w:w="3557" w:type="dxa"/>
            <w:vAlign w:val="center"/>
          </w:tcPr>
          <w:p w14:paraId="3008DB5F" w14:textId="77777777" w:rsidR="00847D5F" w:rsidRPr="00847D5F" w:rsidRDefault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{enPresupuesto}{/economicos}</w:t>
            </w:r>
          </w:p>
        </w:tc>
      </w:tr>
    </w:tbl>
    <w:p w14:paraId="1A65F295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Presupuesto referencial: {presupuestoLetras}.</w:t>
      </w:r>
    </w:p>
    <w:p w14:paraId="58F1F00C" w14:textId="77777777" w:rsidR="0011435B" w:rsidRPr="00847D5F" w:rsidRDefault="0011435B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1A111FD8" w14:textId="77777777" w:rsidR="00362636" w:rsidRPr="00847D5F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847D5F" w:rsidRDefault="00453141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 negociaci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847D5F" w:rsidRDefault="00453141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>
        <w:rPr>
          <w:rFonts w:ascii="Titillium Web" w:hAnsi="Titillium Web"/>
          <w:sz w:val="22"/>
          <w:szCs w:val="22"/>
          <w:highlight w:val="yellow"/>
        </w:rPr>
        <w:t xml:space="preserve"> Se aplic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 negociaci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lastRenderedPageBreak/>
        <w:t>_______________________________________________________________________________</w:t>
      </w:r>
    </w:p>
    <w:p w14:paraId="136522E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847D5F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847D5F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465"/>
      </w:tblGrid>
      <w:tr w:rsidR="00B21403" w:rsidRPr="00847D5F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-178233646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409BFCE4" w14:textId="09FC2646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Pr="00847D5F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847D5F" w:rsidRDefault="003112C0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847D5F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51535202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300C726B" w14:textId="4DDAE8B0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847D5F" w:rsidRDefault="00B21403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847D5F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847D5F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847D5F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847D5F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3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3"/>
      <w:r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3"/>
      </w:r>
    </w:p>
    <w:p w14:paraId="4B18E93B" w14:textId="77777777" w:rsidR="0044701C" w:rsidRPr="00847D5F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847D5F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847D5F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847D5F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>
      <w:r>
        <w:t>{#comision}</w:t>
      </w:r>
    </w:p>
    <w:p w14:paraId="7027312F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______________________________________</w:t>
      </w:r>
    </w:p>
    <w:p w14:paraId="2A96DE0C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{nombre}</w:t>
      </w:r>
    </w:p>
    <w:p w14:paraId="78D14381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{rol}</w:t>
      </w:r>
    </w:p>
    <w:p w14:paraId="0F17A134" w14:textId="77777777" w:rsidR="00847D5F" w:rsidRPr="0035465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{cargo}</w:t>
      </w:r>
    </w:p>
    <w:p>
      <w:r>
        <w:t>{/comision}</w:t>
      </w:r>
    </w:p>
    <w:p w14:paraId="329C5CE8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  <w:tab/>
        <w:t xml:space="preserve">         </w:t>
      </w:r>
    </w:p>
    <w:p w14:paraId="33A4F092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847D5F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847D5F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847D5F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3C3124FB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609DA" w14:textId="77777777" w:rsidR="00453141" w:rsidRDefault="00453141">
      <w:r>
        <w:separator/>
      </w:r>
    </w:p>
    <w:p w14:paraId="5DC4E562" w14:textId="77777777" w:rsidR="00453141" w:rsidRDefault="00453141"/>
    <w:p w14:paraId="65A0BDBC" w14:textId="77777777" w:rsidR="00453141" w:rsidRDefault="00453141"/>
    <w:p w14:paraId="629BCD08" w14:textId="77777777" w:rsidR="00453141" w:rsidRDefault="00453141"/>
  </w:endnote>
  <w:endnote w:type="continuationSeparator" w:id="0">
    <w:p w14:paraId="6C39F0BA" w14:textId="77777777" w:rsidR="00453141" w:rsidRDefault="00453141">
      <w:r>
        <w:continuationSeparator/>
      </w:r>
    </w:p>
    <w:p w14:paraId="05D50031" w14:textId="77777777" w:rsidR="00453141" w:rsidRDefault="00453141"/>
    <w:p w14:paraId="57750B93" w14:textId="77777777" w:rsidR="00453141" w:rsidRDefault="00453141"/>
    <w:p w14:paraId="4049F3F3" w14:textId="77777777" w:rsidR="00453141" w:rsidRDefault="004531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F8CBB" w14:textId="77777777" w:rsidR="00453141" w:rsidRDefault="00453141">
      <w:r>
        <w:separator/>
      </w:r>
    </w:p>
    <w:p w14:paraId="0866CD03" w14:textId="77777777" w:rsidR="00453141" w:rsidRDefault="00453141"/>
    <w:p w14:paraId="6AD38EDB" w14:textId="77777777" w:rsidR="00453141" w:rsidRDefault="00453141"/>
    <w:p w14:paraId="511C4C30" w14:textId="77777777" w:rsidR="00453141" w:rsidRDefault="00453141"/>
  </w:footnote>
  <w:footnote w:type="continuationSeparator" w:id="0">
    <w:p w14:paraId="3204A416" w14:textId="77777777" w:rsidR="00453141" w:rsidRDefault="00453141">
      <w:r>
        <w:continuationSeparator/>
      </w:r>
    </w:p>
    <w:p w14:paraId="7717B9AE" w14:textId="77777777" w:rsidR="00453141" w:rsidRDefault="00453141"/>
    <w:p w14:paraId="643B324F" w14:textId="77777777" w:rsidR="00453141" w:rsidRDefault="00453141"/>
    <w:p w14:paraId="4E05E255" w14:textId="77777777" w:rsidR="00453141" w:rsidRDefault="0045314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3141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5F5BA2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47D5F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5B6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7D5F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link w:val="Textoindependiente3Car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  <w:style w:type="character" w:customStyle="1" w:styleId="Textoindependiente3Car">
    <w:name w:val="Texto independiente 3 Car"/>
    <w:basedOn w:val="Fuentedeprrafopredeter"/>
    <w:link w:val="Textoindependiente3"/>
    <w:rsid w:val="00847D5F"/>
    <w:rPr>
      <w:rFonts w:ascii="Garamond" w:hAnsi="Garamond"/>
      <w:b/>
      <w:sz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2169BCD516465E9B273330E4FF8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741BC-94F1-4348-8B3D-F9DC77D396EB}"/>
      </w:docPartPr>
      <w:docPartBody>
        <w:p w:rsidR="00FD2DFD" w:rsidRDefault="00391575" w:rsidP="00391575">
          <w:pPr>
            <w:pStyle w:val="D22169BCD516465E9B273330E4FF8B8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1270C9A93284343955F6E99AA7F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A2EE-6FA8-43A5-86B3-A7BBFA4353FF}"/>
      </w:docPartPr>
      <w:docPartBody>
        <w:p w:rsidR="00FD2DFD" w:rsidRDefault="00391575" w:rsidP="00391575">
          <w:pPr>
            <w:pStyle w:val="B1270C9A93284343955F6E99AA7F247B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CA3860841544C82AB68DEDE60393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A38845-097B-49DA-AEAD-121FE21A185F}"/>
      </w:docPartPr>
      <w:docPartBody>
        <w:p w:rsidR="004B728F" w:rsidRDefault="00FD2DFD" w:rsidP="00FD2DFD">
          <w:pPr>
            <w:pStyle w:val="6CA3860841544C82AB68DEDE60393393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4B728F"/>
    <w:rsid w:val="005F5BA2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  <w:rsid w:val="00FD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D2DFD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6CA3860841544C82AB68DEDE60393393">
    <w:name w:val="6CA3860841544C82AB68DEDE60393393"/>
    <w:rsid w:val="00FD2DFD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9FD175F589EF4200B7DA2056927FEC7A">
    <w:name w:val="9FD175F589EF4200B7DA2056927FEC7A"/>
    <w:rsid w:val="00391575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5</Pages>
  <Words>833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5409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1</cp:revision>
  <cp:lastPrinted>2024-02-23T20:16:00Z</cp:lastPrinted>
  <dcterms:created xsi:type="dcterms:W3CDTF">2026-06-04T16:22:00Z</dcterms:created>
  <dcterms:modified xsi:type="dcterms:W3CDTF">2026-07-22T14:16:00Z</dcterms:modified>
</cp:coreProperties>
</file>