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235" w:firstLine="0"/>
        <w:jc w:val="center"/>
        <w:rPr/>
      </w:pPr>
      <w:r w:rsidDel="00000000" w:rsidR="00000000" w:rsidRPr="00000000">
        <w:rPr>
          <w:rtl w:val="0"/>
        </w:rPr>
        <w:t xml:space="preserve">DOCUMENTO INICIAL DEL PROYECTO (PRIMER BORRADOR)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ar9lni7cgr0d" w:id="0"/>
      <w:bookmarkEnd w:id="0"/>
      <w:r w:rsidDel="00000000" w:rsidR="00000000" w:rsidRPr="00000000">
        <w:rPr>
          <w:rtl w:val="0"/>
        </w:rPr>
        <w:t xml:space="preserve">Contexto del problema</w:t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En las universidades, la planificación de horarios académicos es una tarea compleja que involucra múltiples variables, como la disponibilidad de docentes, la asignación de aulas, los cursos ofertados, las secciones disponibles y diversas restricciones académicas.</w:t>
      </w:r>
    </w:p>
    <w:p w:rsidR="00000000" w:rsidDel="00000000" w:rsidP="00000000" w:rsidRDefault="00000000" w:rsidRPr="00000000" w14:paraId="00000015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En muchos casos, este proceso se realiza de forma manual o con herramientas limitadas, lo que genera errores, conflictos de horarios y dificultades en la organización académica. Además, la coordinación de estos elementos exige considerar restricciones como la capacidad de aulas, disponibilidad docente, compatibilidad de cursos y distribución de carga académica.</w:t>
      </w:r>
    </w:p>
    <w:p w:rsidR="00000000" w:rsidDel="00000000" w:rsidP="00000000" w:rsidRDefault="00000000" w:rsidRPr="00000000" w14:paraId="00000016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La falta de herramientas adecuadas provoca solapamientos de horarios, uso ineficiente de recursos y retrasos en la planificación.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tuk5kah6addq" w:id="1"/>
      <w:bookmarkEnd w:id="1"/>
      <w:r w:rsidDel="00000000" w:rsidR="00000000" w:rsidRPr="00000000">
        <w:rPr>
          <w:rtl w:val="0"/>
        </w:rPr>
        <w:t xml:space="preserve">Problema central</w:t>
      </w:r>
    </w:p>
    <w:p w:rsidR="00000000" w:rsidDel="00000000" w:rsidP="00000000" w:rsidRDefault="00000000" w:rsidRPr="00000000" w14:paraId="00000018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Existe dificultad para generar horarios académicos universitarios de manera eficiente, considerando múltiples restricciones y recursos limitados.</w:t>
      </w:r>
    </w:p>
    <w:p w:rsidR="00000000" w:rsidDel="00000000" w:rsidP="00000000" w:rsidRDefault="00000000" w:rsidRPr="00000000" w14:paraId="00000019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proceso manual suele ser propenso a errores, conflictos entre docentes, cursos o aulas, y requiere múltiples ajustes hasta obtener una solución válida. Esto genera pérdida de tiempo en los coordinadores académicos y afecta la planificación oportuna de las actividades educativas.</w:t>
      </w:r>
    </w:p>
    <w:p w:rsidR="00000000" w:rsidDel="00000000" w:rsidP="00000000" w:rsidRDefault="00000000" w:rsidRPr="00000000" w14:paraId="0000001A">
      <w:pPr>
        <w:tabs>
          <w:tab w:val="left" w:leader="none" w:pos="993"/>
        </w:tabs>
        <w:spacing w:after="240" w:before="24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Ambigüedad del problema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leader="none" w:pos="993"/>
        </w:tabs>
        <w:spacing w:after="0" w:afterAutospacing="0" w:before="24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 se define el número exacto de bloques horarios disponibles por periodo académico.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 se establece la prioridad entre restricciones cuando se presentan conflictos.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 se especifica si un docente puede dictar múltiples secciones del mismo curso en distintos horarios.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 se detalla si los estudiantes siguen un plan de estudios fijo o pueden elegir cursos libremente.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No se define el número máximo de cursos por estudiante en un periodo académico.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0" w:beforeAutospacing="0" w:lineRule="auto"/>
        <w:ind w:firstLine="360"/>
        <w:rPr>
          <w:u w:val="none"/>
        </w:rPr>
      </w:pPr>
      <w:bookmarkStart w:colFirst="0" w:colLast="0" w:name="_yiapgvw51f0k" w:id="2"/>
      <w:bookmarkEnd w:id="2"/>
      <w:r w:rsidDel="00000000" w:rsidR="00000000" w:rsidRPr="00000000">
        <w:rPr>
          <w:rtl w:val="0"/>
        </w:rPr>
        <w:t xml:space="preserve">Variables involucradas</w:t>
      </w:r>
    </w:p>
    <w:p w:rsidR="00000000" w:rsidDel="00000000" w:rsidP="00000000" w:rsidRDefault="00000000" w:rsidRPr="00000000" w14:paraId="00000021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problema involucra múltiples variables que deben ser consideradas para generar una solución válida: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993"/>
        </w:tabs>
        <w:spacing w:after="0" w:afterAutospacing="0" w:before="24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Estudiantes matriculados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Docentes asignados a cursos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Cursos y secciones disponibles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Aulas y su capacidad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Bloques horarios definidos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993"/>
        </w:tabs>
        <w:spacing w:after="24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 académicas y operativas</w:t>
      </w:r>
    </w:p>
    <w:p w:rsidR="00000000" w:rsidDel="00000000" w:rsidP="00000000" w:rsidRDefault="00000000" w:rsidRPr="00000000" w14:paraId="00000028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Estas variables deben combinarse correctamente para evitar conflictos y asegurar un horario funcional.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66pa0gyf0uvn" w:id="3"/>
      <w:bookmarkEnd w:id="3"/>
      <w:r w:rsidDel="00000000" w:rsidR="00000000" w:rsidRPr="00000000">
        <w:rPr>
          <w:rtl w:val="0"/>
        </w:rPr>
        <w:t xml:space="preserve">Restricciones del problema</w:t>
      </w:r>
    </w:p>
    <w:p w:rsidR="00000000" w:rsidDel="00000000" w:rsidP="00000000" w:rsidRDefault="00000000" w:rsidRPr="00000000" w14:paraId="0000002A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sistema debe respetar un conjunto de restricciones para garantizar la validez del horario generado: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tabs>
          <w:tab w:val="left" w:leader="none" w:pos="993"/>
        </w:tabs>
        <w:spacing w:after="0" w:afterAutospacing="0" w:before="24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Un docente no puede estar asignado a más de un curso en el mismo horario.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Un aula no puede ser utilizada por más de un curso simultáneamente.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Un estudiante no debe tener cursos obligatorios en el mismo horario.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La capacidad del aula debe ser suficiente para la cantidad de estudiantes asignados.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left" w:leader="none" w:pos="993"/>
        </w:tabs>
        <w:spacing w:after="24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Se deben respetar los prerrequisitos entre cursos.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Estas restricciones hacen que el problema sea de alta complejidad, ya que no todas las combinaciones posibles generan soluciones válidas.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72c3x0gpzbxm" w:id="4"/>
      <w:bookmarkEnd w:id="4"/>
      <w:r w:rsidDel="00000000" w:rsidR="00000000" w:rsidRPr="00000000">
        <w:rPr>
          <w:rtl w:val="0"/>
        </w:rPr>
        <w:t xml:space="preserve">Necesidad de una solución tecnológica</w:t>
      </w:r>
    </w:p>
    <w:p w:rsidR="00000000" w:rsidDel="00000000" w:rsidP="00000000" w:rsidRDefault="00000000" w:rsidRPr="00000000" w14:paraId="00000032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Dada la complejidad del problema, se requiere una solución tecnológica que automatice la generación de horarios académicos.</w:t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Una aplicación web permitirá gestionar la información académica, validar restricciones y generar horarios de forma automática. Esto reduce errores humanos, mejora la eficiencia del proceso y optimiza el uso de recursos como aulas y docentes.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numPr>
          <w:ilvl w:val="0"/>
          <w:numId w:val="2"/>
        </w:numPr>
        <w:tabs>
          <w:tab w:val="left" w:leader="none" w:pos="993"/>
        </w:tabs>
        <w:spacing w:before="360" w:lineRule="auto"/>
        <w:ind w:firstLine="360"/>
        <w:rPr>
          <w:u w:val="none"/>
        </w:rPr>
      </w:pPr>
      <w:bookmarkStart w:colFirst="0" w:colLast="0" w:name="_b7z8lcuic44l" w:id="5"/>
      <w:bookmarkEnd w:id="5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proyecto consiste en el desarrollo de un Producto Mínimo Viable (PMV) de una aplicación web para la generación de horarios académicos.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leader="none" w:pos="993"/>
        </w:tabs>
        <w:spacing w:after="0" w:afterAutospacing="0" w:before="24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Registrar información básica (docentes, cursos, aulas y horarios)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Definir restricciones principales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leader="none" w:pos="993"/>
        </w:tabs>
        <w:spacing w:after="24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Generar horarios automáticamente sin conflictos básicos</w:t>
      </w:r>
    </w:p>
    <w:p w:rsidR="00000000" w:rsidDel="00000000" w:rsidP="00000000" w:rsidRDefault="00000000" w:rsidRPr="00000000" w14:paraId="0000003A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sistema será desarrollado utilizando el stack MERN (MongoDB, Express, React y Node.js) y se implementará en un entorno controlado, sin integración con sistemas reales.</w:t>
      </w:r>
    </w:p>
    <w:p w:rsidR="00000000" w:rsidDel="00000000" w:rsidP="00000000" w:rsidRDefault="00000000" w:rsidRPr="00000000" w14:paraId="0000003B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El alcance se limita a funcionalidades esenciales, priorizando la validación del modelo del problema y la generación de soluciones válidas dentro del tiempo del proyecto (16 semanas).</w:t>
      </w:r>
    </w:p>
    <w:p w:rsidR="00000000" w:rsidDel="00000000" w:rsidP="00000000" w:rsidRDefault="00000000" w:rsidRPr="00000000" w14:paraId="0000003C">
      <w:pPr>
        <w:tabs>
          <w:tab w:val="left" w:leader="none" w:pos="993"/>
        </w:tabs>
        <w:spacing w:after="240" w:before="240" w:lineRule="auto"/>
        <w:ind w:left="720" w:right="0" w:firstLine="0"/>
        <w:rPr/>
      </w:pPr>
      <w:r w:rsidDel="00000000" w:rsidR="00000000" w:rsidRPr="00000000">
        <w:rPr>
          <w:rtl w:val="0"/>
        </w:rPr>
        <w:t xml:space="preserve">Este documento servirá como base para la definición de requerimientos y el diseño de la solución.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