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/>
      </w:pPr>
      <w:r w:rsidDel="00000000" w:rsidR="00000000" w:rsidRPr="00000000">
        <w:rPr>
          <w:rtl w:val="0"/>
        </w:rPr>
        <w:t xml:space="preserve">DECLARACIÓN DEL 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118" w:line="360" w:lineRule="auto"/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del Equipo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Equipo: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Líder de Equipo: </w:t>
      </w:r>
      <w:r w:rsidDel="00000000" w:rsidR="00000000" w:rsidRPr="00000000">
        <w:rPr>
          <w:rtl w:val="0"/>
        </w:rPr>
        <w:t xml:space="preserve">Vasquez Miranda Luis Alexis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Miembros del Equipo: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Curi Untiveros Jefferson Diego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Vasquez Miranda Luis Alexis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Vilcarano De La Cruz Frank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Reuniones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Lugar de reunión: Reuniones meet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Frecuencia: Una vez a la semana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Día: Domingo Horario: 4:00-6:00 p.m.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beforeAutospacing="0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y Responsabilidades</w:t>
      </w:r>
    </w:p>
    <w:p w:rsidR="00000000" w:rsidDel="00000000" w:rsidP="00000000" w:rsidRDefault="00000000" w:rsidRPr="00000000" w14:paraId="0000002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2940"/>
        </w:tabs>
        <w:spacing w:before="0" w:line="360" w:lineRule="auto"/>
        <w:ind w:left="0" w:righ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Ind w:w="719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695"/>
        <w:gridCol w:w="5505"/>
        <w:tblGridChange w:id="0">
          <w:tblGrid>
            <w:gridCol w:w="1710"/>
            <w:gridCol w:w="1695"/>
            <w:gridCol w:w="5505"/>
          </w:tblGrid>
        </w:tblGridChange>
      </w:tblGrid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993"/>
              </w:tabs>
              <w:spacing w:before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993"/>
              </w:tabs>
              <w:spacing w:before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993"/>
              </w:tabs>
              <w:spacing w:before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/ Responsabilidad</w:t>
            </w:r>
          </w:p>
        </w:tc>
      </w:tr>
      <w:tr>
        <w:trPr>
          <w:cantSplit w:val="0"/>
          <w:trHeight w:val="531.24550131792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Araujo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Huamani Leonardo 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de Sistemas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Analizar el problema del sistema de generación de horarios, identificar variables, restricciones y requerimientos del sistema. Participar en la definición de funcionalidades y validar que el sistema responda al problema planteado.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Curi Untiveros Jefferson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Diseñador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Diseñar la arquitectura del sistema, definir la estructura del frontend, backend y base de datos. Elaborar el diseño técnico de la solución y apoyar en la planificación del desarrollo del sistema.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Vasquez Miranda Luis Alexis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Líder del Proyecto / Desarrollador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Coordinar el trabajo del equipo, organizar las tareas del proyecto y supervisar el avance del desarrollo. Implementar funcionalidades del backend y asegurar la integración entre los componentes del sistema.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Vilcarano De La Cruz Frank Anthony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Desarrollador Frontend y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993"/>
              </w:tabs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Desarrollar la interfaz del sistema, implementar las funcionalidades del frontend y apoyar en la integración con el backend. Realizar pruebas del sistema para verificar su funcionamiento y detectar posibles errores.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18" w:line="360" w:lineRule="auto"/>
        <w:ind w:left="1440" w:righ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Objetivos del Equipo</w:t>
      </w:r>
    </w:p>
    <w:p w:rsidR="00000000" w:rsidDel="00000000" w:rsidP="00000000" w:rsidRDefault="00000000" w:rsidRPr="00000000" w14:paraId="0000003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2940"/>
        </w:tabs>
        <w:spacing w:before="0" w:line="360" w:lineRule="auto"/>
        <w:ind w:left="1440" w:right="0" w:firstLine="0"/>
        <w:rPr/>
      </w:pPr>
      <w:r w:rsidDel="00000000" w:rsidR="00000000" w:rsidRPr="00000000">
        <w:rPr>
          <w:rtl w:val="0"/>
        </w:rPr>
        <w:t xml:space="preserve">El equipo tiene como objetivo desarrollar un sistema funcional que permita generar horarios académicos óptimos, cumpliendo con los requerimientos establecidos y trabajando de manera colaborativa.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left" w:leader="none" w:pos="993"/>
        </w:tabs>
        <w:spacing w:after="0" w:afterAutospacing="0" w:before="118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Normas de Trabajo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Cumplir con fechas de entrega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Participar activamente en reuniones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Comunicar avances y problemas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Usar herramientas compartidas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tabs>
          <w:tab w:val="left" w:leader="none" w:pos="993"/>
        </w:tabs>
        <w:spacing w:before="0" w:beforeAutospacing="0" w:line="360" w:lineRule="auto"/>
        <w:ind w:left="144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del Equipo</w:t>
      </w:r>
    </w:p>
    <w:tbl>
      <w:tblPr>
        <w:tblStyle w:val="Table2"/>
        <w:tblW w:w="7665.0" w:type="dxa"/>
        <w:jc w:val="left"/>
        <w:tblInd w:w="14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900"/>
        <w:tblGridChange w:id="0">
          <w:tblGrid>
            <w:gridCol w:w="376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940"/>
              </w:tabs>
              <w:spacing w:before="0" w:line="360" w:lineRule="auto"/>
              <w:ind w:left="72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22718" cy="904875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18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965643" cy="100965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643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940"/>
              </w:tabs>
              <w:spacing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Araujo Huamani Leonardo Daniel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Curi Untiveros Jefferson Diego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447800" cy="685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89368" cy="111116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68" cy="1111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Vasquez Miranda Luis Alexis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940"/>
              </w:tabs>
              <w:spacing w:before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Vilcarano De La Cruz Frank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2940"/>
        </w:tabs>
        <w:spacing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