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TABLA PRÁCTICA DE ENSAYOS Y CONTROLES</w:t>
      </w:r>
    </w:p>
    <w:p>
      <w:pPr>
        <w:jc w:val="center"/>
      </w:pPr>
      <w:r>
        <w:rPr>
          <w:b/>
          <w:sz w:val="20"/>
        </w:rPr>
        <w:t>MATERIAL TRATADO CON CEMENTO – GUÍA RÁPIDA PARA EL LABORATORISTA</w:t>
      </w:r>
    </w:p>
    <w:p>
      <w:r>
        <w:t>INSTRUCCIÓN: Utilizar esta tabla como guía de campo. Antes de iniciar cada jornada, identificar el lote y marcar los controles que corresponden.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MOMENTO</w:t>
            </w:r>
          </w:p>
        </w:tc>
        <w:tc>
          <w:tcPr>
            <w:tcW w:type="dxa" w:w="1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ENSAYO / CONTROL</w:t>
            </w:r>
          </w:p>
        </w:tc>
        <w:tc>
          <w:tcPr>
            <w:tcW w:type="dxa" w:w="1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¿QUÉ HACE EL LABORATORISTA?</w:t>
            </w:r>
          </w:p>
        </w:tc>
        <w:tc>
          <w:tcPr>
            <w:tcW w:type="dxa" w:w="1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¿CUÁNDO / CUÁNTOS?</w:t>
            </w:r>
          </w:p>
        </w:tc>
        <w:tc>
          <w:tcPr>
            <w:tcW w:type="dxa" w:w="1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¿QUÉ DEBE CUMPLIR?</w:t>
            </w:r>
          </w:p>
        </w:tc>
        <w:tc>
          <w:tcPr>
            <w:tcW w:type="dxa" w:w="1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NORMA</w:t>
            </w:r>
          </w:p>
        </w:tc>
      </w:tr>
      <w:tr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Granulometría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Tomar muestra representativa y determinar distribución de tamaños.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 por semana.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Cumplir requisitos del material aprobado.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INV E-123 o E-213</w:t>
            </w:r>
          </w:p>
        </w:tc>
      </w:tr>
      <w:tr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Límite líquido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Ensayar la fracción fina para determinar su comportamiento con agua.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 por semana.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Cumplir requisito de especificación.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INV E-125</w:t>
            </w:r>
          </w:p>
        </w:tc>
      </w:tr>
      <w:tr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Índice de plasticidad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Determinar la plasticidad del material.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 por semana.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Cumplir requisito de especificación.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INV E-126 + E-125</w:t>
            </w:r>
          </w:p>
        </w:tc>
      </w:tr>
      <w:tr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Equivalente de arena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Evaluar limpieza y presencia relativa de finos.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 por mes.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Cumplir requisito de especificación.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INV E-133</w:t>
            </w:r>
          </w:p>
        </w:tc>
      </w:tr>
      <w:tr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Azul de metileno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Evaluar actividad de finos arcillosos.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 por mes, si aplica.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Según requisito aplicable.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INV E-235</w:t>
            </w:r>
          </w:p>
        </w:tc>
      </w:tr>
      <w:tr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Materia orgánica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Verificar que no existan restos orgánicos o tierra vegetal.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 por mes.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Sin incumplir requisito de calidad.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UNE-103204</w:t>
            </w:r>
          </w:p>
        </w:tc>
      </w:tr>
      <w:tr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Proctor / compactación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Obtener humedad óptima y densidad seca máxima de referencia.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 por quincena.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Resultado será referencia para compactación.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INV E-141 o E-142</w:t>
            </w:r>
          </w:p>
        </w:tc>
      </w:tr>
      <w:tr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CBR sin cemento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Determinar capacidad de soporte del material original.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 por mes.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Según requisito del material.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INV E-148</w:t>
            </w:r>
          </w:p>
        </w:tc>
      </w:tr>
      <w:tr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Sulfatos solubles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Determinar contenido de sulfatos.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 por mes.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Según requisito químico.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UNE-103202</w:t>
            </w:r>
          </w:p>
        </w:tc>
      </w:tr>
      <w:tr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DURANTE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Contenido de cemento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Colocar bandejas, pesar cemento aplicado y calcular porcentaje de cemento.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Mínimo 3 puntos por lote.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Promedio: CFT ± 0,3 %. Individual: ± 0,5 % respecto al promedio.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Control de campo según SIF-001</w:t>
            </w:r>
          </w:p>
        </w:tc>
      </w:tr>
      <w:tr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DURANTE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Muestreo para resistencia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Tomar material de la mezcla extendida y conformada antes de compactar, cubriendo todo el espesor.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Mínimo 2 muestras por lote.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 muestra debe representar la mezcla del lote.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Según procedimiento de diseño</w:t>
            </w:r>
          </w:p>
        </w:tc>
      </w:tr>
      <w:tr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DURANTE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Moldeo de probetas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Fabricar 2 probetas por cada muestra tomada.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 por muestra = mínimo 4 por lote.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Probetas correctamente identificadas y curadas.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Según procedimiento de diseño</w:t>
            </w:r>
          </w:p>
        </w:tc>
      </w:tr>
      <w:tr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7 DÍAS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Compresión simple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Ensayar las probetas a los 7 días y registrar cada resultado.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Mínimo 4 probetas por lote.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Rm ≥ 92 % Rd. Cada Ri ≥ 90 % Rm.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Según procedimiento de diseño</w:t>
            </w:r>
          </w:p>
        </w:tc>
      </w:tr>
      <w:tr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TERMINADO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Densidad en campo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Determinar densidad seca de la capa compactada.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Mínimo 1 por hectómetro y mínimo 5 por lote.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Base para calcular grado de compactación.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INV E-161, E-162 o E-164</w:t>
            </w:r>
          </w:p>
        </w:tc>
      </w:tr>
      <w:tr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TERMINADO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Compactación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Calcular GC con densidad de campo y densidad máxima de referencia.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 los resultados de densidad.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Última/única capa: GCl(90) ≥ 98 % y GCi ≥ 96 %. Primera de varias capas: GCl(90) ≥ 96 % y GCi ≥ 95 %.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SIF-001</w:t>
            </w:r>
          </w:p>
        </w:tc>
      </w:tr>
      <w:tr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TERMINADO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Espesor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Medir espesor usando como base los puntos de control de compactación.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En los puntos de densidad.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Promedio em ≥ ed. Individual ei ≥ 90 % ed. Solo 1 valor puede bajar, mínimo 85 % ed.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SIF-001</w:t>
            </w:r>
          </w:p>
        </w:tc>
      </w:tr>
      <w:tr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TERMINADO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Planicidad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Usar regla de 3 m paralela y perpendicular al eje.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En sitios definidos por Interventoría.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Máx. 10 mm bajo capas superficiales; 15 mm sobre subrasante.</w:t>
            </w:r>
          </w:p>
        </w:tc>
        <w:tc>
          <w:tcPr>
            <w:tcW w:type="dxa" w:w="1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INV E-793</w:t>
            </w:r>
          </w:p>
        </w:tc>
      </w:tr>
    </w:tbl>
    <w:p>
      <w:pPr>
        <w:spacing w:after="40"/>
      </w:pPr>
    </w:p>
    <w:p>
      <w:r>
        <w:rPr>
          <w:b/>
          <w:sz w:val="24"/>
        </w:rPr>
        <w:t>¿CÓMO IDENTIFICAR EL LOTE?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REVISAR</w:t>
            </w:r>
          </w:p>
        </w:tc>
        <w:tc>
          <w:tcPr>
            <w:tcW w:type="dxa" w:w="36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CRITERIO</w:t>
            </w:r>
          </w:p>
        </w:tc>
        <w:tc>
          <w:tcPr>
            <w:tcW w:type="dxa" w:w="36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REGLA PARA EL LABORATORISTA</w:t>
            </w:r>
          </w:p>
        </w:tc>
      </w:tr>
      <w:tr>
        <w:tc>
          <w:tcPr>
            <w:tcW w:type="dxa" w:w="3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Longitud</w:t>
            </w:r>
          </w:p>
        </w:tc>
        <w:tc>
          <w:tcPr>
            <w:tcW w:type="dxa" w:w="3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500 m lineales</w:t>
            </w:r>
          </w:p>
        </w:tc>
        <w:tc>
          <w:tcPr>
            <w:tcW w:type="dxa" w:w="3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Si se llega primero a 500 m, hasta allí puede llegar el lote.</w:t>
            </w:r>
          </w:p>
        </w:tc>
      </w:tr>
      <w:tr>
        <w:tc>
          <w:tcPr>
            <w:tcW w:type="dxa" w:w="3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Área</w:t>
            </w:r>
          </w:p>
        </w:tc>
        <w:tc>
          <w:tcPr>
            <w:tcW w:type="dxa" w:w="3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3.500 m²</w:t>
            </w:r>
          </w:p>
        </w:tc>
        <w:tc>
          <w:tcPr>
            <w:tcW w:type="dxa" w:w="3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Si se llega primero a 3.500 m², allí termina el lote.</w:t>
            </w:r>
          </w:p>
        </w:tc>
      </w:tr>
      <w:tr>
        <w:tc>
          <w:tcPr>
            <w:tcW w:type="dxa" w:w="3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Jornada</w:t>
            </w:r>
          </w:p>
        </w:tc>
        <w:tc>
          <w:tcPr>
            <w:tcW w:type="dxa" w:w="3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Producción de un día</w:t>
            </w:r>
          </w:p>
        </w:tc>
        <w:tc>
          <w:tcPr>
            <w:tcW w:type="dxa" w:w="3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Si termina la jornada antes de llegar a los límites anteriores, la producción de ese día es el lote.</w:t>
            </w:r>
          </w:p>
        </w:tc>
      </w:tr>
      <w:tr>
        <w:tc>
          <w:tcPr>
            <w:tcW w:type="dxa" w:w="3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REGLA FINAL</w:t>
            </w:r>
          </w:p>
        </w:tc>
        <w:tc>
          <w:tcPr>
            <w:tcW w:type="dxa" w:w="3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Tomar el menor resultado</w:t>
            </w:r>
          </w:p>
        </w:tc>
        <w:tc>
          <w:tcPr>
            <w:tcW w:type="dxa" w:w="3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El lote es el primero de los tres límites que se alcance.</w:t>
            </w:r>
          </w:p>
        </w:tc>
      </w:tr>
    </w:tbl>
    <w:p>
      <w:pPr>
        <w:spacing w:after="40"/>
      </w:pPr>
    </w:p>
    <w:p>
      <w:r>
        <w:rPr>
          <w:b/>
          <w:sz w:val="24"/>
        </w:rPr>
        <w:t>CHECKLIST RÁPIDO – POR CADA LOTE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N°</w:t>
            </w:r>
          </w:p>
        </w:tc>
        <w:tc>
          <w:tcPr>
            <w:tcW w:type="dxa" w:w="27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CONTROL</w:t>
            </w:r>
          </w:p>
        </w:tc>
        <w:tc>
          <w:tcPr>
            <w:tcW w:type="dxa" w:w="27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CANTIDAD MÍNIMA</w:t>
            </w:r>
          </w:p>
        </w:tc>
        <w:tc>
          <w:tcPr>
            <w:tcW w:type="dxa" w:w="27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MARCAR ✓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Definir inicio y fin del lote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Antes de ejecutar controles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Contenido de cemento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 puntos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Muestra para resistencia No. 1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 muestra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Muestra para resistencia No. 2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 muestra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Probetas de muestra No. 1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 probetas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Probetas de muestra No. 2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 probetas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Total de probetas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Mínimo 4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Densidad en campo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Mínimo 5 por lote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Cálculo de compactación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 resultados de densidad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Espesor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En puntos de control de compactación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Planicidad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Regla de 3 m según control definido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Resistencia a 7 días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Revisar promedio e individuales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</w:tr>
    </w:tbl>
    <w:p>
      <w:pPr>
        <w:spacing w:after="40"/>
      </w:pPr>
    </w:p>
    <w:p>
      <w:r>
        <w:rPr>
          <w:b/>
          <w:sz w:val="24"/>
        </w:rPr>
        <w:t>RECORDATORIO PARA EL LABORATORISTA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SI ESTOY EN...</w:t>
            </w:r>
          </w:p>
        </w:tc>
        <w:tc>
          <w:tcPr>
            <w:tcW w:type="dxa" w:w="54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LO PRIMERO QUE DEBO RECORDAR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Antes de iniciar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Verificar que el material tenga sus ensayos periódicos vigentes.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Durante la estabilización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Controlar 3 puntos de cemento por lote y tomar las 2 muestras para resistencia antes de compactar.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Durante la compactación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Realizar mínimo 5 densidades por lote y registrar claramente la ubicación de cada punto.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Después de compactar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Verificar espesor y planicidad.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 los 7 días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Ensayar las probetas y comparar con la resistencia de diseño.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Guía rápida para control de laboratorio – Material tratado con cemento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