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2051" w14:textId="5D00A17C" w:rsidR="008A71BE" w:rsidRDefault="00696D3E">
      <w:pPr>
        <w:rPr>
          <w:lang w:val="es-ES"/>
        </w:rPr>
      </w:pPr>
      <w:r>
        <w:rPr>
          <w:lang w:val="es-ES"/>
        </w:rPr>
        <w:t>Link de la base de datos</w:t>
      </w:r>
    </w:p>
    <w:p w14:paraId="3B99B184" w14:textId="77777777" w:rsidR="00696D3E" w:rsidRDefault="00696D3E">
      <w:pPr>
        <w:rPr>
          <w:lang w:val="es-ES"/>
        </w:rPr>
      </w:pPr>
    </w:p>
    <w:p w14:paraId="202DB474" w14:textId="57FD03B0" w:rsidR="00696D3E" w:rsidRPr="00696D3E" w:rsidRDefault="00696D3E">
      <w:pPr>
        <w:rPr>
          <w:lang w:val="es-ES"/>
        </w:rPr>
      </w:pPr>
      <w:r w:rsidRPr="00696D3E">
        <w:rPr>
          <w:lang w:val="es-ES"/>
        </w:rPr>
        <w:t>https://www.datos.gov.co/Estad-sticas-Nacionales/Colombianos-registrados-en-el-exterior/y399-rzwf/about_data</w:t>
      </w:r>
    </w:p>
    <w:sectPr w:rsidR="00696D3E" w:rsidRPr="00696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3E"/>
    <w:rsid w:val="00067B95"/>
    <w:rsid w:val="00123ABE"/>
    <w:rsid w:val="00696D3E"/>
    <w:rsid w:val="00705555"/>
    <w:rsid w:val="008A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B6EF"/>
  <w15:chartTrackingRefBased/>
  <w15:docId w15:val="{DD387ED4-D11C-4EAF-AF1C-69B93539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6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6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6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6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6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6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6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6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6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6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6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6D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6D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6D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6D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6D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6D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6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6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6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6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6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6D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6D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6D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6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6D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6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L 5-2</dc:creator>
  <cp:keywords/>
  <dc:description/>
  <cp:lastModifiedBy>Aula L 5-2</cp:lastModifiedBy>
  <cp:revision>1</cp:revision>
  <dcterms:created xsi:type="dcterms:W3CDTF">2025-08-06T16:44:00Z</dcterms:created>
  <dcterms:modified xsi:type="dcterms:W3CDTF">2025-08-06T16:44:00Z</dcterms:modified>
</cp:coreProperties>
</file>