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2F01E7" w14:textId="77777777" w:rsidR="007B600E" w:rsidRDefault="007B600E" w:rsidP="007B600E"/>
    <w:p w14:paraId="3E68F042" w14:textId="77777777" w:rsidR="007B600E" w:rsidRPr="007B600E" w:rsidRDefault="007B600E" w:rsidP="007B600E">
      <w:pPr>
        <w:pStyle w:val="NormalWeb"/>
        <w:spacing w:before="0" w:beforeAutospacing="0" w:after="160" w:afterAutospacing="0"/>
        <w:jc w:val="center"/>
        <w:rPr>
          <w:lang w:val="es-AR"/>
        </w:rPr>
      </w:pPr>
      <w:r w:rsidRPr="007B600E">
        <w:rPr>
          <w:rFonts w:ascii="Domine" w:hAnsi="Domine"/>
          <w:color w:val="000000"/>
          <w:sz w:val="22"/>
          <w:szCs w:val="22"/>
          <w:u w:val="single"/>
          <w:lang w:val="es-AR"/>
        </w:rPr>
        <w:t>TRABAJO PRÁCTICO ENTREGABLE I</w:t>
      </w:r>
    </w:p>
    <w:p w14:paraId="5AD5D8D6" w14:textId="77777777" w:rsidR="007B600E" w:rsidRPr="007B600E" w:rsidRDefault="007B600E" w:rsidP="007B600E">
      <w:pPr>
        <w:pStyle w:val="NormalWeb"/>
        <w:spacing w:before="0" w:beforeAutospacing="0" w:after="160" w:afterAutospacing="0"/>
        <w:jc w:val="center"/>
        <w:rPr>
          <w:lang w:val="es-AR"/>
        </w:rPr>
      </w:pPr>
      <w:r w:rsidRPr="007B600E">
        <w:rPr>
          <w:rFonts w:ascii="Domine" w:hAnsi="Domine"/>
          <w:color w:val="000000"/>
          <w:sz w:val="22"/>
          <w:szCs w:val="22"/>
          <w:u w:val="single"/>
          <w:lang w:val="es-AR"/>
        </w:rPr>
        <w:t>Preprocesamiento de datos</w:t>
      </w:r>
    </w:p>
    <w:p w14:paraId="58EC60CF" w14:textId="77777777" w:rsidR="007B600E" w:rsidRPr="00F01294" w:rsidRDefault="007B600E" w:rsidP="007B600E">
      <w:pPr>
        <w:rPr>
          <w:rFonts w:ascii="DengXian" w:eastAsia="DengXian" w:hAnsi="DengXian" w:cs="Arial"/>
        </w:rPr>
      </w:pPr>
    </w:p>
    <w:p w14:paraId="7F4AC195"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8"/>
          <w:szCs w:val="28"/>
        </w:rPr>
        <w:t>INTRODUCCIÓN</w:t>
      </w:r>
    </w:p>
    <w:p w14:paraId="71F16FE8"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En este primer Trabajo Práctico entregable del curso, se integrarán los conocimientos relacionados con el preprocesamiento de datos, integración, construcción de variables y gestión de datos mediante una Base de Datos NO-SQL orientada a documentos.</w:t>
      </w:r>
    </w:p>
    <w:p w14:paraId="565EFE02" w14:textId="33EC0CB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 xml:space="preserve">Para la exploración de estos temas, se utilizará el IDE R-Studio del lenguaje de programación </w:t>
      </w:r>
      <w:proofErr w:type="spellStart"/>
      <w:r w:rsidRPr="00F01294">
        <w:rPr>
          <w:rFonts w:ascii="DengXian" w:eastAsia="DengXian" w:hAnsi="DengXian" w:cs="Arial"/>
          <w:color w:val="000000"/>
          <w:sz w:val="22"/>
          <w:szCs w:val="22"/>
          <w:lang w:val="es-AR"/>
        </w:rPr>
        <w:t>Ry</w:t>
      </w:r>
      <w:proofErr w:type="spellEnd"/>
      <w:r w:rsidRPr="00F01294">
        <w:rPr>
          <w:rFonts w:ascii="DengXian" w:eastAsia="DengXian" w:hAnsi="DengXian" w:cs="Arial"/>
          <w:color w:val="000000"/>
          <w:sz w:val="22"/>
          <w:szCs w:val="22"/>
          <w:lang w:val="es-AR"/>
        </w:rPr>
        <w:t xml:space="preserve"> la Base de Datos MongoDB.</w:t>
      </w:r>
    </w:p>
    <w:p w14:paraId="15436DC4" w14:textId="39DB80EA"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Los datos fueron generados con un script R</w:t>
      </w:r>
      <w:r w:rsidR="00B87A33" w:rsidRPr="00F01294">
        <w:rPr>
          <w:rFonts w:ascii="DengXian" w:eastAsia="DengXian" w:hAnsi="DengXian" w:cs="Arial"/>
          <w:color w:val="000000"/>
          <w:sz w:val="22"/>
          <w:szCs w:val="22"/>
          <w:lang w:val="es-AR"/>
        </w:rPr>
        <w:t xml:space="preserve"> </w:t>
      </w:r>
      <w:r w:rsidRPr="00F01294">
        <w:rPr>
          <w:rFonts w:ascii="DengXian" w:eastAsia="DengXian" w:hAnsi="DengXian" w:cs="Arial"/>
          <w:color w:val="000000"/>
          <w:sz w:val="22"/>
          <w:szCs w:val="22"/>
          <w:lang w:val="es-AR"/>
        </w:rPr>
        <w:t xml:space="preserve">que descarga datos de Spotify sobre artistas, canciones, y ranking de posiciones durante </w:t>
      </w:r>
      <w:r w:rsidR="00B87A33" w:rsidRPr="00F01294">
        <w:rPr>
          <w:rFonts w:ascii="DengXian" w:eastAsia="DengXian" w:hAnsi="DengXian" w:cs="Arial"/>
          <w:color w:val="000000"/>
          <w:sz w:val="22"/>
          <w:szCs w:val="22"/>
          <w:lang w:val="es-AR"/>
        </w:rPr>
        <w:t xml:space="preserve">un intervalo de tiempo. Las librerías utilizadas fueron </w:t>
      </w:r>
      <w:proofErr w:type="spellStart"/>
      <w:r w:rsidR="00B87A33" w:rsidRPr="00F01294">
        <w:rPr>
          <w:rFonts w:ascii="DengXian" w:eastAsia="DengXian" w:hAnsi="DengXian" w:cs="Arial"/>
          <w:i/>
          <w:iCs/>
          <w:color w:val="000000"/>
          <w:sz w:val="22"/>
          <w:szCs w:val="22"/>
          <w:lang w:val="es-AR"/>
        </w:rPr>
        <w:t>jsonlite</w:t>
      </w:r>
      <w:proofErr w:type="spellEnd"/>
      <w:r w:rsidR="00B87A33" w:rsidRPr="00F01294">
        <w:rPr>
          <w:rFonts w:ascii="DengXian" w:eastAsia="DengXian" w:hAnsi="DengXian" w:cs="Arial"/>
          <w:color w:val="000000"/>
          <w:sz w:val="22"/>
          <w:szCs w:val="22"/>
          <w:lang w:val="es-AR"/>
        </w:rPr>
        <w:t xml:space="preserve">, </w:t>
      </w:r>
      <w:proofErr w:type="spellStart"/>
      <w:r w:rsidR="00B87A33" w:rsidRPr="00F01294">
        <w:rPr>
          <w:rFonts w:ascii="DengXian" w:eastAsia="DengXian" w:hAnsi="DengXian" w:cs="Arial"/>
          <w:i/>
          <w:iCs/>
          <w:color w:val="000000"/>
          <w:sz w:val="22"/>
          <w:szCs w:val="22"/>
          <w:lang w:val="es-AR"/>
        </w:rPr>
        <w:t>mongolite</w:t>
      </w:r>
      <w:proofErr w:type="spellEnd"/>
      <w:r w:rsidR="00B87A33" w:rsidRPr="00F01294">
        <w:rPr>
          <w:rFonts w:ascii="DengXian" w:eastAsia="DengXian" w:hAnsi="DengXian" w:cs="Arial"/>
          <w:color w:val="000000"/>
          <w:sz w:val="22"/>
          <w:szCs w:val="22"/>
          <w:lang w:val="es-AR"/>
        </w:rPr>
        <w:t xml:space="preserve">, y </w:t>
      </w:r>
      <w:proofErr w:type="spellStart"/>
      <w:r w:rsidR="00B87A33" w:rsidRPr="00F01294">
        <w:rPr>
          <w:rFonts w:ascii="DengXian" w:eastAsia="DengXian" w:hAnsi="DengXian" w:cs="Arial"/>
          <w:i/>
          <w:iCs/>
          <w:color w:val="000000"/>
          <w:sz w:val="22"/>
          <w:szCs w:val="22"/>
          <w:lang w:val="es-AR"/>
        </w:rPr>
        <w:t>spotifyr</w:t>
      </w:r>
      <w:proofErr w:type="spellEnd"/>
    </w:p>
    <w:p w14:paraId="56D6C647"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b/>
          <w:bCs/>
          <w:color w:val="000000"/>
          <w:sz w:val="5"/>
          <w:szCs w:val="5"/>
          <w:lang w:val="es-AR"/>
        </w:rPr>
        <w:t> </w:t>
      </w:r>
    </w:p>
    <w:p w14:paraId="088175FA"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OBJETIVO GENERAL</w:t>
      </w:r>
    </w:p>
    <w:p w14:paraId="6997A5AD"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 xml:space="preserve">El objetivo general de este trabajo es realizar un </w:t>
      </w:r>
      <w:r w:rsidRPr="00F01294">
        <w:rPr>
          <w:rFonts w:ascii="DengXian" w:eastAsia="DengXian" w:hAnsi="DengXian" w:cs="Arial"/>
          <w:i/>
          <w:iCs/>
          <w:color w:val="000000"/>
          <w:sz w:val="22"/>
          <w:szCs w:val="22"/>
          <w:u w:val="single"/>
          <w:lang w:val="es-AR"/>
        </w:rPr>
        <w:t>análisis exploratorio</w:t>
      </w:r>
      <w:r w:rsidRPr="00F01294">
        <w:rPr>
          <w:rFonts w:ascii="DengXian" w:eastAsia="DengXian" w:hAnsi="DengXian" w:cs="Arial"/>
          <w:color w:val="000000"/>
          <w:sz w:val="22"/>
          <w:szCs w:val="22"/>
          <w:lang w:val="es-AR"/>
        </w:rPr>
        <w:t xml:space="preserve"> del </w:t>
      </w:r>
      <w:proofErr w:type="spellStart"/>
      <w:r w:rsidRPr="00F01294">
        <w:rPr>
          <w:rFonts w:ascii="DengXian" w:eastAsia="DengXian" w:hAnsi="DengXian" w:cs="Arial"/>
          <w:color w:val="000000"/>
          <w:sz w:val="22"/>
          <w:szCs w:val="22"/>
          <w:lang w:val="es-AR"/>
        </w:rPr>
        <w:t>dataset</w:t>
      </w:r>
      <w:proofErr w:type="spellEnd"/>
      <w:r w:rsidRPr="00F01294">
        <w:rPr>
          <w:rFonts w:ascii="DengXian" w:eastAsia="DengXian" w:hAnsi="DengXian" w:cs="Arial"/>
          <w:color w:val="000000"/>
          <w:sz w:val="22"/>
          <w:szCs w:val="22"/>
          <w:lang w:val="es-AR"/>
        </w:rPr>
        <w:t xml:space="preserve"> y el posterior </w:t>
      </w:r>
      <w:r w:rsidRPr="00F01294">
        <w:rPr>
          <w:rFonts w:ascii="DengXian" w:eastAsia="DengXian" w:hAnsi="DengXian" w:cs="Arial"/>
          <w:i/>
          <w:iCs/>
          <w:color w:val="000000"/>
          <w:sz w:val="22"/>
          <w:szCs w:val="22"/>
          <w:u w:val="single"/>
          <w:lang w:val="es-AR"/>
        </w:rPr>
        <w:t>preprocesamiento</w:t>
      </w:r>
      <w:r w:rsidRPr="00F01294">
        <w:rPr>
          <w:rFonts w:ascii="DengXian" w:eastAsia="DengXian" w:hAnsi="DengXian" w:cs="Arial"/>
          <w:color w:val="000000"/>
          <w:sz w:val="22"/>
          <w:szCs w:val="22"/>
          <w:lang w:val="es-AR"/>
        </w:rPr>
        <w:t xml:space="preserve">, de acuerdo a las técnicas vistas en clase para entender las relaciones existentes entre algunas variables del </w:t>
      </w:r>
      <w:proofErr w:type="spellStart"/>
      <w:r w:rsidRPr="00F01294">
        <w:rPr>
          <w:rFonts w:ascii="DengXian" w:eastAsia="DengXian" w:hAnsi="DengXian" w:cs="Arial"/>
          <w:color w:val="000000"/>
          <w:sz w:val="22"/>
          <w:szCs w:val="22"/>
          <w:lang w:val="es-AR"/>
        </w:rPr>
        <w:t>dataset</w:t>
      </w:r>
      <w:proofErr w:type="spellEnd"/>
      <w:r w:rsidRPr="00F01294">
        <w:rPr>
          <w:rFonts w:ascii="DengXian" w:eastAsia="DengXian" w:hAnsi="DengXian" w:cs="Arial"/>
          <w:color w:val="000000"/>
          <w:sz w:val="22"/>
          <w:szCs w:val="22"/>
          <w:lang w:val="es-AR"/>
        </w:rPr>
        <w:t>.</w:t>
      </w:r>
    </w:p>
    <w:p w14:paraId="79BBBDFA" w14:textId="77777777" w:rsidR="007B600E" w:rsidRPr="00F01294" w:rsidRDefault="007B600E" w:rsidP="007B600E">
      <w:pPr>
        <w:pStyle w:val="NormalWeb"/>
        <w:pBdr>
          <w:top w:val="single" w:sz="4" w:space="1" w:color="000000"/>
          <w:left w:val="single" w:sz="4" w:space="4" w:color="000000"/>
          <w:bottom w:val="single" w:sz="4" w:space="1" w:color="000000"/>
          <w:right w:val="single" w:sz="4" w:space="4" w:color="000000"/>
        </w:pBdr>
        <w:spacing w:before="0" w:beforeAutospacing="0" w:after="160" w:afterAutospacing="0"/>
        <w:jc w:val="both"/>
        <w:rPr>
          <w:rFonts w:ascii="DengXian" w:eastAsia="DengXian" w:hAnsi="DengXian" w:cs="Arial"/>
          <w:lang w:val="es-AR"/>
        </w:rPr>
      </w:pPr>
      <w:r w:rsidRPr="00F01294">
        <w:rPr>
          <w:rFonts w:ascii="DengXian" w:eastAsia="DengXian" w:hAnsi="DengXian" w:cs="Arial"/>
          <w:b/>
          <w:bCs/>
          <w:i/>
          <w:iCs/>
          <w:color w:val="000000"/>
          <w:sz w:val="22"/>
          <w:szCs w:val="22"/>
          <w:lang w:val="es-AR"/>
        </w:rPr>
        <w:t xml:space="preserve">Si bien el trabajo tiene un carácter netamente exploratorio y se definen las consignas de manera abierta, se evaluará la aplicación de las técnicas vistas en </w:t>
      </w:r>
      <w:proofErr w:type="gramStart"/>
      <w:r w:rsidRPr="00F01294">
        <w:rPr>
          <w:rFonts w:ascii="DengXian" w:eastAsia="DengXian" w:hAnsi="DengXian" w:cs="Arial"/>
          <w:b/>
          <w:bCs/>
          <w:i/>
          <w:iCs/>
          <w:color w:val="000000"/>
          <w:sz w:val="22"/>
          <w:szCs w:val="22"/>
          <w:lang w:val="es-AR"/>
        </w:rPr>
        <w:t>clase</w:t>
      </w:r>
      <w:proofErr w:type="gramEnd"/>
      <w:r w:rsidRPr="00F01294">
        <w:rPr>
          <w:rFonts w:ascii="DengXian" w:eastAsia="DengXian" w:hAnsi="DengXian" w:cs="Arial"/>
          <w:b/>
          <w:bCs/>
          <w:i/>
          <w:iCs/>
          <w:color w:val="000000"/>
          <w:sz w:val="22"/>
          <w:szCs w:val="22"/>
          <w:lang w:val="es-AR"/>
        </w:rPr>
        <w:t xml:space="preserve"> así como también el carácter innovador de la solución propuesta.</w:t>
      </w:r>
    </w:p>
    <w:p w14:paraId="327421BF" w14:textId="77777777" w:rsidR="007B600E" w:rsidRPr="00F01294" w:rsidRDefault="007B600E" w:rsidP="007B600E">
      <w:pPr>
        <w:rPr>
          <w:rFonts w:ascii="DengXian" w:eastAsia="DengXian" w:hAnsi="DengXian" w:cs="Arial"/>
        </w:rPr>
      </w:pPr>
    </w:p>
    <w:p w14:paraId="2C3F7507"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ACERCA DE LOS DATOS</w:t>
      </w:r>
    </w:p>
    <w:p w14:paraId="197962D0" w14:textId="1F4129B6" w:rsidR="007B600E" w:rsidRPr="00F01294" w:rsidRDefault="007B600E" w:rsidP="007B600E">
      <w:pPr>
        <w:pStyle w:val="NormalWeb"/>
        <w:spacing w:before="0" w:beforeAutospacing="0" w:after="160" w:afterAutospacing="0"/>
        <w:jc w:val="both"/>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Se trata de un conjunto de datos obtenidos desde la API REST de </w:t>
      </w:r>
      <w:r w:rsidR="00B87A33" w:rsidRPr="00F01294">
        <w:rPr>
          <w:rFonts w:ascii="DengXian" w:eastAsia="DengXian" w:hAnsi="DengXian" w:cs="Arial"/>
          <w:color w:val="000000"/>
          <w:sz w:val="22"/>
          <w:szCs w:val="22"/>
          <w:lang w:val="es-AR"/>
        </w:rPr>
        <w:t>Spotify</w:t>
      </w:r>
      <w:r w:rsidRPr="00F01294">
        <w:rPr>
          <w:rFonts w:ascii="DengXian" w:eastAsia="DengXian" w:hAnsi="DengXian" w:cs="Arial"/>
          <w:color w:val="000000"/>
          <w:sz w:val="22"/>
          <w:szCs w:val="22"/>
          <w:lang w:val="es-AR"/>
        </w:rPr>
        <w:t xml:space="preserve"> en formato JSON y que fueron almacenados en una base de datos NoSQL MongoDB conforme fueron descargados. </w:t>
      </w:r>
    </w:p>
    <w:p w14:paraId="21E9FB25" w14:textId="7BA05C03" w:rsidR="00B87A33" w:rsidRPr="00F01294" w:rsidRDefault="00B87A33" w:rsidP="007B600E">
      <w:pPr>
        <w:pStyle w:val="NormalWeb"/>
        <w:spacing w:before="0" w:beforeAutospacing="0" w:after="160" w:afterAutospacing="0"/>
        <w:jc w:val="both"/>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Las colecciones que almacenan los datos son:</w:t>
      </w:r>
    </w:p>
    <w:p w14:paraId="51F6DF84" w14:textId="4D828B50" w:rsidR="00B87A33" w:rsidRPr="00F01294" w:rsidRDefault="00B87A33" w:rsidP="00B87A33">
      <w:pPr>
        <w:pStyle w:val="NormalWeb"/>
        <w:numPr>
          <w:ilvl w:val="0"/>
          <w:numId w:val="10"/>
        </w:numPr>
        <w:spacing w:before="0" w:beforeAutospacing="0" w:after="160" w:afterAutospacing="0"/>
        <w:jc w:val="both"/>
        <w:rPr>
          <w:rFonts w:ascii="DengXian" w:eastAsia="DengXian" w:hAnsi="DengXian" w:cs="Arial"/>
          <w:lang w:val="es-AR"/>
        </w:rPr>
      </w:pPr>
      <w:proofErr w:type="spellStart"/>
      <w:r w:rsidRPr="00D40A6A">
        <w:rPr>
          <w:rFonts w:ascii="DengXian" w:eastAsia="DengXian" w:hAnsi="DengXian" w:cs="Arial"/>
          <w:b/>
          <w:bCs/>
          <w:lang w:val="es-AR"/>
        </w:rPr>
        <w:t>Artist</w:t>
      </w:r>
      <w:proofErr w:type="spellEnd"/>
      <w:r w:rsidRPr="00F01294">
        <w:rPr>
          <w:rFonts w:ascii="DengXian" w:eastAsia="DengXian" w:hAnsi="DengXian" w:cs="Arial"/>
          <w:lang w:val="es-AR"/>
        </w:rPr>
        <w:t>: Incluye información de los artistas que obtuvieron alguna posición en el ranking durante el período analizado.</w:t>
      </w:r>
    </w:p>
    <w:p w14:paraId="7E538A76" w14:textId="77777777" w:rsidR="00B87A33" w:rsidRPr="00F01294" w:rsidRDefault="00B87A33" w:rsidP="00B87A33">
      <w:pPr>
        <w:pStyle w:val="NormalWeb"/>
        <w:numPr>
          <w:ilvl w:val="0"/>
          <w:numId w:val="10"/>
        </w:numPr>
        <w:spacing w:before="0" w:beforeAutospacing="0" w:after="160" w:afterAutospacing="0"/>
        <w:jc w:val="both"/>
        <w:rPr>
          <w:rFonts w:ascii="DengXian" w:eastAsia="DengXian" w:hAnsi="DengXian" w:cs="Arial"/>
          <w:lang w:val="es-AR"/>
        </w:rPr>
      </w:pPr>
      <w:proofErr w:type="spellStart"/>
      <w:r w:rsidRPr="00D40A6A">
        <w:rPr>
          <w:rFonts w:ascii="DengXian" w:eastAsia="DengXian" w:hAnsi="DengXian" w:cs="Arial"/>
          <w:b/>
          <w:bCs/>
          <w:lang w:val="es-AR"/>
        </w:rPr>
        <w:lastRenderedPageBreak/>
        <w:t>Artist_audio_features</w:t>
      </w:r>
      <w:proofErr w:type="spellEnd"/>
      <w:r w:rsidRPr="00F01294">
        <w:rPr>
          <w:rFonts w:ascii="DengXian" w:eastAsia="DengXian" w:hAnsi="DengXian" w:cs="Arial"/>
          <w:lang w:val="es-AR"/>
        </w:rPr>
        <w:t>: Guarda metadatos de las canciones que obtuvieron alguna posición en el ranking durante el período analizado.</w:t>
      </w:r>
    </w:p>
    <w:p w14:paraId="07DC1096" w14:textId="4EF1F992" w:rsidR="00B87A33" w:rsidRPr="00F01294" w:rsidRDefault="00B87A33" w:rsidP="00B87A33">
      <w:pPr>
        <w:pStyle w:val="NormalWeb"/>
        <w:numPr>
          <w:ilvl w:val="0"/>
          <w:numId w:val="10"/>
        </w:numPr>
        <w:spacing w:before="0" w:beforeAutospacing="0" w:after="160" w:afterAutospacing="0"/>
        <w:jc w:val="both"/>
        <w:rPr>
          <w:rFonts w:ascii="DengXian" w:eastAsia="DengXian" w:hAnsi="DengXian" w:cs="Arial"/>
          <w:lang w:val="es-AR"/>
        </w:rPr>
      </w:pPr>
      <w:r w:rsidRPr="00D40A6A">
        <w:rPr>
          <w:rFonts w:ascii="DengXian" w:eastAsia="DengXian" w:hAnsi="DengXian" w:cs="Arial"/>
          <w:b/>
          <w:bCs/>
          <w:lang w:val="es-AR"/>
        </w:rPr>
        <w:t>Charts</w:t>
      </w:r>
      <w:r w:rsidRPr="00F01294">
        <w:rPr>
          <w:rFonts w:ascii="DengXian" w:eastAsia="DengXian" w:hAnsi="DengXian" w:cs="Arial"/>
          <w:lang w:val="es-AR"/>
        </w:rPr>
        <w:t xml:space="preserve">: Tabla de </w:t>
      </w:r>
      <w:proofErr w:type="spellStart"/>
      <w:r w:rsidRPr="00F01294">
        <w:rPr>
          <w:rFonts w:ascii="DengXian" w:eastAsia="DengXian" w:hAnsi="DengXian" w:cs="Arial"/>
          <w:lang w:val="es-AR"/>
        </w:rPr>
        <w:t>rankeo</w:t>
      </w:r>
      <w:proofErr w:type="spellEnd"/>
      <w:r w:rsidRPr="00F01294">
        <w:rPr>
          <w:rFonts w:ascii="DengXian" w:eastAsia="DengXian" w:hAnsi="DengXian" w:cs="Arial"/>
          <w:lang w:val="es-AR"/>
        </w:rPr>
        <w:t xml:space="preserve"> de canciones (Top </w:t>
      </w:r>
      <w:proofErr w:type="gramStart"/>
      <w:r w:rsidRPr="00F01294">
        <w:rPr>
          <w:rFonts w:ascii="DengXian" w:eastAsia="DengXian" w:hAnsi="DengXian" w:cs="Arial"/>
          <w:lang w:val="es-AR"/>
        </w:rPr>
        <w:t>200)</w:t>
      </w:r>
      <w:r w:rsidR="00F01294" w:rsidRPr="00F01294">
        <w:rPr>
          <w:rFonts w:ascii="DengXian" w:eastAsia="DengXian" w:hAnsi="DengXian" w:cs="Arial"/>
          <w:vertAlign w:val="superscript"/>
          <w:lang w:val="es-AR"/>
        </w:rPr>
        <w:t>[</w:t>
      </w:r>
      <w:proofErr w:type="gramEnd"/>
      <w:r w:rsidR="00F01294" w:rsidRPr="00F01294">
        <w:rPr>
          <w:rFonts w:ascii="DengXian" w:eastAsia="DengXian" w:hAnsi="DengXian" w:cs="Arial"/>
          <w:vertAlign w:val="superscript"/>
          <w:lang w:val="es-AR"/>
        </w:rPr>
        <w:t>3]</w:t>
      </w:r>
      <w:r w:rsidRPr="00F01294">
        <w:rPr>
          <w:rFonts w:ascii="DengXian" w:eastAsia="DengXian" w:hAnsi="DengXian" w:cs="Arial"/>
          <w:vertAlign w:val="superscript"/>
          <w:lang w:val="es-AR"/>
        </w:rPr>
        <w:t xml:space="preserve"> </w:t>
      </w:r>
      <w:r w:rsidRPr="00F01294">
        <w:rPr>
          <w:rFonts w:ascii="DengXian" w:eastAsia="DengXian" w:hAnsi="DengXian" w:cs="Arial"/>
          <w:lang w:val="es-AR"/>
        </w:rPr>
        <w:t>durante un periodo determinado.</w:t>
      </w:r>
    </w:p>
    <w:p w14:paraId="60D09429" w14:textId="75460A1C" w:rsidR="007B600E" w:rsidRPr="00F01294" w:rsidRDefault="007B600E" w:rsidP="007B600E">
      <w:pPr>
        <w:pStyle w:val="NormalWeb"/>
        <w:spacing w:before="0" w:beforeAutospacing="0" w:after="160" w:afterAutospacing="0"/>
        <w:jc w:val="both"/>
        <w:rPr>
          <w:rFonts w:ascii="DengXian" w:eastAsia="DengXian" w:hAnsi="DengXian" w:cs="Arial"/>
          <w:lang w:val="es-AR"/>
        </w:rPr>
      </w:pPr>
    </w:p>
    <w:p w14:paraId="7E83957E" w14:textId="1D7CA85C" w:rsidR="007E794B" w:rsidRPr="00F01294" w:rsidRDefault="007E794B" w:rsidP="007B600E">
      <w:pPr>
        <w:rPr>
          <w:rFonts w:ascii="DengXian" w:eastAsia="DengXian" w:hAnsi="DengXian" w:cs="Arial"/>
        </w:rPr>
      </w:pPr>
      <w:r w:rsidRPr="00F01294">
        <w:rPr>
          <w:rFonts w:ascii="DengXian" w:eastAsia="DengXian" w:hAnsi="DengXian" w:cs="Arial"/>
        </w:rPr>
        <w:t xml:space="preserve">Las definiciones de los campos pueden ser consultados en la documentación de </w:t>
      </w:r>
      <w:proofErr w:type="gramStart"/>
      <w:r w:rsidRPr="00F01294">
        <w:rPr>
          <w:rFonts w:ascii="DengXian" w:eastAsia="DengXian" w:hAnsi="DengXian" w:cs="Arial"/>
        </w:rPr>
        <w:t>Spotify</w:t>
      </w:r>
      <w:r w:rsidRPr="00F01294">
        <w:rPr>
          <w:rFonts w:ascii="DengXian" w:eastAsia="DengXian" w:hAnsi="DengXian" w:cs="Arial"/>
          <w:vertAlign w:val="superscript"/>
        </w:rPr>
        <w:t>[</w:t>
      </w:r>
      <w:proofErr w:type="gramEnd"/>
      <w:r w:rsidRPr="00F01294">
        <w:rPr>
          <w:rFonts w:ascii="DengXian" w:eastAsia="DengXian" w:hAnsi="DengXian" w:cs="Arial"/>
          <w:vertAlign w:val="superscript"/>
        </w:rPr>
        <w:t>2]</w:t>
      </w:r>
      <w:r w:rsidR="00F01294" w:rsidRPr="00F01294">
        <w:rPr>
          <w:rFonts w:ascii="DengXian" w:eastAsia="DengXian" w:hAnsi="DengXian" w:cs="Arial"/>
        </w:rPr>
        <w:t>.</w:t>
      </w:r>
    </w:p>
    <w:p w14:paraId="26D07826"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Los datos deben ser descargados del siguiente enlace:</w:t>
      </w: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7B600E" w:rsidRPr="00F01294" w14:paraId="187768E5" w14:textId="77777777" w:rsidTr="007B60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E0D78" w14:textId="48E88C5B" w:rsidR="007B600E" w:rsidRPr="00F01294" w:rsidRDefault="00D40A6A">
            <w:pPr>
              <w:pStyle w:val="NormalWeb"/>
              <w:spacing w:before="0" w:beforeAutospacing="0" w:after="0" w:afterAutospacing="0"/>
              <w:rPr>
                <w:rFonts w:ascii="DengXian" w:eastAsia="DengXian" w:hAnsi="DengXian" w:cs="Arial"/>
                <w:lang w:val="es-AR"/>
              </w:rPr>
            </w:pPr>
            <w:r w:rsidRPr="00D40A6A">
              <w:rPr>
                <w:rFonts w:ascii="DengXian" w:eastAsia="DengXian" w:hAnsi="DengXian" w:cs="Arial"/>
                <w:highlight w:val="yellow"/>
                <w:lang w:val="es-AR"/>
              </w:rPr>
              <w:t>ruta</w:t>
            </w:r>
          </w:p>
        </w:tc>
      </w:tr>
    </w:tbl>
    <w:p w14:paraId="37FFEACA" w14:textId="77777777" w:rsidR="007B600E" w:rsidRPr="00F01294" w:rsidRDefault="007B600E" w:rsidP="007B600E">
      <w:pPr>
        <w:rPr>
          <w:rFonts w:ascii="DengXian" w:eastAsia="DengXian" w:hAnsi="DengXian" w:cs="Arial"/>
        </w:rPr>
      </w:pPr>
    </w:p>
    <w:p w14:paraId="6FDF19CD"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 xml:space="preserve">Los mismos fueron exportados con </w:t>
      </w:r>
      <w:proofErr w:type="spellStart"/>
      <w:r w:rsidRPr="00F01294">
        <w:rPr>
          <w:rFonts w:ascii="DengXian" w:eastAsia="DengXian" w:hAnsi="DengXian" w:cs="Arial"/>
          <w:color w:val="000000"/>
          <w:sz w:val="22"/>
          <w:szCs w:val="22"/>
          <w:lang w:val="es-AR"/>
        </w:rPr>
        <w:t>mongoexport</w:t>
      </w:r>
      <w:proofErr w:type="spellEnd"/>
      <w:r w:rsidRPr="00F01294">
        <w:rPr>
          <w:rFonts w:ascii="DengXian" w:eastAsia="DengXian" w:hAnsi="DengXian" w:cs="Arial"/>
          <w:color w:val="000000"/>
          <w:sz w:val="22"/>
          <w:szCs w:val="22"/>
          <w:lang w:val="es-AR"/>
        </w:rPr>
        <w:t xml:space="preserve"> y deben ser incorporados a la base con el comando </w:t>
      </w:r>
      <w:proofErr w:type="spellStart"/>
      <w:r w:rsidRPr="00F01294">
        <w:rPr>
          <w:rFonts w:ascii="DengXian" w:eastAsia="DengXian" w:hAnsi="DengXian" w:cs="Arial"/>
          <w:b/>
          <w:bCs/>
          <w:color w:val="000000"/>
          <w:sz w:val="22"/>
          <w:szCs w:val="22"/>
          <w:lang w:val="es-AR"/>
        </w:rPr>
        <w:t>mongorestore</w:t>
      </w:r>
      <w:proofErr w:type="spellEnd"/>
      <w:r w:rsidRPr="00F01294">
        <w:rPr>
          <w:rFonts w:ascii="DengXian" w:eastAsia="DengXian" w:hAnsi="DengXian" w:cs="Arial"/>
          <w:b/>
          <w:bCs/>
          <w:color w:val="000000"/>
          <w:sz w:val="22"/>
          <w:szCs w:val="22"/>
          <w:lang w:val="es-AR"/>
        </w:rPr>
        <w:t xml:space="preserve"> </w:t>
      </w:r>
      <w:r w:rsidRPr="00F01294">
        <w:rPr>
          <w:rFonts w:ascii="DengXian" w:eastAsia="DengXian" w:hAnsi="DengXian" w:cs="Arial"/>
          <w:color w:val="000000"/>
          <w:sz w:val="22"/>
          <w:szCs w:val="22"/>
          <w:lang w:val="es-AR"/>
        </w:rPr>
        <w:t>desde una consola CMD de Windows o una terminal Linux.</w:t>
      </w:r>
    </w:p>
    <w:p w14:paraId="5CEDC62E" w14:textId="77777777" w:rsidR="007B600E" w:rsidRPr="00F01294" w:rsidRDefault="007B600E" w:rsidP="007B600E">
      <w:pPr>
        <w:rPr>
          <w:rFonts w:ascii="DengXian" w:eastAsia="DengXian" w:hAnsi="DengXian" w:cs="Arial"/>
        </w:rPr>
      </w:pPr>
    </w:p>
    <w:p w14:paraId="28D8C487" w14:textId="6F4BD5AF" w:rsidR="007B600E" w:rsidRPr="00F01294" w:rsidRDefault="007B600E" w:rsidP="007B600E">
      <w:pPr>
        <w:pStyle w:val="NormalWeb"/>
        <w:spacing w:before="0" w:beforeAutospacing="0" w:after="160" w:afterAutospacing="0"/>
        <w:jc w:val="both"/>
        <w:rPr>
          <w:rFonts w:ascii="DengXian" w:eastAsia="DengXian" w:hAnsi="DengXian" w:cs="Arial"/>
        </w:rPr>
      </w:pPr>
      <w:proofErr w:type="spellStart"/>
      <w:r w:rsidRPr="00F01294">
        <w:rPr>
          <w:rFonts w:ascii="DengXian" w:eastAsia="DengXian" w:hAnsi="DengXian" w:cs="Arial"/>
          <w:color w:val="000000"/>
          <w:sz w:val="22"/>
          <w:szCs w:val="22"/>
        </w:rPr>
        <w:t>Archivo</w:t>
      </w:r>
      <w:proofErr w:type="spellEnd"/>
      <w:r w:rsidRPr="00F01294">
        <w:rPr>
          <w:rFonts w:ascii="DengXian" w:eastAsia="DengXian" w:hAnsi="DengXian" w:cs="Arial"/>
          <w:color w:val="000000"/>
          <w:sz w:val="22"/>
          <w:szCs w:val="22"/>
        </w:rPr>
        <w:t xml:space="preserve"> de </w:t>
      </w:r>
      <w:proofErr w:type="spellStart"/>
      <w:r w:rsidR="00D40A6A" w:rsidRPr="00D40A6A">
        <w:rPr>
          <w:rFonts w:ascii="DengXian" w:eastAsia="DengXian" w:hAnsi="DengXian" w:cs="Arial"/>
          <w:color w:val="000000"/>
          <w:sz w:val="22"/>
          <w:szCs w:val="22"/>
          <w:highlight w:val="yellow"/>
        </w:rPr>
        <w:t>Artista</w:t>
      </w:r>
      <w:proofErr w:type="spellEnd"/>
      <w:r w:rsidRPr="00F01294">
        <w:rPr>
          <w:rFonts w:ascii="DengXian" w:eastAsia="DengXian" w:hAnsi="DengXian" w:cs="Arial"/>
          <w:color w:val="000000"/>
          <w:sz w:val="22"/>
          <w:szCs w:val="22"/>
        </w:rPr>
        <w:t>:</w:t>
      </w: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7B600E" w:rsidRPr="00132530" w14:paraId="358F7D98" w14:textId="77777777" w:rsidTr="007B60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9D30A" w14:textId="3ABBB88B" w:rsidR="007B600E" w:rsidRDefault="007B600E">
            <w:pPr>
              <w:pStyle w:val="NormalWeb"/>
              <w:spacing w:before="0" w:beforeAutospacing="0" w:after="0" w:afterAutospacing="0"/>
              <w:rPr>
                <w:rFonts w:ascii="DengXian" w:eastAsia="DengXian" w:hAnsi="DengXian" w:cs="Arial"/>
                <w:color w:val="000000"/>
                <w:sz w:val="22"/>
                <w:szCs w:val="22"/>
              </w:rPr>
            </w:pPr>
            <w:proofErr w:type="spellStart"/>
            <w:r w:rsidRPr="00F01294">
              <w:rPr>
                <w:rFonts w:ascii="DengXian" w:eastAsia="DengXian" w:hAnsi="DengXian" w:cs="Arial"/>
                <w:color w:val="000000"/>
                <w:sz w:val="22"/>
                <w:szCs w:val="22"/>
              </w:rPr>
              <w:t>mongorestore</w:t>
            </w:r>
            <w:proofErr w:type="spellEnd"/>
            <w:r w:rsidRPr="00F01294">
              <w:rPr>
                <w:rFonts w:ascii="DengXian" w:eastAsia="DengXian" w:hAnsi="DengXian" w:cs="Arial"/>
                <w:color w:val="000000"/>
                <w:sz w:val="22"/>
                <w:szCs w:val="22"/>
              </w:rPr>
              <w:t xml:space="preserve"> -h localhost -d DMUBA -c </w:t>
            </w:r>
            <w:r w:rsidRPr="00D40A6A">
              <w:rPr>
                <w:rFonts w:ascii="DengXian" w:eastAsia="DengXian" w:hAnsi="DengXian" w:cs="Arial"/>
                <w:color w:val="000000"/>
                <w:sz w:val="22"/>
                <w:szCs w:val="22"/>
                <w:highlight w:val="yellow"/>
              </w:rPr>
              <w:t>users_mongo_covid19</w:t>
            </w:r>
            <w:r w:rsidRPr="00F01294">
              <w:rPr>
                <w:rFonts w:ascii="DengXian" w:eastAsia="DengXian" w:hAnsi="DengXian" w:cs="Arial"/>
                <w:color w:val="000000"/>
                <w:sz w:val="22"/>
                <w:szCs w:val="22"/>
              </w:rPr>
              <w:t xml:space="preserve"> --archive=./</w:t>
            </w:r>
            <w:r w:rsidRPr="00D40A6A">
              <w:rPr>
                <w:rFonts w:ascii="DengXian" w:eastAsia="DengXian" w:hAnsi="DengXian" w:cs="Arial"/>
                <w:color w:val="000000"/>
                <w:sz w:val="22"/>
                <w:szCs w:val="22"/>
                <w:highlight w:val="yellow"/>
              </w:rPr>
              <w:t>users_covid_curso2020.gz</w:t>
            </w:r>
            <w:r w:rsidRPr="00F01294">
              <w:rPr>
                <w:rFonts w:ascii="DengXian" w:eastAsia="DengXian" w:hAnsi="DengXian" w:cs="Arial"/>
                <w:color w:val="000000"/>
                <w:sz w:val="22"/>
                <w:szCs w:val="22"/>
              </w:rPr>
              <w:t xml:space="preserve"> </w:t>
            </w:r>
            <w:r w:rsidR="00132530">
              <w:rPr>
                <w:rFonts w:ascii="DengXian" w:eastAsia="DengXian" w:hAnsi="DengXian" w:cs="Arial"/>
                <w:color w:val="000000"/>
                <w:sz w:val="22"/>
                <w:szCs w:val="22"/>
              </w:rPr>
              <w:t>–</w:t>
            </w:r>
            <w:proofErr w:type="spellStart"/>
            <w:r w:rsidRPr="00F01294">
              <w:rPr>
                <w:rFonts w:ascii="DengXian" w:eastAsia="DengXian" w:hAnsi="DengXian" w:cs="Arial"/>
                <w:color w:val="000000"/>
                <w:sz w:val="22"/>
                <w:szCs w:val="22"/>
              </w:rPr>
              <w:t>gzip</w:t>
            </w:r>
            <w:proofErr w:type="spellEnd"/>
          </w:p>
          <w:p w14:paraId="72CCDE41" w14:textId="77777777" w:rsidR="00132530" w:rsidRDefault="00132530">
            <w:pPr>
              <w:pStyle w:val="NormalWeb"/>
              <w:spacing w:before="0" w:beforeAutospacing="0" w:after="0" w:afterAutospacing="0"/>
              <w:rPr>
                <w:rFonts w:ascii="DengXian" w:eastAsia="DengXian" w:hAnsi="DengXian" w:cs="Arial"/>
              </w:rPr>
            </w:pPr>
          </w:p>
          <w:p w14:paraId="59323125" w14:textId="77777777" w:rsidR="00132530" w:rsidRDefault="00132530">
            <w:pPr>
              <w:pStyle w:val="NormalWeb"/>
              <w:spacing w:before="0" w:beforeAutospacing="0" w:after="0" w:afterAutospacing="0"/>
              <w:rPr>
                <w:rFonts w:ascii="DengXian" w:eastAsia="DengXian" w:hAnsi="DengXian" w:cs="Arial"/>
              </w:rPr>
            </w:pPr>
            <w:proofErr w:type="spellStart"/>
            <w:r>
              <w:rPr>
                <w:rFonts w:ascii="DengXian" w:eastAsia="DengXian" w:hAnsi="DengXian" w:cs="Arial"/>
              </w:rPr>
              <w:t>Esto</w:t>
            </w:r>
            <w:proofErr w:type="spellEnd"/>
            <w:r>
              <w:rPr>
                <w:rFonts w:ascii="DengXian" w:eastAsia="DengXian" w:hAnsi="DengXian" w:cs="Arial"/>
              </w:rPr>
              <w:t xml:space="preserve"> use </w:t>
            </w:r>
            <w:proofErr w:type="spellStart"/>
            <w:r>
              <w:rPr>
                <w:rFonts w:ascii="DengXian" w:eastAsia="DengXian" w:hAnsi="DengXian" w:cs="Arial"/>
              </w:rPr>
              <w:t>yo</w:t>
            </w:r>
            <w:proofErr w:type="spellEnd"/>
            <w:r>
              <w:rPr>
                <w:rFonts w:ascii="DengXian" w:eastAsia="DengXian" w:hAnsi="DengXian" w:cs="Arial"/>
              </w:rPr>
              <w:t xml:space="preserve">: </w:t>
            </w:r>
          </w:p>
          <w:p w14:paraId="759450C6" w14:textId="77777777" w:rsidR="00132530" w:rsidRPr="000C0D7C" w:rsidRDefault="00132530" w:rsidP="00132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0" w:lineRule="atLeast"/>
              <w:rPr>
                <w:rFonts w:ascii="Lucida Console" w:eastAsia="Times New Roman" w:hAnsi="Lucida Console" w:cs="Courier New"/>
                <w:color w:val="0000FF"/>
                <w:sz w:val="20"/>
                <w:szCs w:val="20"/>
              </w:rPr>
            </w:pPr>
            <w:proofErr w:type="spellStart"/>
            <w:r w:rsidRPr="000C0D7C">
              <w:rPr>
                <w:rFonts w:ascii="Lucida Console" w:eastAsia="Times New Roman" w:hAnsi="Lucida Console" w:cs="Courier New"/>
                <w:color w:val="0000FF"/>
                <w:sz w:val="20"/>
                <w:szCs w:val="20"/>
              </w:rPr>
              <w:t>mongoimport</w:t>
            </w:r>
            <w:proofErr w:type="spellEnd"/>
            <w:r w:rsidRPr="000C0D7C">
              <w:rPr>
                <w:rFonts w:ascii="Lucida Console" w:eastAsia="Times New Roman" w:hAnsi="Lucida Console" w:cs="Courier New"/>
                <w:color w:val="0000FF"/>
                <w:sz w:val="20"/>
                <w:szCs w:val="20"/>
              </w:rPr>
              <w:t xml:space="preserve"> --</w:t>
            </w:r>
            <w:proofErr w:type="spellStart"/>
            <w:r w:rsidRPr="000C0D7C">
              <w:rPr>
                <w:rFonts w:ascii="Lucida Console" w:eastAsia="Times New Roman" w:hAnsi="Lucida Console" w:cs="Courier New"/>
                <w:color w:val="0000FF"/>
                <w:sz w:val="20"/>
                <w:szCs w:val="20"/>
              </w:rPr>
              <w:t>db</w:t>
            </w:r>
            <w:proofErr w:type="spellEnd"/>
            <w:r w:rsidRPr="000C0D7C">
              <w:rPr>
                <w:rFonts w:ascii="Lucida Console" w:eastAsia="Times New Roman" w:hAnsi="Lucida Console" w:cs="Courier New"/>
                <w:color w:val="0000FF"/>
                <w:sz w:val="20"/>
                <w:szCs w:val="20"/>
              </w:rPr>
              <w:t xml:space="preserve"> TP --</w:t>
            </w:r>
            <w:proofErr w:type="spellStart"/>
            <w:r w:rsidRPr="000C0D7C">
              <w:rPr>
                <w:rFonts w:ascii="Lucida Console" w:eastAsia="Times New Roman" w:hAnsi="Lucida Console" w:cs="Courier New"/>
                <w:color w:val="0000FF"/>
                <w:sz w:val="20"/>
                <w:szCs w:val="20"/>
              </w:rPr>
              <w:t>collection</w:t>
            </w:r>
            <w:proofErr w:type="spellEnd"/>
            <w:r w:rsidRPr="000C0D7C">
              <w:rPr>
                <w:rFonts w:ascii="Lucida Console" w:eastAsia="Times New Roman" w:hAnsi="Lucida Console" w:cs="Courier New"/>
                <w:color w:val="0000FF"/>
                <w:sz w:val="20"/>
                <w:szCs w:val="20"/>
              </w:rPr>
              <w:t xml:space="preserve"> </w:t>
            </w:r>
            <w:proofErr w:type="spellStart"/>
            <w:r w:rsidRPr="000C0D7C">
              <w:rPr>
                <w:rFonts w:ascii="Lucida Console" w:eastAsia="Times New Roman" w:hAnsi="Lucida Console" w:cs="Courier New"/>
                <w:color w:val="0000FF"/>
                <w:sz w:val="20"/>
                <w:szCs w:val="20"/>
              </w:rPr>
              <w:t>artist</w:t>
            </w:r>
            <w:proofErr w:type="spellEnd"/>
            <w:r w:rsidRPr="000C0D7C">
              <w:rPr>
                <w:rFonts w:ascii="Lucida Console" w:eastAsia="Times New Roman" w:hAnsi="Lucida Console" w:cs="Courier New"/>
                <w:color w:val="0000FF"/>
                <w:sz w:val="20"/>
                <w:szCs w:val="20"/>
              </w:rPr>
              <w:t xml:space="preserve"> --</w:t>
            </w:r>
            <w:proofErr w:type="spellStart"/>
            <w:r w:rsidRPr="000C0D7C">
              <w:rPr>
                <w:rFonts w:ascii="Lucida Console" w:eastAsia="Times New Roman" w:hAnsi="Lucida Console" w:cs="Courier New"/>
                <w:color w:val="0000FF"/>
                <w:sz w:val="20"/>
                <w:szCs w:val="20"/>
              </w:rPr>
              <w:t>drop</w:t>
            </w:r>
            <w:proofErr w:type="spellEnd"/>
            <w:r w:rsidRPr="000C0D7C">
              <w:rPr>
                <w:rFonts w:ascii="Lucida Console" w:eastAsia="Times New Roman" w:hAnsi="Lucida Console" w:cs="Courier New"/>
                <w:color w:val="0000FF"/>
                <w:sz w:val="20"/>
                <w:szCs w:val="20"/>
              </w:rPr>
              <w:t xml:space="preserve"> --file C:\Users\macro\Documents\DM\TP\Datos\artist-dm.json</w:t>
            </w:r>
          </w:p>
          <w:p w14:paraId="1EF84583" w14:textId="1C328558" w:rsidR="00132530" w:rsidRPr="00F01294" w:rsidRDefault="00132530">
            <w:pPr>
              <w:pStyle w:val="NormalWeb"/>
              <w:spacing w:before="0" w:beforeAutospacing="0" w:after="0" w:afterAutospacing="0"/>
              <w:rPr>
                <w:rFonts w:ascii="DengXian" w:eastAsia="DengXian" w:hAnsi="DengXian" w:cs="Arial"/>
              </w:rPr>
            </w:pPr>
          </w:p>
        </w:tc>
      </w:tr>
    </w:tbl>
    <w:p w14:paraId="5CD2033D" w14:textId="77777777" w:rsidR="007B600E" w:rsidRPr="00F01294" w:rsidRDefault="007B600E" w:rsidP="007B600E">
      <w:pPr>
        <w:rPr>
          <w:rFonts w:ascii="DengXian" w:eastAsia="DengXian" w:hAnsi="DengXian" w:cs="Arial"/>
          <w:lang w:val="en-US"/>
        </w:rPr>
      </w:pPr>
    </w:p>
    <w:p w14:paraId="7FD31EE3" w14:textId="1A300F1E" w:rsidR="007B600E" w:rsidRPr="00F01294" w:rsidRDefault="007B600E" w:rsidP="007B600E">
      <w:pPr>
        <w:pStyle w:val="NormalWeb"/>
        <w:spacing w:before="0" w:beforeAutospacing="0" w:after="160" w:afterAutospacing="0"/>
        <w:jc w:val="both"/>
        <w:rPr>
          <w:rFonts w:ascii="DengXian" w:eastAsia="DengXian" w:hAnsi="DengXian" w:cs="Arial"/>
        </w:rPr>
      </w:pPr>
      <w:proofErr w:type="spellStart"/>
      <w:r w:rsidRPr="00F01294">
        <w:rPr>
          <w:rFonts w:ascii="DengXian" w:eastAsia="DengXian" w:hAnsi="DengXian" w:cs="Arial"/>
          <w:color w:val="000000"/>
          <w:sz w:val="22"/>
          <w:szCs w:val="22"/>
        </w:rPr>
        <w:t>Archivo</w:t>
      </w:r>
      <w:proofErr w:type="spellEnd"/>
      <w:r w:rsidRPr="00F01294">
        <w:rPr>
          <w:rFonts w:ascii="DengXian" w:eastAsia="DengXian" w:hAnsi="DengXian" w:cs="Arial"/>
          <w:color w:val="000000"/>
          <w:sz w:val="22"/>
          <w:szCs w:val="22"/>
        </w:rPr>
        <w:t xml:space="preserve"> de </w:t>
      </w:r>
      <w:proofErr w:type="spellStart"/>
      <w:r w:rsidR="00D40A6A" w:rsidRPr="00D40A6A">
        <w:rPr>
          <w:rFonts w:ascii="DengXian" w:eastAsia="DengXian" w:hAnsi="DengXian" w:cs="Arial"/>
          <w:color w:val="000000"/>
          <w:sz w:val="22"/>
          <w:szCs w:val="22"/>
          <w:highlight w:val="yellow"/>
        </w:rPr>
        <w:t>artist_audio_features</w:t>
      </w:r>
      <w:proofErr w:type="spellEnd"/>
      <w:r w:rsidRPr="00F01294">
        <w:rPr>
          <w:rFonts w:ascii="DengXian" w:eastAsia="DengXian" w:hAnsi="DengXian" w:cs="Arial"/>
          <w:color w:val="000000"/>
          <w:sz w:val="22"/>
          <w:szCs w:val="22"/>
        </w:rPr>
        <w:t>:</w:t>
      </w: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7B600E" w:rsidRPr="00D40A6A" w14:paraId="105FA398" w14:textId="77777777" w:rsidTr="007B60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4E199" w14:textId="7C4EBC4E" w:rsidR="007B600E" w:rsidRPr="00F01294" w:rsidRDefault="007B600E">
            <w:pPr>
              <w:pStyle w:val="NormalWeb"/>
              <w:spacing w:before="0" w:beforeAutospacing="0" w:after="0" w:afterAutospacing="0"/>
              <w:rPr>
                <w:rFonts w:ascii="DengXian" w:eastAsia="DengXian" w:hAnsi="DengXian" w:cs="Arial"/>
              </w:rPr>
            </w:pPr>
          </w:p>
        </w:tc>
      </w:tr>
    </w:tbl>
    <w:p w14:paraId="0E64E0AF" w14:textId="7381BF91" w:rsidR="00D40A6A" w:rsidRDefault="00D40A6A" w:rsidP="007B600E">
      <w:pPr>
        <w:rPr>
          <w:rFonts w:ascii="DengXian" w:eastAsia="DengXian" w:hAnsi="DengXian" w:cs="Arial"/>
          <w:lang w:val="en-US"/>
        </w:rPr>
      </w:pPr>
    </w:p>
    <w:p w14:paraId="1B300824" w14:textId="77777777" w:rsidR="00D40A6A" w:rsidRPr="00F01294" w:rsidRDefault="00D40A6A" w:rsidP="00D40A6A">
      <w:pPr>
        <w:pStyle w:val="NormalWeb"/>
        <w:spacing w:before="0" w:beforeAutospacing="0" w:after="160" w:afterAutospacing="0"/>
        <w:jc w:val="both"/>
        <w:rPr>
          <w:rFonts w:ascii="DengXian" w:eastAsia="DengXian" w:hAnsi="DengXian" w:cs="Arial"/>
        </w:rPr>
      </w:pPr>
      <w:proofErr w:type="spellStart"/>
      <w:r w:rsidRPr="00F01294">
        <w:rPr>
          <w:rFonts w:ascii="DengXian" w:eastAsia="DengXian" w:hAnsi="DengXian" w:cs="Arial"/>
          <w:color w:val="000000"/>
          <w:sz w:val="22"/>
          <w:szCs w:val="22"/>
        </w:rPr>
        <w:t>Archivo</w:t>
      </w:r>
      <w:proofErr w:type="spellEnd"/>
      <w:r w:rsidRPr="00F01294">
        <w:rPr>
          <w:rFonts w:ascii="DengXian" w:eastAsia="DengXian" w:hAnsi="DengXian" w:cs="Arial"/>
          <w:color w:val="000000"/>
          <w:sz w:val="22"/>
          <w:szCs w:val="22"/>
        </w:rPr>
        <w:t xml:space="preserve"> de </w:t>
      </w:r>
      <w:r w:rsidRPr="00D40A6A">
        <w:rPr>
          <w:rFonts w:ascii="DengXian" w:eastAsia="DengXian" w:hAnsi="DengXian" w:cs="Arial"/>
          <w:color w:val="000000"/>
          <w:sz w:val="22"/>
          <w:szCs w:val="22"/>
          <w:highlight w:val="yellow"/>
        </w:rPr>
        <w:t>charts</w:t>
      </w:r>
      <w:r w:rsidRPr="00F01294">
        <w:rPr>
          <w:rFonts w:ascii="DengXian" w:eastAsia="DengXian" w:hAnsi="DengXian" w:cs="Arial"/>
          <w:color w:val="000000"/>
          <w:sz w:val="22"/>
          <w:szCs w:val="22"/>
        </w:rPr>
        <w:t>:</w:t>
      </w:r>
    </w:p>
    <w:tbl>
      <w:tblPr>
        <w:tblW w:w="8838" w:type="dxa"/>
        <w:tblCellMar>
          <w:top w:w="15" w:type="dxa"/>
          <w:left w:w="15" w:type="dxa"/>
          <w:bottom w:w="15" w:type="dxa"/>
          <w:right w:w="15" w:type="dxa"/>
        </w:tblCellMar>
        <w:tblLook w:val="04A0" w:firstRow="1" w:lastRow="0" w:firstColumn="1" w:lastColumn="0" w:noHBand="0" w:noVBand="1"/>
      </w:tblPr>
      <w:tblGrid>
        <w:gridCol w:w="8838"/>
      </w:tblGrid>
      <w:tr w:rsidR="00D40A6A" w:rsidRPr="00D40A6A" w14:paraId="6A33131B" w14:textId="77777777" w:rsidTr="009A19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16A9" w14:textId="77777777" w:rsidR="00D40A6A" w:rsidRPr="00F01294" w:rsidRDefault="00D40A6A" w:rsidP="009A19D1">
            <w:pPr>
              <w:pStyle w:val="NormalWeb"/>
              <w:spacing w:before="0" w:beforeAutospacing="0" w:after="0" w:afterAutospacing="0"/>
              <w:rPr>
                <w:rFonts w:ascii="DengXian" w:eastAsia="DengXian" w:hAnsi="DengXian" w:cs="Arial"/>
              </w:rPr>
            </w:pPr>
          </w:p>
        </w:tc>
      </w:tr>
    </w:tbl>
    <w:p w14:paraId="4470D81D" w14:textId="77777777" w:rsidR="00D40A6A" w:rsidRPr="00F01294" w:rsidRDefault="00D40A6A" w:rsidP="00D40A6A">
      <w:pPr>
        <w:rPr>
          <w:rFonts w:ascii="DengXian" w:eastAsia="DengXian" w:hAnsi="DengXian" w:cs="Arial"/>
          <w:lang w:val="en-US"/>
        </w:rPr>
      </w:pPr>
    </w:p>
    <w:p w14:paraId="539F23DF" w14:textId="77777777" w:rsidR="00D40A6A" w:rsidRPr="00F01294" w:rsidRDefault="00D40A6A" w:rsidP="007B600E">
      <w:pPr>
        <w:rPr>
          <w:rFonts w:ascii="DengXian" w:eastAsia="DengXian" w:hAnsi="DengXian" w:cs="Arial"/>
          <w:lang w:val="en-US"/>
        </w:rPr>
      </w:pPr>
    </w:p>
    <w:p w14:paraId="50975430"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b/>
          <w:bCs/>
          <w:color w:val="000000"/>
          <w:sz w:val="22"/>
          <w:szCs w:val="22"/>
          <w:lang w:val="es-AR"/>
        </w:rPr>
        <w:lastRenderedPageBreak/>
        <w:t>Importante</w:t>
      </w:r>
      <w:r w:rsidRPr="00F01294">
        <w:rPr>
          <w:rFonts w:ascii="DengXian" w:eastAsia="DengXian" w:hAnsi="DengXian" w:cs="Arial"/>
          <w:color w:val="000000"/>
          <w:sz w:val="22"/>
          <w:szCs w:val="22"/>
          <w:lang w:val="es-AR"/>
        </w:rPr>
        <w:t>: El parámetro</w:t>
      </w:r>
      <w:r w:rsidRPr="00F01294">
        <w:rPr>
          <w:rFonts w:ascii="DengXian" w:eastAsia="DengXian" w:hAnsi="DengXian" w:cs="Arial"/>
          <w:b/>
          <w:bCs/>
          <w:color w:val="000000"/>
          <w:sz w:val="22"/>
          <w:szCs w:val="22"/>
          <w:lang w:val="es-AR"/>
        </w:rPr>
        <w:t xml:space="preserve"> --archive</w:t>
      </w:r>
      <w:r w:rsidRPr="00F01294">
        <w:rPr>
          <w:rFonts w:ascii="DengXian" w:eastAsia="DengXian" w:hAnsi="DengXian" w:cs="Arial"/>
          <w:color w:val="000000"/>
          <w:sz w:val="22"/>
          <w:szCs w:val="22"/>
          <w:lang w:val="es-AR"/>
        </w:rPr>
        <w:t xml:space="preserve"> debe tener la ruta completa al archivo para que el comando </w:t>
      </w:r>
      <w:proofErr w:type="spellStart"/>
      <w:r w:rsidRPr="00F01294">
        <w:rPr>
          <w:rFonts w:ascii="DengXian" w:eastAsia="DengXian" w:hAnsi="DengXian" w:cs="Arial"/>
          <w:color w:val="000000"/>
          <w:sz w:val="22"/>
          <w:szCs w:val="22"/>
          <w:lang w:val="es-AR"/>
        </w:rPr>
        <w:t>mongorestore</w:t>
      </w:r>
      <w:proofErr w:type="spellEnd"/>
      <w:r w:rsidRPr="00F01294">
        <w:rPr>
          <w:rFonts w:ascii="DengXian" w:eastAsia="DengXian" w:hAnsi="DengXian" w:cs="Arial"/>
          <w:color w:val="000000"/>
          <w:sz w:val="22"/>
          <w:szCs w:val="22"/>
          <w:lang w:val="es-AR"/>
        </w:rPr>
        <w:t xml:space="preserve"> encuentre el archivo y pueda restaurarlo.</w:t>
      </w:r>
    </w:p>
    <w:p w14:paraId="5885860F" w14:textId="77777777" w:rsidR="007B600E" w:rsidRPr="00F01294" w:rsidRDefault="007B600E" w:rsidP="007B600E">
      <w:pPr>
        <w:rPr>
          <w:rFonts w:ascii="DengXian" w:eastAsia="DengXian" w:hAnsi="DengXian" w:cs="Arial"/>
        </w:rPr>
      </w:pPr>
    </w:p>
    <w:p w14:paraId="1574D860"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ALCANCE DEL TRABAJO</w:t>
      </w:r>
    </w:p>
    <w:p w14:paraId="3E9D9612"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Se espera que puedan desarrollar los temas que fueron vistos durante las clases teóricas y prácticas, indagando en nuevos datos con complejidades propias de un problema del mundo real.</w:t>
      </w:r>
    </w:p>
    <w:p w14:paraId="3E92F70C"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Los problemas principales a resolver son:</w:t>
      </w:r>
    </w:p>
    <w:p w14:paraId="271C5E47" w14:textId="77777777" w:rsidR="007B600E" w:rsidRPr="00F01294" w:rsidRDefault="007B600E" w:rsidP="007B600E">
      <w:pPr>
        <w:pStyle w:val="NormalWeb"/>
        <w:numPr>
          <w:ilvl w:val="0"/>
          <w:numId w:val="6"/>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Formular algunas preguntas que guíen el trabajo de descubrimiento de conocimiento.</w:t>
      </w:r>
    </w:p>
    <w:p w14:paraId="0659983F" w14:textId="77777777" w:rsidR="007B600E" w:rsidRPr="00F01294" w:rsidRDefault="007B600E" w:rsidP="007B600E">
      <w:pPr>
        <w:pStyle w:val="NormalWeb"/>
        <w:numPr>
          <w:ilvl w:val="0"/>
          <w:numId w:val="6"/>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Análisis exploratorio: Será necesario que indaguen en los datos “crudos” para poder tomar decisiones de diseño de su trabajo. Por ejemplo, decidir sobre aspectos de la integración, tareas de limpieza, identificador de presencia de ruido, etc.</w:t>
      </w:r>
    </w:p>
    <w:p w14:paraId="3632632F" w14:textId="570F640B" w:rsidR="007B600E" w:rsidRPr="00F01294" w:rsidRDefault="007B600E" w:rsidP="007B600E">
      <w:pPr>
        <w:pStyle w:val="NormalWeb"/>
        <w:numPr>
          <w:ilvl w:val="0"/>
          <w:numId w:val="6"/>
        </w:numPr>
        <w:spacing w:before="0" w:beforeAutospacing="0" w:after="16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Integración de datos: La estructura jerárquica de los </w:t>
      </w:r>
      <w:r w:rsidR="007E794B" w:rsidRPr="00F01294">
        <w:rPr>
          <w:rFonts w:ascii="DengXian" w:eastAsia="DengXian" w:hAnsi="DengXian" w:cs="Arial"/>
          <w:color w:val="000000"/>
          <w:sz w:val="22"/>
          <w:szCs w:val="22"/>
          <w:lang w:val="es-AR"/>
        </w:rPr>
        <w:t xml:space="preserve">registros </w:t>
      </w:r>
      <w:r w:rsidRPr="00F01294">
        <w:rPr>
          <w:rFonts w:ascii="DengXian" w:eastAsia="DengXian" w:hAnsi="DengXian" w:cs="Arial"/>
          <w:color w:val="000000"/>
          <w:sz w:val="22"/>
          <w:szCs w:val="22"/>
          <w:lang w:val="es-AR"/>
        </w:rPr>
        <w:t xml:space="preserve">va a requerir hacer algunas transformaciones para convertir las colecciones de </w:t>
      </w:r>
      <w:r w:rsidR="007E794B" w:rsidRPr="00F01294">
        <w:rPr>
          <w:rFonts w:ascii="DengXian" w:eastAsia="DengXian" w:hAnsi="DengXian" w:cs="Arial"/>
          <w:color w:val="000000"/>
          <w:sz w:val="22"/>
          <w:szCs w:val="22"/>
          <w:lang w:val="es-AR"/>
        </w:rPr>
        <w:t>canciones, artistas, y ranking</w:t>
      </w:r>
      <w:r w:rsidRPr="00F01294">
        <w:rPr>
          <w:rFonts w:ascii="DengXian" w:eastAsia="DengXian" w:hAnsi="DengXian" w:cs="Arial"/>
          <w:color w:val="000000"/>
          <w:sz w:val="22"/>
          <w:szCs w:val="22"/>
          <w:lang w:val="es-AR"/>
        </w:rPr>
        <w:t xml:space="preserve"> en una matriz de datos que sea funcional. </w:t>
      </w:r>
    </w:p>
    <w:p w14:paraId="4613C1B0" w14:textId="230485A4" w:rsidR="007B600E" w:rsidRPr="00F01294" w:rsidRDefault="007B600E" w:rsidP="007B600E">
      <w:pPr>
        <w:pStyle w:val="NormalWeb"/>
        <w:spacing w:before="0" w:beforeAutospacing="0" w:after="160" w:afterAutospacing="0"/>
        <w:ind w:left="720"/>
        <w:jc w:val="both"/>
        <w:rPr>
          <w:rFonts w:ascii="DengXian" w:eastAsia="DengXian" w:hAnsi="DengXian" w:cs="Arial"/>
          <w:lang w:val="es-AR"/>
        </w:rPr>
      </w:pPr>
      <w:r w:rsidRPr="00F01294">
        <w:rPr>
          <w:rFonts w:ascii="DengXian" w:eastAsia="DengXian" w:hAnsi="DengXian" w:cs="Arial"/>
          <w:color w:val="000000"/>
          <w:sz w:val="22"/>
          <w:szCs w:val="22"/>
          <w:lang w:val="es-AR"/>
        </w:rPr>
        <w:t>Además de integrar información se podrán incorporar otras fuentes de información</w:t>
      </w:r>
      <w:r w:rsidR="007E794B" w:rsidRPr="00F01294">
        <w:rPr>
          <w:rFonts w:ascii="DengXian" w:eastAsia="DengXian" w:hAnsi="DengXian" w:cs="Arial"/>
          <w:color w:val="000000"/>
          <w:sz w:val="22"/>
          <w:szCs w:val="22"/>
          <w:lang w:val="es-AR"/>
        </w:rPr>
        <w:t xml:space="preserve"> consideren pertinentes </w:t>
      </w:r>
      <w:r w:rsidRPr="00F01294">
        <w:rPr>
          <w:rFonts w:ascii="DengXian" w:eastAsia="DengXian" w:hAnsi="DengXian" w:cs="Arial"/>
          <w:color w:val="000000"/>
          <w:sz w:val="22"/>
          <w:szCs w:val="22"/>
          <w:lang w:val="es-AR"/>
        </w:rPr>
        <w:t>para enriquecer el análisis. (</w:t>
      </w:r>
      <w:r w:rsidRPr="00F01294">
        <w:rPr>
          <w:rFonts w:ascii="DengXian" w:eastAsia="DengXian" w:hAnsi="DengXian" w:cs="Arial"/>
          <w:color w:val="000000"/>
          <w:sz w:val="22"/>
          <w:szCs w:val="22"/>
          <w:u w:val="single"/>
          <w:lang w:val="es-AR"/>
        </w:rPr>
        <w:t>No es obligatorio realizar esta tarea</w:t>
      </w:r>
      <w:r w:rsidRPr="00F01294">
        <w:rPr>
          <w:rFonts w:ascii="DengXian" w:eastAsia="DengXian" w:hAnsi="DengXian" w:cs="Arial"/>
          <w:color w:val="000000"/>
          <w:sz w:val="22"/>
          <w:szCs w:val="22"/>
          <w:lang w:val="es-AR"/>
        </w:rPr>
        <w:t>, invierta el tiempo justo y necesario dado que puede llevar demasiado tiempo integrar datos de fuentes heterogéneas)</w:t>
      </w:r>
    </w:p>
    <w:p w14:paraId="7EFA5EF1" w14:textId="77777777"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Reducción de datos y dimensiones: Deberá tomar decisiones sobre qué variables duplican información, qué variables pueden dejarse afuera debido a su escaso aporte información para el objetivo de KDD.</w:t>
      </w:r>
    </w:p>
    <w:p w14:paraId="661933DE" w14:textId="11795066"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Limpieza de datos: Será necesario mejorar la calidad de los datos a partir de corregir inconsistencias, normalizar nombres, corregir tipos de datos, etc. </w:t>
      </w:r>
    </w:p>
    <w:p w14:paraId="6FE7B046" w14:textId="77777777"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Análisis de valores atípicos: Tratar de buscar no solo valores extremos sino también algunas observaciones que sean </w:t>
      </w:r>
      <w:proofErr w:type="spellStart"/>
      <w:r w:rsidRPr="00F01294">
        <w:rPr>
          <w:rFonts w:ascii="DengXian" w:eastAsia="DengXian" w:hAnsi="DengXian" w:cs="Arial"/>
          <w:color w:val="000000"/>
          <w:sz w:val="22"/>
          <w:szCs w:val="22"/>
          <w:lang w:val="es-AR"/>
        </w:rPr>
        <w:t>outliers</w:t>
      </w:r>
      <w:proofErr w:type="spellEnd"/>
      <w:r w:rsidRPr="00F01294">
        <w:rPr>
          <w:rFonts w:ascii="DengXian" w:eastAsia="DengXian" w:hAnsi="DengXian" w:cs="Arial"/>
          <w:color w:val="000000"/>
          <w:sz w:val="22"/>
          <w:szCs w:val="22"/>
          <w:lang w:val="es-AR"/>
        </w:rPr>
        <w:t xml:space="preserve"> de algún conjunto específico.</w:t>
      </w:r>
    </w:p>
    <w:p w14:paraId="26626B76" w14:textId="0B214408"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Transformaciones: </w:t>
      </w:r>
      <w:r w:rsidR="007E794B" w:rsidRPr="00F01294">
        <w:rPr>
          <w:rFonts w:ascii="DengXian" w:eastAsia="DengXian" w:hAnsi="DengXian" w:cs="Arial"/>
          <w:color w:val="000000"/>
          <w:sz w:val="22"/>
          <w:szCs w:val="22"/>
          <w:lang w:val="es-AR"/>
        </w:rPr>
        <w:t xml:space="preserve">Se puede llegar a </w:t>
      </w:r>
      <w:r w:rsidRPr="00F01294">
        <w:rPr>
          <w:rFonts w:ascii="DengXian" w:eastAsia="DengXian" w:hAnsi="DengXian" w:cs="Arial"/>
          <w:color w:val="000000"/>
          <w:sz w:val="22"/>
          <w:szCs w:val="22"/>
          <w:lang w:val="es-AR"/>
        </w:rPr>
        <w:t xml:space="preserve">requerir </w:t>
      </w:r>
      <w:proofErr w:type="spellStart"/>
      <w:r w:rsidRPr="00F01294">
        <w:rPr>
          <w:rFonts w:ascii="DengXian" w:eastAsia="DengXian" w:hAnsi="DengXian" w:cs="Arial"/>
          <w:color w:val="000000"/>
          <w:sz w:val="22"/>
          <w:szCs w:val="22"/>
          <w:lang w:val="es-AR"/>
        </w:rPr>
        <w:t>re-escalado</w:t>
      </w:r>
      <w:proofErr w:type="spellEnd"/>
      <w:r w:rsidRPr="00F01294">
        <w:rPr>
          <w:rFonts w:ascii="DengXian" w:eastAsia="DengXian" w:hAnsi="DengXian" w:cs="Arial"/>
          <w:color w:val="000000"/>
          <w:sz w:val="22"/>
          <w:szCs w:val="22"/>
          <w:lang w:val="es-AR"/>
        </w:rPr>
        <w:t xml:space="preserve"> de variables o transformaciones logarítmicas. Tengan presente estas cuestiones durante los análisis.</w:t>
      </w:r>
    </w:p>
    <w:p w14:paraId="28C1556D" w14:textId="511CF14B" w:rsidR="007B600E" w:rsidRPr="00F01294" w:rsidRDefault="007B600E" w:rsidP="007B600E">
      <w:pPr>
        <w:pStyle w:val="NormalWeb"/>
        <w:numPr>
          <w:ilvl w:val="0"/>
          <w:numId w:val="7"/>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Generación de variables: </w:t>
      </w:r>
      <w:r w:rsidR="007E794B" w:rsidRPr="00F01294">
        <w:rPr>
          <w:rFonts w:ascii="DengXian" w:eastAsia="DengXian" w:hAnsi="DengXian" w:cs="Arial"/>
          <w:color w:val="000000"/>
          <w:sz w:val="22"/>
          <w:szCs w:val="22"/>
          <w:lang w:val="es-AR"/>
        </w:rPr>
        <w:t xml:space="preserve">Analice la posibilidad de </w:t>
      </w:r>
      <w:r w:rsidRPr="00F01294">
        <w:rPr>
          <w:rFonts w:ascii="DengXian" w:eastAsia="DengXian" w:hAnsi="DengXian" w:cs="Arial"/>
          <w:color w:val="000000"/>
          <w:sz w:val="22"/>
          <w:szCs w:val="22"/>
          <w:lang w:val="es-AR"/>
        </w:rPr>
        <w:t>combinar variables para generar otras</w:t>
      </w:r>
      <w:r w:rsidR="007E794B" w:rsidRPr="00F01294">
        <w:rPr>
          <w:rFonts w:ascii="DengXian" w:eastAsia="DengXian" w:hAnsi="DengXian" w:cs="Arial"/>
          <w:color w:val="000000"/>
          <w:sz w:val="22"/>
          <w:szCs w:val="22"/>
          <w:lang w:val="es-AR"/>
        </w:rPr>
        <w:t>.</w:t>
      </w:r>
    </w:p>
    <w:p w14:paraId="1BF6FBFC" w14:textId="77777777" w:rsidR="007B600E" w:rsidRPr="00F01294" w:rsidRDefault="007B600E" w:rsidP="007B600E">
      <w:pPr>
        <w:pStyle w:val="NormalWeb"/>
        <w:numPr>
          <w:ilvl w:val="0"/>
          <w:numId w:val="7"/>
        </w:numPr>
        <w:spacing w:before="0" w:beforeAutospacing="0" w:after="16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Visualizaciones: Se espera que puedan hacer un análisis en el tiempo </w:t>
      </w:r>
      <w:proofErr w:type="gramStart"/>
      <w:r w:rsidRPr="00F01294">
        <w:rPr>
          <w:rFonts w:ascii="DengXian" w:eastAsia="DengXian" w:hAnsi="DengXian" w:cs="Arial"/>
          <w:color w:val="000000"/>
          <w:sz w:val="22"/>
          <w:szCs w:val="22"/>
          <w:lang w:val="es-AR"/>
        </w:rPr>
        <w:t>sobre  algunas</w:t>
      </w:r>
      <w:proofErr w:type="gramEnd"/>
      <w:r w:rsidRPr="00F01294">
        <w:rPr>
          <w:rFonts w:ascii="DengXian" w:eastAsia="DengXian" w:hAnsi="DengXian" w:cs="Arial"/>
          <w:color w:val="000000"/>
          <w:sz w:val="22"/>
          <w:szCs w:val="22"/>
          <w:lang w:val="es-AR"/>
        </w:rPr>
        <w:t xml:space="preserve"> variables del </w:t>
      </w:r>
      <w:proofErr w:type="spellStart"/>
      <w:r w:rsidRPr="00F01294">
        <w:rPr>
          <w:rFonts w:ascii="DengXian" w:eastAsia="DengXian" w:hAnsi="DengXian" w:cs="Arial"/>
          <w:color w:val="000000"/>
          <w:sz w:val="22"/>
          <w:szCs w:val="22"/>
          <w:lang w:val="es-AR"/>
        </w:rPr>
        <w:t>dataset</w:t>
      </w:r>
      <w:proofErr w:type="spellEnd"/>
      <w:r w:rsidRPr="00F01294">
        <w:rPr>
          <w:rFonts w:ascii="DengXian" w:eastAsia="DengXian" w:hAnsi="DengXian" w:cs="Arial"/>
          <w:color w:val="000000"/>
          <w:sz w:val="22"/>
          <w:szCs w:val="22"/>
          <w:lang w:val="es-AR"/>
        </w:rPr>
        <w:t xml:space="preserve"> o analizar relaciones entre variables utilizando herramientas gráficas. Es importante que tengan presente que los gráficos son una herramienta que facilita entender el problema, avalar o refutar alguna hipótesis de trabajo, es </w:t>
      </w:r>
      <w:r w:rsidRPr="00F01294">
        <w:rPr>
          <w:rFonts w:ascii="DengXian" w:eastAsia="DengXian" w:hAnsi="DengXian" w:cs="Arial"/>
          <w:color w:val="000000"/>
          <w:sz w:val="22"/>
          <w:szCs w:val="22"/>
          <w:lang w:val="es-AR"/>
        </w:rPr>
        <w:lastRenderedPageBreak/>
        <w:t>decir, es parte de la historia que quieren contar a partir de los datos. Por lo tanto, deben ser comprensibles por quien los vaya a leer. Todos los gráficos que se incorporen deben tener su correspondiente leyenda, nombres en los ejes, unidades de medidas, título, etc. </w:t>
      </w:r>
    </w:p>
    <w:p w14:paraId="6D2DADAA" w14:textId="77777777" w:rsidR="007B600E" w:rsidRPr="00F01294" w:rsidRDefault="007B600E" w:rsidP="007B600E">
      <w:pPr>
        <w:rPr>
          <w:rFonts w:ascii="DengXian" w:eastAsia="DengXian" w:hAnsi="DengXian" w:cs="Arial"/>
          <w:color w:val="auto"/>
          <w:sz w:val="24"/>
          <w:szCs w:val="24"/>
        </w:rPr>
      </w:pPr>
    </w:p>
    <w:p w14:paraId="0C6C38AA"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INFORME</w:t>
      </w:r>
    </w:p>
    <w:p w14:paraId="2EC6866F"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El informe deberá contener las siguientes secciones:</w:t>
      </w:r>
    </w:p>
    <w:p w14:paraId="11201E67"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Título, nombre y apellido de los integrantes del grupo. </w:t>
      </w:r>
    </w:p>
    <w:p w14:paraId="183B133D"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Un resumen de hasta 200 palabras.</w:t>
      </w:r>
    </w:p>
    <w:p w14:paraId="2D5DB905"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Enumeración de las preguntas que se abordan en el análisis.</w:t>
      </w:r>
    </w:p>
    <w:p w14:paraId="7F8FAE95"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Descripción de cada una de las etapas del proceso de KDD que se lleva a cabo para el trabajo (no incluir conceptos teóricos sólo sus aportes).</w:t>
      </w:r>
    </w:p>
    <w:p w14:paraId="46298C0E" w14:textId="77777777" w:rsidR="007B600E" w:rsidRPr="00F01294" w:rsidRDefault="007B600E" w:rsidP="007B600E">
      <w:pPr>
        <w:pStyle w:val="NormalWeb"/>
        <w:numPr>
          <w:ilvl w:val="0"/>
          <w:numId w:val="8"/>
        </w:numPr>
        <w:spacing w:before="0" w:beforeAutospacing="0" w:after="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La extensión máxima será de 15 páginas incluyendo texto, gráficos y anexos, evitando incluir código en el informe entregable.</w:t>
      </w:r>
    </w:p>
    <w:p w14:paraId="42EECDBA" w14:textId="77777777" w:rsidR="007B600E" w:rsidRPr="00F01294" w:rsidRDefault="007B600E" w:rsidP="007B600E">
      <w:pPr>
        <w:pStyle w:val="NormalWeb"/>
        <w:numPr>
          <w:ilvl w:val="0"/>
          <w:numId w:val="8"/>
        </w:numPr>
        <w:spacing w:before="0" w:beforeAutospacing="0" w:after="160" w:afterAutospacing="0"/>
        <w:jc w:val="both"/>
        <w:textAlignment w:val="baseline"/>
        <w:rPr>
          <w:rFonts w:ascii="DengXian" w:eastAsia="DengXian" w:hAnsi="DengXian" w:cs="Arial"/>
          <w:color w:val="000000"/>
          <w:sz w:val="22"/>
          <w:szCs w:val="22"/>
          <w:lang w:val="es-AR"/>
        </w:rPr>
      </w:pPr>
      <w:r w:rsidRPr="00F01294">
        <w:rPr>
          <w:rFonts w:ascii="DengXian" w:eastAsia="DengXian" w:hAnsi="DengXian" w:cs="Arial"/>
          <w:color w:val="000000"/>
          <w:sz w:val="22"/>
          <w:szCs w:val="22"/>
          <w:lang w:val="es-AR"/>
        </w:rPr>
        <w:t xml:space="preserve">El informe deberá ser entregado en formato </w:t>
      </w:r>
      <w:proofErr w:type="spellStart"/>
      <w:r w:rsidRPr="00F01294">
        <w:rPr>
          <w:rFonts w:ascii="DengXian" w:eastAsia="DengXian" w:hAnsi="DengXian" w:cs="Arial"/>
          <w:i/>
          <w:iCs/>
          <w:color w:val="000000"/>
          <w:sz w:val="22"/>
          <w:szCs w:val="22"/>
          <w:lang w:val="es-AR"/>
        </w:rPr>
        <w:t>pdf</w:t>
      </w:r>
      <w:proofErr w:type="spellEnd"/>
      <w:r w:rsidRPr="00F01294">
        <w:rPr>
          <w:rFonts w:ascii="DengXian" w:eastAsia="DengXian" w:hAnsi="DengXian" w:cs="Arial"/>
          <w:color w:val="000000"/>
          <w:sz w:val="22"/>
          <w:szCs w:val="22"/>
          <w:lang w:val="es-AR"/>
        </w:rPr>
        <w:t xml:space="preserve"> (Portable </w:t>
      </w:r>
      <w:proofErr w:type="spellStart"/>
      <w:r w:rsidRPr="00F01294">
        <w:rPr>
          <w:rFonts w:ascii="DengXian" w:eastAsia="DengXian" w:hAnsi="DengXian" w:cs="Arial"/>
          <w:color w:val="000000"/>
          <w:sz w:val="22"/>
          <w:szCs w:val="22"/>
          <w:lang w:val="es-AR"/>
        </w:rPr>
        <w:t>Document</w:t>
      </w:r>
      <w:proofErr w:type="spellEnd"/>
      <w:r w:rsidRPr="00F01294">
        <w:rPr>
          <w:rFonts w:ascii="DengXian" w:eastAsia="DengXian" w:hAnsi="DengXian" w:cs="Arial"/>
          <w:color w:val="000000"/>
          <w:sz w:val="22"/>
          <w:szCs w:val="22"/>
          <w:lang w:val="es-AR"/>
        </w:rPr>
        <w:t xml:space="preserve"> </w:t>
      </w:r>
      <w:proofErr w:type="spellStart"/>
      <w:r w:rsidRPr="00F01294">
        <w:rPr>
          <w:rFonts w:ascii="DengXian" w:eastAsia="DengXian" w:hAnsi="DengXian" w:cs="Arial"/>
          <w:color w:val="000000"/>
          <w:sz w:val="22"/>
          <w:szCs w:val="22"/>
          <w:lang w:val="es-AR"/>
        </w:rPr>
        <w:t>Format</w:t>
      </w:r>
      <w:proofErr w:type="spellEnd"/>
      <w:r w:rsidRPr="00F01294">
        <w:rPr>
          <w:rFonts w:ascii="DengXian" w:eastAsia="DengXian" w:hAnsi="DengXian" w:cs="Arial"/>
          <w:color w:val="000000"/>
          <w:sz w:val="22"/>
          <w:szCs w:val="22"/>
          <w:lang w:val="es-AR"/>
        </w:rPr>
        <w:t>) por correo electrónico al equipo docente.</w:t>
      </w:r>
    </w:p>
    <w:p w14:paraId="5E572DD6" w14:textId="77777777" w:rsidR="007B600E" w:rsidRPr="00F01294" w:rsidRDefault="007B600E" w:rsidP="007B600E">
      <w:pPr>
        <w:rPr>
          <w:rFonts w:ascii="DengXian" w:eastAsia="DengXian" w:hAnsi="DengXian" w:cs="Arial"/>
          <w:color w:val="auto"/>
          <w:sz w:val="24"/>
          <w:szCs w:val="24"/>
        </w:rPr>
      </w:pPr>
    </w:p>
    <w:p w14:paraId="51865FB4"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CONFORMACIÓN DE GRUPOS</w:t>
      </w:r>
    </w:p>
    <w:p w14:paraId="2B126AFD" w14:textId="77777777" w:rsidR="007B600E" w:rsidRPr="00F01294" w:rsidRDefault="007B600E" w:rsidP="007B600E">
      <w:pPr>
        <w:pStyle w:val="NormalWeb"/>
        <w:spacing w:before="0" w:beforeAutospacing="0" w:after="16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El trabajo deberá ser realizado en grupos, los cuales serán definidos por el equipo docente.</w:t>
      </w:r>
    </w:p>
    <w:p w14:paraId="7C9F2347" w14:textId="77777777" w:rsidR="007B600E" w:rsidRPr="00F01294" w:rsidRDefault="007B600E" w:rsidP="007B600E">
      <w:pPr>
        <w:rPr>
          <w:rFonts w:ascii="DengXian" w:eastAsia="DengXian" w:hAnsi="DengXian" w:cs="Arial"/>
        </w:rPr>
      </w:pPr>
    </w:p>
    <w:p w14:paraId="001963EA" w14:textId="77777777" w:rsidR="007B600E" w:rsidRPr="00F01294" w:rsidRDefault="007B600E" w:rsidP="007B600E">
      <w:pPr>
        <w:pStyle w:val="Heading1"/>
        <w:spacing w:before="0" w:after="160"/>
        <w:jc w:val="both"/>
        <w:rPr>
          <w:rFonts w:ascii="DengXian" w:eastAsia="DengXian" w:hAnsi="DengXian" w:cs="Arial"/>
        </w:rPr>
      </w:pPr>
      <w:r w:rsidRPr="00F01294">
        <w:rPr>
          <w:rFonts w:ascii="DengXian" w:eastAsia="DengXian" w:hAnsi="DengXian" w:cs="Arial"/>
          <w:sz w:val="22"/>
          <w:szCs w:val="22"/>
        </w:rPr>
        <w:t>FECHA DE ENTREGA</w:t>
      </w:r>
    </w:p>
    <w:p w14:paraId="691ACB11" w14:textId="10E8557D" w:rsidR="007B600E" w:rsidRPr="00F01294" w:rsidRDefault="007B600E" w:rsidP="007B600E">
      <w:pPr>
        <w:pStyle w:val="NormalWeb"/>
        <w:spacing w:before="0" w:beforeAutospacing="0" w:after="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El trabajo deberá ser entregado el dí</w:t>
      </w:r>
      <w:r w:rsidRPr="00D40A6A">
        <w:rPr>
          <w:rFonts w:ascii="DengXian" w:eastAsia="DengXian" w:hAnsi="DengXian" w:cs="Arial"/>
          <w:color w:val="000000"/>
          <w:sz w:val="22"/>
          <w:szCs w:val="22"/>
          <w:highlight w:val="yellow"/>
          <w:lang w:val="es-AR"/>
        </w:rPr>
        <w:t xml:space="preserve">a </w:t>
      </w:r>
      <w:r w:rsidR="007E794B" w:rsidRPr="00D40A6A">
        <w:rPr>
          <w:rFonts w:ascii="DengXian" w:eastAsia="DengXian" w:hAnsi="DengXian" w:cs="Arial"/>
          <w:color w:val="000000"/>
          <w:sz w:val="22"/>
          <w:szCs w:val="22"/>
          <w:highlight w:val="yellow"/>
          <w:lang w:val="es-AR"/>
        </w:rPr>
        <w:t>8</w:t>
      </w:r>
      <w:r w:rsidRPr="00D40A6A">
        <w:rPr>
          <w:rFonts w:ascii="DengXian" w:eastAsia="DengXian" w:hAnsi="DengXian" w:cs="Arial"/>
          <w:color w:val="000000"/>
          <w:sz w:val="22"/>
          <w:szCs w:val="22"/>
          <w:highlight w:val="yellow"/>
          <w:lang w:val="es-AR"/>
        </w:rPr>
        <w:t xml:space="preserve"> de </w:t>
      </w:r>
      <w:proofErr w:type="gramStart"/>
      <w:r w:rsidRPr="00D40A6A">
        <w:rPr>
          <w:rFonts w:ascii="DengXian" w:eastAsia="DengXian" w:hAnsi="DengXian" w:cs="Arial"/>
          <w:color w:val="000000"/>
          <w:sz w:val="22"/>
          <w:szCs w:val="22"/>
          <w:highlight w:val="yellow"/>
          <w:lang w:val="es-AR"/>
        </w:rPr>
        <w:t>Junio</w:t>
      </w:r>
      <w:proofErr w:type="gramEnd"/>
      <w:r w:rsidRPr="00D40A6A">
        <w:rPr>
          <w:rFonts w:ascii="DengXian" w:eastAsia="DengXian" w:hAnsi="DengXian" w:cs="Arial"/>
          <w:color w:val="000000"/>
          <w:sz w:val="22"/>
          <w:szCs w:val="22"/>
          <w:highlight w:val="yellow"/>
          <w:lang w:val="es-AR"/>
        </w:rPr>
        <w:t xml:space="preserve"> 202</w:t>
      </w:r>
      <w:r w:rsidR="007E794B" w:rsidRPr="00D40A6A">
        <w:rPr>
          <w:rFonts w:ascii="DengXian" w:eastAsia="DengXian" w:hAnsi="DengXian" w:cs="Arial"/>
          <w:color w:val="000000"/>
          <w:sz w:val="22"/>
          <w:szCs w:val="22"/>
          <w:highlight w:val="yellow"/>
          <w:lang w:val="es-AR"/>
        </w:rPr>
        <w:t>1</w:t>
      </w:r>
      <w:r w:rsidRPr="00D40A6A">
        <w:rPr>
          <w:rFonts w:ascii="DengXian" w:eastAsia="DengXian" w:hAnsi="DengXian" w:cs="Arial"/>
          <w:color w:val="000000"/>
          <w:sz w:val="22"/>
          <w:szCs w:val="22"/>
          <w:highlight w:val="yellow"/>
          <w:lang w:val="es-AR"/>
        </w:rPr>
        <w:t xml:space="preserve"> hasta las 23:59 </w:t>
      </w:r>
      <w:proofErr w:type="spellStart"/>
      <w:r w:rsidRPr="00D40A6A">
        <w:rPr>
          <w:rFonts w:ascii="DengXian" w:eastAsia="DengXian" w:hAnsi="DengXian" w:cs="Arial"/>
          <w:color w:val="000000"/>
          <w:sz w:val="22"/>
          <w:szCs w:val="22"/>
          <w:highlight w:val="yellow"/>
          <w:lang w:val="es-AR"/>
        </w:rPr>
        <w:t>hs</w:t>
      </w:r>
      <w:proofErr w:type="spellEnd"/>
      <w:r w:rsidRPr="00D40A6A">
        <w:rPr>
          <w:rFonts w:ascii="DengXian" w:eastAsia="DengXian" w:hAnsi="DengXian" w:cs="Arial"/>
          <w:color w:val="000000"/>
          <w:sz w:val="22"/>
          <w:szCs w:val="22"/>
          <w:highlight w:val="yellow"/>
          <w:lang w:val="es-AR"/>
        </w:rPr>
        <w:t>.</w:t>
      </w:r>
    </w:p>
    <w:p w14:paraId="43ED3AD2" w14:textId="77777777" w:rsidR="007B600E" w:rsidRPr="00F01294" w:rsidRDefault="007B600E" w:rsidP="007B600E">
      <w:pPr>
        <w:rPr>
          <w:rFonts w:ascii="DengXian" w:eastAsia="DengXian" w:hAnsi="DengXian" w:cs="Arial"/>
        </w:rPr>
      </w:pPr>
    </w:p>
    <w:p w14:paraId="7EF66420" w14:textId="77777777" w:rsidR="007B600E" w:rsidRPr="00D40A6A" w:rsidRDefault="007B600E" w:rsidP="007B600E">
      <w:pPr>
        <w:pStyle w:val="Heading1"/>
        <w:spacing w:before="0" w:after="160"/>
        <w:jc w:val="both"/>
        <w:rPr>
          <w:rFonts w:ascii="DengXian" w:eastAsia="DengXian" w:hAnsi="DengXian" w:cs="Arial"/>
        </w:rPr>
      </w:pPr>
      <w:r w:rsidRPr="00D40A6A">
        <w:rPr>
          <w:rFonts w:ascii="DengXian" w:eastAsia="DengXian" w:hAnsi="DengXian" w:cs="Arial"/>
          <w:sz w:val="22"/>
          <w:szCs w:val="22"/>
        </w:rPr>
        <w:t>REFERENCIAS</w:t>
      </w:r>
    </w:p>
    <w:p w14:paraId="4D6C17A9" w14:textId="5FC2F518" w:rsidR="007B600E" w:rsidRPr="00D40A6A" w:rsidRDefault="007B600E" w:rsidP="007B600E">
      <w:pPr>
        <w:pStyle w:val="NormalWeb"/>
        <w:spacing w:before="0" w:beforeAutospacing="0" w:after="0" w:afterAutospacing="0"/>
        <w:jc w:val="both"/>
        <w:rPr>
          <w:rFonts w:ascii="DengXian" w:eastAsia="DengXian" w:hAnsi="DengXian" w:cs="Arial"/>
          <w:lang w:val="es-AR"/>
        </w:rPr>
      </w:pPr>
      <w:r w:rsidRPr="00D40A6A">
        <w:rPr>
          <w:rFonts w:ascii="DengXian" w:eastAsia="DengXian" w:hAnsi="DengXian" w:cs="Arial"/>
          <w:color w:val="000000"/>
          <w:sz w:val="22"/>
          <w:szCs w:val="22"/>
          <w:lang w:val="es-AR"/>
        </w:rPr>
        <w:t xml:space="preserve">[1] </w:t>
      </w:r>
      <w:r w:rsidR="007E794B" w:rsidRPr="00D40A6A">
        <w:rPr>
          <w:rFonts w:ascii="DengXian" w:eastAsia="DengXian" w:hAnsi="DengXian" w:cs="Arial"/>
          <w:color w:val="000000"/>
          <w:sz w:val="22"/>
          <w:szCs w:val="22"/>
          <w:lang w:val="es-AR"/>
        </w:rPr>
        <w:t xml:space="preserve">Librería </w:t>
      </w:r>
      <w:proofErr w:type="spellStart"/>
      <w:r w:rsidR="007E794B" w:rsidRPr="00D40A6A">
        <w:rPr>
          <w:rFonts w:ascii="DengXian" w:eastAsia="DengXian" w:hAnsi="DengXian" w:cs="Arial"/>
          <w:color w:val="000000"/>
          <w:sz w:val="22"/>
          <w:szCs w:val="22"/>
          <w:lang w:val="es-AR"/>
        </w:rPr>
        <w:t>SpotifyR</w:t>
      </w:r>
      <w:proofErr w:type="spellEnd"/>
      <w:r w:rsidRPr="00D40A6A">
        <w:rPr>
          <w:rFonts w:ascii="DengXian" w:eastAsia="DengXian" w:hAnsi="DengXian" w:cs="Arial"/>
          <w:color w:val="000000"/>
          <w:sz w:val="22"/>
          <w:szCs w:val="22"/>
          <w:lang w:val="es-AR"/>
        </w:rPr>
        <w:t xml:space="preserve"> [ </w:t>
      </w:r>
      <w:hyperlink r:id="rId8" w:history="1">
        <w:r w:rsidRPr="00D40A6A">
          <w:rPr>
            <w:rStyle w:val="Hyperlink"/>
            <w:rFonts w:ascii="DengXian" w:eastAsia="DengXian" w:hAnsi="DengXian" w:cs="Arial"/>
            <w:color w:val="1155CC"/>
            <w:sz w:val="22"/>
            <w:szCs w:val="22"/>
            <w:lang w:val="es-AR"/>
          </w:rPr>
          <w:t>link</w:t>
        </w:r>
      </w:hyperlink>
      <w:r w:rsidRPr="00D40A6A">
        <w:rPr>
          <w:rFonts w:ascii="DengXian" w:eastAsia="DengXian" w:hAnsi="DengXian" w:cs="Arial"/>
          <w:color w:val="000000"/>
          <w:sz w:val="22"/>
          <w:szCs w:val="22"/>
          <w:lang w:val="es-AR"/>
        </w:rPr>
        <w:t xml:space="preserve"> ]</w:t>
      </w:r>
    </w:p>
    <w:p w14:paraId="46D487EF" w14:textId="34002DA2" w:rsidR="007B600E" w:rsidRPr="00D40A6A" w:rsidRDefault="007B600E" w:rsidP="007B600E">
      <w:pPr>
        <w:pStyle w:val="NormalWeb"/>
        <w:spacing w:before="0" w:beforeAutospacing="0" w:after="0" w:afterAutospacing="0"/>
        <w:jc w:val="both"/>
        <w:rPr>
          <w:rFonts w:ascii="DengXian" w:eastAsia="DengXian" w:hAnsi="DengXian" w:cs="Arial"/>
          <w:color w:val="000000"/>
          <w:sz w:val="22"/>
          <w:szCs w:val="22"/>
          <w:lang w:val="es-AR"/>
        </w:rPr>
      </w:pPr>
      <w:r w:rsidRPr="00D40A6A">
        <w:rPr>
          <w:rFonts w:ascii="DengXian" w:eastAsia="DengXian" w:hAnsi="DengXian" w:cs="Arial"/>
          <w:color w:val="000000"/>
          <w:sz w:val="22"/>
          <w:szCs w:val="22"/>
          <w:lang w:val="es-AR"/>
        </w:rPr>
        <w:t xml:space="preserve">[2] </w:t>
      </w:r>
      <w:proofErr w:type="spellStart"/>
      <w:r w:rsidR="007E794B" w:rsidRPr="00D40A6A">
        <w:rPr>
          <w:rFonts w:ascii="DengXian" w:eastAsia="DengXian" w:hAnsi="DengXian" w:cs="Arial"/>
          <w:color w:val="000000"/>
          <w:sz w:val="22"/>
          <w:szCs w:val="22"/>
          <w:lang w:val="es-AR"/>
        </w:rPr>
        <w:t>Metadata</w:t>
      </w:r>
      <w:proofErr w:type="spellEnd"/>
      <w:r w:rsidR="007E794B" w:rsidRPr="00D40A6A">
        <w:rPr>
          <w:rFonts w:ascii="DengXian" w:eastAsia="DengXian" w:hAnsi="DengXian" w:cs="Arial"/>
          <w:color w:val="000000"/>
          <w:sz w:val="22"/>
          <w:szCs w:val="22"/>
          <w:lang w:val="es-AR"/>
        </w:rPr>
        <w:t xml:space="preserve"> de atributos</w:t>
      </w:r>
      <w:r w:rsidRPr="00D40A6A">
        <w:rPr>
          <w:rFonts w:ascii="DengXian" w:eastAsia="DengXian" w:hAnsi="DengXian" w:cs="Arial"/>
          <w:color w:val="000000"/>
          <w:sz w:val="22"/>
          <w:szCs w:val="22"/>
          <w:lang w:val="es-AR"/>
        </w:rPr>
        <w:t xml:space="preserve"> [ </w:t>
      </w:r>
      <w:hyperlink r:id="rId9" w:anchor="object-audiofeaturesobject" w:history="1">
        <w:r w:rsidRPr="00D40A6A">
          <w:rPr>
            <w:rStyle w:val="Hyperlink"/>
            <w:rFonts w:ascii="DengXian" w:eastAsia="DengXian" w:hAnsi="DengXian" w:cs="Arial"/>
            <w:color w:val="1155CC"/>
            <w:sz w:val="22"/>
            <w:szCs w:val="22"/>
            <w:lang w:val="es-AR"/>
          </w:rPr>
          <w:t>link</w:t>
        </w:r>
      </w:hyperlink>
      <w:r w:rsidRPr="00D40A6A">
        <w:rPr>
          <w:rFonts w:ascii="DengXian" w:eastAsia="DengXian" w:hAnsi="DengXian" w:cs="Arial"/>
          <w:color w:val="000000"/>
          <w:sz w:val="22"/>
          <w:szCs w:val="22"/>
          <w:lang w:val="es-AR"/>
        </w:rPr>
        <w:t xml:space="preserve"> ]</w:t>
      </w:r>
    </w:p>
    <w:p w14:paraId="4D27B6AC" w14:textId="3389E669" w:rsidR="00C67B39" w:rsidRPr="00F01294" w:rsidRDefault="00F01294" w:rsidP="00F01294">
      <w:pPr>
        <w:pStyle w:val="NormalWeb"/>
        <w:spacing w:before="0" w:beforeAutospacing="0" w:after="0" w:afterAutospacing="0"/>
        <w:jc w:val="both"/>
        <w:rPr>
          <w:rFonts w:ascii="DengXian" w:eastAsia="DengXian" w:hAnsi="DengXian" w:cs="Arial"/>
          <w:lang w:val="es-AR"/>
        </w:rPr>
      </w:pPr>
      <w:r w:rsidRPr="00F01294">
        <w:rPr>
          <w:rFonts w:ascii="DengXian" w:eastAsia="DengXian" w:hAnsi="DengXian" w:cs="Arial"/>
          <w:color w:val="000000"/>
          <w:sz w:val="22"/>
          <w:szCs w:val="22"/>
          <w:lang w:val="es-AR"/>
        </w:rPr>
        <w:t xml:space="preserve">[3] Tabla de </w:t>
      </w:r>
      <w:proofErr w:type="spellStart"/>
      <w:r w:rsidRPr="00F01294">
        <w:rPr>
          <w:rFonts w:ascii="DengXian" w:eastAsia="DengXian" w:hAnsi="DengXian" w:cs="Arial"/>
          <w:color w:val="000000"/>
          <w:sz w:val="22"/>
          <w:szCs w:val="22"/>
          <w:lang w:val="es-AR"/>
        </w:rPr>
        <w:t>rankeo</w:t>
      </w:r>
      <w:proofErr w:type="spellEnd"/>
      <w:r w:rsidRPr="00F01294">
        <w:rPr>
          <w:rFonts w:ascii="DengXian" w:eastAsia="DengXian" w:hAnsi="DengXian" w:cs="Arial"/>
          <w:color w:val="000000"/>
          <w:sz w:val="22"/>
          <w:szCs w:val="22"/>
          <w:lang w:val="es-AR"/>
        </w:rPr>
        <w:t xml:space="preserve"> Top 200 [ </w:t>
      </w:r>
      <w:hyperlink r:id="rId10" w:history="1">
        <w:r w:rsidRPr="00F01294">
          <w:rPr>
            <w:rStyle w:val="Hyperlink"/>
            <w:rFonts w:ascii="DengXian" w:eastAsia="DengXian" w:hAnsi="DengXian" w:cs="Arial"/>
            <w:sz w:val="22"/>
            <w:szCs w:val="22"/>
            <w:lang w:val="es-AR"/>
          </w:rPr>
          <w:t>link</w:t>
        </w:r>
      </w:hyperlink>
      <w:r>
        <w:rPr>
          <w:rFonts w:ascii="DengXian" w:eastAsia="DengXian" w:hAnsi="DengXian" w:cs="Arial"/>
          <w:color w:val="000000"/>
          <w:sz w:val="22"/>
          <w:szCs w:val="22"/>
          <w:lang w:val="es-AR"/>
        </w:rPr>
        <w:t xml:space="preserve"> ]</w:t>
      </w:r>
    </w:p>
    <w:sectPr w:rsidR="00C67B39" w:rsidRPr="00F01294" w:rsidSect="00173BED">
      <w:headerReference w:type="default" r:id="rId11"/>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B48A3" w14:textId="77777777" w:rsidR="003457C4" w:rsidRDefault="003457C4">
      <w:pPr>
        <w:spacing w:after="0" w:line="240" w:lineRule="auto"/>
      </w:pPr>
      <w:r>
        <w:separator/>
      </w:r>
    </w:p>
  </w:endnote>
  <w:endnote w:type="continuationSeparator" w:id="0">
    <w:p w14:paraId="7372008B" w14:textId="77777777" w:rsidR="003457C4" w:rsidRDefault="0034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min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03B9E" w14:textId="77777777" w:rsidR="003457C4" w:rsidRDefault="003457C4">
      <w:pPr>
        <w:spacing w:after="0" w:line="240" w:lineRule="auto"/>
      </w:pPr>
      <w:r>
        <w:separator/>
      </w:r>
    </w:p>
  </w:footnote>
  <w:footnote w:type="continuationSeparator" w:id="0">
    <w:p w14:paraId="23BF8484" w14:textId="77777777" w:rsidR="003457C4" w:rsidRDefault="00345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3F980" w14:textId="77777777" w:rsidR="006B47FA" w:rsidRDefault="006B47FA">
    <w:pPr>
      <w:tabs>
        <w:tab w:val="center" w:pos="4419"/>
        <w:tab w:val="right" w:pos="8838"/>
      </w:tabs>
      <w:spacing w:before="708" w:after="0" w:line="240" w:lineRule="auto"/>
      <w:jc w:val="center"/>
    </w:pPr>
    <w:r>
      <w:rPr>
        <w:noProof/>
        <w:lang w:val="es-ES" w:eastAsia="es-ES"/>
      </w:rPr>
      <w:drawing>
        <wp:anchor distT="0" distB="0" distL="114300" distR="114300" simplePos="0" relativeHeight="251658240" behindDoc="0" locked="0" layoutInCell="0" allowOverlap="0" wp14:anchorId="299986BD" wp14:editId="01D2C4A0">
          <wp:simplePos x="0" y="0"/>
          <wp:positionH relativeFrom="margin">
            <wp:posOffset>2281555</wp:posOffset>
          </wp:positionH>
          <wp:positionV relativeFrom="paragraph">
            <wp:posOffset>-66675</wp:posOffset>
          </wp:positionV>
          <wp:extent cx="1133475" cy="704850"/>
          <wp:effectExtent l="0" t="0" r="9525"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133475" cy="704850"/>
                  </a:xfrm>
                  <a:prstGeom prst="rect">
                    <a:avLst/>
                  </a:prstGeom>
                  <a:ln/>
                </pic:spPr>
              </pic:pic>
            </a:graphicData>
          </a:graphic>
        </wp:anchor>
      </w:drawing>
    </w:r>
  </w:p>
  <w:p w14:paraId="1FD7630B" w14:textId="77777777" w:rsidR="006B47FA" w:rsidRDefault="006B47FA">
    <w:pPr>
      <w:tabs>
        <w:tab w:val="center" w:pos="4419"/>
        <w:tab w:val="right" w:pos="8838"/>
      </w:tabs>
      <w:spacing w:after="0" w:line="240" w:lineRule="auto"/>
      <w:jc w:val="center"/>
    </w:pPr>
  </w:p>
  <w:p w14:paraId="24FF51AC" w14:textId="77777777" w:rsidR="006B47FA" w:rsidRDefault="006B47FA">
    <w:pPr>
      <w:tabs>
        <w:tab w:val="center" w:pos="4419"/>
        <w:tab w:val="right" w:pos="8838"/>
      </w:tabs>
      <w:spacing w:after="0" w:line="240" w:lineRule="auto"/>
      <w:jc w:val="center"/>
      <w:rPr>
        <w:rFonts w:ascii="Domine" w:eastAsia="Domine" w:hAnsi="Domine" w:cs="Domine"/>
        <w:b/>
        <w:sz w:val="18"/>
        <w:szCs w:val="18"/>
      </w:rPr>
    </w:pPr>
    <w:r>
      <w:rPr>
        <w:rFonts w:ascii="Domine" w:eastAsia="Domine" w:hAnsi="Domine" w:cs="Domine"/>
        <w:b/>
        <w:sz w:val="18"/>
        <w:szCs w:val="18"/>
      </w:rPr>
      <w:t>CURSO: MINERÍA DE DATOS</w:t>
    </w:r>
  </w:p>
  <w:p w14:paraId="71ED018F" w14:textId="77777777" w:rsidR="006B47FA" w:rsidRPr="0069744D" w:rsidRDefault="006B47FA">
    <w:pPr>
      <w:tabs>
        <w:tab w:val="center" w:pos="4419"/>
        <w:tab w:val="right" w:pos="8838"/>
      </w:tabs>
      <w:spacing w:after="0" w:line="240" w:lineRule="auto"/>
      <w:jc w:val="center"/>
      <w:rPr>
        <w:rFonts w:ascii="Domine" w:eastAsia="Domine" w:hAnsi="Domine" w:cs="Domine"/>
        <w:b/>
        <w:sz w:val="8"/>
        <w:szCs w:val="8"/>
      </w:rPr>
    </w:pPr>
  </w:p>
  <w:p w14:paraId="2C61AF21" w14:textId="77777777" w:rsidR="006B47FA" w:rsidRPr="00A86C83" w:rsidRDefault="006B47FA" w:rsidP="00A86C83">
    <w:pPr>
      <w:tabs>
        <w:tab w:val="center" w:pos="4419"/>
        <w:tab w:val="right" w:pos="8838"/>
      </w:tabs>
      <w:spacing w:after="0" w:line="240" w:lineRule="auto"/>
      <w:jc w:val="center"/>
      <w:rPr>
        <w:rFonts w:ascii="Domine" w:eastAsia="Domine" w:hAnsi="Domine" w:cs="Domine"/>
        <w:b/>
        <w:sz w:val="18"/>
        <w:szCs w:val="18"/>
      </w:rPr>
    </w:pPr>
    <w:r>
      <w:rPr>
        <w:rFonts w:ascii="Domine" w:eastAsia="Domine" w:hAnsi="Domine" w:cs="Domine"/>
        <w:b/>
        <w:sz w:val="18"/>
        <w:szCs w:val="18"/>
      </w:rPr>
      <w:t>MAESTRÍA EN EXPLOTACIÓN DE DATOS Y DESCUBRIMIENTO DE CONOCIMIENTO</w:t>
    </w:r>
  </w:p>
  <w:p w14:paraId="3A885949" w14:textId="77777777" w:rsidR="006B47FA" w:rsidRDefault="006B47FA">
    <w:pPr>
      <w:tabs>
        <w:tab w:val="center" w:pos="4419"/>
        <w:tab w:val="right" w:pos="8838"/>
      </w:tabs>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2384"/>
    <w:multiLevelType w:val="multilevel"/>
    <w:tmpl w:val="5790B76E"/>
    <w:lvl w:ilvl="0">
      <w:start w:val="1"/>
      <w:numFmt w:val="decimal"/>
      <w:lvlText w:val="%1."/>
      <w:lvlJc w:val="left"/>
      <w:pPr>
        <w:ind w:left="1080" w:firstLine="360"/>
      </w:pPr>
    </w:lvl>
    <w:lvl w:ilvl="1">
      <w:start w:val="1"/>
      <w:numFmt w:val="lowerLetter"/>
      <w:lvlText w:val="%2."/>
      <w:lvlJc w:val="left"/>
      <w:pPr>
        <w:ind w:left="1800" w:firstLine="1080"/>
      </w:pPr>
    </w:lvl>
    <w:lvl w:ilvl="2">
      <w:start w:val="1"/>
      <w:numFmt w:val="lowerRoman"/>
      <w:lvlText w:val="%3."/>
      <w:lvlJc w:val="right"/>
      <w:pPr>
        <w:ind w:left="2520" w:firstLine="1980"/>
      </w:pPr>
    </w:lvl>
    <w:lvl w:ilvl="3">
      <w:start w:val="1"/>
      <w:numFmt w:val="decimal"/>
      <w:lvlText w:val="%4."/>
      <w:lvlJc w:val="left"/>
      <w:pPr>
        <w:ind w:left="3240" w:firstLine="2520"/>
      </w:pPr>
    </w:lvl>
    <w:lvl w:ilvl="4">
      <w:start w:val="1"/>
      <w:numFmt w:val="lowerLetter"/>
      <w:lvlText w:val="%5."/>
      <w:lvlJc w:val="left"/>
      <w:pPr>
        <w:ind w:left="3960" w:firstLine="3240"/>
      </w:pPr>
    </w:lvl>
    <w:lvl w:ilvl="5">
      <w:start w:val="1"/>
      <w:numFmt w:val="lowerRoman"/>
      <w:lvlText w:val="%6."/>
      <w:lvlJc w:val="right"/>
      <w:pPr>
        <w:ind w:left="4680" w:firstLine="4140"/>
      </w:pPr>
    </w:lvl>
    <w:lvl w:ilvl="6">
      <w:start w:val="1"/>
      <w:numFmt w:val="decimal"/>
      <w:lvlText w:val="%7."/>
      <w:lvlJc w:val="left"/>
      <w:pPr>
        <w:ind w:left="5400" w:firstLine="4680"/>
      </w:pPr>
    </w:lvl>
    <w:lvl w:ilvl="7">
      <w:start w:val="1"/>
      <w:numFmt w:val="lowerLetter"/>
      <w:lvlText w:val="%8."/>
      <w:lvlJc w:val="left"/>
      <w:pPr>
        <w:ind w:left="6120" w:firstLine="5400"/>
      </w:pPr>
    </w:lvl>
    <w:lvl w:ilvl="8">
      <w:start w:val="1"/>
      <w:numFmt w:val="lowerRoman"/>
      <w:lvlText w:val="%9."/>
      <w:lvlJc w:val="right"/>
      <w:pPr>
        <w:ind w:left="6840" w:firstLine="6300"/>
      </w:pPr>
    </w:lvl>
  </w:abstractNum>
  <w:abstractNum w:abstractNumId="1" w15:restartNumberingAfterBreak="0">
    <w:nsid w:val="118C4D4B"/>
    <w:multiLevelType w:val="hybridMultilevel"/>
    <w:tmpl w:val="B484DB9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6BF0B3F"/>
    <w:multiLevelType w:val="multilevel"/>
    <w:tmpl w:val="561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35E9"/>
    <w:multiLevelType w:val="multilevel"/>
    <w:tmpl w:val="CC4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41012"/>
    <w:multiLevelType w:val="hybridMultilevel"/>
    <w:tmpl w:val="82A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D7766"/>
    <w:multiLevelType w:val="multilevel"/>
    <w:tmpl w:val="A44C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D3547"/>
    <w:multiLevelType w:val="multilevel"/>
    <w:tmpl w:val="377E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A68F4"/>
    <w:multiLevelType w:val="hybridMultilevel"/>
    <w:tmpl w:val="ABB61B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E291209"/>
    <w:multiLevelType w:val="hybridMultilevel"/>
    <w:tmpl w:val="D1CE4E56"/>
    <w:lvl w:ilvl="0" w:tplc="4F5AC862">
      <w:start w:val="1"/>
      <w:numFmt w:val="upperLetter"/>
      <w:lvlText w:val="%1."/>
      <w:lvlJc w:val="left"/>
      <w:pPr>
        <w:ind w:left="1080" w:hanging="360"/>
      </w:pPr>
      <w:rPr>
        <w:rFonts w:ascii="Domine" w:eastAsia="Domine" w:hAnsi="Domine" w:cs="Domine"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66923B8B"/>
    <w:multiLevelType w:val="hybridMultilevel"/>
    <w:tmpl w:val="1A3A6F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9"/>
  </w:num>
  <w:num w:numId="5">
    <w:abstractNumId w:val="7"/>
  </w:num>
  <w:num w:numId="6">
    <w:abstractNumId w:val="2"/>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6FF7"/>
    <w:rsid w:val="00017AA8"/>
    <w:rsid w:val="0002428F"/>
    <w:rsid w:val="0008510E"/>
    <w:rsid w:val="000A51EC"/>
    <w:rsid w:val="000B5E8E"/>
    <w:rsid w:val="000D1269"/>
    <w:rsid w:val="000E4374"/>
    <w:rsid w:val="00132530"/>
    <w:rsid w:val="001540F4"/>
    <w:rsid w:val="00173BED"/>
    <w:rsid w:val="001A4F4E"/>
    <w:rsid w:val="001D0DC6"/>
    <w:rsid w:val="00212547"/>
    <w:rsid w:val="00213E89"/>
    <w:rsid w:val="002321F9"/>
    <w:rsid w:val="00245990"/>
    <w:rsid w:val="002A4D0B"/>
    <w:rsid w:val="002C24EE"/>
    <w:rsid w:val="002E439A"/>
    <w:rsid w:val="003328A5"/>
    <w:rsid w:val="003457C4"/>
    <w:rsid w:val="00386894"/>
    <w:rsid w:val="003B396C"/>
    <w:rsid w:val="003B5D22"/>
    <w:rsid w:val="00403FBB"/>
    <w:rsid w:val="005244FF"/>
    <w:rsid w:val="005B52EA"/>
    <w:rsid w:val="00646FF7"/>
    <w:rsid w:val="0069744D"/>
    <w:rsid w:val="006A5CFE"/>
    <w:rsid w:val="006B47FA"/>
    <w:rsid w:val="007319BD"/>
    <w:rsid w:val="00732DB8"/>
    <w:rsid w:val="00737AE2"/>
    <w:rsid w:val="007448FE"/>
    <w:rsid w:val="007A2703"/>
    <w:rsid w:val="007A5FD7"/>
    <w:rsid w:val="007B437A"/>
    <w:rsid w:val="007B600E"/>
    <w:rsid w:val="007B62D0"/>
    <w:rsid w:val="007E794B"/>
    <w:rsid w:val="00805161"/>
    <w:rsid w:val="008400E4"/>
    <w:rsid w:val="008768D5"/>
    <w:rsid w:val="0089337D"/>
    <w:rsid w:val="008C60CA"/>
    <w:rsid w:val="00905513"/>
    <w:rsid w:val="00950A45"/>
    <w:rsid w:val="009C4DFB"/>
    <w:rsid w:val="009E03F2"/>
    <w:rsid w:val="009F49CE"/>
    <w:rsid w:val="00A005B8"/>
    <w:rsid w:val="00A14165"/>
    <w:rsid w:val="00A45775"/>
    <w:rsid w:val="00A56936"/>
    <w:rsid w:val="00A8699C"/>
    <w:rsid w:val="00A86C83"/>
    <w:rsid w:val="00AA3803"/>
    <w:rsid w:val="00AC7CD7"/>
    <w:rsid w:val="00B05D0D"/>
    <w:rsid w:val="00B25FF3"/>
    <w:rsid w:val="00B87A33"/>
    <w:rsid w:val="00BB2531"/>
    <w:rsid w:val="00BC098E"/>
    <w:rsid w:val="00C14A25"/>
    <w:rsid w:val="00C67B39"/>
    <w:rsid w:val="00CA6B38"/>
    <w:rsid w:val="00CC315D"/>
    <w:rsid w:val="00CD3464"/>
    <w:rsid w:val="00D40A6A"/>
    <w:rsid w:val="00DF1128"/>
    <w:rsid w:val="00E04786"/>
    <w:rsid w:val="00ED406D"/>
    <w:rsid w:val="00EE21D1"/>
    <w:rsid w:val="00F01294"/>
    <w:rsid w:val="00F06E1E"/>
    <w:rsid w:val="00F26181"/>
    <w:rsid w:val="00F601B3"/>
    <w:rsid w:val="00FC4E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F01BF"/>
  <w15:docId w15:val="{C6F442FC-94AD-489B-831A-A83E497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AR" w:eastAsia="es-A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3BED"/>
  </w:style>
  <w:style w:type="paragraph" w:styleId="Heading1">
    <w:name w:val="heading 1"/>
    <w:basedOn w:val="Normal"/>
    <w:next w:val="Normal"/>
    <w:rsid w:val="00173BED"/>
    <w:pPr>
      <w:keepNext/>
      <w:keepLines/>
      <w:spacing w:before="480" w:after="120"/>
      <w:contextualSpacing/>
      <w:outlineLvl w:val="0"/>
    </w:pPr>
    <w:rPr>
      <w:b/>
      <w:sz w:val="48"/>
      <w:szCs w:val="48"/>
    </w:rPr>
  </w:style>
  <w:style w:type="paragraph" w:styleId="Heading2">
    <w:name w:val="heading 2"/>
    <w:basedOn w:val="Normal"/>
    <w:next w:val="Normal"/>
    <w:rsid w:val="00173BED"/>
    <w:pPr>
      <w:keepNext/>
      <w:keepLines/>
      <w:spacing w:before="360" w:after="80"/>
      <w:contextualSpacing/>
      <w:outlineLvl w:val="1"/>
    </w:pPr>
    <w:rPr>
      <w:b/>
      <w:sz w:val="36"/>
      <w:szCs w:val="36"/>
    </w:rPr>
  </w:style>
  <w:style w:type="paragraph" w:styleId="Heading3">
    <w:name w:val="heading 3"/>
    <w:basedOn w:val="Normal"/>
    <w:next w:val="Normal"/>
    <w:rsid w:val="00173BED"/>
    <w:pPr>
      <w:keepNext/>
      <w:keepLines/>
      <w:spacing w:before="280" w:after="80"/>
      <w:contextualSpacing/>
      <w:outlineLvl w:val="2"/>
    </w:pPr>
    <w:rPr>
      <w:b/>
      <w:sz w:val="28"/>
      <w:szCs w:val="28"/>
    </w:rPr>
  </w:style>
  <w:style w:type="paragraph" w:styleId="Heading4">
    <w:name w:val="heading 4"/>
    <w:basedOn w:val="Normal"/>
    <w:next w:val="Normal"/>
    <w:rsid w:val="00173BED"/>
    <w:pPr>
      <w:keepNext/>
      <w:keepLines/>
      <w:spacing w:before="240" w:after="40"/>
      <w:contextualSpacing/>
      <w:outlineLvl w:val="3"/>
    </w:pPr>
    <w:rPr>
      <w:b/>
      <w:sz w:val="24"/>
      <w:szCs w:val="24"/>
    </w:rPr>
  </w:style>
  <w:style w:type="paragraph" w:styleId="Heading5">
    <w:name w:val="heading 5"/>
    <w:basedOn w:val="Normal"/>
    <w:next w:val="Normal"/>
    <w:rsid w:val="00173BED"/>
    <w:pPr>
      <w:keepNext/>
      <w:keepLines/>
      <w:spacing w:before="220" w:after="40"/>
      <w:contextualSpacing/>
      <w:outlineLvl w:val="4"/>
    </w:pPr>
    <w:rPr>
      <w:b/>
    </w:rPr>
  </w:style>
  <w:style w:type="paragraph" w:styleId="Heading6">
    <w:name w:val="heading 6"/>
    <w:basedOn w:val="Normal"/>
    <w:next w:val="Normal"/>
    <w:rsid w:val="00173BE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173BED"/>
    <w:tblPr>
      <w:tblCellMar>
        <w:top w:w="0" w:type="dxa"/>
        <w:left w:w="0" w:type="dxa"/>
        <w:bottom w:w="0" w:type="dxa"/>
        <w:right w:w="0" w:type="dxa"/>
      </w:tblCellMar>
    </w:tblPr>
  </w:style>
  <w:style w:type="paragraph" w:styleId="Title">
    <w:name w:val="Title"/>
    <w:basedOn w:val="Normal"/>
    <w:next w:val="Normal"/>
    <w:rsid w:val="00173BED"/>
    <w:pPr>
      <w:keepNext/>
      <w:keepLines/>
      <w:spacing w:before="480" w:after="120"/>
      <w:contextualSpacing/>
    </w:pPr>
    <w:rPr>
      <w:b/>
      <w:sz w:val="72"/>
      <w:szCs w:val="72"/>
    </w:rPr>
  </w:style>
  <w:style w:type="paragraph" w:styleId="Subtitle">
    <w:name w:val="Subtitle"/>
    <w:basedOn w:val="Normal"/>
    <w:next w:val="Normal"/>
    <w:rsid w:val="00173BED"/>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173BED"/>
    <w:tblPr>
      <w:tblStyleRowBandSize w:val="1"/>
      <w:tblStyleColBandSize w:val="1"/>
      <w:tblCellMar>
        <w:left w:w="70" w:type="dxa"/>
        <w:right w:w="70" w:type="dxa"/>
      </w:tblCellMar>
    </w:tblPr>
  </w:style>
  <w:style w:type="paragraph" w:styleId="Header">
    <w:name w:val="header"/>
    <w:basedOn w:val="Normal"/>
    <w:link w:val="HeaderChar"/>
    <w:uiPriority w:val="99"/>
    <w:unhideWhenUsed/>
    <w:rsid w:val="005244FF"/>
    <w:pPr>
      <w:tabs>
        <w:tab w:val="center" w:pos="4419"/>
        <w:tab w:val="right" w:pos="8838"/>
      </w:tabs>
      <w:spacing w:after="0" w:line="240" w:lineRule="auto"/>
    </w:pPr>
  </w:style>
  <w:style w:type="character" w:customStyle="1" w:styleId="HeaderChar">
    <w:name w:val="Header Char"/>
    <w:basedOn w:val="DefaultParagraphFont"/>
    <w:link w:val="Header"/>
    <w:uiPriority w:val="99"/>
    <w:rsid w:val="005244FF"/>
  </w:style>
  <w:style w:type="paragraph" w:styleId="Footer">
    <w:name w:val="footer"/>
    <w:basedOn w:val="Normal"/>
    <w:link w:val="FooterChar"/>
    <w:uiPriority w:val="99"/>
    <w:unhideWhenUsed/>
    <w:rsid w:val="005244FF"/>
    <w:pPr>
      <w:tabs>
        <w:tab w:val="center" w:pos="4419"/>
        <w:tab w:val="right" w:pos="8838"/>
      </w:tabs>
      <w:spacing w:after="0" w:line="240" w:lineRule="auto"/>
    </w:pPr>
  </w:style>
  <w:style w:type="character" w:customStyle="1" w:styleId="FooterChar">
    <w:name w:val="Footer Char"/>
    <w:basedOn w:val="DefaultParagraphFont"/>
    <w:link w:val="Footer"/>
    <w:uiPriority w:val="99"/>
    <w:rsid w:val="005244FF"/>
  </w:style>
  <w:style w:type="paragraph" w:styleId="ListParagraph">
    <w:name w:val="List Paragraph"/>
    <w:basedOn w:val="Normal"/>
    <w:uiPriority w:val="34"/>
    <w:qFormat/>
    <w:rsid w:val="002A4D0B"/>
    <w:pPr>
      <w:ind w:left="720"/>
      <w:contextualSpacing/>
    </w:pPr>
  </w:style>
  <w:style w:type="character" w:styleId="Hyperlink">
    <w:name w:val="Hyperlink"/>
    <w:basedOn w:val="DefaultParagraphFont"/>
    <w:uiPriority w:val="99"/>
    <w:unhideWhenUsed/>
    <w:rsid w:val="009F49CE"/>
    <w:rPr>
      <w:color w:val="0563C1" w:themeColor="hyperlink"/>
      <w:u w:val="single"/>
    </w:rPr>
  </w:style>
  <w:style w:type="character" w:styleId="FootnoteReference">
    <w:name w:val="footnote reference"/>
    <w:basedOn w:val="DefaultParagraphFont"/>
    <w:uiPriority w:val="99"/>
    <w:semiHidden/>
    <w:unhideWhenUsed/>
    <w:rsid w:val="009F49CE"/>
    <w:rPr>
      <w:vertAlign w:val="superscript"/>
    </w:rPr>
  </w:style>
  <w:style w:type="paragraph" w:styleId="BalloonText">
    <w:name w:val="Balloon Text"/>
    <w:basedOn w:val="Normal"/>
    <w:link w:val="BalloonTextChar"/>
    <w:uiPriority w:val="99"/>
    <w:semiHidden/>
    <w:unhideWhenUsed/>
    <w:rsid w:val="002C2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4EE"/>
    <w:rPr>
      <w:rFonts w:ascii="Tahoma" w:hAnsi="Tahoma" w:cs="Tahoma"/>
      <w:sz w:val="16"/>
      <w:szCs w:val="16"/>
    </w:rPr>
  </w:style>
  <w:style w:type="paragraph" w:styleId="EndnoteText">
    <w:name w:val="endnote text"/>
    <w:basedOn w:val="Normal"/>
    <w:link w:val="EndnoteTextChar"/>
    <w:uiPriority w:val="99"/>
    <w:semiHidden/>
    <w:unhideWhenUsed/>
    <w:rsid w:val="006B47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47FA"/>
    <w:rPr>
      <w:sz w:val="20"/>
      <w:szCs w:val="20"/>
    </w:rPr>
  </w:style>
  <w:style w:type="character" w:styleId="EndnoteReference">
    <w:name w:val="endnote reference"/>
    <w:basedOn w:val="DefaultParagraphFont"/>
    <w:uiPriority w:val="99"/>
    <w:semiHidden/>
    <w:unhideWhenUsed/>
    <w:rsid w:val="006B47FA"/>
    <w:rPr>
      <w:vertAlign w:val="superscript"/>
    </w:rPr>
  </w:style>
  <w:style w:type="paragraph" w:styleId="FootnoteText">
    <w:name w:val="footnote text"/>
    <w:basedOn w:val="Normal"/>
    <w:link w:val="FootnoteTextChar"/>
    <w:uiPriority w:val="99"/>
    <w:semiHidden/>
    <w:unhideWhenUsed/>
    <w:rsid w:val="006B47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47FA"/>
    <w:rPr>
      <w:sz w:val="20"/>
      <w:szCs w:val="20"/>
    </w:rPr>
  </w:style>
  <w:style w:type="character" w:styleId="UnresolvedMention">
    <w:name w:val="Unresolved Mention"/>
    <w:basedOn w:val="DefaultParagraphFont"/>
    <w:uiPriority w:val="99"/>
    <w:semiHidden/>
    <w:unhideWhenUsed/>
    <w:rsid w:val="00E04786"/>
    <w:rPr>
      <w:color w:val="605E5C"/>
      <w:shd w:val="clear" w:color="auto" w:fill="E1DFDD"/>
    </w:rPr>
  </w:style>
  <w:style w:type="paragraph" w:styleId="NormalWeb">
    <w:name w:val="Normal (Web)"/>
    <w:basedOn w:val="Normal"/>
    <w:uiPriority w:val="99"/>
    <w:unhideWhenUsed/>
    <w:rsid w:val="007B600E"/>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tab-span">
    <w:name w:val="apple-tab-span"/>
    <w:basedOn w:val="DefaultParagraphFont"/>
    <w:rsid w:val="007B6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55828">
      <w:bodyDiv w:val="1"/>
      <w:marLeft w:val="0"/>
      <w:marRight w:val="0"/>
      <w:marTop w:val="0"/>
      <w:marBottom w:val="0"/>
      <w:divBdr>
        <w:top w:val="none" w:sz="0" w:space="0" w:color="auto"/>
        <w:left w:val="none" w:sz="0" w:space="0" w:color="auto"/>
        <w:bottom w:val="none" w:sz="0" w:space="0" w:color="auto"/>
        <w:right w:val="none" w:sz="0" w:space="0" w:color="auto"/>
      </w:divBdr>
      <w:divsChild>
        <w:div w:id="1721778960">
          <w:marLeft w:val="0"/>
          <w:marRight w:val="0"/>
          <w:marTop w:val="0"/>
          <w:marBottom w:val="0"/>
          <w:divBdr>
            <w:top w:val="none" w:sz="0" w:space="0" w:color="auto"/>
            <w:left w:val="none" w:sz="0" w:space="0" w:color="auto"/>
            <w:bottom w:val="none" w:sz="0" w:space="0" w:color="auto"/>
            <w:right w:val="none" w:sz="0" w:space="0" w:color="auto"/>
          </w:divBdr>
        </w:div>
      </w:divsChild>
    </w:div>
    <w:div w:id="1687557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harlie.com/spotify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potifycharts.com/regional" TargetMode="External"/><Relationship Id="rId4" Type="http://schemas.openxmlformats.org/officeDocument/2006/relationships/settings" Target="settings.xml"/><Relationship Id="rId9" Type="http://schemas.openxmlformats.org/officeDocument/2006/relationships/hyperlink" Target="https://developer.spotify.com/documentation/web-api/refer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C3ADE-15DE-4624-93D7-1CAC72B4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906</Words>
  <Characters>5166</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UNLu</dc:creator>
  <cp:lastModifiedBy>German Sember</cp:lastModifiedBy>
  <cp:revision>11</cp:revision>
  <cp:lastPrinted>2018-04-07T21:51:00Z</cp:lastPrinted>
  <dcterms:created xsi:type="dcterms:W3CDTF">2019-03-24T19:55:00Z</dcterms:created>
  <dcterms:modified xsi:type="dcterms:W3CDTF">2021-04-14T13:45:00Z</dcterms:modified>
</cp:coreProperties>
</file>