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8C10" w14:textId="09D13972" w:rsidR="00566FE1" w:rsidRDefault="00A46E50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6298A50" wp14:editId="7BB3438E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7783195" cy="5943600"/>
            <wp:effectExtent l="0" t="0" r="8255" b="0"/>
            <wp:wrapTight wrapText="bothSides">
              <wp:wrapPolygon edited="0">
                <wp:start x="0" y="0"/>
                <wp:lineTo x="0" y="21531"/>
                <wp:lineTo x="21570" y="21531"/>
                <wp:lineTo x="21570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850" cy="59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FE1">
        <w:rPr>
          <w:rFonts w:ascii="Arial" w:hAnsi="Arial" w:cs="Arial"/>
          <w:b/>
          <w:bCs/>
          <w:sz w:val="24"/>
          <w:szCs w:val="24"/>
          <w:u w:val="single"/>
        </w:rPr>
        <w:t>Diagrama:</w:t>
      </w:r>
    </w:p>
    <w:p w14:paraId="53A6379D" w14:textId="00CB142A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08CC48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11822E" w14:textId="5E030DFC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3C5E2E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BE433D" w14:textId="19AB5C89" w:rsidR="00566FE1" w:rsidRDefault="00566FE1" w:rsidP="00566F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09BAF3" w14:textId="77777777" w:rsidR="00566FE1" w:rsidRDefault="00566FE1" w:rsidP="00566F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9D1B65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CCBF61" w14:textId="7C6749FE" w:rsidR="00D932D8" w:rsidRPr="00D932D8" w:rsidRDefault="00D932D8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92B48">
        <w:rPr>
          <w:rFonts w:ascii="Arial" w:hAnsi="Arial" w:cs="Arial"/>
          <w:b/>
          <w:bCs/>
          <w:sz w:val="24"/>
          <w:szCs w:val="24"/>
        </w:rPr>
        <w:lastRenderedPageBreak/>
        <w:t>Esquema</w:t>
      </w:r>
      <w:r w:rsidR="006F13FA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="006F13FA">
        <w:rPr>
          <w:rFonts w:ascii="Arial" w:hAnsi="Arial" w:cs="Arial"/>
          <w:b/>
          <w:bCs/>
          <w:sz w:val="24"/>
          <w:szCs w:val="24"/>
        </w:rPr>
        <w:t>justificacion</w:t>
      </w:r>
      <w:proofErr w:type="spellEnd"/>
    </w:p>
    <w:p w14:paraId="6E6D4C9D" w14:textId="26ABB1BA" w:rsidR="00DA34BF" w:rsidRDefault="00EA59C9" w:rsidP="00DE039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</w:t>
      </w:r>
      <w:r w:rsidR="00DE039A" w:rsidRPr="00D932D8">
        <w:rPr>
          <w:rFonts w:ascii="Arial" w:hAnsi="Arial" w:cs="Arial"/>
        </w:rPr>
        <w:t>suario(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DE039A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nombre </w:t>
      </w:r>
      <w:proofErr w:type="spellStart"/>
      <w:r w:rsidR="00DE039A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 mail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password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username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) </w:t>
      </w:r>
    </w:p>
    <w:p w14:paraId="23CDE7C4" w14:textId="442DE31B" w:rsidR="00DA34BF" w:rsidRPr="003F694F" w:rsidRDefault="006F13FA" w:rsidP="00DE039A">
      <w:pPr>
        <w:rPr>
          <w:rFonts w:ascii="Arial" w:hAnsi="Arial" w:cs="Arial"/>
          <w:lang w:val="en-US"/>
        </w:rPr>
      </w:pPr>
      <w:proofErr w:type="gramStart"/>
      <w:r w:rsidRPr="003F694F">
        <w:rPr>
          <w:rFonts w:ascii="Arial" w:hAnsi="Arial" w:cs="Arial"/>
          <w:lang w:val="en-US"/>
        </w:rPr>
        <w:t>DF{</w:t>
      </w:r>
      <w:proofErr w:type="gramEnd"/>
      <w:r w:rsidR="003F694F" w:rsidRPr="003F694F">
        <w:rPr>
          <w:rFonts w:ascii="Arial" w:hAnsi="Arial" w:cs="Arial"/>
          <w:lang w:val="en-US"/>
        </w:rPr>
        <w:t>id, mail</w:t>
      </w:r>
      <w:r w:rsidRPr="003F694F">
        <w:rPr>
          <w:rFonts w:ascii="Arial" w:hAnsi="Arial" w:cs="Arial"/>
          <w:lang w:val="en-US"/>
        </w:rPr>
        <w:t>} -&gt;</w:t>
      </w:r>
      <w:r w:rsidR="003F694F" w:rsidRPr="003F694F">
        <w:rPr>
          <w:rFonts w:ascii="Arial" w:hAnsi="Arial" w:cs="Arial"/>
          <w:lang w:val="en-US"/>
        </w:rPr>
        <w:t xml:space="preserve"> {</w:t>
      </w:r>
      <w:proofErr w:type="spellStart"/>
      <w:r w:rsidR="003F694F" w:rsidRPr="003F694F">
        <w:rPr>
          <w:rFonts w:ascii="Arial" w:hAnsi="Arial" w:cs="Arial"/>
          <w:lang w:val="en-US"/>
        </w:rPr>
        <w:t>nombre</w:t>
      </w:r>
      <w:proofErr w:type="spellEnd"/>
      <w:r w:rsidR="003F694F" w:rsidRPr="003F694F">
        <w:rPr>
          <w:rFonts w:ascii="Arial" w:hAnsi="Arial" w:cs="Arial"/>
          <w:lang w:val="en-US"/>
        </w:rPr>
        <w:t>, password, username}</w:t>
      </w:r>
    </w:p>
    <w:p w14:paraId="758AC0C1" w14:textId="74254A42" w:rsidR="006F13FA" w:rsidRPr="003F694F" w:rsidRDefault="003F694F" w:rsidP="00DE039A">
      <w:pPr>
        <w:rPr>
          <w:rFonts w:ascii="Arial" w:hAnsi="Arial" w:cs="Arial"/>
        </w:rPr>
      </w:pPr>
      <w:r w:rsidRPr="003F694F">
        <w:rPr>
          <w:rFonts w:ascii="Arial" w:hAnsi="Arial" w:cs="Arial"/>
        </w:rPr>
        <w:t>Vemos que (id, mail) e</w:t>
      </w:r>
      <w:r>
        <w:rPr>
          <w:rFonts w:ascii="Arial" w:hAnsi="Arial" w:cs="Arial"/>
        </w:rPr>
        <w:t xml:space="preserve">s una </w:t>
      </w:r>
      <w:proofErr w:type="spellStart"/>
      <w:r>
        <w:rPr>
          <w:rFonts w:ascii="Arial" w:hAnsi="Arial" w:cs="Arial"/>
        </w:rPr>
        <w:t>superkey</w:t>
      </w:r>
      <w:proofErr w:type="spellEnd"/>
      <w:r>
        <w:rPr>
          <w:rFonts w:ascii="Arial" w:hAnsi="Arial" w:cs="Arial"/>
        </w:rPr>
        <w:t>, cumpliendo así BCNF</w:t>
      </w:r>
      <w:r w:rsidR="0076700B">
        <w:rPr>
          <w:rFonts w:ascii="Arial" w:hAnsi="Arial" w:cs="Arial"/>
        </w:rPr>
        <w:t>. De</w:t>
      </w:r>
      <w:r>
        <w:rPr>
          <w:rFonts w:ascii="Arial" w:hAnsi="Arial" w:cs="Arial"/>
        </w:rPr>
        <w:t xml:space="preserve"> ahí </w:t>
      </w:r>
      <w:r w:rsidRPr="003F694F">
        <w:rPr>
          <w:rFonts w:ascii="Arial" w:hAnsi="Arial" w:cs="Arial"/>
        </w:rPr>
        <w:t>elegimos</w:t>
      </w:r>
      <w:r>
        <w:rPr>
          <w:rFonts w:ascii="Arial" w:hAnsi="Arial" w:cs="Arial"/>
        </w:rPr>
        <w:t xml:space="preserve"> la llave </w:t>
      </w:r>
      <w:proofErr w:type="spellStart"/>
      <w:r>
        <w:rPr>
          <w:rFonts w:ascii="Arial" w:hAnsi="Arial" w:cs="Arial"/>
        </w:rPr>
        <w:t>minimal</w:t>
      </w:r>
      <w:proofErr w:type="spellEnd"/>
      <w:r>
        <w:rPr>
          <w:rFonts w:ascii="Arial" w:hAnsi="Arial" w:cs="Arial"/>
        </w:rPr>
        <w:t xml:space="preserve"> id para la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. </w:t>
      </w:r>
    </w:p>
    <w:p w14:paraId="35F6B439" w14:textId="77777777" w:rsidR="003F694F" w:rsidRPr="003F694F" w:rsidRDefault="003F694F" w:rsidP="00DE039A">
      <w:pPr>
        <w:rPr>
          <w:rFonts w:ascii="Arial" w:hAnsi="Arial" w:cs="Arial"/>
        </w:rPr>
      </w:pPr>
    </w:p>
    <w:p w14:paraId="7D36FEBA" w14:textId="77777777" w:rsidR="006F13FA" w:rsidRDefault="00EA59C9" w:rsidP="006F13F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DE039A" w:rsidRPr="00D932D8">
        <w:rPr>
          <w:rFonts w:ascii="Arial" w:hAnsi="Arial" w:cs="Arial"/>
        </w:rPr>
        <w:t>erie(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81664" w:rsidRPr="00D932D8">
        <w:rPr>
          <w:rFonts w:ascii="Arial" w:hAnsi="Arial" w:cs="Arial"/>
        </w:rPr>
        <w:t>puntuaci</w:t>
      </w:r>
      <w:r w:rsidR="00C92B48">
        <w:rPr>
          <w:rFonts w:ascii="Arial" w:hAnsi="Arial" w:cs="Arial"/>
        </w:rPr>
        <w:t>o</w:t>
      </w:r>
      <w:r w:rsidR="00D81664" w:rsidRPr="00D932D8">
        <w:rPr>
          <w:rFonts w:ascii="Arial" w:hAnsi="Arial" w:cs="Arial"/>
        </w:rPr>
        <w:t>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 nombre</w:t>
      </w:r>
      <w:r w:rsidR="00883D21" w:rsidRPr="00D932D8">
        <w:rPr>
          <w:rFonts w:ascii="Arial" w:hAnsi="Arial" w:cs="Arial"/>
        </w:rPr>
        <w:t xml:space="preserve">, </w:t>
      </w:r>
      <w:proofErr w:type="spellStart"/>
      <w:r w:rsidR="003852CC" w:rsidRPr="003852CC">
        <w:rPr>
          <w:rFonts w:ascii="Arial" w:hAnsi="Arial" w:cs="Arial"/>
        </w:rPr>
        <w:t>anho</w:t>
      </w:r>
      <w:proofErr w:type="spellEnd"/>
      <w:r w:rsidR="003852CC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167768A1" w14:textId="6711A858" w:rsidR="006F13FA" w:rsidRDefault="006F13FA" w:rsidP="00DE039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gramEnd"/>
      <w:r>
        <w:rPr>
          <w:rFonts w:ascii="Arial" w:hAnsi="Arial" w:cs="Arial"/>
        </w:rPr>
        <w:t xml:space="preserve">id} -&gt; {calificación, puntuación, nombre, </w:t>
      </w:r>
      <w:proofErr w:type="spellStart"/>
      <w:r>
        <w:rPr>
          <w:rFonts w:ascii="Arial" w:hAnsi="Arial" w:cs="Arial"/>
        </w:rPr>
        <w:t>anho</w:t>
      </w:r>
      <w:proofErr w:type="spellEnd"/>
      <w:r>
        <w:rPr>
          <w:rFonts w:ascii="Arial" w:hAnsi="Arial" w:cs="Arial"/>
        </w:rPr>
        <w:t>}</w:t>
      </w:r>
    </w:p>
    <w:p w14:paraId="2B74181A" w14:textId="60375544" w:rsidR="006F13FA" w:rsidRDefault="006F13FA" w:rsidP="00DE03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Vemos que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dependencias (el otro candidato seria la dupla nombre </w:t>
      </w:r>
      <w:proofErr w:type="spellStart"/>
      <w:r>
        <w:rPr>
          <w:rFonts w:ascii="Arial" w:hAnsi="Arial" w:cs="Arial"/>
        </w:rPr>
        <w:t>anho</w:t>
      </w:r>
      <w:proofErr w:type="spellEnd"/>
      <w:r>
        <w:rPr>
          <w:rFonts w:ascii="Arial" w:hAnsi="Arial" w:cs="Arial"/>
        </w:rPr>
        <w:t xml:space="preserve">, pero nada impide que existan dos series con el mismo nombre en el mismo </w:t>
      </w:r>
      <w:proofErr w:type="spellStart"/>
      <w:r>
        <w:rPr>
          <w:rFonts w:ascii="Arial" w:hAnsi="Arial" w:cs="Arial"/>
        </w:rPr>
        <w:t>anho</w:t>
      </w:r>
      <w:proofErr w:type="spellEnd"/>
      <w:r>
        <w:rPr>
          <w:rFonts w:ascii="Arial" w:hAnsi="Arial" w:cs="Arial"/>
        </w:rPr>
        <w:t>) por lo cual se cumple BCNF</w:t>
      </w:r>
    </w:p>
    <w:p w14:paraId="313BCE01" w14:textId="77777777" w:rsidR="006F13FA" w:rsidRPr="006F13FA" w:rsidRDefault="006F13FA" w:rsidP="00DE039A">
      <w:pPr>
        <w:rPr>
          <w:rFonts w:ascii="Arial" w:hAnsi="Arial" w:cs="Arial"/>
        </w:rPr>
      </w:pPr>
    </w:p>
    <w:p w14:paraId="7D7830A2" w14:textId="77777777" w:rsidR="006F13FA" w:rsidRDefault="00EA59C9" w:rsidP="006F13F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elícula(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 </w:t>
      </w:r>
      <w:r w:rsidR="00DE039A" w:rsidRPr="00D932D8">
        <w:rPr>
          <w:rFonts w:ascii="Arial" w:hAnsi="Arial" w:cs="Arial"/>
        </w:rPr>
        <w:t>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81664" w:rsidRPr="00D932D8">
        <w:rPr>
          <w:rFonts w:ascii="Arial" w:hAnsi="Arial" w:cs="Arial"/>
        </w:rPr>
        <w:t xml:space="preserve">duración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puntuaci</w:t>
      </w:r>
      <w:r w:rsidR="00C92B48">
        <w:rPr>
          <w:rFonts w:ascii="Arial" w:hAnsi="Arial" w:cs="Arial"/>
        </w:rPr>
        <w:t>o</w:t>
      </w:r>
      <w:r w:rsidR="00D81664" w:rsidRPr="00D932D8">
        <w:rPr>
          <w:rFonts w:ascii="Arial" w:hAnsi="Arial" w:cs="Arial"/>
        </w:rPr>
        <w:t>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3852CC" w:rsidRPr="003852CC">
        <w:rPr>
          <w:rFonts w:ascii="Arial" w:hAnsi="Arial" w:cs="Arial"/>
        </w:rPr>
        <w:t>anho</w:t>
      </w:r>
      <w:proofErr w:type="spellEnd"/>
      <w:r w:rsidR="003852CC">
        <w:rPr>
          <w:rFonts w:ascii="Arial" w:hAnsi="Arial" w:cs="Arial"/>
        </w:rPr>
        <w:t xml:space="preserve"> </w:t>
      </w:r>
    </w:p>
    <w:p w14:paraId="3A0A2A62" w14:textId="77777777" w:rsidR="006F13FA" w:rsidRDefault="00883D21" w:rsidP="006F13FA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  <w:r w:rsidR="006F13FA" w:rsidRPr="006F13FA">
        <w:rPr>
          <w:rFonts w:ascii="Arial" w:hAnsi="Arial" w:cs="Arial"/>
        </w:rPr>
        <w:t xml:space="preserve"> </w:t>
      </w:r>
    </w:p>
    <w:p w14:paraId="7A80B0ED" w14:textId="40E5C4F2" w:rsidR="00591D11" w:rsidRDefault="006F13FA" w:rsidP="00591D1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gramEnd"/>
      <w:r>
        <w:rPr>
          <w:rFonts w:ascii="Arial" w:hAnsi="Arial" w:cs="Arial"/>
        </w:rPr>
        <w:t>id} -&gt; {</w:t>
      </w:r>
      <w:r w:rsidRPr="00D932D8">
        <w:rPr>
          <w:rFonts w:ascii="Arial" w:hAnsi="Arial" w:cs="Arial"/>
        </w:rPr>
        <w:t>titulo</w:t>
      </w:r>
      <w:r>
        <w:rPr>
          <w:rFonts w:ascii="Arial" w:hAnsi="Arial" w:cs="Arial"/>
        </w:rPr>
        <w:t xml:space="preserve">, duración, </w:t>
      </w:r>
      <w:r w:rsidR="003F694F">
        <w:rPr>
          <w:rFonts w:ascii="Arial" w:hAnsi="Arial" w:cs="Arial"/>
        </w:rPr>
        <w:t xml:space="preserve">clasificación, </w:t>
      </w:r>
      <w:r>
        <w:rPr>
          <w:rFonts w:ascii="Arial" w:hAnsi="Arial" w:cs="Arial"/>
        </w:rPr>
        <w:t>puntuación</w:t>
      </w:r>
      <w:r w:rsidR="003F694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anho</w:t>
      </w:r>
      <w:proofErr w:type="spellEnd"/>
      <w:r>
        <w:rPr>
          <w:rFonts w:ascii="Arial" w:hAnsi="Arial" w:cs="Arial"/>
        </w:rPr>
        <w:t>}</w:t>
      </w:r>
    </w:p>
    <w:p w14:paraId="28A81A38" w14:textId="53B1E0ED" w:rsidR="006F13FA" w:rsidRDefault="003F694F" w:rsidP="00591D11">
      <w:pPr>
        <w:rPr>
          <w:rFonts w:ascii="Arial" w:hAnsi="Arial" w:cs="Arial"/>
        </w:rPr>
      </w:pPr>
      <w:r>
        <w:rPr>
          <w:rFonts w:ascii="Arial" w:hAnsi="Arial" w:cs="Arial"/>
        </w:rPr>
        <w:t>Igual que serie, se encuentra en BCNF</w:t>
      </w:r>
    </w:p>
    <w:p w14:paraId="6A0ECD12" w14:textId="77777777" w:rsidR="003F694F" w:rsidRPr="00D932D8" w:rsidRDefault="003F694F" w:rsidP="00591D11">
      <w:pPr>
        <w:rPr>
          <w:rFonts w:ascii="Arial" w:hAnsi="Arial" w:cs="Arial"/>
        </w:rPr>
      </w:pPr>
    </w:p>
    <w:p w14:paraId="30264C60" w14:textId="77777777" w:rsidR="006F13FA" w:rsidRDefault="00EA59C9" w:rsidP="006F13F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591D11" w:rsidRPr="00D932D8">
        <w:rPr>
          <w:rFonts w:ascii="Arial" w:hAnsi="Arial" w:cs="Arial"/>
        </w:rPr>
        <w:t>roveedor(</w:t>
      </w:r>
      <w:proofErr w:type="gramEnd"/>
      <w:r w:rsidR="00591D11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, nombre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591D11" w:rsidRPr="00D932D8">
        <w:rPr>
          <w:rFonts w:ascii="Arial" w:hAnsi="Arial" w:cs="Arial"/>
        </w:rPr>
        <w:t>, costo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)</w:t>
      </w:r>
    </w:p>
    <w:p w14:paraId="29CE6F41" w14:textId="5F97C7E7" w:rsidR="00DE039A" w:rsidRDefault="006F13FA" w:rsidP="00DE039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gramEnd"/>
      <w:r w:rsidR="003F694F">
        <w:rPr>
          <w:rFonts w:ascii="Arial" w:hAnsi="Arial" w:cs="Arial"/>
        </w:rPr>
        <w:t>id</w:t>
      </w:r>
      <w:r>
        <w:rPr>
          <w:rFonts w:ascii="Arial" w:hAnsi="Arial" w:cs="Arial"/>
        </w:rPr>
        <w:t>} -&gt;</w:t>
      </w:r>
      <w:r w:rsidR="003F694F">
        <w:rPr>
          <w:rFonts w:ascii="Arial" w:hAnsi="Arial" w:cs="Arial"/>
        </w:rPr>
        <w:t>{nombre, costo}</w:t>
      </w:r>
    </w:p>
    <w:p w14:paraId="5CDCC2FB" w14:textId="051D9C71" w:rsidR="003F694F" w:rsidRDefault="003F694F" w:rsidP="00DE03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los datos entregados costo </w:t>
      </w:r>
      <w:r w:rsidR="0076700B">
        <w:rPr>
          <w:rFonts w:ascii="Arial" w:hAnsi="Arial" w:cs="Arial"/>
        </w:rPr>
        <w:t xml:space="preserve">e id </w:t>
      </w:r>
      <w:r>
        <w:rPr>
          <w:rFonts w:ascii="Arial" w:hAnsi="Arial" w:cs="Arial"/>
        </w:rPr>
        <w:t>podría</w:t>
      </w:r>
      <w:r w:rsidR="0076700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ser considerado como depend</w:t>
      </w:r>
      <w:r w:rsidR="0076700B">
        <w:rPr>
          <w:rFonts w:ascii="Arial" w:hAnsi="Arial" w:cs="Arial"/>
        </w:rPr>
        <w:t>i</w:t>
      </w:r>
      <w:r>
        <w:rPr>
          <w:rFonts w:ascii="Arial" w:hAnsi="Arial" w:cs="Arial"/>
        </w:rPr>
        <w:t>ente</w:t>
      </w:r>
      <w:r w:rsidR="0076700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nombre</w:t>
      </w:r>
      <w:r w:rsidR="00F7737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pero realmente podría existir dos proveedores del mismo nombre</w:t>
      </w:r>
      <w:r w:rsidR="00F77370">
        <w:rPr>
          <w:rFonts w:ascii="Arial" w:hAnsi="Arial" w:cs="Arial"/>
        </w:rPr>
        <w:t xml:space="preserve"> (ejemplo: cuevana3 en donde uno </w:t>
      </w:r>
      <w:r w:rsidR="0076700B">
        <w:rPr>
          <w:rFonts w:ascii="Arial" w:hAnsi="Arial" w:cs="Arial"/>
        </w:rPr>
        <w:t xml:space="preserve">tenga </w:t>
      </w:r>
      <w:proofErr w:type="gramStart"/>
      <w:r w:rsidR="0076700B">
        <w:rPr>
          <w:rFonts w:ascii="Arial" w:hAnsi="Arial" w:cs="Arial"/>
        </w:rPr>
        <w:t>link</w:t>
      </w:r>
      <w:proofErr w:type="gramEnd"/>
      <w:r w:rsidR="0076700B">
        <w:rPr>
          <w:rFonts w:ascii="Arial" w:hAnsi="Arial" w:cs="Arial"/>
        </w:rPr>
        <w:t xml:space="preserve"> </w:t>
      </w:r>
      <w:r w:rsidR="00F77370">
        <w:rPr>
          <w:rFonts w:ascii="Arial" w:hAnsi="Arial" w:cs="Arial"/>
        </w:rPr>
        <w:t>.net y otro .</w:t>
      </w:r>
      <w:proofErr w:type="spellStart"/>
      <w:r w:rsidR="00F77370">
        <w:rPr>
          <w:rFonts w:ascii="Arial" w:hAnsi="Arial" w:cs="Arial"/>
        </w:rPr>
        <w:t>io</w:t>
      </w:r>
      <w:proofErr w:type="spellEnd"/>
      <w:r w:rsidR="00F77370">
        <w:rPr>
          <w:rFonts w:ascii="Arial" w:hAnsi="Arial" w:cs="Arial"/>
        </w:rPr>
        <w:t>)</w:t>
      </w:r>
      <w:r w:rsidR="0076700B">
        <w:rPr>
          <w:rFonts w:ascii="Arial" w:hAnsi="Arial" w:cs="Arial"/>
        </w:rPr>
        <w:t xml:space="preserve">. Por esto no se </w:t>
      </w:r>
      <w:proofErr w:type="spellStart"/>
      <w:r>
        <w:rPr>
          <w:rFonts w:ascii="Arial" w:hAnsi="Arial" w:cs="Arial"/>
        </w:rPr>
        <w:t>considerar</w:t>
      </w:r>
      <w:r w:rsidR="0076700B"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como una dependencia</w:t>
      </w:r>
      <w:r w:rsidR="0076700B">
        <w:rPr>
          <w:rFonts w:ascii="Arial" w:hAnsi="Arial" w:cs="Arial"/>
        </w:rPr>
        <w:t xml:space="preserve">, quedando en </w:t>
      </w:r>
      <w:r w:rsidR="00F77370">
        <w:rPr>
          <w:rFonts w:ascii="Arial" w:hAnsi="Arial" w:cs="Arial"/>
        </w:rPr>
        <w:t>BCNF.</w:t>
      </w:r>
    </w:p>
    <w:p w14:paraId="0367CCB2" w14:textId="77777777" w:rsidR="006F13FA" w:rsidRPr="006F13FA" w:rsidRDefault="006F13FA" w:rsidP="00DE039A">
      <w:pPr>
        <w:rPr>
          <w:rFonts w:ascii="Arial" w:hAnsi="Arial" w:cs="Arial"/>
        </w:rPr>
      </w:pPr>
    </w:p>
    <w:p w14:paraId="0C81B038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</w:t>
      </w:r>
      <w:r>
        <w:rPr>
          <w:rFonts w:ascii="Arial" w:hAnsi="Arial" w:cs="Arial"/>
        </w:rPr>
        <w:t>i</w:t>
      </w:r>
      <w:r w:rsidR="00DE039A" w:rsidRPr="00D932D8">
        <w:rPr>
          <w:rFonts w:ascii="Arial" w:hAnsi="Arial" w:cs="Arial"/>
        </w:rPr>
        <w:t>cula_</w:t>
      </w:r>
      <w:proofErr w:type="gramStart"/>
      <w:r w:rsidR="00DE039A" w:rsidRPr="00D932D8">
        <w:rPr>
          <w:rFonts w:ascii="Arial" w:hAnsi="Arial" w:cs="Arial"/>
        </w:rPr>
        <w:t>arriendo</w:t>
      </w:r>
      <w:proofErr w:type="spellEnd"/>
      <w:r w:rsidR="00591D11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E039A" w:rsidRPr="00D932D8">
        <w:rPr>
          <w:rFonts w:ascii="Arial" w:hAnsi="Arial" w:cs="Arial"/>
        </w:rPr>
        <w:t>precio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duracion_arriendo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56978EE7" w14:textId="28FFAF90" w:rsidR="00DE039A" w:rsidRDefault="006F13FA" w:rsidP="00591D1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spellStart"/>
      <w:proofErr w:type="gramEnd"/>
      <w:r w:rsidR="003F694F">
        <w:rPr>
          <w:rFonts w:ascii="Arial" w:hAnsi="Arial" w:cs="Arial"/>
        </w:rPr>
        <w:t>id_proveedor</w:t>
      </w:r>
      <w:proofErr w:type="spellEnd"/>
      <w:r w:rsidR="003F694F">
        <w:rPr>
          <w:rFonts w:ascii="Arial" w:hAnsi="Arial" w:cs="Arial"/>
        </w:rPr>
        <w:t xml:space="preserve">, </w:t>
      </w:r>
      <w:proofErr w:type="spellStart"/>
      <w:r w:rsidR="003F694F">
        <w:rPr>
          <w:rFonts w:ascii="Arial" w:hAnsi="Arial" w:cs="Arial"/>
        </w:rPr>
        <w:t>id_pelicula</w:t>
      </w:r>
      <w:proofErr w:type="spellEnd"/>
      <w:r>
        <w:rPr>
          <w:rFonts w:ascii="Arial" w:hAnsi="Arial" w:cs="Arial"/>
        </w:rPr>
        <w:t>} -&gt;</w:t>
      </w:r>
      <w:r w:rsidR="003F694F">
        <w:rPr>
          <w:rFonts w:ascii="Arial" w:hAnsi="Arial" w:cs="Arial"/>
        </w:rPr>
        <w:t xml:space="preserve"> {precio, </w:t>
      </w:r>
      <w:proofErr w:type="spellStart"/>
      <w:r w:rsidR="003F694F">
        <w:rPr>
          <w:rFonts w:ascii="Arial" w:hAnsi="Arial" w:cs="Arial"/>
        </w:rPr>
        <w:t>duración_arriendo</w:t>
      </w:r>
      <w:proofErr w:type="spellEnd"/>
      <w:r w:rsidR="003F694F">
        <w:rPr>
          <w:rFonts w:ascii="Arial" w:hAnsi="Arial" w:cs="Arial"/>
        </w:rPr>
        <w:t>}</w:t>
      </w:r>
    </w:p>
    <w:p w14:paraId="462B7645" w14:textId="221BD6D3" w:rsidR="003F694F" w:rsidRPr="003F694F" w:rsidRDefault="003F694F" w:rsidP="003F694F">
      <w:pPr>
        <w:rPr>
          <w:rFonts w:ascii="Arial" w:hAnsi="Arial" w:cs="Arial"/>
        </w:rPr>
      </w:pPr>
      <w:r w:rsidRPr="003F694F">
        <w:rPr>
          <w:rFonts w:ascii="Arial" w:hAnsi="Arial" w:cs="Arial"/>
        </w:rPr>
        <w:t>Vemos que (</w:t>
      </w:r>
      <w:proofErr w:type="spellStart"/>
      <w:r>
        <w:rPr>
          <w:rFonts w:ascii="Arial" w:hAnsi="Arial" w:cs="Arial"/>
        </w:rPr>
        <w:t>id_proveedor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id_pelicula</w:t>
      </w:r>
      <w:proofErr w:type="spellEnd"/>
      <w:r>
        <w:rPr>
          <w:rFonts w:ascii="Arial" w:hAnsi="Arial" w:cs="Arial"/>
        </w:rPr>
        <w:t xml:space="preserve">) </w:t>
      </w:r>
      <w:r w:rsidRPr="003F694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 una </w:t>
      </w:r>
      <w:proofErr w:type="spellStart"/>
      <w:r>
        <w:rPr>
          <w:rFonts w:ascii="Arial" w:hAnsi="Arial" w:cs="Arial"/>
        </w:rPr>
        <w:t>superkey</w:t>
      </w:r>
      <w:proofErr w:type="spellEnd"/>
      <w:r>
        <w:rPr>
          <w:rFonts w:ascii="Arial" w:hAnsi="Arial" w:cs="Arial"/>
        </w:rPr>
        <w:t>, cumpliendo así BCNF.</w:t>
      </w:r>
    </w:p>
    <w:p w14:paraId="4FFB026F" w14:textId="77777777" w:rsidR="006F13FA" w:rsidRPr="00D932D8" w:rsidRDefault="006F13FA" w:rsidP="00591D11">
      <w:pPr>
        <w:rPr>
          <w:rFonts w:ascii="Arial" w:hAnsi="Arial" w:cs="Arial"/>
        </w:rPr>
      </w:pPr>
    </w:p>
    <w:p w14:paraId="1FB7424F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C2451F" w:rsidRPr="00D932D8">
        <w:rPr>
          <w:rFonts w:ascii="Arial" w:hAnsi="Arial" w:cs="Arial"/>
        </w:rPr>
        <w:t>el</w:t>
      </w:r>
      <w:r>
        <w:rPr>
          <w:rFonts w:ascii="Arial" w:hAnsi="Arial" w:cs="Arial"/>
        </w:rPr>
        <w:t>i</w:t>
      </w:r>
      <w:r w:rsidR="00C2451F" w:rsidRPr="00D932D8">
        <w:rPr>
          <w:rFonts w:ascii="Arial" w:hAnsi="Arial" w:cs="Arial"/>
        </w:rPr>
        <w:t>cula_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="00591D11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7183069F" w14:textId="211CCE8B" w:rsidR="006F13FA" w:rsidRDefault="00F77370" w:rsidP="00C24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hay dependencias no triviales, por </w:t>
      </w:r>
      <w:proofErr w:type="gramStart"/>
      <w:r>
        <w:rPr>
          <w:rFonts w:ascii="Arial" w:hAnsi="Arial" w:cs="Arial"/>
        </w:rPr>
        <w:t>ende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</w:p>
    <w:p w14:paraId="692C66D0" w14:textId="77777777" w:rsidR="0076700B" w:rsidRPr="00D932D8" w:rsidRDefault="0076700B" w:rsidP="00C2451F">
      <w:pPr>
        <w:rPr>
          <w:rFonts w:ascii="Arial" w:hAnsi="Arial" w:cs="Arial"/>
        </w:rPr>
      </w:pPr>
    </w:p>
    <w:p w14:paraId="24B9F43E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C2451F" w:rsidRPr="00D932D8">
        <w:rPr>
          <w:rFonts w:ascii="Arial" w:hAnsi="Arial" w:cs="Arial"/>
        </w:rPr>
        <w:t>erie_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="00C2451F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C92B48" w:rsidRPr="00D932D8">
        <w:rPr>
          <w:rFonts w:ascii="Arial" w:hAnsi="Arial" w:cs="Arial"/>
        </w:rPr>
        <w:t>Int</w:t>
      </w:r>
      <w:proofErr w:type="spellEnd"/>
      <w:r w:rsidR="00C92B48" w:rsidRPr="00C92B4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s</w:t>
      </w:r>
      <w:r w:rsidR="00591D11" w:rsidRPr="00D932D8">
        <w:rPr>
          <w:rFonts w:ascii="Arial" w:hAnsi="Arial" w:cs="Arial"/>
          <w:u w:val="single"/>
        </w:rPr>
        <w:t>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44EA2A33" w14:textId="079596EC" w:rsidR="006F13FA" w:rsidRDefault="00F77370" w:rsidP="006F13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 hay dependencias no triviales, por </w:t>
      </w:r>
      <w:proofErr w:type="gramStart"/>
      <w:r>
        <w:rPr>
          <w:rFonts w:ascii="Arial" w:hAnsi="Arial" w:cs="Arial"/>
        </w:rPr>
        <w:t>ende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</w:p>
    <w:p w14:paraId="10CBA218" w14:textId="77777777" w:rsidR="00F77370" w:rsidRPr="00D932D8" w:rsidRDefault="00F77370" w:rsidP="006F13FA">
      <w:pPr>
        <w:rPr>
          <w:rFonts w:ascii="Arial" w:hAnsi="Arial" w:cs="Arial"/>
        </w:rPr>
      </w:pPr>
    </w:p>
    <w:p w14:paraId="1D5903B2" w14:textId="2539209D" w:rsidR="006F13FA" w:rsidRDefault="00EA59C9" w:rsidP="006F13F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591D11" w:rsidRPr="00D932D8">
        <w:rPr>
          <w:rFonts w:ascii="Arial" w:hAnsi="Arial" w:cs="Arial"/>
        </w:rPr>
        <w:t>apitulo(</w:t>
      </w:r>
      <w:proofErr w:type="gramEnd"/>
      <w:r w:rsidR="00591D11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F77370">
        <w:rPr>
          <w:rFonts w:ascii="Arial" w:hAnsi="Arial" w:cs="Arial"/>
        </w:rPr>
        <w:t>id_serie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D932D8">
        <w:rPr>
          <w:rFonts w:ascii="Arial" w:hAnsi="Arial" w:cs="Arial"/>
        </w:rPr>
        <w:t>numero_temporada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, 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D81664" w:rsidRPr="00D932D8">
        <w:rPr>
          <w:rFonts w:ascii="Arial" w:hAnsi="Arial" w:cs="Arial"/>
        </w:rPr>
        <w:t>duraci</w:t>
      </w:r>
      <w:r w:rsidR="00C92B48">
        <w:rPr>
          <w:rFonts w:ascii="Arial" w:hAnsi="Arial" w:cs="Arial"/>
        </w:rPr>
        <w:t>o</w:t>
      </w:r>
      <w:r w:rsidR="00D81664" w:rsidRPr="00D932D8">
        <w:rPr>
          <w:rFonts w:ascii="Arial" w:hAnsi="Arial" w:cs="Arial"/>
        </w:rPr>
        <w:t>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) </w:t>
      </w:r>
    </w:p>
    <w:p w14:paraId="5F05F7EA" w14:textId="73D90A8F" w:rsidR="00012772" w:rsidRDefault="006F13FA" w:rsidP="0001277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gramEnd"/>
      <w:r w:rsidR="00F77370">
        <w:rPr>
          <w:rFonts w:ascii="Arial" w:hAnsi="Arial" w:cs="Arial"/>
        </w:rPr>
        <w:t>id</w:t>
      </w:r>
      <w:r>
        <w:rPr>
          <w:rFonts w:ascii="Arial" w:hAnsi="Arial" w:cs="Arial"/>
        </w:rPr>
        <w:t>} -&gt;</w:t>
      </w:r>
      <w:r w:rsidR="00F77370">
        <w:rPr>
          <w:rFonts w:ascii="Arial" w:hAnsi="Arial" w:cs="Arial"/>
        </w:rPr>
        <w:t xml:space="preserve">{serie, </w:t>
      </w:r>
      <w:proofErr w:type="spellStart"/>
      <w:r w:rsidR="00F77370">
        <w:rPr>
          <w:rFonts w:ascii="Arial" w:hAnsi="Arial" w:cs="Arial"/>
        </w:rPr>
        <w:t>numero_temporada</w:t>
      </w:r>
      <w:proofErr w:type="spellEnd"/>
      <w:r w:rsidR="00F77370">
        <w:rPr>
          <w:rFonts w:ascii="Arial" w:hAnsi="Arial" w:cs="Arial"/>
        </w:rPr>
        <w:t xml:space="preserve">, titulo, </w:t>
      </w:r>
      <w:proofErr w:type="spellStart"/>
      <w:r w:rsidR="00F77370">
        <w:rPr>
          <w:rFonts w:ascii="Arial" w:hAnsi="Arial" w:cs="Arial"/>
        </w:rPr>
        <w:t>duracion</w:t>
      </w:r>
      <w:proofErr w:type="spellEnd"/>
      <w:r w:rsidR="00F77370">
        <w:rPr>
          <w:rFonts w:ascii="Arial" w:hAnsi="Arial" w:cs="Arial"/>
        </w:rPr>
        <w:t>}</w:t>
      </w:r>
    </w:p>
    <w:p w14:paraId="33BE4293" w14:textId="541F9B04" w:rsidR="00F77370" w:rsidRDefault="00F77370" w:rsidP="00012772">
      <w:pPr>
        <w:rPr>
          <w:rFonts w:ascii="Arial" w:hAnsi="Arial" w:cs="Arial"/>
        </w:rPr>
      </w:pPr>
      <w:r>
        <w:rPr>
          <w:rFonts w:ascii="Arial" w:hAnsi="Arial" w:cs="Arial"/>
        </w:rPr>
        <w:t>Esta en BCNF</w:t>
      </w:r>
    </w:p>
    <w:p w14:paraId="50CFB44B" w14:textId="77777777" w:rsidR="006F13FA" w:rsidRPr="00D932D8" w:rsidRDefault="006F13FA" w:rsidP="00012772">
      <w:pPr>
        <w:rPr>
          <w:rFonts w:ascii="Arial" w:hAnsi="Arial" w:cs="Arial"/>
        </w:rPr>
      </w:pPr>
    </w:p>
    <w:p w14:paraId="17435DA4" w14:textId="77777777" w:rsidR="006F13FA" w:rsidRDefault="00EA59C9" w:rsidP="006F13FA">
      <w:p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12772" w:rsidRPr="00D932D8">
        <w:rPr>
          <w:rFonts w:ascii="Arial" w:hAnsi="Arial" w:cs="Arial"/>
        </w:rPr>
        <w:t>enero (</w:t>
      </w:r>
      <w:r>
        <w:rPr>
          <w:rFonts w:ascii="Arial" w:hAnsi="Arial" w:cs="Arial"/>
          <w:u w:val="single"/>
        </w:rPr>
        <w:t>g</w:t>
      </w:r>
      <w:r w:rsidR="00012772" w:rsidRPr="00D932D8">
        <w:rPr>
          <w:rFonts w:ascii="Arial" w:hAnsi="Arial" w:cs="Arial"/>
          <w:u w:val="single"/>
        </w:rPr>
        <w:t>enero</w:t>
      </w:r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1A35420A" w14:textId="77777777" w:rsidR="00F77370" w:rsidRDefault="00F77370" w:rsidP="00F773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hay dependencias no triviales, por </w:t>
      </w:r>
      <w:proofErr w:type="gramStart"/>
      <w:r>
        <w:rPr>
          <w:rFonts w:ascii="Arial" w:hAnsi="Arial" w:cs="Arial"/>
        </w:rPr>
        <w:t>ende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</w:p>
    <w:p w14:paraId="1BDCBC0E" w14:textId="77777777" w:rsidR="006F13FA" w:rsidRPr="006F13FA" w:rsidRDefault="006F13FA" w:rsidP="00012772">
      <w:pPr>
        <w:rPr>
          <w:rFonts w:ascii="Arial" w:hAnsi="Arial" w:cs="Arial"/>
        </w:rPr>
      </w:pPr>
    </w:p>
    <w:p w14:paraId="3462CC84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</w:t>
      </w:r>
      <w:r w:rsidR="00012772" w:rsidRPr="00D932D8">
        <w:rPr>
          <w:rFonts w:ascii="Arial" w:hAnsi="Arial" w:cs="Arial"/>
        </w:rPr>
        <w:t>enero_</w:t>
      </w:r>
      <w:proofErr w:type="gramStart"/>
      <w:r w:rsidR="00012772" w:rsidRPr="00D932D8">
        <w:rPr>
          <w:rFonts w:ascii="Arial" w:hAnsi="Arial" w:cs="Arial"/>
        </w:rPr>
        <w:t>subgenero</w:t>
      </w:r>
      <w:proofErr w:type="spellEnd"/>
      <w:r w:rsidR="00012772" w:rsidRPr="00D932D8">
        <w:rPr>
          <w:rFonts w:ascii="Arial" w:hAnsi="Arial" w:cs="Arial"/>
        </w:rPr>
        <w:t>(</w:t>
      </w:r>
      <w:proofErr w:type="gramEnd"/>
      <w:r w:rsidR="00012772" w:rsidRPr="00D932D8">
        <w:rPr>
          <w:rFonts w:ascii="Arial" w:hAnsi="Arial" w:cs="Arial"/>
          <w:u w:val="single"/>
        </w:rPr>
        <w:t>genero</w:t>
      </w:r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nombre_subgenero</w:t>
      </w:r>
      <w:proofErr w:type="spellEnd"/>
      <w:r w:rsidR="00C92B48">
        <w:rPr>
          <w:rFonts w:ascii="Arial" w:hAnsi="Arial" w:cs="Arial"/>
          <w:u w:val="single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08332DA3" w14:textId="77777777" w:rsidR="00F77370" w:rsidRDefault="00F77370" w:rsidP="00F773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hay dependencias no triviales, por </w:t>
      </w:r>
      <w:proofErr w:type="gramStart"/>
      <w:r>
        <w:rPr>
          <w:rFonts w:ascii="Arial" w:hAnsi="Arial" w:cs="Arial"/>
        </w:rPr>
        <w:t>ende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</w:p>
    <w:p w14:paraId="41558AE7" w14:textId="77777777" w:rsidR="006F13FA" w:rsidRDefault="006F13FA" w:rsidP="00012772">
      <w:pPr>
        <w:rPr>
          <w:rFonts w:ascii="Arial" w:hAnsi="Arial" w:cs="Arial"/>
        </w:rPr>
      </w:pPr>
    </w:p>
    <w:p w14:paraId="5A53A0C8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012772" w:rsidRPr="00D932D8">
        <w:rPr>
          <w:rFonts w:ascii="Arial" w:hAnsi="Arial" w:cs="Arial"/>
        </w:rPr>
        <w:t>erie_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id_serie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>,</w:t>
      </w:r>
      <w:r w:rsidR="00012772" w:rsidRPr="00D932D8">
        <w:rPr>
          <w:rFonts w:ascii="Arial" w:hAnsi="Arial" w:cs="Arial"/>
          <w:u w:val="single"/>
        </w:rPr>
        <w:t xml:space="preserve"> </w:t>
      </w:r>
      <w:r w:rsidR="00C92B48" w:rsidRPr="00D932D8">
        <w:rPr>
          <w:rFonts w:ascii="Arial" w:hAnsi="Arial" w:cs="Arial"/>
          <w:u w:val="single"/>
        </w:rPr>
        <w:t>genero</w:t>
      </w:r>
      <w:r w:rsidR="00C92B48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2E6A7BF1" w14:textId="77777777" w:rsidR="00F77370" w:rsidRDefault="00F77370" w:rsidP="00F773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hay dependencias no triviales, por </w:t>
      </w:r>
      <w:proofErr w:type="gramStart"/>
      <w:r>
        <w:rPr>
          <w:rFonts w:ascii="Arial" w:hAnsi="Arial" w:cs="Arial"/>
        </w:rPr>
        <w:t>ende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</w:p>
    <w:p w14:paraId="6D93D660" w14:textId="77777777" w:rsidR="006F13FA" w:rsidRPr="00D932D8" w:rsidRDefault="006F13FA" w:rsidP="00012772">
      <w:pPr>
        <w:rPr>
          <w:rFonts w:ascii="Arial" w:hAnsi="Arial" w:cs="Arial"/>
        </w:rPr>
      </w:pPr>
    </w:p>
    <w:p w14:paraId="22874DFD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012772" w:rsidRPr="00D932D8">
        <w:rPr>
          <w:rFonts w:ascii="Arial" w:hAnsi="Arial" w:cs="Arial"/>
        </w:rPr>
        <w:t>elicula_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g</w:t>
      </w:r>
      <w:r w:rsidR="00012772" w:rsidRPr="00D932D8">
        <w:rPr>
          <w:rFonts w:ascii="Arial" w:hAnsi="Arial" w:cs="Arial"/>
          <w:u w:val="single"/>
        </w:rPr>
        <w:t>enero</w:t>
      </w:r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46218918" w14:textId="77777777" w:rsidR="00F77370" w:rsidRDefault="00F77370" w:rsidP="00F773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hay dependencias no triviales, por </w:t>
      </w:r>
      <w:proofErr w:type="gramStart"/>
      <w:r>
        <w:rPr>
          <w:rFonts w:ascii="Arial" w:hAnsi="Arial" w:cs="Arial"/>
        </w:rPr>
        <w:t>ende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</w:p>
    <w:p w14:paraId="588CFEA3" w14:textId="77777777" w:rsidR="006F13FA" w:rsidRPr="00D932D8" w:rsidRDefault="006F13FA" w:rsidP="004B6B38">
      <w:pPr>
        <w:rPr>
          <w:rFonts w:ascii="Arial" w:hAnsi="Arial" w:cs="Arial"/>
        </w:rPr>
      </w:pPr>
    </w:p>
    <w:p w14:paraId="1E87127C" w14:textId="77777777" w:rsidR="006F13FA" w:rsidRDefault="00EA59C9" w:rsidP="006F13F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4B6B38" w:rsidRPr="00D932D8">
        <w:rPr>
          <w:rFonts w:ascii="Arial" w:hAnsi="Arial" w:cs="Arial"/>
        </w:rPr>
        <w:t>ubscripcion</w:t>
      </w:r>
      <w:proofErr w:type="spellEnd"/>
      <w:r w:rsidR="004B6B38" w:rsidRPr="00D932D8">
        <w:rPr>
          <w:rFonts w:ascii="Arial" w:hAnsi="Arial" w:cs="Arial"/>
        </w:rPr>
        <w:t>(</w:t>
      </w:r>
      <w:proofErr w:type="gramEnd"/>
      <w:r w:rsidR="004B6B38" w:rsidRPr="00D932D8">
        <w:rPr>
          <w:rFonts w:ascii="Arial" w:hAnsi="Arial" w:cs="Arial"/>
          <w:u w:val="single"/>
        </w:rPr>
        <w:t>id</w:t>
      </w:r>
      <w:r w:rsidR="004B6B38" w:rsidRPr="00D932D8">
        <w:rPr>
          <w:rFonts w:ascii="Arial" w:hAnsi="Arial" w:cs="Arial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</w:rPr>
        <w:t>id_usuario</w:t>
      </w:r>
      <w:proofErr w:type="spellEnd"/>
      <w:r w:rsidR="00C92B48">
        <w:rPr>
          <w:rFonts w:ascii="Arial" w:hAnsi="Arial" w:cs="Arial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</w:rPr>
        <w:t>id_proveedor</w:t>
      </w:r>
      <w:proofErr w:type="spellEnd"/>
      <w:r w:rsidR="004B6B38" w:rsidRPr="00D932D8">
        <w:rPr>
          <w:rFonts w:ascii="Arial" w:hAnsi="Arial" w:cs="Arial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4B6B38" w:rsidRPr="00D932D8">
        <w:rPr>
          <w:rFonts w:ascii="Arial" w:hAnsi="Arial" w:cs="Arial"/>
        </w:rPr>
        <w:t>fecha_inicio</w:t>
      </w:r>
      <w:proofErr w:type="spellEnd"/>
      <w:r w:rsidR="001B172E">
        <w:rPr>
          <w:rFonts w:ascii="Arial" w:hAnsi="Arial" w:cs="Arial"/>
        </w:rPr>
        <w:t xml:space="preserve"> Date</w:t>
      </w:r>
      <w:r w:rsidR="004B6B38" w:rsidRPr="00D932D8">
        <w:rPr>
          <w:rFonts w:ascii="Arial" w:hAnsi="Arial" w:cs="Arial"/>
        </w:rPr>
        <w:t xml:space="preserve">, estado </w:t>
      </w:r>
      <w:proofErr w:type="spellStart"/>
      <w:r w:rsidR="004B6B38" w:rsidRPr="00D932D8">
        <w:rPr>
          <w:rFonts w:ascii="Arial" w:hAnsi="Arial" w:cs="Arial"/>
        </w:rPr>
        <w:t>Varchar</w:t>
      </w:r>
      <w:proofErr w:type="spellEnd"/>
      <w:r w:rsidR="004B6B38" w:rsidRPr="00D932D8">
        <w:rPr>
          <w:rFonts w:ascii="Arial" w:hAnsi="Arial" w:cs="Arial"/>
        </w:rPr>
        <w:t>)</w:t>
      </w:r>
    </w:p>
    <w:p w14:paraId="11795E0C" w14:textId="74136FE5" w:rsidR="004B6B38" w:rsidRDefault="006F13FA" w:rsidP="004B6B3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gramEnd"/>
      <w:r w:rsidR="00F77370">
        <w:rPr>
          <w:rFonts w:ascii="Arial" w:hAnsi="Arial" w:cs="Arial"/>
        </w:rPr>
        <w:t>id</w:t>
      </w:r>
      <w:r>
        <w:rPr>
          <w:rFonts w:ascii="Arial" w:hAnsi="Arial" w:cs="Arial"/>
        </w:rPr>
        <w:t>} -&gt;</w:t>
      </w:r>
      <w:r w:rsidR="00F77370">
        <w:rPr>
          <w:rFonts w:ascii="Arial" w:hAnsi="Arial" w:cs="Arial"/>
        </w:rPr>
        <w:t>{</w:t>
      </w:r>
      <w:proofErr w:type="spellStart"/>
      <w:r w:rsidR="0076700B">
        <w:rPr>
          <w:rFonts w:ascii="Arial" w:hAnsi="Arial" w:cs="Arial"/>
        </w:rPr>
        <w:t>id_usuario</w:t>
      </w:r>
      <w:proofErr w:type="spellEnd"/>
      <w:r w:rsidR="0076700B" w:rsidRPr="00D932D8">
        <w:rPr>
          <w:rFonts w:ascii="Arial" w:hAnsi="Arial" w:cs="Arial"/>
        </w:rPr>
        <w:t xml:space="preserve">, </w:t>
      </w:r>
      <w:proofErr w:type="spellStart"/>
      <w:r w:rsidR="0076700B">
        <w:rPr>
          <w:rFonts w:ascii="Arial" w:hAnsi="Arial" w:cs="Arial"/>
        </w:rPr>
        <w:t>id_proveedor</w:t>
      </w:r>
      <w:proofErr w:type="spellEnd"/>
      <w:r w:rsidR="0076700B">
        <w:rPr>
          <w:rFonts w:ascii="Arial" w:hAnsi="Arial" w:cs="Arial"/>
        </w:rPr>
        <w:t>,</w:t>
      </w:r>
      <w:r w:rsidR="0076700B" w:rsidRPr="00F77370">
        <w:rPr>
          <w:rFonts w:ascii="Arial" w:hAnsi="Arial" w:cs="Arial"/>
        </w:rPr>
        <w:t xml:space="preserve"> </w:t>
      </w:r>
      <w:proofErr w:type="spellStart"/>
      <w:r w:rsidR="0076700B" w:rsidRPr="00D932D8">
        <w:rPr>
          <w:rFonts w:ascii="Arial" w:hAnsi="Arial" w:cs="Arial"/>
        </w:rPr>
        <w:t>fecha_inicio</w:t>
      </w:r>
      <w:proofErr w:type="spellEnd"/>
      <w:r w:rsidR="0076700B">
        <w:rPr>
          <w:rFonts w:ascii="Arial" w:hAnsi="Arial" w:cs="Arial"/>
        </w:rPr>
        <w:t>,</w:t>
      </w:r>
      <w:r w:rsidR="0076700B" w:rsidRPr="00D932D8">
        <w:rPr>
          <w:rFonts w:ascii="Arial" w:hAnsi="Arial" w:cs="Arial"/>
        </w:rPr>
        <w:t xml:space="preserve"> </w:t>
      </w:r>
      <w:r w:rsidR="00F77370" w:rsidRPr="00D932D8">
        <w:rPr>
          <w:rFonts w:ascii="Arial" w:hAnsi="Arial" w:cs="Arial"/>
        </w:rPr>
        <w:t>estado</w:t>
      </w:r>
      <w:r w:rsidR="00F77370">
        <w:rPr>
          <w:rFonts w:ascii="Arial" w:hAnsi="Arial" w:cs="Arial"/>
        </w:rPr>
        <w:t>}</w:t>
      </w:r>
    </w:p>
    <w:p w14:paraId="23961EA5" w14:textId="09575D5E" w:rsidR="006F13FA" w:rsidRDefault="0076700B" w:rsidP="004B6B38">
      <w:pPr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F77370">
        <w:rPr>
          <w:rFonts w:ascii="Arial" w:hAnsi="Arial" w:cs="Arial"/>
        </w:rPr>
        <w:t xml:space="preserve"> en BCNF</w:t>
      </w:r>
      <w:r>
        <w:rPr>
          <w:rFonts w:ascii="Arial" w:hAnsi="Arial" w:cs="Arial"/>
        </w:rPr>
        <w:t xml:space="preserve">. No existe conocimiento de algún tiempo mínimo de </w:t>
      </w:r>
      <w:proofErr w:type="gramStart"/>
      <w:r>
        <w:rPr>
          <w:rFonts w:ascii="Arial" w:hAnsi="Arial" w:cs="Arial"/>
        </w:rPr>
        <w:t>suscripción(</w:t>
      </w:r>
      <w:proofErr w:type="gramEnd"/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echo</w:t>
      </w:r>
      <w:proofErr w:type="spellEnd"/>
      <w:r>
        <w:rPr>
          <w:rFonts w:ascii="Arial" w:hAnsi="Arial" w:cs="Arial"/>
        </w:rPr>
        <w:t xml:space="preserve">, en la data dada hay subscripciones que duran </w:t>
      </w:r>
      <w:r w:rsidR="00DD791E">
        <w:rPr>
          <w:rFonts w:ascii="Arial" w:hAnsi="Arial" w:cs="Arial"/>
        </w:rPr>
        <w:t xml:space="preserve">solamente </w:t>
      </w:r>
      <w:r>
        <w:rPr>
          <w:rFonts w:ascii="Arial" w:hAnsi="Arial" w:cs="Arial"/>
        </w:rPr>
        <w:t>día</w:t>
      </w:r>
      <w:r w:rsidR="00DD791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), por lo cual sin asumir no se puede asegurar que un usuario no pueda hacerse dos </w:t>
      </w:r>
      <w:proofErr w:type="spellStart"/>
      <w:r>
        <w:rPr>
          <w:rFonts w:ascii="Arial" w:hAnsi="Arial" w:cs="Arial"/>
        </w:rPr>
        <w:t>subscricpciones</w:t>
      </w:r>
      <w:proofErr w:type="spellEnd"/>
      <w:r>
        <w:rPr>
          <w:rFonts w:ascii="Arial" w:hAnsi="Arial" w:cs="Arial"/>
        </w:rPr>
        <w:t xml:space="preserve"> al mismo proveedor el mismo día</w:t>
      </w:r>
      <w:r w:rsidR="00DD791E">
        <w:rPr>
          <w:rFonts w:ascii="Arial" w:hAnsi="Arial" w:cs="Arial"/>
        </w:rPr>
        <w:t>, al cancelar la primera inmediatamente y volverse a subscribir</w:t>
      </w:r>
      <w:r>
        <w:rPr>
          <w:rFonts w:ascii="Arial" w:hAnsi="Arial" w:cs="Arial"/>
        </w:rPr>
        <w:t>.</w:t>
      </w:r>
    </w:p>
    <w:p w14:paraId="24738D38" w14:textId="77777777" w:rsidR="00F77370" w:rsidRPr="00D932D8" w:rsidRDefault="00F77370" w:rsidP="004B6B38">
      <w:pPr>
        <w:rPr>
          <w:rFonts w:ascii="Arial" w:hAnsi="Arial" w:cs="Arial"/>
        </w:rPr>
      </w:pPr>
    </w:p>
    <w:p w14:paraId="105EB84D" w14:textId="28B1565F" w:rsidR="00F77370" w:rsidRDefault="00EA59C9" w:rsidP="00DD791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4B6B38" w:rsidRPr="00D932D8">
        <w:rPr>
          <w:rFonts w:ascii="Arial" w:hAnsi="Arial" w:cs="Arial"/>
        </w:rPr>
        <w:t>ubscripcion_</w:t>
      </w:r>
      <w:proofErr w:type="gramStart"/>
      <w:r w:rsidR="004B6B38" w:rsidRPr="00D932D8">
        <w:rPr>
          <w:rFonts w:ascii="Arial" w:hAnsi="Arial" w:cs="Arial"/>
        </w:rPr>
        <w:t>cancelada</w:t>
      </w:r>
      <w:proofErr w:type="spellEnd"/>
      <w:r w:rsidR="004B6B38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id_subscripcion</w:t>
      </w:r>
      <w:proofErr w:type="spellEnd"/>
      <w:r w:rsidR="004B6B38" w:rsidRPr="00C92B48">
        <w:rPr>
          <w:rFonts w:ascii="Arial" w:hAnsi="Arial" w:cs="Arial"/>
          <w:u w:val="single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4B6B38" w:rsidRPr="00D932D8">
        <w:rPr>
          <w:rFonts w:ascii="Arial" w:hAnsi="Arial" w:cs="Arial"/>
        </w:rPr>
        <w:t>fecha_termino</w:t>
      </w:r>
      <w:proofErr w:type="spellEnd"/>
      <w:r w:rsidR="001B172E">
        <w:rPr>
          <w:rFonts w:ascii="Arial" w:hAnsi="Arial" w:cs="Arial"/>
        </w:rPr>
        <w:t xml:space="preserve"> Date</w:t>
      </w:r>
      <w:r w:rsidR="004B6B38" w:rsidRPr="00D932D8">
        <w:rPr>
          <w:rFonts w:ascii="Arial" w:hAnsi="Arial" w:cs="Arial"/>
        </w:rPr>
        <w:t>)</w:t>
      </w:r>
      <w:r w:rsidR="00DD791E">
        <w:rPr>
          <w:rFonts w:ascii="Arial" w:hAnsi="Arial" w:cs="Arial"/>
        </w:rPr>
        <w:t xml:space="preserve"> </w:t>
      </w:r>
    </w:p>
    <w:p w14:paraId="7819A96E" w14:textId="3E70059A" w:rsidR="004B6B38" w:rsidRDefault="00F77370" w:rsidP="004B6B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Mismo que anterior,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BCNF</w:t>
      </w:r>
      <w:r w:rsidR="00DD791E">
        <w:rPr>
          <w:rFonts w:ascii="Arial" w:hAnsi="Arial" w:cs="Arial"/>
        </w:rPr>
        <w:t xml:space="preserve"> </w:t>
      </w:r>
    </w:p>
    <w:p w14:paraId="6A93ADC6" w14:textId="77777777" w:rsidR="00DD791E" w:rsidRPr="00DD791E" w:rsidRDefault="00DD791E" w:rsidP="004B6B38">
      <w:pPr>
        <w:rPr>
          <w:rFonts w:ascii="Arial" w:hAnsi="Arial" w:cs="Arial"/>
        </w:rPr>
      </w:pPr>
    </w:p>
    <w:p w14:paraId="15437F23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980799" w:rsidRPr="00D932D8">
        <w:rPr>
          <w:rFonts w:ascii="Arial" w:hAnsi="Arial" w:cs="Arial"/>
        </w:rPr>
        <w:t>ago_</w:t>
      </w:r>
      <w:proofErr w:type="gramStart"/>
      <w:r w:rsidR="00980799" w:rsidRPr="00D932D8">
        <w:rPr>
          <w:rFonts w:ascii="Arial" w:hAnsi="Arial" w:cs="Arial"/>
        </w:rPr>
        <w:t>arriendo</w:t>
      </w:r>
      <w:proofErr w:type="spellEnd"/>
      <w:r w:rsidR="00980799" w:rsidRPr="00D932D8">
        <w:rPr>
          <w:rFonts w:ascii="Arial" w:hAnsi="Arial" w:cs="Arial"/>
        </w:rPr>
        <w:t>(</w:t>
      </w:r>
      <w:proofErr w:type="spellStart"/>
      <w:proofErr w:type="gramEnd"/>
      <w:r w:rsidR="00C92B48">
        <w:rPr>
          <w:rFonts w:ascii="Arial" w:hAnsi="Arial" w:cs="Arial"/>
          <w:u w:val="single"/>
        </w:rPr>
        <w:t>id_usuario</w:t>
      </w:r>
      <w:proofErr w:type="spellEnd"/>
      <w:r w:rsidR="00980799" w:rsidRPr="00D932D8">
        <w:rPr>
          <w:rFonts w:ascii="Arial" w:hAnsi="Arial" w:cs="Arial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980799" w:rsidRPr="00D932D8">
        <w:rPr>
          <w:rFonts w:ascii="Arial" w:hAnsi="Arial" w:cs="Arial"/>
        </w:rPr>
        <w:t>,</w:t>
      </w:r>
      <w:r w:rsidR="00C92B48" w:rsidRPr="00C92B48">
        <w:t xml:space="preserve"> 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980799" w:rsidRPr="00D932D8">
        <w:rPr>
          <w:rFonts w:ascii="Arial" w:hAnsi="Arial" w:cs="Arial"/>
          <w:u w:val="single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C92B48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D932D8">
        <w:rPr>
          <w:rFonts w:ascii="Arial" w:hAnsi="Arial" w:cs="Arial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980799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980799" w:rsidRPr="00D932D8">
        <w:rPr>
          <w:rFonts w:ascii="Arial" w:hAnsi="Arial" w:cs="Arial"/>
        </w:rPr>
        <w:t>)</w:t>
      </w:r>
    </w:p>
    <w:p w14:paraId="12F4376B" w14:textId="21591F59" w:rsidR="004B6B38" w:rsidRDefault="006F13FA" w:rsidP="004B6B3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spellStart"/>
      <w:proofErr w:type="gramEnd"/>
      <w:r w:rsidR="0076700B">
        <w:rPr>
          <w:rFonts w:ascii="Arial" w:hAnsi="Arial" w:cs="Arial"/>
        </w:rPr>
        <w:t>id_usuario</w:t>
      </w:r>
      <w:proofErr w:type="spellEnd"/>
      <w:r w:rsidR="0076700B">
        <w:rPr>
          <w:rFonts w:ascii="Arial" w:hAnsi="Arial" w:cs="Arial"/>
        </w:rPr>
        <w:t xml:space="preserve">, </w:t>
      </w:r>
      <w:proofErr w:type="spellStart"/>
      <w:r w:rsidR="0076700B">
        <w:rPr>
          <w:rFonts w:ascii="Arial" w:hAnsi="Arial" w:cs="Arial"/>
        </w:rPr>
        <w:t>id_pelicula</w:t>
      </w:r>
      <w:proofErr w:type="spellEnd"/>
      <w:r w:rsidR="0076700B">
        <w:rPr>
          <w:rFonts w:ascii="Arial" w:hAnsi="Arial" w:cs="Arial"/>
        </w:rPr>
        <w:t xml:space="preserve">, </w:t>
      </w:r>
      <w:proofErr w:type="spellStart"/>
      <w:r w:rsidR="0076700B">
        <w:rPr>
          <w:rFonts w:ascii="Arial" w:hAnsi="Arial" w:cs="Arial"/>
        </w:rPr>
        <w:t>id_proveedor</w:t>
      </w:r>
      <w:proofErr w:type="spellEnd"/>
      <w:r>
        <w:rPr>
          <w:rFonts w:ascii="Arial" w:hAnsi="Arial" w:cs="Arial"/>
        </w:rPr>
        <w:t>} -&gt;</w:t>
      </w:r>
      <w:r w:rsidR="0076700B">
        <w:rPr>
          <w:rFonts w:ascii="Arial" w:hAnsi="Arial" w:cs="Arial"/>
        </w:rPr>
        <w:t xml:space="preserve"> {fecha}</w:t>
      </w:r>
    </w:p>
    <w:p w14:paraId="73144FE1" w14:textId="1C2B2235" w:rsidR="0076700B" w:rsidRDefault="0076700B" w:rsidP="004B6B38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id_usuario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id_pelicula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id_proveedor</w:t>
      </w:r>
      <w:proofErr w:type="spellEnd"/>
      <w:r>
        <w:rPr>
          <w:rFonts w:ascii="Arial" w:hAnsi="Arial" w:cs="Arial"/>
        </w:rPr>
        <w:t xml:space="preserve">) es </w:t>
      </w:r>
      <w:proofErr w:type="spellStart"/>
      <w:r>
        <w:rPr>
          <w:rFonts w:ascii="Arial" w:hAnsi="Arial" w:cs="Arial"/>
        </w:rPr>
        <w:t>superkey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>. Esta en BCNF</w:t>
      </w:r>
    </w:p>
    <w:p w14:paraId="263A1496" w14:textId="77777777" w:rsidR="0076700B" w:rsidRPr="00D932D8" w:rsidRDefault="0076700B" w:rsidP="004B6B38">
      <w:pPr>
        <w:rPr>
          <w:rFonts w:ascii="Arial" w:hAnsi="Arial" w:cs="Arial"/>
        </w:rPr>
      </w:pPr>
    </w:p>
    <w:p w14:paraId="3C67A799" w14:textId="77777777" w:rsidR="006F13FA" w:rsidRPr="00844C9A" w:rsidRDefault="00EA59C9" w:rsidP="006F13FA">
      <w:pPr>
        <w:rPr>
          <w:rFonts w:ascii="Arial" w:hAnsi="Arial" w:cs="Arial"/>
        </w:rPr>
      </w:pPr>
      <w:proofErr w:type="spellStart"/>
      <w:r w:rsidRPr="00844C9A">
        <w:rPr>
          <w:rFonts w:ascii="Arial" w:hAnsi="Arial" w:cs="Arial"/>
        </w:rPr>
        <w:t>p</w:t>
      </w:r>
      <w:r w:rsidR="00980799" w:rsidRPr="00844C9A">
        <w:rPr>
          <w:rFonts w:ascii="Arial" w:hAnsi="Arial" w:cs="Arial"/>
        </w:rPr>
        <w:t>ago_</w:t>
      </w:r>
      <w:proofErr w:type="gramStart"/>
      <w:r w:rsidR="00980799" w:rsidRPr="00844C9A">
        <w:rPr>
          <w:rFonts w:ascii="Arial" w:hAnsi="Arial" w:cs="Arial"/>
        </w:rPr>
        <w:t>subscripcion</w:t>
      </w:r>
      <w:proofErr w:type="spellEnd"/>
      <w:r w:rsidR="00980799" w:rsidRPr="00844C9A">
        <w:rPr>
          <w:rFonts w:ascii="Arial" w:hAnsi="Arial" w:cs="Arial"/>
        </w:rPr>
        <w:t>(</w:t>
      </w:r>
      <w:proofErr w:type="gramEnd"/>
      <w:r w:rsidR="00980799" w:rsidRPr="00844C9A">
        <w:rPr>
          <w:rFonts w:ascii="Arial" w:hAnsi="Arial" w:cs="Arial"/>
          <w:u w:val="single"/>
        </w:rPr>
        <w:t>id</w:t>
      </w:r>
      <w:r w:rsidR="00980799" w:rsidRPr="00844C9A">
        <w:rPr>
          <w:rFonts w:ascii="Arial" w:hAnsi="Arial" w:cs="Arial"/>
        </w:rPr>
        <w:t xml:space="preserve"> </w:t>
      </w:r>
      <w:proofErr w:type="spellStart"/>
      <w:r w:rsidR="00980799" w:rsidRPr="00844C9A">
        <w:rPr>
          <w:rFonts w:ascii="Arial" w:hAnsi="Arial" w:cs="Arial"/>
        </w:rPr>
        <w:t>Int</w:t>
      </w:r>
      <w:proofErr w:type="spellEnd"/>
      <w:r w:rsidR="00980799" w:rsidRPr="00844C9A">
        <w:rPr>
          <w:rFonts w:ascii="Arial" w:hAnsi="Arial" w:cs="Arial"/>
        </w:rPr>
        <w:t xml:space="preserve">, </w:t>
      </w:r>
      <w:proofErr w:type="spellStart"/>
      <w:r w:rsidR="00C92B48" w:rsidRPr="00844C9A">
        <w:rPr>
          <w:rFonts w:ascii="Arial" w:hAnsi="Arial" w:cs="Arial"/>
        </w:rPr>
        <w:t>id_subscripcion</w:t>
      </w:r>
      <w:proofErr w:type="spellEnd"/>
      <w:r w:rsidR="00980799" w:rsidRPr="00844C9A">
        <w:rPr>
          <w:rFonts w:ascii="Arial" w:hAnsi="Arial" w:cs="Arial"/>
        </w:rPr>
        <w:t xml:space="preserve"> </w:t>
      </w:r>
      <w:proofErr w:type="spellStart"/>
      <w:r w:rsidR="00980799" w:rsidRPr="00844C9A">
        <w:rPr>
          <w:rFonts w:ascii="Arial" w:hAnsi="Arial" w:cs="Arial"/>
        </w:rPr>
        <w:t>Int</w:t>
      </w:r>
      <w:proofErr w:type="spellEnd"/>
      <w:r w:rsidR="00980799" w:rsidRPr="00844C9A">
        <w:rPr>
          <w:rFonts w:ascii="Arial" w:hAnsi="Arial" w:cs="Arial"/>
        </w:rPr>
        <w:t>, fecha</w:t>
      </w:r>
      <w:r w:rsidR="001B172E" w:rsidRPr="00844C9A">
        <w:rPr>
          <w:rFonts w:ascii="Arial" w:hAnsi="Arial" w:cs="Arial"/>
        </w:rPr>
        <w:t xml:space="preserve"> Date</w:t>
      </w:r>
      <w:r w:rsidR="00980799" w:rsidRPr="00844C9A">
        <w:rPr>
          <w:rFonts w:ascii="Arial" w:hAnsi="Arial" w:cs="Arial"/>
        </w:rPr>
        <w:t>)</w:t>
      </w:r>
    </w:p>
    <w:p w14:paraId="289A3F1E" w14:textId="4BC007D5" w:rsidR="00980799" w:rsidRPr="00844C9A" w:rsidRDefault="006F13FA" w:rsidP="00980799">
      <w:pPr>
        <w:rPr>
          <w:rFonts w:ascii="Arial" w:hAnsi="Arial" w:cs="Arial"/>
        </w:rPr>
      </w:pPr>
      <w:r w:rsidRPr="00844C9A">
        <w:rPr>
          <w:rFonts w:ascii="Arial" w:hAnsi="Arial" w:cs="Arial"/>
        </w:rPr>
        <w:t>DF</w:t>
      </w:r>
      <w:r w:rsidR="0076700B" w:rsidRPr="00844C9A">
        <w:rPr>
          <w:rFonts w:ascii="Arial" w:hAnsi="Arial" w:cs="Arial"/>
        </w:rPr>
        <w:t>1</w:t>
      </w:r>
      <w:r w:rsidRPr="00844C9A">
        <w:rPr>
          <w:rFonts w:ascii="Arial" w:hAnsi="Arial" w:cs="Arial"/>
        </w:rPr>
        <w:t>{</w:t>
      </w:r>
      <w:r w:rsidR="0076700B" w:rsidRPr="00844C9A">
        <w:rPr>
          <w:rFonts w:ascii="Arial" w:hAnsi="Arial" w:cs="Arial"/>
        </w:rPr>
        <w:t>id</w:t>
      </w:r>
      <w:r w:rsidRPr="00844C9A">
        <w:rPr>
          <w:rFonts w:ascii="Arial" w:hAnsi="Arial" w:cs="Arial"/>
        </w:rPr>
        <w:t>} -</w:t>
      </w:r>
      <w:proofErr w:type="gramStart"/>
      <w:r w:rsidRPr="00844C9A">
        <w:rPr>
          <w:rFonts w:ascii="Arial" w:hAnsi="Arial" w:cs="Arial"/>
        </w:rPr>
        <w:t>&gt;</w:t>
      </w:r>
      <w:r w:rsidR="0076700B" w:rsidRPr="00844C9A">
        <w:rPr>
          <w:rFonts w:ascii="Arial" w:hAnsi="Arial" w:cs="Arial"/>
        </w:rPr>
        <w:t>{</w:t>
      </w:r>
      <w:proofErr w:type="spellStart"/>
      <w:proofErr w:type="gramEnd"/>
      <w:r w:rsidR="0076700B" w:rsidRPr="00844C9A">
        <w:rPr>
          <w:rFonts w:ascii="Arial" w:hAnsi="Arial" w:cs="Arial"/>
        </w:rPr>
        <w:t>id_subscripcion</w:t>
      </w:r>
      <w:proofErr w:type="spellEnd"/>
      <w:r w:rsidR="0076700B" w:rsidRPr="00844C9A">
        <w:rPr>
          <w:rFonts w:ascii="Arial" w:hAnsi="Arial" w:cs="Arial"/>
        </w:rPr>
        <w:t xml:space="preserve"> , fecha}</w:t>
      </w:r>
    </w:p>
    <w:p w14:paraId="75179877" w14:textId="457C5FBD" w:rsidR="0076700B" w:rsidRPr="0076700B" w:rsidRDefault="0076700B" w:rsidP="00980799">
      <w:pPr>
        <w:rPr>
          <w:rFonts w:ascii="Arial" w:hAnsi="Arial" w:cs="Arial"/>
        </w:rPr>
      </w:pPr>
      <w:r w:rsidRPr="0076700B">
        <w:rPr>
          <w:rFonts w:ascii="Arial" w:hAnsi="Arial" w:cs="Arial"/>
        </w:rPr>
        <w:t>DF2{</w:t>
      </w:r>
      <w:proofErr w:type="spellStart"/>
      <w:r w:rsidRPr="0076700B">
        <w:rPr>
          <w:rFonts w:ascii="Arial" w:hAnsi="Arial" w:cs="Arial"/>
        </w:rPr>
        <w:t>id_</w:t>
      </w:r>
      <w:proofErr w:type="gramStart"/>
      <w:r w:rsidRPr="0076700B">
        <w:rPr>
          <w:rFonts w:ascii="Arial" w:hAnsi="Arial" w:cs="Arial"/>
        </w:rPr>
        <w:t>subscripcion</w:t>
      </w:r>
      <w:proofErr w:type="spellEnd"/>
      <w:r w:rsidRPr="0076700B">
        <w:rPr>
          <w:rFonts w:ascii="Arial" w:hAnsi="Arial" w:cs="Arial"/>
        </w:rPr>
        <w:t xml:space="preserve"> ,</w:t>
      </w:r>
      <w:proofErr w:type="gramEnd"/>
      <w:r w:rsidRPr="0076700B">
        <w:rPr>
          <w:rFonts w:ascii="Arial" w:hAnsi="Arial" w:cs="Arial"/>
        </w:rPr>
        <w:t xml:space="preserve"> fecha}-&gt;{id}</w:t>
      </w:r>
      <w:r>
        <w:rPr>
          <w:rFonts w:ascii="Arial" w:hAnsi="Arial" w:cs="Arial"/>
        </w:rPr>
        <w:t xml:space="preserve"> (una misma suscripción se paga 1 vez por fecha)</w:t>
      </w:r>
    </w:p>
    <w:p w14:paraId="561A9C0D" w14:textId="6BE15639" w:rsidR="0076700B" w:rsidRPr="0076700B" w:rsidRDefault="0076700B" w:rsidP="00980799">
      <w:pPr>
        <w:rPr>
          <w:rFonts w:ascii="Arial" w:hAnsi="Arial" w:cs="Arial"/>
        </w:rPr>
      </w:pPr>
      <w:r w:rsidRPr="0076700B">
        <w:rPr>
          <w:rFonts w:ascii="Arial" w:hAnsi="Arial" w:cs="Arial"/>
        </w:rPr>
        <w:t>E</w:t>
      </w:r>
      <w:r>
        <w:rPr>
          <w:rFonts w:ascii="Arial" w:hAnsi="Arial" w:cs="Arial"/>
        </w:rPr>
        <w:t>sta en 3NF</w:t>
      </w:r>
    </w:p>
    <w:p w14:paraId="28E50B7D" w14:textId="77777777" w:rsidR="0076700B" w:rsidRPr="0076700B" w:rsidRDefault="0076700B" w:rsidP="00980799">
      <w:pPr>
        <w:rPr>
          <w:rFonts w:ascii="Arial" w:hAnsi="Arial" w:cs="Arial"/>
        </w:rPr>
      </w:pPr>
    </w:p>
    <w:p w14:paraId="0116537F" w14:textId="77777777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</w:t>
      </w:r>
      <w:r w:rsidR="00D932D8" w:rsidRPr="00D932D8">
        <w:rPr>
          <w:rFonts w:ascii="Arial" w:hAnsi="Arial" w:cs="Arial"/>
        </w:rPr>
        <w:t>isualizacion_pelicula</w:t>
      </w:r>
      <w:proofErr w:type="spellEnd"/>
      <w:r w:rsidR="00D932D8" w:rsidRPr="00D932D8">
        <w:rPr>
          <w:rFonts w:ascii="Arial" w:hAnsi="Arial" w:cs="Arial"/>
        </w:rPr>
        <w:t xml:space="preserve"> (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C92B48">
        <w:rPr>
          <w:rFonts w:ascii="Arial" w:hAnsi="Arial" w:cs="Arial"/>
          <w:u w:val="single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  <w:u w:val="single"/>
        </w:rPr>
        <w:t>id_usuario</w:t>
      </w:r>
      <w:proofErr w:type="spellEnd"/>
      <w:r w:rsidR="00C92B48" w:rsidRPr="00D932D8">
        <w:rPr>
          <w:rFonts w:ascii="Arial" w:hAnsi="Arial" w:cs="Arial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D932D8" w:rsidRPr="00D932D8">
        <w:rPr>
          <w:rFonts w:ascii="Arial" w:hAnsi="Arial" w:cs="Arial"/>
        </w:rPr>
        <w:t>)</w:t>
      </w:r>
    </w:p>
    <w:p w14:paraId="10AC24EE" w14:textId="5EFDF494" w:rsidR="0076700B" w:rsidRPr="00D932D8" w:rsidRDefault="006F13FA" w:rsidP="0076700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spellStart"/>
      <w:proofErr w:type="gramEnd"/>
      <w:r w:rsidR="0076700B">
        <w:rPr>
          <w:rFonts w:ascii="Arial" w:hAnsi="Arial" w:cs="Arial"/>
        </w:rPr>
        <w:t>id_pelicula</w:t>
      </w:r>
      <w:proofErr w:type="spellEnd"/>
      <w:r w:rsidR="0076700B">
        <w:rPr>
          <w:rFonts w:ascii="Arial" w:hAnsi="Arial" w:cs="Arial"/>
        </w:rPr>
        <w:t xml:space="preserve">, </w:t>
      </w:r>
      <w:proofErr w:type="spellStart"/>
      <w:r w:rsidR="0076700B">
        <w:rPr>
          <w:rFonts w:ascii="Arial" w:hAnsi="Arial" w:cs="Arial"/>
        </w:rPr>
        <w:t>id_usuario</w:t>
      </w:r>
      <w:proofErr w:type="spellEnd"/>
      <w:r>
        <w:rPr>
          <w:rFonts w:ascii="Arial" w:hAnsi="Arial" w:cs="Arial"/>
        </w:rPr>
        <w:t>}</w:t>
      </w:r>
      <w:r w:rsidR="0076700B">
        <w:rPr>
          <w:rFonts w:ascii="Arial" w:hAnsi="Arial" w:cs="Arial"/>
        </w:rPr>
        <w:t xml:space="preserve"> -&gt; {fecha}</w:t>
      </w:r>
    </w:p>
    <w:p w14:paraId="5EB6DF1D" w14:textId="4F9CAFCD" w:rsidR="00980799" w:rsidRDefault="0076700B" w:rsidP="004B6B38">
      <w:pPr>
        <w:rPr>
          <w:rFonts w:ascii="Arial" w:hAnsi="Arial" w:cs="Arial"/>
        </w:rPr>
      </w:pPr>
      <w:r>
        <w:rPr>
          <w:rFonts w:ascii="Arial" w:hAnsi="Arial" w:cs="Arial"/>
        </w:rPr>
        <w:t>Esta en BCNF</w:t>
      </w:r>
    </w:p>
    <w:p w14:paraId="00775D75" w14:textId="77777777" w:rsidR="0076700B" w:rsidRPr="00D932D8" w:rsidRDefault="0076700B" w:rsidP="004B6B38">
      <w:pPr>
        <w:rPr>
          <w:rFonts w:ascii="Arial" w:hAnsi="Arial" w:cs="Arial"/>
        </w:rPr>
      </w:pPr>
    </w:p>
    <w:p w14:paraId="58682114" w14:textId="47AE9086" w:rsidR="006F13FA" w:rsidRDefault="00EA59C9" w:rsidP="006F1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</w:t>
      </w:r>
      <w:r w:rsidR="00D932D8" w:rsidRPr="00D932D8">
        <w:rPr>
          <w:rFonts w:ascii="Arial" w:hAnsi="Arial" w:cs="Arial"/>
        </w:rPr>
        <w:t>isualizacion_</w:t>
      </w:r>
      <w:proofErr w:type="gramStart"/>
      <w:r w:rsidR="00D932D8" w:rsidRPr="00D932D8">
        <w:rPr>
          <w:rFonts w:ascii="Arial" w:hAnsi="Arial" w:cs="Arial"/>
        </w:rPr>
        <w:t>capitulo</w:t>
      </w:r>
      <w:proofErr w:type="spellEnd"/>
      <w:r w:rsidR="00D932D8" w:rsidRPr="00D932D8">
        <w:rPr>
          <w:rFonts w:ascii="Arial" w:hAnsi="Arial" w:cs="Arial"/>
        </w:rPr>
        <w:t>(</w:t>
      </w:r>
      <w:proofErr w:type="spellStart"/>
      <w:proofErr w:type="gramEnd"/>
      <w:r w:rsidR="0076700B">
        <w:rPr>
          <w:rFonts w:ascii="Arial" w:hAnsi="Arial" w:cs="Arial"/>
          <w:u w:val="single"/>
        </w:rPr>
        <w:t>id_capitulo</w:t>
      </w:r>
      <w:proofErr w:type="spellEnd"/>
      <w:r w:rsidR="00D932D8" w:rsidRPr="00D932D8">
        <w:rPr>
          <w:rFonts w:ascii="Arial" w:hAnsi="Arial" w:cs="Arial"/>
          <w:u w:val="single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  <w:u w:val="single"/>
        </w:rPr>
        <w:t>id_usuario</w:t>
      </w:r>
      <w:proofErr w:type="spellEnd"/>
      <w:r w:rsidR="00C92B48" w:rsidRPr="00D932D8">
        <w:rPr>
          <w:rFonts w:ascii="Arial" w:hAnsi="Arial" w:cs="Arial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D932D8" w:rsidRPr="00D932D8">
        <w:rPr>
          <w:rFonts w:ascii="Arial" w:hAnsi="Arial" w:cs="Arial"/>
        </w:rPr>
        <w:t>)</w:t>
      </w:r>
    </w:p>
    <w:p w14:paraId="00D312BF" w14:textId="5F05B10D" w:rsidR="0076700B" w:rsidRPr="00D932D8" w:rsidRDefault="0076700B" w:rsidP="0076700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DF{</w:t>
      </w:r>
      <w:proofErr w:type="spellStart"/>
      <w:proofErr w:type="gramEnd"/>
      <w:r>
        <w:rPr>
          <w:rFonts w:ascii="Arial" w:hAnsi="Arial" w:cs="Arial"/>
        </w:rPr>
        <w:t>id_capitulo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id_usuario</w:t>
      </w:r>
      <w:proofErr w:type="spellEnd"/>
      <w:r>
        <w:rPr>
          <w:rFonts w:ascii="Arial" w:hAnsi="Arial" w:cs="Arial"/>
        </w:rPr>
        <w:t>} -&gt; {fecha}</w:t>
      </w:r>
    </w:p>
    <w:p w14:paraId="2DCFD712" w14:textId="22EE2561" w:rsidR="006F13FA" w:rsidRDefault="0076700B">
      <w:pPr>
        <w:rPr>
          <w:rFonts w:ascii="Arial" w:hAnsi="Arial" w:cs="Arial"/>
        </w:rPr>
      </w:pPr>
      <w:r>
        <w:rPr>
          <w:rFonts w:ascii="Arial" w:hAnsi="Arial" w:cs="Arial"/>
        </w:rPr>
        <w:t>Esta en BCNF</w:t>
      </w:r>
    </w:p>
    <w:p w14:paraId="56580999" w14:textId="0A750A2D" w:rsidR="00566FE1" w:rsidRDefault="00566FE1">
      <w:pPr>
        <w:rPr>
          <w:rFonts w:ascii="Arial" w:hAnsi="Arial" w:cs="Arial"/>
        </w:rPr>
      </w:pPr>
    </w:p>
    <w:p w14:paraId="2CD7EBB7" w14:textId="52C4C4C1" w:rsidR="00C92B48" w:rsidRPr="00D932D8" w:rsidRDefault="00C92B48" w:rsidP="00C92B48">
      <w:pPr>
        <w:rPr>
          <w:rFonts w:ascii="Arial" w:hAnsi="Arial" w:cs="Arial"/>
        </w:rPr>
      </w:pPr>
      <w:r>
        <w:rPr>
          <w:rFonts w:ascii="Arial" w:hAnsi="Arial" w:cs="Arial"/>
        </w:rPr>
        <w:t>*Todos los ‘genero’ y el ‘</w:t>
      </w:r>
      <w:proofErr w:type="spellStart"/>
      <w:r>
        <w:rPr>
          <w:rFonts w:ascii="Arial" w:hAnsi="Arial" w:cs="Arial"/>
        </w:rPr>
        <w:t>nombre_subgenero</w:t>
      </w:r>
      <w:proofErr w:type="spellEnd"/>
      <w:r>
        <w:rPr>
          <w:rFonts w:ascii="Arial" w:hAnsi="Arial" w:cs="Arial"/>
        </w:rPr>
        <w:t>’ son llaves foráneas de genero</w:t>
      </w:r>
    </w:p>
    <w:p w14:paraId="471420C9" w14:textId="6A3AA0F3" w:rsidR="00566FE1" w:rsidRDefault="00566FE1">
      <w:pPr>
        <w:rPr>
          <w:rFonts w:ascii="Arial" w:hAnsi="Arial" w:cs="Arial"/>
        </w:rPr>
      </w:pPr>
    </w:p>
    <w:p w14:paraId="663D73A0" w14:textId="5E89A9CC" w:rsidR="00566FE1" w:rsidRDefault="00566FE1">
      <w:pPr>
        <w:rPr>
          <w:rFonts w:ascii="Arial" w:hAnsi="Arial" w:cs="Arial"/>
        </w:rPr>
      </w:pPr>
    </w:p>
    <w:p w14:paraId="6243EDCB" w14:textId="63067A28" w:rsidR="00566FE1" w:rsidRDefault="00566FE1">
      <w:pPr>
        <w:rPr>
          <w:rFonts w:ascii="Arial" w:hAnsi="Arial" w:cs="Arial"/>
        </w:rPr>
      </w:pPr>
    </w:p>
    <w:p w14:paraId="0A894293" w14:textId="4ECBC669" w:rsidR="00566FE1" w:rsidRDefault="00566FE1">
      <w:pPr>
        <w:rPr>
          <w:rFonts w:ascii="Arial" w:hAnsi="Arial" w:cs="Arial"/>
        </w:rPr>
      </w:pPr>
    </w:p>
    <w:p w14:paraId="7A878F25" w14:textId="3D8B78F3" w:rsidR="00566FE1" w:rsidRDefault="00566FE1">
      <w:pPr>
        <w:rPr>
          <w:rFonts w:ascii="Arial" w:hAnsi="Arial" w:cs="Arial"/>
        </w:rPr>
      </w:pPr>
    </w:p>
    <w:p w14:paraId="2AABDB85" w14:textId="1E113D9B" w:rsidR="00566FE1" w:rsidRDefault="00566FE1">
      <w:pPr>
        <w:rPr>
          <w:rFonts w:ascii="Arial" w:hAnsi="Arial" w:cs="Arial"/>
        </w:rPr>
      </w:pPr>
    </w:p>
    <w:p w14:paraId="1675374E" w14:textId="3E7E740C" w:rsidR="00566FE1" w:rsidRDefault="00566FE1">
      <w:pPr>
        <w:rPr>
          <w:rFonts w:ascii="Arial" w:hAnsi="Arial" w:cs="Arial"/>
        </w:rPr>
      </w:pPr>
    </w:p>
    <w:p w14:paraId="1436D883" w14:textId="171CDF80" w:rsidR="00DD791E" w:rsidRDefault="00DD791E">
      <w:pPr>
        <w:rPr>
          <w:rFonts w:ascii="Arial" w:hAnsi="Arial" w:cs="Arial"/>
        </w:rPr>
      </w:pPr>
    </w:p>
    <w:p w14:paraId="49B6F708" w14:textId="0B2FDD54" w:rsidR="00DD791E" w:rsidRDefault="00DD791E">
      <w:pPr>
        <w:rPr>
          <w:rFonts w:ascii="Arial" w:hAnsi="Arial" w:cs="Arial"/>
        </w:rPr>
      </w:pPr>
    </w:p>
    <w:p w14:paraId="464A96D0" w14:textId="3688855A" w:rsidR="00DD791E" w:rsidRDefault="00DD791E">
      <w:pPr>
        <w:rPr>
          <w:rFonts w:ascii="Arial" w:hAnsi="Arial" w:cs="Arial"/>
        </w:rPr>
      </w:pPr>
    </w:p>
    <w:p w14:paraId="2E7094BB" w14:textId="300684E7" w:rsidR="00DD791E" w:rsidRDefault="00DD791E">
      <w:pPr>
        <w:rPr>
          <w:rFonts w:ascii="Arial" w:hAnsi="Arial" w:cs="Arial"/>
        </w:rPr>
      </w:pPr>
    </w:p>
    <w:p w14:paraId="052569E3" w14:textId="075BE663" w:rsidR="00DD791E" w:rsidRDefault="00DD791E">
      <w:pPr>
        <w:rPr>
          <w:rFonts w:ascii="Arial" w:hAnsi="Arial" w:cs="Arial"/>
        </w:rPr>
      </w:pPr>
    </w:p>
    <w:p w14:paraId="6BA20AED" w14:textId="428A1152" w:rsidR="00DD791E" w:rsidRDefault="00DD791E">
      <w:pPr>
        <w:rPr>
          <w:rFonts w:ascii="Arial" w:hAnsi="Arial" w:cs="Arial"/>
        </w:rPr>
      </w:pPr>
    </w:p>
    <w:p w14:paraId="45C74DEE" w14:textId="77777777" w:rsidR="00DD791E" w:rsidRDefault="00DD791E">
      <w:pPr>
        <w:rPr>
          <w:rFonts w:ascii="Arial" w:hAnsi="Arial" w:cs="Arial"/>
        </w:rPr>
      </w:pPr>
    </w:p>
    <w:p w14:paraId="2DE44345" w14:textId="77777777" w:rsidR="00566FE1" w:rsidRDefault="00566FE1" w:rsidP="007E5623">
      <w:pPr>
        <w:ind w:left="708" w:hanging="708"/>
        <w:rPr>
          <w:rFonts w:ascii="Arial" w:hAnsi="Arial" w:cs="Arial"/>
        </w:rPr>
      </w:pPr>
    </w:p>
    <w:p w14:paraId="1771F55D" w14:textId="28F56D1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  <w:r w:rsidRPr="00566FE1">
        <w:rPr>
          <w:rFonts w:ascii="Arial" w:hAnsi="Arial" w:cs="Arial"/>
          <w:b/>
          <w:bCs/>
          <w:u w:val="single"/>
        </w:rPr>
        <w:lastRenderedPageBreak/>
        <w:t>Consultas SQL</w:t>
      </w:r>
      <w:r>
        <w:rPr>
          <w:rFonts w:ascii="Arial" w:hAnsi="Arial" w:cs="Arial"/>
          <w:b/>
          <w:bCs/>
          <w:u w:val="single"/>
        </w:rPr>
        <w:t>:</w:t>
      </w:r>
    </w:p>
    <w:p w14:paraId="6A668F40" w14:textId="7B92752B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A43F6BD" w14:textId="02FDA3E3" w:rsidR="00820E87" w:rsidRPr="00844C9A" w:rsidRDefault="00844C9A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44C9A">
        <w:rPr>
          <w:rFonts w:ascii="Arial" w:hAnsi="Arial" w:cs="Arial"/>
        </w:rPr>
        <w:t>1)</w:t>
      </w:r>
      <w:r w:rsidR="00820E87"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 xml:space="preserve"> </w:t>
      </w:r>
      <w:r w:rsidR="00820E87" w:rsidRPr="00844C9A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SELECT DISTINCT</w:t>
      </w:r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titulo, </w:t>
      </w:r>
      <w:proofErr w:type="spellStart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duracion</w:t>
      </w:r>
      <w:proofErr w:type="spell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clasificacion</w:t>
      </w:r>
      <w:proofErr w:type="spell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puntuacion</w:t>
      </w:r>
      <w:proofErr w:type="spell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anho</w:t>
      </w:r>
      <w:proofErr w:type="spell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proofErr w:type="gramStart"/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</w:t>
      </w:r>
      <w:proofErr w:type="spellEnd"/>
      <w:proofErr w:type="gramEnd"/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="00820E87"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costo</w:t>
      </w:r>
      <w:proofErr w:type="spellEnd"/>
    </w:p>
    <w:p w14:paraId="0C5D8389" w14:textId="77777777" w:rsidR="00820E87" w:rsidRPr="00844C9A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44C9A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FROM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</w:t>
      </w:r>
      <w:proofErr w:type="spellEnd"/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proveedor, </w:t>
      </w:r>
      <w:proofErr w:type="spellStart"/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pelicula_proveedor</w:t>
      </w:r>
      <w:proofErr w:type="spellEnd"/>
    </w:p>
    <w:p w14:paraId="7A8BCE32" w14:textId="77777777" w:rsidR="00820E87" w:rsidRPr="00844C9A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44C9A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WHERE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pelicula_proveedor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id_proveedor</w:t>
      </w:r>
      <w:proofErr w:type="spellEnd"/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844C9A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</w:p>
    <w:p w14:paraId="6072538A" w14:textId="77777777" w:rsidR="00820E87" w:rsidRPr="00844C9A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44C9A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pelicula_proveedor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id_pelicula</w:t>
      </w:r>
      <w:proofErr w:type="spellEnd"/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844C9A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44C9A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44C9A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;</w:t>
      </w:r>
    </w:p>
    <w:p w14:paraId="73255225" w14:textId="30C65B3A" w:rsidR="00566FE1" w:rsidRDefault="00566FE1" w:rsidP="00844C9A">
      <w:pPr>
        <w:rPr>
          <w:rFonts w:ascii="Arial" w:hAnsi="Arial" w:cs="Arial"/>
          <w:b/>
          <w:bCs/>
          <w:u w:val="single"/>
        </w:rPr>
      </w:pPr>
    </w:p>
    <w:p w14:paraId="44A68288" w14:textId="17B585E4" w:rsidR="00844C9A" w:rsidRDefault="00844C9A" w:rsidP="00844C9A">
      <w:pPr>
        <w:rPr>
          <w:rFonts w:ascii="Arial" w:hAnsi="Arial" w:cs="Arial"/>
        </w:rPr>
      </w:pPr>
      <w:r w:rsidRPr="00844C9A">
        <w:rPr>
          <w:rFonts w:ascii="Arial" w:hAnsi="Arial" w:cs="Arial"/>
        </w:rPr>
        <w:t>2)</w:t>
      </w:r>
    </w:p>
    <w:p w14:paraId="32D8DFDC" w14:textId="1B3CABDE" w:rsidR="00820E87" w:rsidRPr="00820E87" w:rsidRDefault="00844C9A" w:rsidP="00820E8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>
        <w:rPr>
          <w:rFonts w:ascii="Arial" w:hAnsi="Arial" w:cs="Arial"/>
        </w:rPr>
        <w:t>3)</w:t>
      </w:r>
      <w:r w:rsidR="00820E87" w:rsidRPr="00820E87">
        <w:rPr>
          <w:rFonts w:ascii="Consolas" w:hAnsi="Consolas"/>
          <w:color w:val="225588"/>
          <w:sz w:val="21"/>
          <w:szCs w:val="21"/>
        </w:rPr>
        <w:t xml:space="preserve"> </w:t>
      </w:r>
      <w:r w:rsidR="00820E87"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SELECT</w:t>
      </w:r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titulo, </w:t>
      </w:r>
      <w:proofErr w:type="spellStart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clasificacion</w:t>
      </w:r>
      <w:proofErr w:type="spellEnd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puntuacion</w:t>
      </w:r>
      <w:proofErr w:type="spellEnd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anho</w:t>
      </w:r>
      <w:proofErr w:type="spellEnd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proofErr w:type="gramStart"/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</w:t>
      </w:r>
      <w:proofErr w:type="spellEnd"/>
      <w:proofErr w:type="gramEnd"/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="00820E87"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costo</w:t>
      </w:r>
      <w:proofErr w:type="spellEnd"/>
    </w:p>
    <w:p w14:paraId="4510CA59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FROM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pelicula_proveedor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, proveedor</w:t>
      </w:r>
    </w:p>
    <w:p w14:paraId="302F807D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WHERE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proofErr w:type="gram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titulo</w:t>
      </w:r>
      <w:proofErr w:type="spellEnd"/>
      <w:proofErr w:type="gram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ILIKE :nombre</w:t>
      </w:r>
    </w:p>
    <w:p w14:paraId="2961122E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id_pelicula</w:t>
      </w:r>
      <w:proofErr w:type="spellEnd"/>
    </w:p>
    <w:p w14:paraId="0C032F3A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val="en-US" w:eastAsia="es-CL"/>
        </w:rPr>
        <w:t>AND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id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val="en-US" w:eastAsia="es-CL"/>
        </w:rPr>
        <w:t>=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pelicula_proveedor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id_proveedor</w:t>
      </w:r>
      <w:proofErr w:type="spellEnd"/>
    </w:p>
    <w:p w14:paraId="7137869B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val="en-US" w:eastAsia="es-CL"/>
        </w:rPr>
        <w:t>UNION</w:t>
      </w:r>
    </w:p>
    <w:p w14:paraId="7A33CD89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SELECT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titulo,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clasificacion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puntuacion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anho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proofErr w:type="gram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</w:t>
      </w:r>
      <w:proofErr w:type="spellEnd"/>
      <w:proofErr w:type="gram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costo</w:t>
      </w:r>
      <w:proofErr w:type="spellEnd"/>
    </w:p>
    <w:p w14:paraId="3060E9E5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FROM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pelicula_arriendo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, proveedor</w:t>
      </w:r>
    </w:p>
    <w:p w14:paraId="10F9CA0A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WHERE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proofErr w:type="gram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titulo</w:t>
      </w:r>
      <w:proofErr w:type="spellEnd"/>
      <w:proofErr w:type="gram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ILIKE :nombre</w:t>
      </w:r>
    </w:p>
    <w:p w14:paraId="59C89EEC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pelicula_arriendo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id_pelicula</w:t>
      </w:r>
      <w:proofErr w:type="spellEnd"/>
    </w:p>
    <w:p w14:paraId="0085B3E8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val="en-US" w:eastAsia="es-CL"/>
        </w:rPr>
        <w:t>AND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id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val="en-US" w:eastAsia="es-CL"/>
        </w:rPr>
        <w:t>=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pelicula_arriendo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val="en-US" w:eastAsia="es-CL"/>
        </w:rPr>
        <w:t>id_proveedor</w:t>
      </w:r>
      <w:proofErr w:type="spellEnd"/>
    </w:p>
    <w:p w14:paraId="24537B89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val="en-US" w:eastAsia="es-CL"/>
        </w:rPr>
        <w:t>UNION</w:t>
      </w:r>
    </w:p>
    <w:p w14:paraId="31B70FB6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val="en-US"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SELECT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serie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proofErr w:type="gram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serie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</w:t>
      </w:r>
      <w:proofErr w:type="spellEnd"/>
      <w:proofErr w:type="gram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clasificacion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puntuacion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anho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costo</w:t>
      </w:r>
      <w:proofErr w:type="spellEnd"/>
    </w:p>
    <w:p w14:paraId="56E28F65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FROM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serie, </w:t>
      </w:r>
      <w:proofErr w:type="spellStart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serie_proveedor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, proveedor</w:t>
      </w:r>
    </w:p>
    <w:p w14:paraId="4CA408D1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WHERE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proofErr w:type="gram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serie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</w:t>
      </w:r>
      <w:proofErr w:type="spellEnd"/>
      <w:proofErr w:type="gram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ILIKE :nombre</w:t>
      </w:r>
    </w:p>
    <w:p w14:paraId="4BF32A78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serie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serie_proveedor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id_serie</w:t>
      </w:r>
      <w:proofErr w:type="spellEnd"/>
    </w:p>
    <w:p w14:paraId="4AB110B0" w14:textId="77777777" w:rsidR="00820E87" w:rsidRPr="00820E87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         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serie_proveedor</w:t>
      </w:r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820E87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id_proveedor</w:t>
      </w:r>
      <w:proofErr w:type="spellEnd"/>
      <w:r w:rsidRPr="00820E87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;</w:t>
      </w:r>
    </w:p>
    <w:p w14:paraId="100A815A" w14:textId="05DA1AA4" w:rsidR="00820E87" w:rsidRDefault="00820E87" w:rsidP="00844C9A">
      <w:pPr>
        <w:rPr>
          <w:rFonts w:ascii="Arial" w:hAnsi="Arial" w:cs="Arial"/>
        </w:rPr>
      </w:pPr>
    </w:p>
    <w:p w14:paraId="618F740B" w14:textId="386818AA" w:rsidR="00820E87" w:rsidRPr="00BF380F" w:rsidRDefault="00844C9A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>
        <w:rPr>
          <w:rFonts w:ascii="Arial" w:hAnsi="Arial" w:cs="Arial"/>
        </w:rPr>
        <w:t>4)</w:t>
      </w:r>
      <w:r w:rsidR="00820E87" w:rsidRPr="00820E87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 xml:space="preserve"> </w:t>
      </w:r>
      <w:r w:rsidR="00820E87"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SELECT</w:t>
      </w:r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="00820E87"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="00820E87"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titulo, </w:t>
      </w:r>
      <w:proofErr w:type="spellStart"/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clasificacion</w:t>
      </w:r>
      <w:proofErr w:type="spellEnd"/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puntuacion</w:t>
      </w:r>
      <w:proofErr w:type="spellEnd"/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="00820E87"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anho</w:t>
      </w:r>
      <w:proofErr w:type="spellEnd"/>
    </w:p>
    <w:p w14:paraId="5763B8E4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FROM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pelicula_genero</w:t>
      </w:r>
      <w:proofErr w:type="spellEnd"/>
    </w:p>
    <w:p w14:paraId="27B8D613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WHERE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pelicula_genero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id_pelicula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</w:p>
    <w:p w14:paraId="78F9692C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</w:t>
      </w:r>
      <w:proofErr w:type="gram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genero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genero</w:t>
      </w:r>
      <w:proofErr w:type="spellEnd"/>
      <w:proofErr w:type="gram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'Ciencia ficción apocalíptica'</w:t>
      </w:r>
    </w:p>
    <w:p w14:paraId="1344A7C3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UNION</w:t>
      </w:r>
    </w:p>
    <w:p w14:paraId="4BE4912C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SELECT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titulo,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clasificacion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puntuacion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anho</w:t>
      </w:r>
      <w:proofErr w:type="spellEnd"/>
    </w:p>
    <w:p w14:paraId="1AA21AB4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FROM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pelicula_genero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, </w:t>
      </w:r>
      <w:proofErr w:type="spellStart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genero_subgenero</w:t>
      </w:r>
      <w:proofErr w:type="spellEnd"/>
    </w:p>
    <w:p w14:paraId="57E73D70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WHERE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pelicula_genero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id_pelicula</w:t>
      </w:r>
      <w:proofErr w:type="spell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</w:p>
    <w:p w14:paraId="5D2CC78E" w14:textId="77777777" w:rsidR="00820E87" w:rsidRPr="00BF380F" w:rsidRDefault="00820E87" w:rsidP="00820E8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L"/>
        </w:rPr>
      </w:pP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 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AND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pelicula_</w:t>
      </w:r>
      <w:proofErr w:type="gram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genero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genero</w:t>
      </w:r>
      <w:proofErr w:type="spellEnd"/>
      <w:proofErr w:type="gramEnd"/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r w:rsidRPr="00BF380F">
        <w:rPr>
          <w:rFonts w:ascii="Consolas" w:eastAsia="Times New Roman" w:hAnsi="Consolas" w:cs="Times New Roman"/>
          <w:color w:val="225588"/>
          <w:sz w:val="21"/>
          <w:szCs w:val="21"/>
          <w:lang w:eastAsia="es-CL"/>
        </w:rPr>
        <w:t>=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 xml:space="preserve"> </w:t>
      </w:r>
      <w:proofErr w:type="spellStart"/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genero_subgenero</w:t>
      </w:r>
      <w:r w:rsidRPr="00BF380F">
        <w:rPr>
          <w:rFonts w:ascii="Consolas" w:eastAsia="Times New Roman" w:hAnsi="Consolas" w:cs="Times New Roman"/>
          <w:color w:val="22AA44"/>
          <w:sz w:val="21"/>
          <w:szCs w:val="21"/>
          <w:lang w:eastAsia="es-CL"/>
        </w:rPr>
        <w:t>.</w:t>
      </w:r>
      <w:r w:rsidRPr="00BF380F">
        <w:rPr>
          <w:rFonts w:ascii="Consolas" w:eastAsia="Times New Roman" w:hAnsi="Consolas" w:cs="Times New Roman"/>
          <w:color w:val="F280D0"/>
          <w:sz w:val="21"/>
          <w:szCs w:val="21"/>
          <w:lang w:eastAsia="es-CL"/>
        </w:rPr>
        <w:t>nombre_subgenero</w:t>
      </w:r>
      <w:proofErr w:type="spellEnd"/>
    </w:p>
    <w:p w14:paraId="3477170A" w14:textId="0C87127E" w:rsidR="00844C9A" w:rsidRDefault="00844C9A" w:rsidP="00844C9A">
      <w:pPr>
        <w:rPr>
          <w:rFonts w:ascii="Arial" w:hAnsi="Arial" w:cs="Arial"/>
        </w:rPr>
      </w:pPr>
    </w:p>
    <w:p w14:paraId="34DD325B" w14:textId="29ACBB8F" w:rsidR="00820E87" w:rsidRDefault="00820E87" w:rsidP="00844C9A">
      <w:pPr>
        <w:rPr>
          <w:rFonts w:ascii="Arial" w:hAnsi="Arial" w:cs="Arial"/>
        </w:rPr>
      </w:pPr>
      <w:r>
        <w:rPr>
          <w:rFonts w:ascii="Arial" w:hAnsi="Arial" w:cs="Arial"/>
        </w:rPr>
        <w:t>5)</w:t>
      </w:r>
    </w:p>
    <w:p w14:paraId="62A4190B" w14:textId="4591F529" w:rsidR="00820E87" w:rsidRDefault="00820E87" w:rsidP="00844C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</w:p>
    <w:p w14:paraId="0B770877" w14:textId="595EE3CF" w:rsidR="00820E87" w:rsidRDefault="00820E87" w:rsidP="00844C9A">
      <w:pPr>
        <w:rPr>
          <w:rFonts w:ascii="Arial" w:hAnsi="Arial" w:cs="Arial"/>
        </w:rPr>
      </w:pPr>
      <w:r>
        <w:rPr>
          <w:rFonts w:ascii="Arial" w:hAnsi="Arial" w:cs="Arial"/>
        </w:rPr>
        <w:t>7)</w:t>
      </w:r>
    </w:p>
    <w:p w14:paraId="2D3C3E74" w14:textId="77777777" w:rsidR="00BF380F" w:rsidRPr="00844C9A" w:rsidRDefault="00BF380F" w:rsidP="00844C9A">
      <w:pPr>
        <w:rPr>
          <w:rFonts w:ascii="Arial" w:hAnsi="Arial" w:cs="Arial"/>
        </w:rPr>
      </w:pPr>
    </w:p>
    <w:p w14:paraId="51DA9509" w14:textId="49946E7C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E5F5A52" w14:textId="0B18DC6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3CB0785" w14:textId="2EEC5F7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1661FF" w14:textId="1EBA355A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89D7CA2" w14:textId="7CC342DE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9E92DB1" w14:textId="318AC0A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30CDED2" w14:textId="0FCCDB36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1024D95" w14:textId="106711FE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D29EDFA" w14:textId="2C9B6C3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19305AB" w14:textId="604D57D9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22FFACC" w14:textId="55B52B3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247C548" w14:textId="36682F0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5DFF6A7" w14:textId="0C0654D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9F16C5B" w14:textId="6DD6DE5C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71D6090" w14:textId="6D0E58F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A76ED37" w14:textId="1F7744E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9B174D" w14:textId="01D9C67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A9F360C" w14:textId="68E91F09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2588159" w14:textId="28670E7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4A20076" w14:textId="4812512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5EFC0F2" w14:textId="19C9D9EF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FBA6D61" w14:textId="7777777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5D030E8" w14:textId="5EF110E4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63DBCF" w14:textId="7777777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  <w:r w:rsidRPr="00566FE1">
        <w:rPr>
          <w:rFonts w:ascii="Arial" w:hAnsi="Arial" w:cs="Arial"/>
          <w:b/>
          <w:bCs/>
          <w:u w:val="single"/>
        </w:rPr>
        <w:t>Supuestos</w:t>
      </w:r>
      <w:r>
        <w:rPr>
          <w:rFonts w:ascii="Arial" w:hAnsi="Arial" w:cs="Arial"/>
          <w:b/>
          <w:bCs/>
          <w:u w:val="single"/>
        </w:rPr>
        <w:t>:</w:t>
      </w:r>
    </w:p>
    <w:p w14:paraId="3AF4724F" w14:textId="22C30266" w:rsidR="00566FE1" w:rsidRDefault="00566FE1" w:rsidP="00566F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existen dos pagos al mismo arriendo de películas del mismo usuario en el mismo día.</w:t>
      </w:r>
      <w:r w:rsidR="00C905D0">
        <w:rPr>
          <w:rFonts w:ascii="Arial" w:hAnsi="Arial" w:cs="Arial"/>
        </w:rPr>
        <w:t xml:space="preserve"> Esto tiene sentido a la hora de ver que, como no es un pago cancelable y que dura </w:t>
      </w:r>
      <w:proofErr w:type="spellStart"/>
      <w:r w:rsidR="00C905D0">
        <w:rPr>
          <w:rFonts w:ascii="Arial" w:hAnsi="Arial" w:cs="Arial"/>
        </w:rPr>
        <w:t>mas</w:t>
      </w:r>
      <w:proofErr w:type="spellEnd"/>
      <w:r w:rsidR="00C905D0">
        <w:rPr>
          <w:rFonts w:ascii="Arial" w:hAnsi="Arial" w:cs="Arial"/>
        </w:rPr>
        <w:t xml:space="preserve"> de un día, </w:t>
      </w:r>
      <w:proofErr w:type="spellStart"/>
      <w:r w:rsidR="00C905D0">
        <w:rPr>
          <w:rFonts w:ascii="Arial" w:hAnsi="Arial" w:cs="Arial"/>
        </w:rPr>
        <w:t>seria</w:t>
      </w:r>
      <w:proofErr w:type="spellEnd"/>
      <w:r w:rsidR="00C905D0">
        <w:rPr>
          <w:rFonts w:ascii="Arial" w:hAnsi="Arial" w:cs="Arial"/>
        </w:rPr>
        <w:t xml:space="preserve"> imposible que se acabe el mismo día que se compra para comprar otra vez la </w:t>
      </w:r>
      <w:proofErr w:type="gramStart"/>
      <w:r w:rsidR="00C905D0">
        <w:rPr>
          <w:rFonts w:ascii="Arial" w:hAnsi="Arial" w:cs="Arial"/>
        </w:rPr>
        <w:t>mismo película</w:t>
      </w:r>
      <w:proofErr w:type="gramEnd"/>
      <w:r w:rsidR="00C905D0">
        <w:rPr>
          <w:rFonts w:ascii="Arial" w:hAnsi="Arial" w:cs="Arial"/>
        </w:rPr>
        <w:t xml:space="preserve"> el mismo día. </w:t>
      </w:r>
      <w:proofErr w:type="gramStart"/>
      <w:r w:rsidR="00C905D0">
        <w:rPr>
          <w:rFonts w:ascii="Arial" w:hAnsi="Arial" w:cs="Arial"/>
        </w:rPr>
        <w:t>Además</w:t>
      </w:r>
      <w:proofErr w:type="gramEnd"/>
      <w:r w:rsidR="00C905D0">
        <w:rPr>
          <w:rFonts w:ascii="Arial" w:hAnsi="Arial" w:cs="Arial"/>
        </w:rPr>
        <w:t xml:space="preserve"> </w:t>
      </w:r>
      <w:r w:rsidR="00C905D0">
        <w:rPr>
          <w:rFonts w:ascii="Arial" w:hAnsi="Arial" w:cs="Arial"/>
        </w:rPr>
        <w:lastRenderedPageBreak/>
        <w:t>v</w:t>
      </w:r>
      <w:r>
        <w:rPr>
          <w:rFonts w:ascii="Arial" w:hAnsi="Arial" w:cs="Arial"/>
        </w:rPr>
        <w:t>imos que en la data entregada esto se cumplía permitiéndonos borrar el id de esta tabla sin perder data</w:t>
      </w:r>
    </w:p>
    <w:p w14:paraId="4ED21FEF" w14:textId="77777777" w:rsidR="00566FE1" w:rsidRDefault="00566FE1" w:rsidP="00566FE1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08F1CC" wp14:editId="003119EC">
            <wp:extent cx="5612130" cy="12230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28A" w14:textId="63929502" w:rsidR="000C0AF7" w:rsidRDefault="00566FE1" w:rsidP="000C0AF7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Esto permite simplificar los pagos de arriendo a una relación entre usuario y película con un atributo de fecha (ver el diagrama)</w:t>
      </w:r>
      <w:r w:rsidR="000C0AF7">
        <w:rPr>
          <w:rFonts w:ascii="Arial" w:hAnsi="Arial" w:cs="Arial"/>
        </w:rPr>
        <w:t>.</w:t>
      </w:r>
    </w:p>
    <w:p w14:paraId="4A381EF8" w14:textId="3C2D3379" w:rsidR="00566FE1" w:rsidRDefault="00566FE1" w:rsidP="000C0A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0AF7">
        <w:rPr>
          <w:rFonts w:ascii="Arial" w:hAnsi="Arial" w:cs="Arial"/>
        </w:rPr>
        <w:t xml:space="preserve">Puede existir series y películas sin </w:t>
      </w:r>
      <w:proofErr w:type="spellStart"/>
      <w:r w:rsidRPr="000C0AF7">
        <w:rPr>
          <w:rFonts w:ascii="Arial" w:hAnsi="Arial" w:cs="Arial"/>
        </w:rPr>
        <w:t>genero</w:t>
      </w:r>
      <w:proofErr w:type="spellEnd"/>
      <w:r w:rsidRPr="000C0AF7">
        <w:rPr>
          <w:rFonts w:ascii="Arial" w:hAnsi="Arial" w:cs="Arial"/>
        </w:rPr>
        <w:t xml:space="preserve">. Esto se </w:t>
      </w:r>
      <w:r w:rsidR="000C0AF7" w:rsidRPr="000C0AF7">
        <w:rPr>
          <w:rFonts w:ascii="Arial" w:hAnsi="Arial" w:cs="Arial"/>
        </w:rPr>
        <w:t xml:space="preserve">basa en la serie ‘Rick and </w:t>
      </w:r>
      <w:proofErr w:type="spellStart"/>
      <w:r w:rsidR="000C0AF7" w:rsidRPr="000C0AF7">
        <w:rPr>
          <w:rFonts w:ascii="Arial" w:hAnsi="Arial" w:cs="Arial"/>
        </w:rPr>
        <w:t>Morty</w:t>
      </w:r>
      <w:proofErr w:type="spellEnd"/>
      <w:r w:rsidR="000C0AF7" w:rsidRPr="000C0AF7">
        <w:rPr>
          <w:rFonts w:ascii="Arial" w:hAnsi="Arial" w:cs="Arial"/>
        </w:rPr>
        <w:t xml:space="preserve">’ de la tabla </w:t>
      </w:r>
      <w:proofErr w:type="spellStart"/>
      <w:r w:rsidR="000C0AF7" w:rsidRPr="000C0AF7">
        <w:rPr>
          <w:rFonts w:ascii="Arial" w:hAnsi="Arial" w:cs="Arial"/>
        </w:rPr>
        <w:t>multimedias</w:t>
      </w:r>
      <w:proofErr w:type="spellEnd"/>
      <w:r w:rsidR="000C0AF7" w:rsidRPr="000C0AF7">
        <w:rPr>
          <w:rFonts w:ascii="Arial" w:hAnsi="Arial" w:cs="Arial"/>
        </w:rPr>
        <w:t xml:space="preserve">, la cual no tiene ningún </w:t>
      </w:r>
      <w:proofErr w:type="spellStart"/>
      <w:r w:rsidR="000C0AF7" w:rsidRPr="000C0AF7">
        <w:rPr>
          <w:rFonts w:ascii="Arial" w:hAnsi="Arial" w:cs="Arial"/>
        </w:rPr>
        <w:t>genero</w:t>
      </w:r>
      <w:proofErr w:type="spellEnd"/>
      <w:r w:rsidR="000C0AF7" w:rsidRPr="000C0AF7">
        <w:rPr>
          <w:rFonts w:ascii="Arial" w:hAnsi="Arial" w:cs="Arial"/>
        </w:rPr>
        <w:t xml:space="preserve"> asociado. Aun </w:t>
      </w:r>
      <w:proofErr w:type="gramStart"/>
      <w:r w:rsidR="000C0AF7" w:rsidRPr="000C0AF7">
        <w:rPr>
          <w:rFonts w:ascii="Arial" w:hAnsi="Arial" w:cs="Arial"/>
        </w:rPr>
        <w:t>así</w:t>
      </w:r>
      <w:proofErr w:type="gramEnd"/>
      <w:r w:rsidR="000C0AF7" w:rsidRPr="000C0AF7">
        <w:rPr>
          <w:rFonts w:ascii="Arial" w:hAnsi="Arial" w:cs="Arial"/>
        </w:rPr>
        <w:t xml:space="preserve"> creemos que probablemente esto se deba a un error a la hora de subir la data, puesto que es bastante </w:t>
      </w:r>
      <w:proofErr w:type="spellStart"/>
      <w:r w:rsidR="000C0AF7" w:rsidRPr="000C0AF7">
        <w:rPr>
          <w:rFonts w:ascii="Arial" w:hAnsi="Arial" w:cs="Arial"/>
        </w:rPr>
        <w:t>anomalo</w:t>
      </w:r>
      <w:proofErr w:type="spellEnd"/>
      <w:r w:rsidR="000C0AF7" w:rsidRPr="000C0AF7">
        <w:rPr>
          <w:rFonts w:ascii="Arial" w:hAnsi="Arial" w:cs="Arial"/>
        </w:rPr>
        <w:t xml:space="preserve"> tener una serie sin géneros. Además, con esto tenemos en consideración el caso de que habrá una seria con géneros aun no definidos, o que no estén en nuestra base de datos, lo cual podría llegar a pasar.</w:t>
      </w:r>
    </w:p>
    <w:p w14:paraId="2D1C6CD8" w14:textId="77777777" w:rsidR="000C0AF7" w:rsidRDefault="000C0AF7" w:rsidP="000C0AF7">
      <w:pPr>
        <w:pStyle w:val="Prrafodelista"/>
        <w:rPr>
          <w:rFonts w:ascii="Arial" w:hAnsi="Arial" w:cs="Arial"/>
        </w:rPr>
      </w:pPr>
    </w:p>
    <w:p w14:paraId="1CF4CDC1" w14:textId="19761F11" w:rsidR="000C0AF7" w:rsidRPr="000C0AF7" w:rsidRDefault="000C0AF7" w:rsidP="000C0A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contexto se </w:t>
      </w:r>
      <w:proofErr w:type="spellStart"/>
      <w:r>
        <w:rPr>
          <w:rFonts w:ascii="Arial" w:hAnsi="Arial" w:cs="Arial"/>
        </w:rPr>
        <w:t>saco</w:t>
      </w:r>
      <w:proofErr w:type="spellEnd"/>
      <w:r>
        <w:rPr>
          <w:rFonts w:ascii="Arial" w:hAnsi="Arial" w:cs="Arial"/>
        </w:rPr>
        <w:t xml:space="preserve"> que la columna nombre en multimedia se refería al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temporada, por esto se </w:t>
      </w:r>
      <w:proofErr w:type="spellStart"/>
      <w:r>
        <w:rPr>
          <w:rFonts w:ascii="Arial" w:hAnsi="Arial" w:cs="Arial"/>
        </w:rPr>
        <w:t>cambio</w:t>
      </w:r>
      <w:proofErr w:type="spellEnd"/>
      <w:r>
        <w:rPr>
          <w:rFonts w:ascii="Arial" w:hAnsi="Arial" w:cs="Arial"/>
        </w:rPr>
        <w:t xml:space="preserve"> el nombre para que sea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entendible (</w:t>
      </w:r>
      <w:proofErr w:type="spellStart"/>
      <w:r w:rsidRPr="00D932D8">
        <w:rPr>
          <w:rFonts w:ascii="Arial" w:hAnsi="Arial" w:cs="Arial"/>
        </w:rPr>
        <w:t>numero_temporada</w:t>
      </w:r>
      <w:proofErr w:type="spellEnd"/>
      <w:r>
        <w:rPr>
          <w:rFonts w:ascii="Arial" w:hAnsi="Arial" w:cs="Arial"/>
        </w:rPr>
        <w:t>).</w:t>
      </w:r>
    </w:p>
    <w:p w14:paraId="6A22354E" w14:textId="77777777" w:rsidR="00566FE1" w:rsidRP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sectPr w:rsidR="00566FE1" w:rsidRPr="00566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388B"/>
    <w:multiLevelType w:val="hybridMultilevel"/>
    <w:tmpl w:val="4B2420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012772"/>
    <w:rsid w:val="00086686"/>
    <w:rsid w:val="000C0AF7"/>
    <w:rsid w:val="0019035B"/>
    <w:rsid w:val="001B0DBD"/>
    <w:rsid w:val="001B172E"/>
    <w:rsid w:val="002729BA"/>
    <w:rsid w:val="00287F07"/>
    <w:rsid w:val="002A55FA"/>
    <w:rsid w:val="003852CC"/>
    <w:rsid w:val="003F694F"/>
    <w:rsid w:val="00465B8B"/>
    <w:rsid w:val="004B6B38"/>
    <w:rsid w:val="00566FE1"/>
    <w:rsid w:val="0057612E"/>
    <w:rsid w:val="00591D11"/>
    <w:rsid w:val="00593D05"/>
    <w:rsid w:val="006F13FA"/>
    <w:rsid w:val="0076700B"/>
    <w:rsid w:val="007828C1"/>
    <w:rsid w:val="007E5623"/>
    <w:rsid w:val="00820E87"/>
    <w:rsid w:val="00844C9A"/>
    <w:rsid w:val="0085003B"/>
    <w:rsid w:val="00883D21"/>
    <w:rsid w:val="009645A0"/>
    <w:rsid w:val="00980799"/>
    <w:rsid w:val="00997772"/>
    <w:rsid w:val="009B08F1"/>
    <w:rsid w:val="00A46E50"/>
    <w:rsid w:val="00BF380F"/>
    <w:rsid w:val="00C2451F"/>
    <w:rsid w:val="00C905D0"/>
    <w:rsid w:val="00C92B48"/>
    <w:rsid w:val="00D81664"/>
    <w:rsid w:val="00D932D8"/>
    <w:rsid w:val="00DA34BF"/>
    <w:rsid w:val="00DD791E"/>
    <w:rsid w:val="00DE039A"/>
    <w:rsid w:val="00EA59C9"/>
    <w:rsid w:val="00ED6FED"/>
    <w:rsid w:val="00F77370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CE5B-50A5-4DB7-ABBC-D7EABE7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1005</Words>
  <Characters>5531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25</cp:revision>
  <dcterms:created xsi:type="dcterms:W3CDTF">2021-10-12T20:22:00Z</dcterms:created>
  <dcterms:modified xsi:type="dcterms:W3CDTF">2021-10-15T05:03:00Z</dcterms:modified>
</cp:coreProperties>
</file>