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CONTROLLED DIALOGUE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Good morning. With this interview, we aim to clarify the information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concerning the problem domain in which we will work. Please answer the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questions in the clearest way possible.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O.k. Let 's start.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is your role within the organization?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I play the role of Data Scientist.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Please, list the internal/external actors linked to the activities of your organization.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We have employees, clients, data scientists and business analysts.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Who can play the role of an employee?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A data scientist and business analyst.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of employees?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have name, id, job title, experience and e-mail.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of clients?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rtl w:val="0"/>
        </w:rPr>
        <w:t xml:space="preserve">have name</w:t>
      </w:r>
      <w:r w:rsidDel="00000000" w:rsidR="00000000" w:rsidRPr="00000000">
        <w:rPr>
          <w:rtl w:val="0"/>
        </w:rPr>
        <w:t xml:space="preserve">, id and an e-mail.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of business analysts?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have skill.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of data scientists?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have background, style and 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 list the main functions of the business analysts.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raises problems; collects data.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 list the main functions of the data scientists.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The data scientist cleans data; extracts and interprets information; creates models; trains applications; performs solutions. 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Are these functions gathered in some sort of responsibility?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Yes, cleans data, extracts, and interprets information are gathered as “analyzes data”; creates models and trains applications are gathered as “</w:t>
      </w:r>
      <w:r w:rsidDel="00000000" w:rsidR="00000000" w:rsidRPr="00000000">
        <w:rPr>
          <w:rtl w:val="0"/>
        </w:rPr>
        <w:t xml:space="preserve">manages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of the data?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Each data has value, type, format, volume, variety, velocity, quality and information.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company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It has description, name, data, and problem.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model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It has name, input, type, solution and application.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problem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rtl w:val="0"/>
        </w:rPr>
        <w:t xml:space="preserve">has description</w:t>
      </w:r>
      <w:r w:rsidDel="00000000" w:rsidR="00000000" w:rsidRPr="00000000">
        <w:rPr>
          <w:rtl w:val="0"/>
        </w:rPr>
        <w:t xml:space="preserve"> and solution.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tool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rtl w:val="0"/>
        </w:rPr>
        <w:t xml:space="preserve">has 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: Which of the mentioned features have features themselves?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Quality has amount; information has description, validity and new value; solution has description, result and validity; application has performance.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Which values or instances can be associated </w:t>
      </w:r>
      <w:r w:rsidDel="00000000" w:rsidR="00000000" w:rsidRPr="00000000">
        <w:rPr>
          <w:rtl w:val="0"/>
        </w:rPr>
        <w:t xml:space="preserve">to which</w:t>
      </w:r>
      <w:r w:rsidDel="00000000" w:rsidR="00000000" w:rsidRPr="00000000">
        <w:rPr>
          <w:rtl w:val="0"/>
        </w:rPr>
        <w:t xml:space="preserve"> feature?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True and False are instances of validity; insight providers, modeling specialist, platform builder, polymath and team leader are instances of style; low and high are instances of amount; structured data and unstructured data are instances of type of data; attributes, database, images, video footage, audio and handwritten note are instances of format of data.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business analyst need in order to accomplish the raising of a problem?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 the appearance of a problem.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creation of a model?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 that information validity = True.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establish some sort of sequence in the functions and responsibilities you have just described?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First the business analyst collects the data; then, in the data analysis, the data scientist cleans the data, then extracts the information and then interprets that information; In model managing, the data scientist creates the model and then he/she trains the application; then the data scientist performs a solution.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“creates model”? 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“making the model”. This function has no problems.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“trains application”?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goals are “making the model” and “developing application”. This function has no problems.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“collects data”?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“fostering the data”. The problems are “there is low quality of data” and “lack of clear problems”.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“cleans data”?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“fostering the amount of quality of the data”. The problems are “data is cleaned slowly” and “there is low quality of data”.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“performs solution”?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“achieving that solution has validity”. The only problem is “solution does not have validity”.     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“interprets information”?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“achieving that information has validity”. The only problem is “there is no validity from information”.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“extracts information”?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“fostering the information”. The only problem is “information extraction is </w:t>
      </w:r>
      <w:r w:rsidDel="00000000" w:rsidR="00000000" w:rsidRPr="00000000">
        <w:rPr>
          <w:rtl w:val="0"/>
        </w:rPr>
        <w:t xml:space="preserve">done hardly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“raises problem”?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“achieving that problem </w:t>
      </w:r>
      <w:r w:rsidDel="00000000" w:rsidR="00000000" w:rsidRPr="00000000">
        <w:rPr>
          <w:rtl w:val="0"/>
        </w:rPr>
        <w:t xml:space="preserve">has solution</w:t>
      </w:r>
      <w:r w:rsidDel="00000000" w:rsidR="00000000" w:rsidRPr="00000000">
        <w:rPr>
          <w:rtl w:val="0"/>
        </w:rPr>
        <w:t xml:space="preserve">”. The problems are “problem does not have clarity” and “</w:t>
      </w:r>
      <w:r w:rsidDel="00000000" w:rsidR="00000000" w:rsidRPr="00000000">
        <w:rPr>
          <w:rtl w:val="0"/>
        </w:rPr>
        <w:t xml:space="preserve">problem does</w:t>
      </w:r>
      <w:r w:rsidDel="00000000" w:rsidR="00000000" w:rsidRPr="00000000">
        <w:rPr>
          <w:rtl w:val="0"/>
        </w:rPr>
        <w:t xml:space="preserve"> not have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Thank you for your valuable information. We will be in contact in order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to clarify any doubts that may arise in this process.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Thank you. I’ll be in touch.</w:t>
      </w:r>
    </w:p>
    <w:sectPr>
      <w:pgSz w:h="1584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