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7D7A" w14:textId="77777777" w:rsidR="00005525" w:rsidRDefault="00000000">
      <w:pPr>
        <w:spacing w:after="0" w:line="259" w:lineRule="auto"/>
        <w:ind w:left="0" w:firstLine="0"/>
      </w:pPr>
      <w:r>
        <w:rPr>
          <w:b/>
          <w:color w:val="1A1A1A"/>
          <w:sz w:val="48"/>
        </w:rPr>
        <w:t xml:space="preserve">DIEGO MEJÍAS </w:t>
      </w:r>
    </w:p>
    <w:p w14:paraId="42486C4A" w14:textId="77777777" w:rsidR="00005525" w:rsidRDefault="00000000">
      <w:pPr>
        <w:ind w:left="0" w:firstLine="0"/>
      </w:pPr>
      <w:r>
        <w:t xml:space="preserve">Phone: (58) 412-8815920 | Email: diegoadan.mejias@gmail.com | Location: Puerto La Cruz, Venezuela </w:t>
      </w:r>
    </w:p>
    <w:p w14:paraId="6F6F2AD9" w14:textId="77777777" w:rsidR="00005525" w:rsidRPr="00920FC6" w:rsidRDefault="00000000">
      <w:pPr>
        <w:ind w:left="0" w:firstLine="0"/>
        <w:rPr>
          <w:lang w:val="en-US"/>
        </w:rPr>
      </w:pPr>
      <w:r w:rsidRPr="00920FC6">
        <w:rPr>
          <w:lang w:val="en-US"/>
        </w:rPr>
        <w:t xml:space="preserve">GitHub: Diegozzzp | Portfolio: Diegozzzp Portfolio </w:t>
      </w:r>
    </w:p>
    <w:p w14:paraId="16CBC11E" w14:textId="77777777" w:rsidR="00005525" w:rsidRPr="00920FC6" w:rsidRDefault="00000000">
      <w:pPr>
        <w:spacing w:after="356" w:line="259" w:lineRule="auto"/>
        <w:ind w:left="0" w:firstLine="0"/>
        <w:rPr>
          <w:lang w:val="en-US"/>
        </w:rPr>
      </w:pPr>
      <w:r w:rsidRPr="00920FC6">
        <w:rPr>
          <w:lang w:val="en-US"/>
        </w:rPr>
        <w:t xml:space="preserve"> </w:t>
      </w:r>
    </w:p>
    <w:p w14:paraId="21BC6029" w14:textId="77777777" w:rsidR="00005525" w:rsidRPr="00920FC6" w:rsidRDefault="00000000">
      <w:pPr>
        <w:pStyle w:val="Ttulo1"/>
        <w:ind w:left="-5"/>
        <w:rPr>
          <w:lang w:val="en-US"/>
        </w:rPr>
      </w:pPr>
      <w:r w:rsidRPr="00920FC6">
        <w:rPr>
          <w:lang w:val="en-US"/>
        </w:rPr>
        <w:t xml:space="preserve">PROFESSIONAL SUMMARY </w:t>
      </w:r>
    </w:p>
    <w:p w14:paraId="52C1CA94" w14:textId="77777777" w:rsidR="00005525" w:rsidRPr="00920FC6" w:rsidRDefault="00000000">
      <w:pPr>
        <w:ind w:left="0" w:firstLine="0"/>
        <w:rPr>
          <w:lang w:val="en-US"/>
        </w:rPr>
      </w:pPr>
      <w:r w:rsidRPr="00920FC6">
        <w:rPr>
          <w:lang w:val="en-US"/>
        </w:rPr>
        <w:t xml:space="preserve">Resourceful Full Stack Developer with hands-on experience in Node.js, Python, and React.js, specializing in building web applications and streamlining operations through automation. Proven track record of contributing to real-world projects across diverse functions, from database management and API integrations to executing reliable deployment tasks. Highly adept at eliminating inefficiencies by engineering advanced automation workflows and optimizing artificial intelligence models for consistent, high-quality production environments. </w:t>
      </w:r>
    </w:p>
    <w:p w14:paraId="6F8566C1" w14:textId="77777777" w:rsidR="00005525" w:rsidRPr="00920FC6" w:rsidRDefault="00000000">
      <w:pPr>
        <w:spacing w:after="356" w:line="259" w:lineRule="auto"/>
        <w:ind w:left="0" w:firstLine="0"/>
        <w:rPr>
          <w:lang w:val="en-US"/>
        </w:rPr>
      </w:pPr>
      <w:r w:rsidRPr="00920FC6">
        <w:rPr>
          <w:lang w:val="en-US"/>
        </w:rPr>
        <w:t xml:space="preserve"> </w:t>
      </w:r>
    </w:p>
    <w:p w14:paraId="6BC3F5E4" w14:textId="77777777" w:rsidR="00005525" w:rsidRPr="00920FC6" w:rsidRDefault="00000000">
      <w:pPr>
        <w:pStyle w:val="Ttulo1"/>
        <w:spacing w:after="151"/>
        <w:ind w:left="-5"/>
        <w:rPr>
          <w:lang w:val="en-US"/>
        </w:rPr>
      </w:pPr>
      <w:r w:rsidRPr="00920FC6">
        <w:rPr>
          <w:lang w:val="en-US"/>
        </w:rPr>
        <w:t xml:space="preserve">PROFESSIONAL EXPERIENCE </w:t>
      </w:r>
    </w:p>
    <w:p w14:paraId="57BD2EBA" w14:textId="77777777" w:rsidR="00005525" w:rsidRPr="00920FC6" w:rsidRDefault="00000000">
      <w:pPr>
        <w:pStyle w:val="Ttulo2"/>
        <w:ind w:left="-5"/>
        <w:rPr>
          <w:lang w:val="en-US"/>
        </w:rPr>
      </w:pPr>
      <w:r w:rsidRPr="00920FC6">
        <w:rPr>
          <w:lang w:val="en-US"/>
        </w:rPr>
        <w:t xml:space="preserve">Full-Stack Developer </w:t>
      </w:r>
    </w:p>
    <w:p w14:paraId="0FB67C00" w14:textId="77777777" w:rsidR="00005525" w:rsidRPr="00920FC6" w:rsidRDefault="00000000">
      <w:pPr>
        <w:spacing w:after="132" w:line="259" w:lineRule="auto"/>
        <w:ind w:left="-5" w:hanging="10"/>
        <w:rPr>
          <w:lang w:val="en-US"/>
        </w:rPr>
      </w:pPr>
      <w:r w:rsidRPr="00920FC6">
        <w:rPr>
          <w:b/>
          <w:color w:val="555555"/>
          <w:lang w:val="en-US"/>
        </w:rPr>
        <w:t>Acelat E-commerce Agency</w:t>
      </w:r>
      <w:r w:rsidRPr="00920FC6">
        <w:rPr>
          <w:color w:val="555555"/>
          <w:lang w:val="en-US"/>
        </w:rPr>
        <w:t xml:space="preserve"> | </w:t>
      </w:r>
      <w:r w:rsidRPr="00920FC6">
        <w:rPr>
          <w:i/>
          <w:color w:val="555555"/>
          <w:lang w:val="en-US"/>
        </w:rPr>
        <w:t xml:space="preserve">Duration: 1 Year </w:t>
      </w:r>
    </w:p>
    <w:p w14:paraId="66BFCB16" w14:textId="77777777" w:rsidR="00005525" w:rsidRPr="00920FC6" w:rsidRDefault="00000000">
      <w:pPr>
        <w:numPr>
          <w:ilvl w:val="0"/>
          <w:numId w:val="1"/>
        </w:numPr>
        <w:ind w:hanging="360"/>
        <w:rPr>
          <w:lang w:val="en-US"/>
        </w:rPr>
      </w:pPr>
      <w:r w:rsidRPr="00920FC6">
        <w:rPr>
          <w:lang w:val="en-US"/>
        </w:rPr>
        <w:t xml:space="preserve">Spearheaded a year-long full-stack development initiative, integrating the Amazon Ads API to optimize and scale e-commerce functionalities. </w:t>
      </w:r>
    </w:p>
    <w:p w14:paraId="66DF08F2" w14:textId="77777777" w:rsidR="00005525" w:rsidRPr="00920FC6" w:rsidRDefault="00000000">
      <w:pPr>
        <w:numPr>
          <w:ilvl w:val="0"/>
          <w:numId w:val="1"/>
        </w:numPr>
        <w:ind w:hanging="360"/>
        <w:rPr>
          <w:lang w:val="en-US"/>
        </w:rPr>
      </w:pPr>
      <w:r w:rsidRPr="00920FC6">
        <w:rPr>
          <w:lang w:val="en-US"/>
        </w:rPr>
        <w:t xml:space="preserve">Engineered high-performance web applications using Node.js, Python, and React.js, leveraging specialized modern libraries to accelerate development. </w:t>
      </w:r>
    </w:p>
    <w:p w14:paraId="156712B8" w14:textId="77777777" w:rsidR="00005525" w:rsidRPr="00920FC6" w:rsidRDefault="00000000">
      <w:pPr>
        <w:numPr>
          <w:ilvl w:val="0"/>
          <w:numId w:val="1"/>
        </w:numPr>
        <w:spacing w:after="60"/>
        <w:ind w:hanging="360"/>
        <w:rPr>
          <w:lang w:val="en-US"/>
        </w:rPr>
      </w:pPr>
      <w:r w:rsidRPr="00920FC6">
        <w:rPr>
          <w:lang w:val="en-US"/>
        </w:rPr>
        <w:t xml:space="preserve">Architected comprehensive database schemas and orchestrated the full-cycle, seamless deployment of multiple live websites across the entire tech stack. </w:t>
      </w:r>
    </w:p>
    <w:p w14:paraId="2E45D86A" w14:textId="77777777" w:rsidR="00005525" w:rsidRPr="00920FC6" w:rsidRDefault="00000000">
      <w:pPr>
        <w:spacing w:after="294" w:line="259" w:lineRule="auto"/>
        <w:ind w:left="0" w:firstLine="0"/>
        <w:rPr>
          <w:lang w:val="en-US"/>
        </w:rPr>
      </w:pPr>
      <w:r w:rsidRPr="00920FC6">
        <w:rPr>
          <w:lang w:val="en-US"/>
        </w:rPr>
        <w:t xml:space="preserve"> </w:t>
      </w:r>
    </w:p>
    <w:p w14:paraId="488C1D7E" w14:textId="77777777" w:rsidR="00005525" w:rsidRDefault="00000000">
      <w:pPr>
        <w:pStyle w:val="Ttulo2"/>
        <w:ind w:left="-5"/>
      </w:pPr>
      <w:r>
        <w:t xml:space="preserve">AI &amp; Automation Developer </w:t>
      </w:r>
    </w:p>
    <w:p w14:paraId="42545373" w14:textId="77777777" w:rsidR="00005525" w:rsidRDefault="00000000">
      <w:pPr>
        <w:spacing w:after="132" w:line="259" w:lineRule="auto"/>
        <w:ind w:left="-5" w:hanging="10"/>
      </w:pPr>
      <w:r>
        <w:rPr>
          <w:b/>
          <w:color w:val="555555"/>
        </w:rPr>
        <w:t xml:space="preserve">KINEDRIK / EADIC </w:t>
      </w:r>
    </w:p>
    <w:p w14:paraId="3812331A" w14:textId="77777777" w:rsidR="00005525" w:rsidRPr="00920FC6" w:rsidRDefault="00000000">
      <w:pPr>
        <w:numPr>
          <w:ilvl w:val="0"/>
          <w:numId w:val="2"/>
        </w:numPr>
        <w:ind w:hanging="360"/>
        <w:rPr>
          <w:lang w:val="en-US"/>
        </w:rPr>
      </w:pPr>
      <w:r w:rsidRPr="00920FC6">
        <w:rPr>
          <w:lang w:val="en-US"/>
        </w:rPr>
        <w:t xml:space="preserve">Designed and deployed robust automated workflows using Make and Google Apps Script to streamline internal and external operations, successfully eliminating repetitive tasks and freeing up critical human work hours. </w:t>
      </w:r>
    </w:p>
    <w:p w14:paraId="2D3F3B7F" w14:textId="77777777" w:rsidR="00005525" w:rsidRPr="00920FC6" w:rsidRDefault="00000000">
      <w:pPr>
        <w:numPr>
          <w:ilvl w:val="0"/>
          <w:numId w:val="2"/>
        </w:numPr>
        <w:ind w:hanging="360"/>
        <w:rPr>
          <w:lang w:val="en-US"/>
        </w:rPr>
      </w:pPr>
      <w:r w:rsidRPr="00920FC6">
        <w:rPr>
          <w:lang w:val="en-US"/>
        </w:rPr>
        <w:t xml:space="preserve">Managed and integrated diverse AI APIs, implementing prompt engineering, strict quality checks, and validation techniques to guarantee consistent, high-quality, and highly reliable AI-generated outputs. </w:t>
      </w:r>
    </w:p>
    <w:p w14:paraId="6DDA42D0" w14:textId="77777777" w:rsidR="00005525" w:rsidRPr="00920FC6" w:rsidRDefault="00000000">
      <w:pPr>
        <w:numPr>
          <w:ilvl w:val="0"/>
          <w:numId w:val="2"/>
        </w:numPr>
        <w:ind w:hanging="360"/>
        <w:rPr>
          <w:lang w:val="en-US"/>
        </w:rPr>
      </w:pPr>
      <w:r w:rsidRPr="00920FC6">
        <w:rPr>
          <w:lang w:val="en-US"/>
        </w:rPr>
        <w:t xml:space="preserve">Participated in developing predictive analysis solutions to evaluate student profiles and systematically guide them toward the master's programs best suited to their backgrounds. </w:t>
      </w:r>
    </w:p>
    <w:p w14:paraId="694210EF" w14:textId="77777777" w:rsidR="00005525" w:rsidRPr="00920FC6" w:rsidRDefault="00000000">
      <w:pPr>
        <w:numPr>
          <w:ilvl w:val="0"/>
          <w:numId w:val="2"/>
        </w:numPr>
        <w:ind w:hanging="360"/>
        <w:rPr>
          <w:lang w:val="en-US"/>
        </w:rPr>
      </w:pPr>
      <w:r w:rsidRPr="00920FC6">
        <w:rPr>
          <w:lang w:val="en-US"/>
        </w:rPr>
        <w:lastRenderedPageBreak/>
        <w:t xml:space="preserve">Strengthened technical judgment regarding AI cost optimization, efficient workflow architecture, and production readiness. </w:t>
      </w:r>
    </w:p>
    <w:p w14:paraId="269085E8" w14:textId="77777777" w:rsidR="00005525" w:rsidRPr="00920FC6" w:rsidRDefault="00000000">
      <w:pPr>
        <w:numPr>
          <w:ilvl w:val="0"/>
          <w:numId w:val="2"/>
        </w:numPr>
        <w:spacing w:after="60"/>
        <w:ind w:hanging="360"/>
        <w:rPr>
          <w:lang w:val="en-US"/>
        </w:rPr>
      </w:pPr>
      <w:r w:rsidRPr="00920FC6">
        <w:rPr>
          <w:lang w:val="en-US"/>
        </w:rPr>
        <w:t xml:space="preserve">Provided technical mentorship and leadership by delivering clear code explanations and walkthroughs to simplify complex concepts for team members, while producing structured educational content focused on programming, AI utilization, and modern automation strategies. </w:t>
      </w:r>
    </w:p>
    <w:p w14:paraId="116DCA09" w14:textId="77777777" w:rsidR="00005525" w:rsidRPr="00920FC6" w:rsidRDefault="00000000">
      <w:pPr>
        <w:spacing w:after="356" w:line="259" w:lineRule="auto"/>
        <w:ind w:left="0" w:firstLine="0"/>
        <w:rPr>
          <w:lang w:val="en-US"/>
        </w:rPr>
      </w:pPr>
      <w:r w:rsidRPr="00920FC6">
        <w:rPr>
          <w:lang w:val="en-US"/>
        </w:rPr>
        <w:t xml:space="preserve"> </w:t>
      </w:r>
    </w:p>
    <w:p w14:paraId="3BEC69F3" w14:textId="77777777" w:rsidR="00005525" w:rsidRDefault="00000000">
      <w:pPr>
        <w:pStyle w:val="Ttulo1"/>
        <w:ind w:left="-5"/>
      </w:pPr>
      <w:r>
        <w:t xml:space="preserve">TECHNICAL SKILLS </w:t>
      </w:r>
    </w:p>
    <w:tbl>
      <w:tblPr>
        <w:tblStyle w:val="TableGrid"/>
        <w:tblW w:w="9360" w:type="dxa"/>
        <w:tblInd w:w="8" w:type="dxa"/>
        <w:tblCellMar>
          <w:top w:w="179" w:type="dxa"/>
          <w:left w:w="110" w:type="dxa"/>
          <w:right w:w="115" w:type="dxa"/>
        </w:tblCellMar>
        <w:tblLook w:val="04A0" w:firstRow="1" w:lastRow="0" w:firstColumn="1" w:lastColumn="0" w:noHBand="0" w:noVBand="1"/>
      </w:tblPr>
      <w:tblGrid>
        <w:gridCol w:w="4682"/>
        <w:gridCol w:w="4678"/>
      </w:tblGrid>
      <w:tr w:rsidR="00005525" w14:paraId="241699E3" w14:textId="77777777">
        <w:trPr>
          <w:trHeight w:val="903"/>
        </w:trPr>
        <w:tc>
          <w:tcPr>
            <w:tcW w:w="4683" w:type="dxa"/>
            <w:tcBorders>
              <w:top w:val="single" w:sz="8" w:space="0" w:color="DDDDDD"/>
              <w:left w:val="single" w:sz="8" w:space="0" w:color="DDDDDD"/>
              <w:bottom w:val="single" w:sz="8" w:space="0" w:color="DDDDDD"/>
              <w:right w:val="single" w:sz="8" w:space="0" w:color="DDDDDD"/>
            </w:tcBorders>
            <w:shd w:val="clear" w:color="auto" w:fill="F2F2F2"/>
          </w:tcPr>
          <w:p w14:paraId="77A96F55" w14:textId="77777777" w:rsidR="00005525" w:rsidRDefault="00000000">
            <w:pPr>
              <w:spacing w:after="0" w:line="259" w:lineRule="auto"/>
              <w:ind w:left="3" w:firstLine="0"/>
            </w:pPr>
            <w:r>
              <w:rPr>
                <w:b/>
              </w:rPr>
              <w:t xml:space="preserve">Category </w:t>
            </w:r>
          </w:p>
        </w:tc>
        <w:tc>
          <w:tcPr>
            <w:tcW w:w="4678"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3A210AD6" w14:textId="77777777" w:rsidR="00005525" w:rsidRDefault="00000000">
            <w:pPr>
              <w:spacing w:after="117" w:line="259" w:lineRule="auto"/>
              <w:ind w:left="0" w:firstLine="0"/>
            </w:pPr>
            <w:r>
              <w:rPr>
                <w:b/>
              </w:rPr>
              <w:t xml:space="preserve">Technologies &amp; Tools </w:t>
            </w:r>
          </w:p>
          <w:p w14:paraId="20A9906E" w14:textId="77777777" w:rsidR="00005525" w:rsidRDefault="00000000">
            <w:pPr>
              <w:spacing w:after="0" w:line="259" w:lineRule="auto"/>
              <w:ind w:left="0" w:firstLine="0"/>
            </w:pPr>
            <w:r>
              <w:t xml:space="preserve">  </w:t>
            </w:r>
          </w:p>
        </w:tc>
      </w:tr>
      <w:tr w:rsidR="00005525" w14:paraId="6DC16263" w14:textId="77777777">
        <w:trPr>
          <w:trHeight w:val="920"/>
        </w:trPr>
        <w:tc>
          <w:tcPr>
            <w:tcW w:w="4683" w:type="dxa"/>
            <w:tcBorders>
              <w:top w:val="single" w:sz="8" w:space="0" w:color="DDDDDD"/>
              <w:left w:val="single" w:sz="8" w:space="0" w:color="DDDDDD"/>
              <w:bottom w:val="single" w:sz="8" w:space="0" w:color="DDDDDD"/>
              <w:right w:val="single" w:sz="8" w:space="0" w:color="DDDDDD"/>
            </w:tcBorders>
            <w:shd w:val="clear" w:color="auto" w:fill="FFFFFF"/>
          </w:tcPr>
          <w:p w14:paraId="121A6FB6" w14:textId="77777777" w:rsidR="00005525" w:rsidRDefault="00000000">
            <w:pPr>
              <w:spacing w:after="0" w:line="259" w:lineRule="auto"/>
              <w:ind w:left="3" w:firstLine="0"/>
            </w:pPr>
            <w:r>
              <w:rPr>
                <w:b/>
              </w:rPr>
              <w:t xml:space="preserve">Frontend Development </w:t>
            </w:r>
          </w:p>
        </w:tc>
        <w:tc>
          <w:tcPr>
            <w:tcW w:w="4678" w:type="dxa"/>
            <w:tcBorders>
              <w:top w:val="single" w:sz="8" w:space="0" w:color="DDDDDD"/>
              <w:left w:val="single" w:sz="8" w:space="0" w:color="DDDDDD"/>
              <w:bottom w:val="single" w:sz="8" w:space="0" w:color="DDDDDD"/>
              <w:right w:val="single" w:sz="8" w:space="0" w:color="DDDDDD"/>
            </w:tcBorders>
            <w:shd w:val="clear" w:color="auto" w:fill="FFFFFF"/>
            <w:vAlign w:val="center"/>
          </w:tcPr>
          <w:p w14:paraId="1B3C4F38" w14:textId="77777777" w:rsidR="00005525" w:rsidRPr="00920FC6" w:rsidRDefault="00000000">
            <w:pPr>
              <w:spacing w:after="0" w:line="259" w:lineRule="auto"/>
              <w:ind w:left="0" w:firstLine="0"/>
              <w:rPr>
                <w:lang w:val="en-US"/>
              </w:rPr>
            </w:pPr>
            <w:r w:rsidRPr="00920FC6">
              <w:rPr>
                <w:lang w:val="en-US"/>
              </w:rPr>
              <w:t xml:space="preserve">React.js, Vue.js, JavaScript, Tailwind CSS, </w:t>
            </w:r>
          </w:p>
          <w:p w14:paraId="73B7D05D" w14:textId="77777777" w:rsidR="00005525" w:rsidRDefault="00000000">
            <w:pPr>
              <w:spacing w:after="0" w:line="259" w:lineRule="auto"/>
              <w:ind w:left="0" w:firstLine="0"/>
            </w:pPr>
            <w:r>
              <w:t xml:space="preserve">Bootstrap, HTML5, CSS3 </w:t>
            </w:r>
          </w:p>
        </w:tc>
      </w:tr>
      <w:tr w:rsidR="00005525" w:rsidRPr="00920FC6" w14:paraId="69BC8351" w14:textId="77777777">
        <w:trPr>
          <w:trHeight w:val="640"/>
        </w:trPr>
        <w:tc>
          <w:tcPr>
            <w:tcW w:w="4683" w:type="dxa"/>
            <w:tcBorders>
              <w:top w:val="single" w:sz="8" w:space="0" w:color="DDDDDD"/>
              <w:left w:val="single" w:sz="8" w:space="0" w:color="DDDDDD"/>
              <w:bottom w:val="single" w:sz="8" w:space="0" w:color="DDDDDD"/>
              <w:right w:val="single" w:sz="8" w:space="0" w:color="DDDDDD"/>
            </w:tcBorders>
            <w:shd w:val="clear" w:color="auto" w:fill="F9F9F9"/>
            <w:vAlign w:val="center"/>
          </w:tcPr>
          <w:p w14:paraId="2EE871AB" w14:textId="77777777" w:rsidR="00005525" w:rsidRDefault="00000000">
            <w:pPr>
              <w:spacing w:after="0" w:line="259" w:lineRule="auto"/>
              <w:ind w:left="3" w:firstLine="0"/>
            </w:pPr>
            <w:r>
              <w:rPr>
                <w:b/>
              </w:rPr>
              <w:t xml:space="preserve">Backend Development </w:t>
            </w:r>
          </w:p>
        </w:tc>
        <w:tc>
          <w:tcPr>
            <w:tcW w:w="4678" w:type="dxa"/>
            <w:tcBorders>
              <w:top w:val="single" w:sz="8" w:space="0" w:color="DDDDDD"/>
              <w:left w:val="single" w:sz="8" w:space="0" w:color="DDDDDD"/>
              <w:bottom w:val="single" w:sz="8" w:space="0" w:color="DDDDDD"/>
              <w:right w:val="single" w:sz="8" w:space="0" w:color="DDDDDD"/>
            </w:tcBorders>
            <w:shd w:val="clear" w:color="auto" w:fill="F9F9F9"/>
            <w:vAlign w:val="center"/>
          </w:tcPr>
          <w:p w14:paraId="265D70C9" w14:textId="77777777" w:rsidR="00005525" w:rsidRPr="00920FC6" w:rsidRDefault="00000000">
            <w:pPr>
              <w:spacing w:after="0" w:line="259" w:lineRule="auto"/>
              <w:ind w:left="0" w:firstLine="0"/>
              <w:rPr>
                <w:lang w:val="en-US"/>
              </w:rPr>
            </w:pPr>
            <w:r w:rsidRPr="00920FC6">
              <w:rPr>
                <w:lang w:val="en-US"/>
              </w:rPr>
              <w:t xml:space="preserve">Node.js, Express.js, Python, PHP, C </w:t>
            </w:r>
          </w:p>
        </w:tc>
      </w:tr>
      <w:tr w:rsidR="00005525" w:rsidRPr="00920FC6" w14:paraId="40781103" w14:textId="77777777">
        <w:trPr>
          <w:trHeight w:val="1198"/>
        </w:trPr>
        <w:tc>
          <w:tcPr>
            <w:tcW w:w="4683" w:type="dxa"/>
            <w:tcBorders>
              <w:top w:val="single" w:sz="8" w:space="0" w:color="DDDDDD"/>
              <w:left w:val="single" w:sz="8" w:space="0" w:color="DDDDDD"/>
              <w:bottom w:val="single" w:sz="8" w:space="0" w:color="DDDDDD"/>
              <w:right w:val="single" w:sz="8" w:space="0" w:color="DDDDDD"/>
            </w:tcBorders>
            <w:shd w:val="clear" w:color="auto" w:fill="FFFFFF"/>
          </w:tcPr>
          <w:p w14:paraId="0006B264" w14:textId="77777777" w:rsidR="00005525" w:rsidRDefault="00000000">
            <w:pPr>
              <w:spacing w:after="0" w:line="259" w:lineRule="auto"/>
              <w:ind w:left="3" w:firstLine="0"/>
            </w:pPr>
            <w:r>
              <w:rPr>
                <w:b/>
              </w:rPr>
              <w:t xml:space="preserve">Automation &amp; AI </w:t>
            </w:r>
          </w:p>
        </w:tc>
        <w:tc>
          <w:tcPr>
            <w:tcW w:w="4678" w:type="dxa"/>
            <w:tcBorders>
              <w:top w:val="single" w:sz="8" w:space="0" w:color="DDDDDD"/>
              <w:left w:val="single" w:sz="8" w:space="0" w:color="DDDDDD"/>
              <w:bottom w:val="single" w:sz="8" w:space="0" w:color="DDDDDD"/>
              <w:right w:val="single" w:sz="8" w:space="0" w:color="DDDDDD"/>
            </w:tcBorders>
            <w:shd w:val="clear" w:color="auto" w:fill="FFFFFF"/>
            <w:vAlign w:val="center"/>
          </w:tcPr>
          <w:p w14:paraId="1BF65263" w14:textId="77777777" w:rsidR="00005525" w:rsidRPr="00920FC6" w:rsidRDefault="00000000">
            <w:pPr>
              <w:spacing w:after="0" w:line="259" w:lineRule="auto"/>
              <w:ind w:left="0" w:firstLine="0"/>
              <w:rPr>
                <w:lang w:val="en-US"/>
              </w:rPr>
            </w:pPr>
            <w:r w:rsidRPr="00920FC6">
              <w:rPr>
                <w:lang w:val="en-US"/>
              </w:rPr>
              <w:t xml:space="preserve">Make (Integromat), Google Apps Script, AI </w:t>
            </w:r>
          </w:p>
          <w:p w14:paraId="53C37250" w14:textId="77777777" w:rsidR="00005525" w:rsidRPr="00920FC6" w:rsidRDefault="00000000">
            <w:pPr>
              <w:spacing w:after="0" w:line="259" w:lineRule="auto"/>
              <w:ind w:left="0" w:firstLine="0"/>
              <w:rPr>
                <w:lang w:val="en-US"/>
              </w:rPr>
            </w:pPr>
            <w:r w:rsidRPr="00920FC6">
              <w:rPr>
                <w:lang w:val="en-US"/>
              </w:rPr>
              <w:t xml:space="preserve">API Integration, Prompt Engineering, Cost </w:t>
            </w:r>
          </w:p>
          <w:p w14:paraId="0C054015" w14:textId="77777777" w:rsidR="00005525" w:rsidRPr="00920FC6" w:rsidRDefault="00000000">
            <w:pPr>
              <w:spacing w:after="0" w:line="259" w:lineRule="auto"/>
              <w:ind w:left="0" w:firstLine="0"/>
              <w:rPr>
                <w:lang w:val="en-US"/>
              </w:rPr>
            </w:pPr>
            <w:r w:rsidRPr="00920FC6">
              <w:rPr>
                <w:lang w:val="en-US"/>
              </w:rPr>
              <w:t xml:space="preserve">Optimization, Workflow Design </w:t>
            </w:r>
          </w:p>
        </w:tc>
      </w:tr>
      <w:tr w:rsidR="00005525" w14:paraId="1F30CD2F" w14:textId="77777777">
        <w:trPr>
          <w:trHeight w:val="1183"/>
        </w:trPr>
        <w:tc>
          <w:tcPr>
            <w:tcW w:w="4683" w:type="dxa"/>
            <w:tcBorders>
              <w:top w:val="single" w:sz="8" w:space="0" w:color="DDDDDD"/>
              <w:left w:val="single" w:sz="8" w:space="0" w:color="DDDDDD"/>
              <w:bottom w:val="single" w:sz="8" w:space="0" w:color="DDDDDD"/>
              <w:right w:val="single" w:sz="8" w:space="0" w:color="DDDDDD"/>
            </w:tcBorders>
            <w:shd w:val="clear" w:color="auto" w:fill="F9F9F9"/>
          </w:tcPr>
          <w:p w14:paraId="59318072" w14:textId="77777777" w:rsidR="00005525" w:rsidRDefault="00000000">
            <w:pPr>
              <w:spacing w:after="0" w:line="259" w:lineRule="auto"/>
              <w:ind w:left="3" w:firstLine="0"/>
            </w:pPr>
            <w:r>
              <w:rPr>
                <w:b/>
              </w:rPr>
              <w:t xml:space="preserve">Cloud &amp; Databases </w:t>
            </w:r>
          </w:p>
        </w:tc>
        <w:tc>
          <w:tcPr>
            <w:tcW w:w="4678" w:type="dxa"/>
            <w:tcBorders>
              <w:top w:val="single" w:sz="8" w:space="0" w:color="DDDDDD"/>
              <w:left w:val="single" w:sz="8" w:space="0" w:color="DDDDDD"/>
              <w:bottom w:val="single" w:sz="8" w:space="0" w:color="DDDDDD"/>
              <w:right w:val="single" w:sz="8" w:space="0" w:color="DDDDDD"/>
            </w:tcBorders>
            <w:shd w:val="clear" w:color="auto" w:fill="F9F9F9"/>
            <w:vAlign w:val="center"/>
          </w:tcPr>
          <w:p w14:paraId="5B1985E1" w14:textId="77777777" w:rsidR="00005525" w:rsidRPr="00920FC6" w:rsidRDefault="00000000">
            <w:pPr>
              <w:spacing w:after="0" w:line="259" w:lineRule="auto"/>
              <w:ind w:left="0" w:firstLine="0"/>
              <w:rPr>
                <w:lang w:val="en-US"/>
              </w:rPr>
            </w:pPr>
            <w:r w:rsidRPr="00920FC6">
              <w:rPr>
                <w:lang w:val="en-US"/>
              </w:rPr>
              <w:t xml:space="preserve">Google Cloud Platform (GCP), Database </w:t>
            </w:r>
          </w:p>
          <w:p w14:paraId="7D31FB3A" w14:textId="77777777" w:rsidR="00005525" w:rsidRPr="00920FC6" w:rsidRDefault="00000000">
            <w:pPr>
              <w:spacing w:after="0" w:line="259" w:lineRule="auto"/>
              <w:ind w:left="0" w:firstLine="0"/>
              <w:rPr>
                <w:lang w:val="en-US"/>
              </w:rPr>
            </w:pPr>
            <w:r w:rsidRPr="00920FC6">
              <w:rPr>
                <w:lang w:val="en-US"/>
              </w:rPr>
              <w:t xml:space="preserve">Provisioning, Custom Domain Mapping, </w:t>
            </w:r>
          </w:p>
          <w:p w14:paraId="017FCEE5" w14:textId="77777777" w:rsidR="00005525" w:rsidRDefault="00000000">
            <w:pPr>
              <w:spacing w:after="0" w:line="259" w:lineRule="auto"/>
              <w:ind w:left="0" w:firstLine="0"/>
            </w:pPr>
            <w:r>
              <w:t xml:space="preserve">MySQL, MongoDB </w:t>
            </w:r>
          </w:p>
        </w:tc>
      </w:tr>
    </w:tbl>
    <w:p w14:paraId="2E3C3B13" w14:textId="77777777" w:rsidR="00005525" w:rsidRDefault="00000000">
      <w:pPr>
        <w:spacing w:after="356" w:line="259" w:lineRule="auto"/>
        <w:ind w:left="0" w:firstLine="0"/>
      </w:pPr>
      <w:r>
        <w:t xml:space="preserve"> </w:t>
      </w:r>
    </w:p>
    <w:p w14:paraId="57B31351" w14:textId="77777777" w:rsidR="00005525" w:rsidRDefault="00000000">
      <w:pPr>
        <w:pStyle w:val="Ttulo1"/>
        <w:spacing w:after="151"/>
        <w:ind w:left="-5"/>
      </w:pPr>
      <w:r>
        <w:t xml:space="preserve">EDUCATION &amp; CERTIFICATIONS </w:t>
      </w:r>
    </w:p>
    <w:p w14:paraId="0BF8F098" w14:textId="77777777" w:rsidR="00005525" w:rsidRDefault="00000000">
      <w:pPr>
        <w:pStyle w:val="Ttulo2"/>
        <w:ind w:left="-5"/>
      </w:pPr>
      <w:r>
        <w:t xml:space="preserve">Technical Education &amp; Professional Certifications </w:t>
      </w:r>
    </w:p>
    <w:p w14:paraId="6832B110" w14:textId="77777777" w:rsidR="00005525" w:rsidRPr="00920FC6" w:rsidRDefault="00000000">
      <w:pPr>
        <w:numPr>
          <w:ilvl w:val="0"/>
          <w:numId w:val="3"/>
        </w:numPr>
        <w:spacing w:after="0"/>
        <w:ind w:hanging="360"/>
        <w:rPr>
          <w:lang w:val="en-US"/>
        </w:rPr>
      </w:pPr>
      <w:r w:rsidRPr="00920FC6">
        <w:rPr>
          <w:b/>
          <w:lang w:val="en-US"/>
        </w:rPr>
        <w:t>Specialized Diplomas in Artificial Intelligence &amp; Cybersecurity</w:t>
      </w:r>
      <w:r w:rsidRPr="00920FC6">
        <w:rPr>
          <w:lang w:val="en-US"/>
        </w:rPr>
        <w:t xml:space="preserve"> – Uneweb (In Progress) </w:t>
      </w:r>
    </w:p>
    <w:p w14:paraId="7BBF9557" w14:textId="77777777" w:rsidR="00005525" w:rsidRPr="00920FC6" w:rsidRDefault="00000000">
      <w:pPr>
        <w:numPr>
          <w:ilvl w:val="0"/>
          <w:numId w:val="3"/>
        </w:numPr>
        <w:ind w:hanging="360"/>
        <w:rPr>
          <w:lang w:val="en-US"/>
        </w:rPr>
      </w:pPr>
      <w:r w:rsidRPr="00920FC6">
        <w:rPr>
          <w:b/>
          <w:lang w:val="en-US"/>
        </w:rPr>
        <w:t>Masterclass Certification: Full-Stack Programming</w:t>
      </w:r>
      <w:r w:rsidRPr="00920FC6">
        <w:rPr>
          <w:lang w:val="en-US"/>
        </w:rPr>
        <w:t xml:space="preserve"> – Comprehensive frontend and backend systems management. </w:t>
      </w:r>
    </w:p>
    <w:p w14:paraId="7FD12556" w14:textId="77777777" w:rsidR="00005525" w:rsidRPr="00920FC6" w:rsidRDefault="00000000">
      <w:pPr>
        <w:numPr>
          <w:ilvl w:val="0"/>
          <w:numId w:val="3"/>
        </w:numPr>
        <w:ind w:hanging="360"/>
        <w:rPr>
          <w:lang w:val="en-US"/>
        </w:rPr>
      </w:pPr>
      <w:r w:rsidRPr="00920FC6">
        <w:rPr>
          <w:b/>
          <w:lang w:val="en-US"/>
        </w:rPr>
        <w:t>Masterclass Certification: Front-End Management</w:t>
      </w:r>
      <w:r w:rsidRPr="00920FC6">
        <w:rPr>
          <w:lang w:val="en-US"/>
        </w:rPr>
        <w:t xml:space="preserve"> – Advanced UI architecture using React.js, Vue.js, Bootstrap, and Tailwind CSS. </w:t>
      </w:r>
    </w:p>
    <w:p w14:paraId="15924277" w14:textId="77777777" w:rsidR="00005525" w:rsidRPr="00920FC6" w:rsidRDefault="00000000">
      <w:pPr>
        <w:numPr>
          <w:ilvl w:val="0"/>
          <w:numId w:val="3"/>
        </w:numPr>
        <w:ind w:hanging="360"/>
        <w:rPr>
          <w:lang w:val="en-US"/>
        </w:rPr>
      </w:pPr>
      <w:r w:rsidRPr="00920FC6">
        <w:rPr>
          <w:b/>
          <w:lang w:val="en-US"/>
        </w:rPr>
        <w:lastRenderedPageBreak/>
        <w:t>Masterclass Certification: Back-End Management</w:t>
      </w:r>
      <w:r w:rsidRPr="00920FC6">
        <w:rPr>
          <w:lang w:val="en-US"/>
        </w:rPr>
        <w:t xml:space="preserve"> – Server and relational/non-relational database architecture using Node.js, Express.js, PHP, MySQL, and MongoDB. </w:t>
      </w:r>
    </w:p>
    <w:p w14:paraId="270C8A33" w14:textId="77777777" w:rsidR="00005525" w:rsidRPr="00920FC6" w:rsidRDefault="00000000">
      <w:pPr>
        <w:spacing w:after="294" w:line="259" w:lineRule="auto"/>
        <w:ind w:left="0" w:firstLine="0"/>
        <w:rPr>
          <w:lang w:val="en-US"/>
        </w:rPr>
      </w:pPr>
      <w:r w:rsidRPr="00920FC6">
        <w:rPr>
          <w:lang w:val="en-US"/>
        </w:rPr>
        <w:t xml:space="preserve"> </w:t>
      </w:r>
    </w:p>
    <w:p w14:paraId="271E9E7F" w14:textId="77777777" w:rsidR="00005525" w:rsidRPr="00920FC6" w:rsidRDefault="00000000">
      <w:pPr>
        <w:pStyle w:val="Ttulo2"/>
        <w:ind w:left="-5"/>
        <w:rPr>
          <w:lang w:val="en-US"/>
        </w:rPr>
      </w:pPr>
      <w:r w:rsidRPr="00920FC6">
        <w:rPr>
          <w:lang w:val="en-US"/>
        </w:rPr>
        <w:t xml:space="preserve">Academic Background </w:t>
      </w:r>
    </w:p>
    <w:p w14:paraId="5CB32B0D" w14:textId="77777777" w:rsidR="00005525" w:rsidRPr="00920FC6" w:rsidRDefault="00000000">
      <w:pPr>
        <w:spacing w:after="0" w:line="259" w:lineRule="auto"/>
        <w:ind w:left="0" w:right="3115" w:firstLine="0"/>
        <w:jc w:val="right"/>
        <w:rPr>
          <w:lang w:val="en-US"/>
        </w:rPr>
      </w:pPr>
      <w:r w:rsidRPr="00920FC6">
        <w:rPr>
          <w:color w:val="000000"/>
          <w:lang w:val="en-US"/>
        </w:rPr>
        <w:t xml:space="preserve">● </w:t>
      </w:r>
      <w:r w:rsidRPr="00920FC6">
        <w:rPr>
          <w:b/>
          <w:lang w:val="en-US"/>
        </w:rPr>
        <w:t>Bachelor in Languages</w:t>
      </w:r>
      <w:r w:rsidRPr="00920FC6">
        <w:rPr>
          <w:lang w:val="en-US"/>
        </w:rPr>
        <w:t xml:space="preserve"> – University Profile (In Progress) </w:t>
      </w:r>
    </w:p>
    <w:sectPr w:rsidR="00005525" w:rsidRPr="00920FC6">
      <w:pgSz w:w="12240" w:h="15840"/>
      <w:pgMar w:top="1491" w:right="1441" w:bottom="16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B30D1"/>
    <w:multiLevelType w:val="hybridMultilevel"/>
    <w:tmpl w:val="F222CB48"/>
    <w:lvl w:ilvl="0" w:tplc="10004E46">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06F2F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E81384">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166DB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36305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04087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CC08B0">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3868A2">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404C4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31205AF"/>
    <w:multiLevelType w:val="hybridMultilevel"/>
    <w:tmpl w:val="62EC9204"/>
    <w:lvl w:ilvl="0" w:tplc="17F8D98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58538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12DFAE">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08560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C015D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3C229C">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6AEDD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2EE9B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2C68A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7655186"/>
    <w:multiLevelType w:val="hybridMultilevel"/>
    <w:tmpl w:val="7A0482F2"/>
    <w:lvl w:ilvl="0" w:tplc="E5B285E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304E1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56460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FCE4E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2A192A">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A6B21C">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A6AB1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94542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5AEBA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16684732">
    <w:abstractNumId w:val="1"/>
  </w:num>
  <w:num w:numId="2" w16cid:durableId="43256426">
    <w:abstractNumId w:val="2"/>
  </w:num>
  <w:num w:numId="3" w16cid:durableId="81109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77B"/>
    <w:rsid w:val="00005525"/>
    <w:rsid w:val="00185A03"/>
    <w:rsid w:val="00920FC6"/>
    <w:rsid w:val="009575CA"/>
    <w:rsid w:val="0097577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EB5E"/>
  <w15:docId w15:val="{95A041CD-75F7-4274-A9EF-83DBF7CA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VE" w:eastAsia="es-V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3" w:lineRule="auto"/>
      <w:ind w:left="370" w:hanging="370"/>
    </w:pPr>
    <w:rPr>
      <w:rFonts w:ascii="Arial" w:eastAsia="Arial" w:hAnsi="Arial" w:cs="Arial"/>
      <w:color w:val="333333"/>
      <w:sz w:val="22"/>
    </w:rPr>
  </w:style>
  <w:style w:type="paragraph" w:styleId="Ttulo1">
    <w:name w:val="heading 1"/>
    <w:next w:val="Normal"/>
    <w:link w:val="Ttulo1Car"/>
    <w:uiPriority w:val="9"/>
    <w:qFormat/>
    <w:pPr>
      <w:keepNext/>
      <w:keepLines/>
      <w:spacing w:after="2" w:line="259" w:lineRule="auto"/>
      <w:ind w:left="10" w:hanging="10"/>
      <w:outlineLvl w:val="0"/>
    </w:pPr>
    <w:rPr>
      <w:rFonts w:ascii="Arial" w:eastAsia="Arial" w:hAnsi="Arial" w:cs="Arial"/>
      <w:b/>
      <w:color w:val="1A1A1A"/>
      <w:sz w:val="36"/>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Arial" w:eastAsia="Arial" w:hAnsi="Arial" w:cs="Arial"/>
      <w:b/>
      <w:color w:val="2C3E5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2C3E50"/>
      <w:sz w:val="28"/>
    </w:rPr>
  </w:style>
  <w:style w:type="character" w:customStyle="1" w:styleId="Ttulo1Car">
    <w:name w:val="Título 1 Car"/>
    <w:link w:val="Ttulo1"/>
    <w:rPr>
      <w:rFonts w:ascii="Arial" w:eastAsia="Arial" w:hAnsi="Arial" w:cs="Arial"/>
      <w:b/>
      <w:color w:val="1A1A1A"/>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Diego_Mejias_CV.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Diego_Mejias_CV</Template>
  <TotalTime>1</TotalTime>
  <Pages>3</Pages>
  <Words>525</Words>
  <Characters>2889</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Diego_Mejias_Harvard_CV_ATS</dc:title>
  <dc:subject/>
  <dc:creator>User</dc:creator>
  <cp:keywords/>
  <cp:lastModifiedBy>Diego Mejias</cp:lastModifiedBy>
  <cp:revision>1</cp:revision>
  <dcterms:created xsi:type="dcterms:W3CDTF">2026-06-30T15:29:00Z</dcterms:created>
  <dcterms:modified xsi:type="dcterms:W3CDTF">2026-06-30T15:30:00Z</dcterms:modified>
</cp:coreProperties>
</file>