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0FC6" w:rsidRPr="00283070" w:rsidRDefault="007C0FC6" w:rsidP="007C0FC6">
      <w:pPr>
        <w:pStyle w:val="1"/>
        <w:spacing w:before="315" w:after="180" w:line="510" w:lineRule="atLeast"/>
        <w:ind w:left="315" w:right="315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8307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EE0E276" wp14:editId="145CD5A9">
            <wp:simplePos x="0" y="0"/>
            <wp:positionH relativeFrom="column">
              <wp:posOffset>-6562</wp:posOffset>
            </wp:positionH>
            <wp:positionV relativeFrom="paragraph">
              <wp:posOffset>571077</wp:posOffset>
            </wp:positionV>
            <wp:extent cx="1285592" cy="1285592"/>
            <wp:effectExtent l="0" t="0" r="0" b="0"/>
            <wp:wrapThrough wrapText="bothSides">
              <wp:wrapPolygon edited="0">
                <wp:start x="0" y="0"/>
                <wp:lineTo x="0" y="21344"/>
                <wp:lineTo x="21344" y="21344"/>
                <wp:lineTo x="21344" y="0"/>
                <wp:lineTo x="0" y="0"/>
              </wp:wrapPolygon>
            </wp:wrapThrough>
            <wp:docPr id="289499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9911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85592" cy="12855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30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Коромысло</w:t>
      </w:r>
    </w:p>
    <w:p w:rsidR="007C0FC6" w:rsidRPr="00283070" w:rsidRDefault="007C0FC6" w:rsidP="007C0FC6">
      <w:pPr>
        <w:pStyle w:val="ac"/>
        <w:spacing w:before="0" w:beforeAutospacing="0" w:after="180" w:afterAutospacing="0"/>
        <w:ind w:left="315" w:right="315"/>
        <w:rPr>
          <w:sz w:val="28"/>
          <w:szCs w:val="28"/>
        </w:rPr>
      </w:pPr>
      <w:proofErr w:type="spellStart"/>
      <w:r w:rsidRPr="00283070">
        <w:rPr>
          <w:sz w:val="28"/>
          <w:szCs w:val="28"/>
        </w:rPr>
        <w:t>Коромы́сло</w:t>
      </w:r>
      <w:proofErr w:type="spellEnd"/>
      <w:r w:rsidRPr="00283070">
        <w:rPr>
          <w:sz w:val="28"/>
          <w:szCs w:val="28"/>
        </w:rPr>
        <w:t> (</w:t>
      </w:r>
      <w:proofErr w:type="gramStart"/>
      <w:r w:rsidRPr="00283070">
        <w:rPr>
          <w:sz w:val="28"/>
          <w:szCs w:val="28"/>
        </w:rPr>
        <w:t>древне-русское</w:t>
      </w:r>
      <w:proofErr w:type="gramEnd"/>
      <w:r w:rsidRPr="00283070">
        <w:rPr>
          <w:sz w:val="28"/>
          <w:szCs w:val="28"/>
        </w:rPr>
        <w:t> </w:t>
      </w:r>
      <w:proofErr w:type="spellStart"/>
      <w:r w:rsidRPr="00283070">
        <w:rPr>
          <w:sz w:val="28"/>
          <w:szCs w:val="28"/>
        </w:rPr>
        <w:t>коромысeлъ</w:t>
      </w:r>
      <w:proofErr w:type="spellEnd"/>
      <w:r w:rsidRPr="00283070">
        <w:rPr>
          <w:sz w:val="28"/>
          <w:szCs w:val="28"/>
        </w:rPr>
        <w:t>) </w:t>
      </w:r>
      <w:r>
        <w:rPr>
          <w:sz w:val="28"/>
          <w:szCs w:val="28"/>
        </w:rPr>
        <w:t>-</w:t>
      </w:r>
      <w:r w:rsidRPr="00283070">
        <w:rPr>
          <w:sz w:val="28"/>
          <w:szCs w:val="28"/>
        </w:rPr>
        <w:t xml:space="preserve"> деревянное приспособление в виде длинной палки или дуги для ручного ношения двух вёдер с водой или других грузов. В зависимости от конструкции, средняя часть коромысла кладётся на одно или оба плеча. Груз подвешивается на концах коромысла.</w:t>
      </w:r>
    </w:p>
    <w:p w:rsidR="007C0FC6" w:rsidRDefault="007C0FC6" w:rsidP="007C0FC6">
      <w:pPr>
        <w:jc w:val="both"/>
        <w:rPr>
          <w:color w:val="001D35"/>
          <w:sz w:val="28"/>
          <w:szCs w:val="28"/>
          <w:shd w:val="clear" w:color="auto" w:fill="FFFFFF"/>
        </w:rPr>
      </w:pPr>
    </w:p>
    <w:p w:rsidR="007C0FC6" w:rsidRDefault="007C0FC6"/>
    <w:sectPr w:rsidR="007C0F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FC6"/>
    <w:rsid w:val="0070739B"/>
    <w:rsid w:val="007C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FF5887A5-423E-374B-A26B-55EF4A91A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0FC6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C0FC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0FC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0FC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0FC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0FC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0FC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0FC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0FC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0FC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0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0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0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0F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0F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0F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0F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0F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0F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0F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C0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0FC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C0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0FC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C0F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0FC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7C0FC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0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C0FC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C0FC6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7C0FC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Королевская</dc:creator>
  <cp:keywords/>
  <dc:description/>
  <cp:lastModifiedBy>Оксана Королевская</cp:lastModifiedBy>
  <cp:revision>1</cp:revision>
  <dcterms:created xsi:type="dcterms:W3CDTF">2025-06-28T16:51:00Z</dcterms:created>
  <dcterms:modified xsi:type="dcterms:W3CDTF">2025-06-28T16:54:00Z</dcterms:modified>
</cp:coreProperties>
</file>