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1C2D" w:rsidRPr="00283070" w:rsidRDefault="00B51C2D" w:rsidP="00B51C2D">
      <w:pPr>
        <w:rPr>
          <w:b/>
          <w:bCs/>
          <w:sz w:val="28"/>
          <w:szCs w:val="28"/>
        </w:rPr>
      </w:pPr>
    </w:p>
    <w:p w:rsidR="00B51C2D" w:rsidRPr="00283070" w:rsidRDefault="00B51C2D" w:rsidP="00B51C2D">
      <w:pPr>
        <w:jc w:val="center"/>
        <w:rPr>
          <w:b/>
          <w:bCs/>
          <w:sz w:val="28"/>
          <w:szCs w:val="28"/>
        </w:rPr>
      </w:pPr>
      <w:r w:rsidRPr="00283070">
        <w:rPr>
          <w:b/>
          <w:bCs/>
          <w:sz w:val="28"/>
          <w:szCs w:val="28"/>
        </w:rPr>
        <w:t>Лён</w:t>
      </w:r>
    </w:p>
    <w:p w:rsidR="00B51C2D" w:rsidRPr="00283070" w:rsidRDefault="00B51C2D" w:rsidP="00B51C2D">
      <w:pPr>
        <w:rPr>
          <w:b/>
          <w:bCs/>
          <w:sz w:val="28"/>
          <w:szCs w:val="28"/>
        </w:rPr>
      </w:pPr>
    </w:p>
    <w:p w:rsidR="00B51C2D" w:rsidRPr="00283070" w:rsidRDefault="00B51C2D" w:rsidP="00B51C2D">
      <w:pPr>
        <w:rPr>
          <w:sz w:val="28"/>
          <w:szCs w:val="28"/>
        </w:rPr>
      </w:pPr>
      <w:r w:rsidRPr="00B76D9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80BA0F" wp14:editId="5D6EB8D9">
            <wp:simplePos x="0" y="0"/>
            <wp:positionH relativeFrom="column">
              <wp:posOffset>-14705</wp:posOffset>
            </wp:positionH>
            <wp:positionV relativeFrom="paragraph">
              <wp:posOffset>85995</wp:posOffset>
            </wp:positionV>
            <wp:extent cx="1112520" cy="1484630"/>
            <wp:effectExtent l="0" t="0" r="5080" b="1270"/>
            <wp:wrapThrough wrapText="bothSides">
              <wp:wrapPolygon edited="0">
                <wp:start x="0" y="0"/>
                <wp:lineTo x="0" y="21434"/>
                <wp:lineTo x="21452" y="21434"/>
                <wp:lineTo x="21452" y="0"/>
                <wp:lineTo x="0" y="0"/>
              </wp:wrapPolygon>
            </wp:wrapThrough>
            <wp:docPr id="210970699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6D93">
        <w:rPr>
          <w:sz w:val="28"/>
          <w:szCs w:val="28"/>
        </w:rPr>
        <w:t>Лён</w:t>
      </w:r>
      <w:r w:rsidRPr="0028307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83070">
        <w:rPr>
          <w:sz w:val="28"/>
          <w:szCs w:val="28"/>
        </w:rPr>
        <w:t xml:space="preserve"> род травянистых растений семейства Льновые. Насчитывает около 200 видов. Лён обыкно</w:t>
      </w:r>
      <w:r w:rsidRPr="00283070">
        <w:rPr>
          <w:sz w:val="28"/>
          <w:szCs w:val="28"/>
        </w:rPr>
        <w:fldChar w:fldCharType="begin"/>
      </w:r>
      <w:r w:rsidRPr="00283070">
        <w:rPr>
          <w:sz w:val="28"/>
          <w:szCs w:val="28"/>
        </w:rPr>
        <w:instrText xml:space="preserve"> INCLUDEPICTURE "https://img1.teletype.in/files/0c/2c/0c2c36ca-187b-4d85-9f48-0208a00b2c6c.png" \* MERGEFORMATINET </w:instrText>
      </w:r>
      <w:r w:rsidRPr="00283070">
        <w:rPr>
          <w:sz w:val="28"/>
          <w:szCs w:val="28"/>
        </w:rPr>
        <w:fldChar w:fldCharType="separate"/>
      </w:r>
      <w:r w:rsidRPr="00283070">
        <w:rPr>
          <w:sz w:val="28"/>
          <w:szCs w:val="28"/>
        </w:rPr>
        <w:fldChar w:fldCharType="end"/>
      </w:r>
      <w:r w:rsidRPr="00283070">
        <w:rPr>
          <w:sz w:val="28"/>
          <w:szCs w:val="28"/>
        </w:rPr>
        <w:t>венный является ценной прядильной и масличной культурой.</w:t>
      </w:r>
    </w:p>
    <w:p w:rsidR="00B51C2D" w:rsidRPr="00B76D93" w:rsidRDefault="00B51C2D" w:rsidP="00B51C2D">
      <w:pPr>
        <w:rPr>
          <w:sz w:val="28"/>
          <w:szCs w:val="28"/>
        </w:rPr>
      </w:pPr>
      <w:bookmarkStart w:id="0" w:name="FdIk"/>
      <w:bookmarkStart w:id="1" w:name="7Bfj"/>
      <w:bookmarkEnd w:id="0"/>
      <w:bookmarkEnd w:id="1"/>
      <w:r w:rsidRPr="00B76D93">
        <w:rPr>
          <w:sz w:val="28"/>
          <w:szCs w:val="28"/>
        </w:rPr>
        <w:t xml:space="preserve">Технология обработки льна: </w:t>
      </w:r>
    </w:p>
    <w:p w:rsidR="00B51C2D" w:rsidRPr="00283070" w:rsidRDefault="00B51C2D" w:rsidP="00B51C2D">
      <w:pPr>
        <w:rPr>
          <w:sz w:val="28"/>
          <w:szCs w:val="28"/>
        </w:rPr>
      </w:pPr>
      <w:bookmarkStart w:id="2" w:name="8TME"/>
      <w:bookmarkEnd w:id="2"/>
      <w:r w:rsidRPr="00283070">
        <w:rPr>
          <w:sz w:val="28"/>
          <w:szCs w:val="28"/>
        </w:rPr>
        <w:t>Сначала лён теребят, то есть выдёргивают из земли. Затем его высушивают, сложив в небольшие скирды, освобождают от семенных головок (очёсывают) и молотят.</w:t>
      </w:r>
      <w:bookmarkStart w:id="3" w:name="clh0"/>
      <w:bookmarkEnd w:id="3"/>
      <w:r>
        <w:rPr>
          <w:sz w:val="28"/>
          <w:szCs w:val="28"/>
        </w:rPr>
        <w:t xml:space="preserve"> Затем </w:t>
      </w:r>
      <w:r w:rsidRPr="00283070">
        <w:rPr>
          <w:sz w:val="28"/>
          <w:szCs w:val="28"/>
        </w:rPr>
        <w:t xml:space="preserve">лён расстилают на траве для того, чтобы стебли намокли от росы. </w:t>
      </w:r>
      <w:bookmarkStart w:id="4" w:name="Zs3F"/>
      <w:bookmarkEnd w:id="4"/>
      <w:r w:rsidRPr="00283070">
        <w:rPr>
          <w:sz w:val="28"/>
          <w:szCs w:val="28"/>
        </w:rPr>
        <w:t>Полученное волокно поднимают и сушат, а затем мнут и треплют</w:t>
      </w:r>
      <w:r>
        <w:rPr>
          <w:sz w:val="28"/>
          <w:szCs w:val="28"/>
        </w:rPr>
        <w:t>,</w:t>
      </w:r>
      <w:r w:rsidRPr="00283070">
        <w:rPr>
          <w:sz w:val="28"/>
          <w:szCs w:val="28"/>
        </w:rPr>
        <w:t xml:space="preserve"> отделяя от костры </w:t>
      </w:r>
      <w:r>
        <w:rPr>
          <w:sz w:val="28"/>
          <w:szCs w:val="28"/>
        </w:rPr>
        <w:t>-</w:t>
      </w:r>
      <w:r w:rsidRPr="00283070">
        <w:rPr>
          <w:sz w:val="28"/>
          <w:szCs w:val="28"/>
        </w:rPr>
        <w:t xml:space="preserve"> одеревеневшей части стебля.</w:t>
      </w:r>
    </w:p>
    <w:p w:rsidR="00B51C2D" w:rsidRPr="00283070" w:rsidRDefault="00B51C2D" w:rsidP="00B51C2D">
      <w:pPr>
        <w:rPr>
          <w:sz w:val="28"/>
          <w:szCs w:val="28"/>
        </w:rPr>
      </w:pPr>
      <w:bookmarkStart w:id="5" w:name="kRRB"/>
      <w:bookmarkEnd w:id="5"/>
      <w:r w:rsidRPr="00283070">
        <w:rPr>
          <w:sz w:val="28"/>
          <w:szCs w:val="28"/>
        </w:rPr>
        <w:t xml:space="preserve">Трёпаный лён расчёсывают и вытягивают из него слегка закрученную тонкую ленту </w:t>
      </w:r>
      <w:r>
        <w:rPr>
          <w:sz w:val="28"/>
          <w:szCs w:val="28"/>
        </w:rPr>
        <w:t>-</w:t>
      </w:r>
      <w:r w:rsidRPr="00283070">
        <w:rPr>
          <w:sz w:val="28"/>
          <w:szCs w:val="28"/>
        </w:rPr>
        <w:t xml:space="preserve"> ровницу. Из неё уже можно прясть льняную пряжу.</w:t>
      </w:r>
    </w:p>
    <w:p w:rsidR="00B51C2D" w:rsidRPr="00283070" w:rsidRDefault="00B51C2D" w:rsidP="00B51C2D">
      <w:pPr>
        <w:rPr>
          <w:sz w:val="28"/>
          <w:szCs w:val="28"/>
        </w:rPr>
      </w:pPr>
      <w:bookmarkStart w:id="6" w:name="4R9c"/>
      <w:bookmarkEnd w:id="6"/>
    </w:p>
    <w:p w:rsidR="00B51C2D" w:rsidRDefault="00B51C2D"/>
    <w:sectPr w:rsidR="00B51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2D"/>
    <w:rsid w:val="0070739B"/>
    <w:rsid w:val="00B5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47FEBA9-76EC-FA44-99E9-09514F6A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C2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1C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C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C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C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C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C2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C2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C2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C2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C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C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C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C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C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1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C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51C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1C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1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2025-06-28T16:00:00Z</dcterms:created>
  <dcterms:modified xsi:type="dcterms:W3CDTF">2025-06-28T16:00:00Z</dcterms:modified>
</cp:coreProperties>
</file>