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772A" w:rsidRPr="00F37A40" w:rsidRDefault="00CB772A" w:rsidP="00CB772A">
      <w:pPr>
        <w:spacing w:before="315" w:after="180" w:line="510" w:lineRule="atLeast"/>
        <w:ind w:right="315"/>
        <w:jc w:val="center"/>
        <w:outlineLvl w:val="0"/>
        <w:rPr>
          <w:b/>
          <w:bCs/>
          <w:kern w:val="36"/>
          <w:sz w:val="28"/>
          <w:szCs w:val="28"/>
        </w:rPr>
      </w:pPr>
      <w:r w:rsidRPr="00F37A40">
        <w:rPr>
          <w:b/>
          <w:bCs/>
          <w:kern w:val="36"/>
          <w:sz w:val="28"/>
          <w:szCs w:val="28"/>
        </w:rPr>
        <w:t xml:space="preserve">Ручная </w:t>
      </w:r>
      <w:r w:rsidRPr="00F37A40">
        <w:rPr>
          <w:sz w:val="28"/>
          <w:szCs w:val="28"/>
        </w:rPr>
        <w:fldChar w:fldCharType="begin"/>
      </w:r>
      <w:r w:rsidRPr="00F37A40">
        <w:rPr>
          <w:sz w:val="28"/>
          <w:szCs w:val="28"/>
        </w:rPr>
        <w:instrText xml:space="preserve"> INCLUDEPICTURE "https://www.orenburgshal.ru/userfiles/editor/large/2158_32.jpg" \* MERGEFORMATINET </w:instrText>
      </w:r>
      <w:r w:rsidRPr="00F37A40">
        <w:rPr>
          <w:sz w:val="28"/>
          <w:szCs w:val="28"/>
        </w:rPr>
        <w:fldChar w:fldCharType="separate"/>
      </w:r>
      <w:r w:rsidRPr="00F37A40">
        <w:rPr>
          <w:sz w:val="28"/>
          <w:szCs w:val="28"/>
        </w:rPr>
        <w:fldChar w:fldCharType="end"/>
      </w:r>
      <w:r w:rsidRPr="00F37A40">
        <w:rPr>
          <w:b/>
          <w:bCs/>
          <w:kern w:val="36"/>
          <w:sz w:val="28"/>
          <w:szCs w:val="28"/>
        </w:rPr>
        <w:t>прялка</w:t>
      </w:r>
    </w:p>
    <w:p w:rsidR="00CB772A" w:rsidRPr="00F37A40" w:rsidRDefault="00CB772A" w:rsidP="00CB772A">
      <w:pPr>
        <w:ind w:right="318"/>
        <w:jc w:val="both"/>
        <w:rPr>
          <w:sz w:val="28"/>
          <w:szCs w:val="28"/>
        </w:rPr>
      </w:pPr>
      <w:r w:rsidRPr="00F37A40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B20E0B9" wp14:editId="0759D1A2">
            <wp:simplePos x="0" y="0"/>
            <wp:positionH relativeFrom="column">
              <wp:posOffset>-50838</wp:posOffset>
            </wp:positionH>
            <wp:positionV relativeFrom="paragraph">
              <wp:posOffset>61060</wp:posOffset>
            </wp:positionV>
            <wp:extent cx="1304925" cy="1430020"/>
            <wp:effectExtent l="0" t="0" r="3175" b="5080"/>
            <wp:wrapThrough wrapText="bothSides">
              <wp:wrapPolygon edited="0">
                <wp:start x="0" y="0"/>
                <wp:lineTo x="0" y="21485"/>
                <wp:lineTo x="21442" y="21485"/>
                <wp:lineTo x="21442" y="0"/>
                <wp:lineTo x="0" y="0"/>
              </wp:wrapPolygon>
            </wp:wrapThrough>
            <wp:docPr id="11626551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7A40">
        <w:rPr>
          <w:sz w:val="28"/>
          <w:szCs w:val="28"/>
        </w:rPr>
        <w:t xml:space="preserve"> Древнерусская прялка – обязательный предмет крестьянского быта.  Она состоит из подставки - «донца», где сидит пряха, и стояка, на котором закрепляется кудель - подготовленная шерсть, скатанная в валик. Самые древние прялки вырубались из пня с корнем, это был цельный кусок дерева.</w:t>
      </w:r>
    </w:p>
    <w:p w:rsidR="00CB772A" w:rsidRPr="00F37A40" w:rsidRDefault="00CB772A" w:rsidP="00CB772A">
      <w:pPr>
        <w:ind w:right="318"/>
        <w:jc w:val="both"/>
        <w:rPr>
          <w:sz w:val="28"/>
          <w:szCs w:val="28"/>
        </w:rPr>
      </w:pPr>
      <w:r w:rsidRPr="00F37A40">
        <w:rPr>
          <w:sz w:val="28"/>
          <w:szCs w:val="28"/>
        </w:rPr>
        <w:t xml:space="preserve">Богато украшенная резьбой или росписью, она висела на видном месте, как символ благополучия семьи. Дорогие и особо ценные прялки передавались по наследству. Прялка — спутница женщины на протяжении всей жизни. </w:t>
      </w:r>
    </w:p>
    <w:p w:rsidR="00CB772A" w:rsidRPr="00F37A40" w:rsidRDefault="00CB772A" w:rsidP="00CB772A">
      <w:pPr>
        <w:ind w:right="318"/>
        <w:jc w:val="both"/>
        <w:rPr>
          <w:sz w:val="28"/>
          <w:szCs w:val="28"/>
        </w:rPr>
      </w:pPr>
      <w:r w:rsidRPr="00F37A40">
        <w:rPr>
          <w:sz w:val="28"/>
          <w:szCs w:val="28"/>
        </w:rPr>
        <w:t>Главное орудие для пряжи — веретено — делали из берёзы. Это небольшая круглая палочка, заострённая с двух концов и утолщённая книзу. К веретену прикреплялся глиняный грузик в виде кольца — пряслице.</w:t>
      </w:r>
    </w:p>
    <w:p w:rsidR="00CB772A" w:rsidRDefault="00CB772A"/>
    <w:sectPr w:rsidR="00CB7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2A"/>
    <w:rsid w:val="0070739B"/>
    <w:rsid w:val="00CB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C72C676-0212-1E4D-B89B-B218D1BB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72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77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7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72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72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72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72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72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72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72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7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7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7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77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77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77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77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77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7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B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72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B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72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B77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772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B77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B77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7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2025-06-28T10:54:00Z</dcterms:created>
  <dcterms:modified xsi:type="dcterms:W3CDTF">2025-06-28T10:54:00Z</dcterms:modified>
</cp:coreProperties>
</file>