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right"/>
        <w:rPr/>
      </w:pPr>
      <w:bookmarkStart w:colFirst="0" w:colLast="0" w:name="_kjtlg7qc7ge3" w:id="0"/>
      <w:bookmarkEnd w:id="0"/>
      <w:r w:rsidDel="00000000" w:rsidR="00000000" w:rsidRPr="00000000">
        <w:rPr>
          <w:rtl w:val="0"/>
        </w:rPr>
        <w:t xml:space="preserve">ALGORITMO A *</w:t>
      </w:r>
    </w:p>
    <w:p w:rsidR="00000000" w:rsidDel="00000000" w:rsidP="00000000" w:rsidRDefault="00000000" w:rsidRPr="00000000" w14:paraId="00000002">
      <w:pPr>
        <w:pStyle w:val="Subtitle"/>
        <w:spacing w:line="480" w:lineRule="auto"/>
        <w:jc w:val="right"/>
        <w:rPr/>
      </w:pPr>
      <w:bookmarkStart w:colFirst="0" w:colLast="0" w:name="_z3n7e3at78qa" w:id="1"/>
      <w:bookmarkEnd w:id="1"/>
      <w:r w:rsidDel="00000000" w:rsidR="00000000" w:rsidRPr="00000000">
        <w:rPr>
          <w:rtl w:val="0"/>
        </w:rPr>
        <w:t xml:space="preserve">Diego Laguna Martín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rPr>
          <w:highlight w:val="white"/>
        </w:rPr>
      </w:pPr>
      <w:r w:rsidDel="00000000" w:rsidR="00000000" w:rsidRPr="00000000">
        <w:rPr>
          <w:rtl w:val="0"/>
        </w:rPr>
        <w:t xml:space="preserve">El algoritmo </w:t>
      </w:r>
      <w:r w:rsidDel="00000000" w:rsidR="00000000" w:rsidRPr="00000000">
        <w:rPr>
          <w:rtl w:val="0"/>
        </w:rPr>
        <w:t xml:space="preserve">A* </w:t>
      </w:r>
      <w:r w:rsidDel="00000000" w:rsidR="00000000" w:rsidRPr="00000000">
        <w:rPr>
          <w:highlight w:val="white"/>
          <w:rtl w:val="0"/>
        </w:rPr>
        <w:t xml:space="preserve">se clasifica dentro de los </w:t>
      </w:r>
      <w:hyperlink r:id="rId6">
        <w:r w:rsidDel="00000000" w:rsidR="00000000" w:rsidRPr="00000000">
          <w:rPr>
            <w:highlight w:val="white"/>
            <w:rtl w:val="0"/>
          </w:rPr>
          <w:t xml:space="preserve">algoritmos de búsqueda en grafos</w:t>
        </w:r>
      </w:hyperlink>
      <w:r w:rsidDel="00000000" w:rsidR="00000000" w:rsidRPr="00000000">
        <w:rPr>
          <w:highlight w:val="white"/>
          <w:rtl w:val="0"/>
        </w:rPr>
        <w:t xml:space="preserve">. Presentado por primera vez en 1968 por </w:t>
      </w:r>
      <w:hyperlink r:id="rId7">
        <w:r w:rsidDel="00000000" w:rsidR="00000000" w:rsidRPr="00000000">
          <w:rPr>
            <w:highlight w:val="white"/>
            <w:rtl w:val="0"/>
          </w:rPr>
          <w:t xml:space="preserve">Peter E. Hart</w:t>
        </w:r>
      </w:hyperlink>
      <w:r w:rsidDel="00000000" w:rsidR="00000000" w:rsidRPr="00000000">
        <w:rPr>
          <w:highlight w:val="white"/>
          <w:rtl w:val="0"/>
        </w:rPr>
        <w:t xml:space="preserve">, </w:t>
      </w:r>
      <w:hyperlink r:id="rId8">
        <w:r w:rsidDel="00000000" w:rsidR="00000000" w:rsidRPr="00000000">
          <w:rPr>
            <w:highlight w:val="white"/>
            <w:rtl w:val="0"/>
          </w:rPr>
          <w:t xml:space="preserve">Nils J. Nilsson</w:t>
        </w:r>
      </w:hyperlink>
      <w:r w:rsidDel="00000000" w:rsidR="00000000" w:rsidRPr="00000000">
        <w:rPr>
          <w:highlight w:val="white"/>
          <w:rtl w:val="0"/>
        </w:rPr>
        <w:t xml:space="preserve"> y </w:t>
      </w:r>
      <w:hyperlink r:id="rId9">
        <w:r w:rsidDel="00000000" w:rsidR="00000000" w:rsidRPr="00000000">
          <w:rPr>
            <w:highlight w:val="white"/>
            <w:rtl w:val="0"/>
          </w:rPr>
          <w:t xml:space="preserve">Bertram Raphael</w:t>
        </w:r>
      </w:hyperlink>
      <w:r w:rsidDel="00000000" w:rsidR="00000000" w:rsidRPr="00000000">
        <w:rPr>
          <w:highlight w:val="white"/>
          <w:rtl w:val="0"/>
        </w:rPr>
        <w:t xml:space="preserve">.</w:t>
      </w:r>
    </w:p>
    <w:p w:rsidR="00000000" w:rsidDel="00000000" w:rsidP="00000000" w:rsidRDefault="00000000" w:rsidRPr="00000000" w14:paraId="00000005">
      <w:pPr>
        <w:spacing w:line="360" w:lineRule="auto"/>
        <w:rPr>
          <w:highlight w:val="white"/>
        </w:rPr>
      </w:pPr>
      <w:r w:rsidDel="00000000" w:rsidR="00000000" w:rsidRPr="00000000">
        <w:rPr>
          <w:highlight w:val="white"/>
          <w:rtl w:val="0"/>
        </w:rPr>
        <w:t xml:space="preserve">E</w:t>
      </w:r>
      <w:r w:rsidDel="00000000" w:rsidR="00000000" w:rsidRPr="00000000">
        <w:rPr>
          <w:highlight w:val="white"/>
          <w:rtl w:val="0"/>
        </w:rPr>
        <w:t xml:space="preserve">l algoritmo A* encuentra, siempre y cuando se cumplan unas determinadas condiciones, el </w:t>
      </w:r>
      <w:hyperlink r:id="rId10">
        <w:r w:rsidDel="00000000" w:rsidR="00000000" w:rsidRPr="00000000">
          <w:rPr>
            <w:highlight w:val="white"/>
            <w:rtl w:val="0"/>
          </w:rPr>
          <w:t xml:space="preserve">camino de menor coste</w:t>
        </w:r>
      </w:hyperlink>
      <w:r w:rsidDel="00000000" w:rsidR="00000000" w:rsidRPr="00000000">
        <w:rPr>
          <w:highlight w:val="white"/>
          <w:rtl w:val="0"/>
        </w:rPr>
        <w:t xml:space="preserve"> entre un nodo origen y uno objetivo.</w:t>
      </w:r>
    </w:p>
    <w:p w:rsidR="00000000" w:rsidDel="00000000" w:rsidP="00000000" w:rsidRDefault="00000000" w:rsidRPr="00000000" w14:paraId="00000006">
      <w:pPr>
        <w:spacing w:line="360" w:lineRule="auto"/>
        <w:rPr>
          <w:highlight w:val="white"/>
        </w:rPr>
      </w:pPr>
      <w:r w:rsidDel="00000000" w:rsidR="00000000" w:rsidRPr="00000000">
        <w:rPr>
          <w:rtl w:val="0"/>
        </w:rPr>
      </w:r>
    </w:p>
    <w:p w:rsidR="00000000" w:rsidDel="00000000" w:rsidP="00000000" w:rsidRDefault="00000000" w:rsidRPr="00000000" w14:paraId="00000007">
      <w:pPr>
        <w:spacing w:line="240" w:lineRule="auto"/>
        <w:jc w:val="center"/>
        <w:rPr>
          <w:highlight w:val="white"/>
        </w:rPr>
      </w:pPr>
      <w:r w:rsidDel="00000000" w:rsidR="00000000" w:rsidRPr="00000000">
        <w:rPr/>
        <w:drawing>
          <wp:inline distB="114300" distT="114300" distL="114300" distR="114300">
            <wp:extent cx="3810000" cy="2695575"/>
            <wp:effectExtent b="0" l="0" r="0" t="0"/>
            <wp:docPr id="1" name="image1.gif"/>
            <a:graphic>
              <a:graphicData uri="http://schemas.openxmlformats.org/drawingml/2006/picture">
                <pic:pic>
                  <pic:nvPicPr>
                    <pic:cNvPr id="0" name="image1.gif"/>
                    <pic:cNvPicPr preferRelativeResize="0"/>
                  </pic:nvPicPr>
                  <pic:blipFill>
                    <a:blip r:embed="rId11"/>
                    <a:srcRect b="0" l="0" r="0" t="0"/>
                    <a:stretch>
                      <a:fillRect/>
                    </a:stretch>
                  </pic:blipFill>
                  <pic:spPr>
                    <a:xfrm>
                      <a:off x="0" y="0"/>
                      <a:ext cx="38100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pStyle w:val="Heading1"/>
        <w:spacing w:line="480" w:lineRule="auto"/>
        <w:rPr/>
      </w:pPr>
      <w:bookmarkStart w:colFirst="0" w:colLast="0" w:name="_yxklpnhpotmr" w:id="2"/>
      <w:bookmarkEnd w:id="2"/>
      <w:r w:rsidDel="00000000" w:rsidR="00000000" w:rsidRPr="00000000">
        <w:rPr>
          <w:rtl w:val="0"/>
        </w:rPr>
        <w:t xml:space="preserve">IMPLEMENTACIÓN</w:t>
      </w:r>
    </w:p>
    <w:p w:rsidR="00000000" w:rsidDel="00000000" w:rsidP="00000000" w:rsidRDefault="00000000" w:rsidRPr="00000000" w14:paraId="0000000B">
      <w:pPr>
        <w:spacing w:line="360" w:lineRule="auto"/>
        <w:rPr/>
      </w:pPr>
      <w:r w:rsidDel="00000000" w:rsidR="00000000" w:rsidRPr="00000000">
        <w:rPr>
          <w:rtl w:val="0"/>
        </w:rPr>
        <w:t xml:space="preserve">A partir del nodo inicial, expandimos los adyacentes, calculando el coste y guardando el nodo antecesor desde el que son expandidos y añadiendo a una lista donde se acumulan todos los nodos abiertos, a la vez que añadimos el nodo expandido a una lista cerrada.</w:t>
      </w:r>
    </w:p>
    <w:p w:rsidR="00000000" w:rsidDel="00000000" w:rsidP="00000000" w:rsidRDefault="00000000" w:rsidRPr="00000000" w14:paraId="0000000C">
      <w:pPr>
        <w:spacing w:line="360" w:lineRule="auto"/>
        <w:rPr/>
      </w:pPr>
      <w:r w:rsidDel="00000000" w:rsidR="00000000" w:rsidRPr="00000000">
        <w:rPr>
          <w:rtl w:val="0"/>
        </w:rPr>
        <w:t xml:space="preserve">Buscamos en la lista de nodos abiertos el nodo con menor coste y lo expandimos, seguimos así sucesivamente hasta que la lista de nodos abiertos se vacíe o hasta que lleguemos al nodo destino.</w:t>
      </w:r>
    </w:p>
    <w:p w:rsidR="00000000" w:rsidDel="00000000" w:rsidP="00000000" w:rsidRDefault="00000000" w:rsidRPr="00000000" w14:paraId="0000000D">
      <w:pPr>
        <w:spacing w:line="360" w:lineRule="auto"/>
        <w:rPr/>
      </w:pPr>
      <w:r w:rsidDel="00000000" w:rsidR="00000000" w:rsidRPr="00000000">
        <w:rPr>
          <w:rtl w:val="0"/>
        </w:rPr>
        <w:t xml:space="preserve">Recorremos la lista de nodos cerrada realizando una poda, en la cual vemos los antecesores con menor coste, de este modo podremos desechar los nodos que hacen el camino mínimo más largo. </w:t>
      </w:r>
    </w:p>
    <w:p w:rsidR="00000000" w:rsidDel="00000000" w:rsidP="00000000" w:rsidRDefault="00000000" w:rsidRPr="00000000" w14:paraId="0000000E">
      <w:pPr>
        <w:spacing w:line="240" w:lineRule="auto"/>
        <w:jc w:val="center"/>
        <w:rPr/>
      </w:pPr>
      <w:r w:rsidDel="00000000" w:rsidR="00000000" w:rsidRPr="00000000">
        <w:rPr>
          <w:rtl w:val="0"/>
        </w:rPr>
      </w:r>
    </w:p>
    <w:p w:rsidR="00000000" w:rsidDel="00000000" w:rsidP="00000000" w:rsidRDefault="00000000" w:rsidRPr="00000000" w14:paraId="0000000F">
      <w:pPr>
        <w:pStyle w:val="Heading1"/>
        <w:rPr/>
      </w:pPr>
      <w:bookmarkStart w:colFirst="0" w:colLast="0" w:name="_994ghsvjkj9k" w:id="3"/>
      <w:bookmarkEnd w:id="3"/>
      <w:r w:rsidDel="00000000" w:rsidR="00000000" w:rsidRPr="00000000">
        <w:rPr>
          <w:rtl w:val="0"/>
        </w:rPr>
        <w:t xml:space="preserve">MANUAL DE USUARIO</w:t>
      </w:r>
    </w:p>
    <w:p w:rsidR="00000000" w:rsidDel="00000000" w:rsidP="00000000" w:rsidRDefault="00000000" w:rsidRPr="00000000" w14:paraId="00000010">
      <w:pPr>
        <w:pStyle w:val="Heading2"/>
        <w:rPr/>
      </w:pPr>
      <w:bookmarkStart w:colFirst="0" w:colLast="0" w:name="_v3jwofhvdinq" w:id="4"/>
      <w:bookmarkEnd w:id="4"/>
      <w:r w:rsidDel="00000000" w:rsidR="00000000" w:rsidRPr="00000000">
        <w:rPr>
          <w:rtl w:val="0"/>
        </w:rPr>
        <w:t xml:space="preserve">EJECUTAR</w:t>
      </w:r>
    </w:p>
    <w:p w:rsidR="00000000" w:rsidDel="00000000" w:rsidP="00000000" w:rsidRDefault="00000000" w:rsidRPr="00000000" w14:paraId="00000011">
      <w:pPr>
        <w:spacing w:line="360" w:lineRule="auto"/>
        <w:rPr/>
      </w:pPr>
      <w:r w:rsidDel="00000000" w:rsidR="00000000" w:rsidRPr="00000000">
        <w:rPr>
          <w:rtl w:val="0"/>
        </w:rPr>
        <w:t xml:space="preserve">1. Ejecutar el programa.</w:t>
      </w:r>
    </w:p>
    <w:p w:rsidR="00000000" w:rsidDel="00000000" w:rsidP="00000000" w:rsidRDefault="00000000" w:rsidRPr="00000000" w14:paraId="00000012">
      <w:pPr>
        <w:spacing w:line="360" w:lineRule="auto"/>
        <w:ind w:left="0" w:firstLine="0"/>
        <w:rPr/>
      </w:pPr>
      <w:r w:rsidDel="00000000" w:rsidR="00000000" w:rsidRPr="00000000">
        <w:rPr>
          <w:rtl w:val="0"/>
        </w:rPr>
        <w:tab/>
      </w:r>
      <w:r w:rsidDel="00000000" w:rsidR="00000000" w:rsidRPr="00000000">
        <w:rPr>
          <w:color w:val="ff0000"/>
          <w:rtl w:val="0"/>
        </w:rPr>
        <w:t xml:space="preserve">1.1</w:t>
      </w:r>
      <w:r w:rsidDel="00000000" w:rsidR="00000000" w:rsidRPr="00000000">
        <w:rPr>
          <w:rtl w:val="0"/>
        </w:rPr>
        <w:t xml:space="preserve"> En caso de que el jar no se ejecute abrir la consola de comandos y ejecutarlo de forma manual; en la ruta del fichero (java -jar AStar.jar)</w:t>
      </w:r>
    </w:p>
    <w:p w:rsidR="00000000" w:rsidDel="00000000" w:rsidP="00000000" w:rsidRDefault="00000000" w:rsidRPr="00000000" w14:paraId="00000013">
      <w:pPr>
        <w:spacing w:line="360" w:lineRule="auto"/>
        <w:rPr/>
      </w:pPr>
      <w:r w:rsidDel="00000000" w:rsidR="00000000" w:rsidRPr="00000000">
        <w:rPr>
          <w:rtl w:val="0"/>
        </w:rPr>
        <w:t xml:space="preserve">2. La consola pedirá la anchura y la altura del tablero. </w:t>
      </w:r>
    </w:p>
    <w:p w:rsidR="00000000" w:rsidDel="00000000" w:rsidP="00000000" w:rsidRDefault="00000000" w:rsidRPr="00000000" w14:paraId="00000014">
      <w:pPr>
        <w:spacing w:line="360" w:lineRule="auto"/>
        <w:rPr/>
      </w:pPr>
      <w:r w:rsidDel="00000000" w:rsidR="00000000" w:rsidRPr="00000000">
        <w:rPr>
          <w:rtl w:val="0"/>
        </w:rPr>
        <w:t xml:space="preserve">3. Se abrirá la interfaz de usuario.</w:t>
      </w:r>
    </w:p>
    <w:p w:rsidR="00000000" w:rsidDel="00000000" w:rsidP="00000000" w:rsidRDefault="00000000" w:rsidRPr="00000000" w14:paraId="00000015">
      <w:pPr>
        <w:spacing w:line="360" w:lineRule="auto"/>
        <w:ind w:right="-40.8661417322827"/>
        <w:rPr/>
      </w:pPr>
      <w:r w:rsidDel="00000000" w:rsidR="00000000" w:rsidRPr="00000000">
        <w:rPr>
          <w:rtl w:val="0"/>
        </w:rPr>
        <w:t xml:space="preserve">4. En el input de start introducir la coordenada X y la coordenada Y para la posición inicial.</w:t>
      </w:r>
    </w:p>
    <w:p w:rsidR="00000000" w:rsidDel="00000000" w:rsidP="00000000" w:rsidRDefault="00000000" w:rsidRPr="00000000" w14:paraId="00000016">
      <w:pPr>
        <w:spacing w:line="360" w:lineRule="auto"/>
        <w:rPr/>
      </w:pPr>
      <w:r w:rsidDel="00000000" w:rsidR="00000000" w:rsidRPr="00000000">
        <w:rPr>
          <w:rtl w:val="0"/>
        </w:rPr>
        <w:t xml:space="preserve">5. En el input de start introducir la coordenada X y la coordenada Y para la posición de la meta.</w:t>
      </w:r>
    </w:p>
    <w:p w:rsidR="00000000" w:rsidDel="00000000" w:rsidP="00000000" w:rsidRDefault="00000000" w:rsidRPr="00000000" w14:paraId="00000017">
      <w:pPr>
        <w:spacing w:line="360" w:lineRule="auto"/>
        <w:rPr/>
      </w:pPr>
      <w:r w:rsidDel="00000000" w:rsidR="00000000" w:rsidRPr="00000000">
        <w:rPr>
          <w:rtl w:val="0"/>
        </w:rPr>
        <w:t xml:space="preserve">6. Para seleccionar los obstáculos, bastará con pinchar en las celdas del tablero que quiera que sean obstáculos</w:t>
      </w:r>
    </w:p>
    <w:p w:rsidR="00000000" w:rsidDel="00000000" w:rsidP="00000000" w:rsidRDefault="00000000" w:rsidRPr="00000000" w14:paraId="00000018">
      <w:pPr>
        <w:spacing w:line="360" w:lineRule="auto"/>
        <w:rPr/>
      </w:pPr>
      <w:r w:rsidDel="00000000" w:rsidR="00000000" w:rsidRPr="00000000">
        <w:rPr>
          <w:rtl w:val="0"/>
        </w:rPr>
        <w:t xml:space="preserve">7. Pulsar el botón "Start" y se dibujara el camino más corto para llegar de la posición inicial dada a </w:t>
      </w:r>
    </w:p>
    <w:p w:rsidR="00000000" w:rsidDel="00000000" w:rsidP="00000000" w:rsidRDefault="00000000" w:rsidRPr="00000000" w14:paraId="00000019">
      <w:pPr>
        <w:spacing w:line="360" w:lineRule="auto"/>
        <w:rPr/>
      </w:pPr>
      <w:r w:rsidDel="00000000" w:rsidR="00000000" w:rsidRPr="00000000">
        <w:rPr>
          <w:rtl w:val="0"/>
        </w:rPr>
        <w:t xml:space="preserve">la meta proporcionada.</w:t>
      </w:r>
    </w:p>
    <w:p w:rsidR="00000000" w:rsidDel="00000000" w:rsidP="00000000" w:rsidRDefault="00000000" w:rsidRPr="00000000" w14:paraId="0000001A">
      <w:pPr>
        <w:spacing w:line="360" w:lineRule="auto"/>
        <w:rPr/>
      </w:pPr>
      <w:r w:rsidDel="00000000" w:rsidR="00000000" w:rsidRPr="00000000">
        <w:rPr>
          <w:rtl w:val="0"/>
        </w:rPr>
        <w:t xml:space="preserve">8. En caso de querer cambiar la posición inicial, de la meta y los obstáculos; pulsar el botón de "Reset"</w:t>
      </w:r>
    </w:p>
    <w:p w:rsidR="00000000" w:rsidDel="00000000" w:rsidP="00000000" w:rsidRDefault="00000000" w:rsidRPr="00000000" w14:paraId="0000001B">
      <w:pPr>
        <w:spacing w:line="360" w:lineRule="auto"/>
        <w:rPr/>
      </w:pPr>
      <w:r w:rsidDel="00000000" w:rsidR="00000000" w:rsidRPr="00000000">
        <w:rPr>
          <w:rtl w:val="0"/>
        </w:rPr>
        <w:t xml:space="preserve">y volver a empezar.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jnfu7qa913jy" w:id="5"/>
      <w:bookmarkEnd w:id="5"/>
      <w:r w:rsidDel="00000000" w:rsidR="00000000" w:rsidRPr="00000000">
        <w:rPr>
          <w:rtl w:val="0"/>
        </w:rPr>
        <w:t xml:space="preserve">REDIMENSIONAR</w:t>
      </w:r>
    </w:p>
    <w:p w:rsidR="00000000" w:rsidDel="00000000" w:rsidP="00000000" w:rsidRDefault="00000000" w:rsidRPr="00000000" w14:paraId="0000001E">
      <w:pPr>
        <w:spacing w:line="360" w:lineRule="auto"/>
        <w:rPr/>
      </w:pPr>
      <w:r w:rsidDel="00000000" w:rsidR="00000000" w:rsidRPr="00000000">
        <w:rPr>
          <w:rtl w:val="0"/>
        </w:rPr>
        <w:t xml:space="preserve">9. En caso de querer redimensionar el tablero; introducir la anchura y la altura del tablero y pulsar el botón "Resize".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8aqxvkyr7ypj" w:id="6"/>
      <w:bookmarkEnd w:id="6"/>
      <w:r w:rsidDel="00000000" w:rsidR="00000000" w:rsidRPr="00000000">
        <w:rPr>
          <w:rtl w:val="0"/>
        </w:rPr>
        <w:t xml:space="preserve">REINICIAR</w:t>
      </w:r>
    </w:p>
    <w:p w:rsidR="00000000" w:rsidDel="00000000" w:rsidP="00000000" w:rsidRDefault="00000000" w:rsidRPr="00000000" w14:paraId="00000021">
      <w:pPr>
        <w:spacing w:line="360" w:lineRule="auto"/>
        <w:rPr/>
      </w:pPr>
      <w:r w:rsidDel="00000000" w:rsidR="00000000" w:rsidRPr="00000000">
        <w:rPr>
          <w:rtl w:val="0"/>
        </w:rPr>
        <w:t xml:space="preserve">10. Pulsar botón "Reset".</w:t>
      </w:r>
    </w:p>
    <w:p w:rsidR="00000000" w:rsidDel="00000000" w:rsidP="00000000" w:rsidRDefault="00000000" w:rsidRPr="00000000" w14:paraId="0000002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gif"/><Relationship Id="rId10" Type="http://schemas.openxmlformats.org/officeDocument/2006/relationships/hyperlink" Target="https://es.wikipedia.org/wiki/Problema_de_los_caminos_m%C3%A1s_cortos" TargetMode="External"/><Relationship Id="rId9" Type="http://schemas.openxmlformats.org/officeDocument/2006/relationships/hyperlink" Target="https://es.wikipedia.org/w/index.php?title=Bertram_Raphael&amp;action=edit&amp;redlink=1" TargetMode="External"/><Relationship Id="rId5" Type="http://schemas.openxmlformats.org/officeDocument/2006/relationships/styles" Target="styles.xml"/><Relationship Id="rId6" Type="http://schemas.openxmlformats.org/officeDocument/2006/relationships/hyperlink" Target="https://es.wikipedia.org/wiki/Algoritmos_de_b%C3%BAsqueda_en_grafos" TargetMode="External"/><Relationship Id="rId7" Type="http://schemas.openxmlformats.org/officeDocument/2006/relationships/hyperlink" Target="https://es.wikipedia.org/w/index.php?title=Peter_E._Hart&amp;action=edit&amp;redlink=1" TargetMode="External"/><Relationship Id="rId8" Type="http://schemas.openxmlformats.org/officeDocument/2006/relationships/hyperlink" Target="https://es.wikipedia.org/w/index.php?title=Nils_J._Nilsso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