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8B3" w:rsidRDefault="00D748B3" w:rsidP="00D748B3">
      <w:pPr>
        <w:pStyle w:val="normal0"/>
        <w:ind w:firstLine="708"/>
      </w:pPr>
      <w:r>
        <w:t>Uma característica comum no Brasil e também em outros países são a precariedade na atenção dispensada às pessoas com deficiência física, seja esta deficiência por motivos traumatológicos, enfermidades ou vítimas de problemas congênitos. De acordo com estimativa do Instituto Brasileiro de Geografia e Estatística – IBGE (2017), cerca de 9,7 milhões de brasileiros possuem deficiência motora, ou seja, as pessoas com dificuldade de se movimentar representam 5,1% da população brasileira. No que se refere à idade, quase um milhão são crianças e jovens até 19 anos. </w:t>
      </w:r>
    </w:p>
    <w:p w:rsidR="00D748B3" w:rsidRDefault="00D748B3" w:rsidP="00D748B3">
      <w:pPr>
        <w:pStyle w:val="normal0"/>
      </w:pPr>
      <w:r>
        <w:t xml:space="preserve"> </w:t>
      </w:r>
      <w:r>
        <w:tab/>
        <w:t>Devido ao progresso industrial com o surgimento de matérias-primas mais leves e moldáveis, as cadeiras de rodas vêm evoluindo de maneira crescente. É possível encontrar no mercado diversos modelos de cadeira de rodas, desde manuais, passando pelas adaptadas a prática de esportes e até as motorizadas.</w:t>
      </w:r>
    </w:p>
    <w:p w:rsidR="00D748B3" w:rsidRDefault="00D748B3" w:rsidP="00D748B3">
      <w:pPr>
        <w:pStyle w:val="normal0"/>
      </w:pPr>
      <w:r>
        <w:t xml:space="preserve"> </w:t>
      </w:r>
      <w:r>
        <w:tab/>
        <w:t xml:space="preserve">O intuito deste modelo de negócio é proporcionar aos usuários com </w:t>
      </w:r>
      <w:r w:rsidR="005F75A9">
        <w:t>deficiência</w:t>
      </w:r>
      <w:r>
        <w:t xml:space="preserve"> </w:t>
      </w:r>
      <w:r w:rsidR="00506AFE">
        <w:t>física</w:t>
      </w:r>
      <w:r>
        <w:t>, meios que possibilitam á sua locomoção de maneira fácil, utilizando uma cadeira de rodas automatizada e não necessitando de ajuda de um terceiro..</w:t>
      </w:r>
    </w:p>
    <w:p w:rsidR="00D748B3" w:rsidRDefault="00D748B3" w:rsidP="00D748B3">
      <w:pPr>
        <w:pStyle w:val="normal0"/>
      </w:pPr>
      <w:r>
        <w:t xml:space="preserve"> </w:t>
      </w:r>
      <w:r>
        <w:tab/>
        <w:t>A proposta  de valor deste projeto é a implementação de um sistema automatizado utilizado para a cadeira de rodas com um custo acessível em comparação com as que se encontram no mercado. O projeto ainda se preocupa em possuir uma estrutura simples de instalação, podendo tornar uma cadeira de rodas convencional em uma cadeira de rodas motorizada e economicamente acessível aos deficientes de baixa renda. Este presente produto</w:t>
      </w:r>
      <w:r w:rsidR="00506AFE">
        <w:t xml:space="preserve"> </w:t>
      </w:r>
      <w:r>
        <w:t>desenvolverá um mecanismo (software e hardware) que consiga se locomover sozinho utilizando um controle.</w:t>
      </w:r>
    </w:p>
    <w:p w:rsidR="00D748B3" w:rsidRDefault="00D748B3" w:rsidP="00D748B3">
      <w:pPr>
        <w:pStyle w:val="normal0"/>
      </w:pPr>
      <w:r>
        <w:tab/>
        <w:t xml:space="preserve">Para </w:t>
      </w:r>
      <w:r w:rsidR="005F75A9">
        <w:t>ter mais informações sobre</w:t>
      </w:r>
      <w:r w:rsidR="00506AFE">
        <w:t xml:space="preserve"> </w:t>
      </w:r>
      <w:r>
        <w:t>a cadeira, será feita uma conexão direta com o cliente,</w:t>
      </w:r>
      <w:r w:rsidR="00506AFE">
        <w:t xml:space="preserve"> </w:t>
      </w:r>
      <w:r>
        <w:t>podendo</w:t>
      </w:r>
      <w:r w:rsidR="005F75A9">
        <w:t xml:space="preserve"> o mesmo optar</w:t>
      </w:r>
      <w:r>
        <w:t xml:space="preserve"> por uma visita domi</w:t>
      </w:r>
      <w:r w:rsidR="005F75A9">
        <w:t>ciliar ou pelo próprio site, possibilitando também uma comunicação simples e rápida entre o estabelecimento e o cliente, que poderá ser feito por e-mail ou telefone.</w:t>
      </w:r>
    </w:p>
    <w:p w:rsidR="005F75A9" w:rsidRDefault="005F75A9" w:rsidP="00D748B3">
      <w:pPr>
        <w:pStyle w:val="normal0"/>
      </w:pPr>
      <w:r>
        <w:tab/>
        <w:t xml:space="preserve">As divulgações sobre </w:t>
      </w:r>
      <w:r w:rsidR="00506AFE">
        <w:t xml:space="preserve">o produto </w:t>
      </w:r>
      <w:r>
        <w:t xml:space="preserve">será feita via </w:t>
      </w:r>
      <w:r w:rsidR="00506AFE">
        <w:t>anúncios nas redes sociais e conhecimento particular dos compradores. E c</w:t>
      </w:r>
      <w:r>
        <w:t xml:space="preserve">ada adaptação de uma cadeira manual para </w:t>
      </w:r>
      <w:r w:rsidR="00506AFE">
        <w:t xml:space="preserve">a cadeira automatizada </w:t>
      </w:r>
      <w:r>
        <w:t xml:space="preserve">feita para o cliente, </w:t>
      </w:r>
      <w:r w:rsidR="00506AFE">
        <w:t xml:space="preserve">será desenvolvida sua adaptação e entrega do produto com qualidade, e sua venda será com um preço de custo acessível ao cliente e  terá total </w:t>
      </w:r>
      <w:r>
        <w:t>direito de posse do produto físico</w:t>
      </w:r>
      <w:r w:rsidR="00506AFE">
        <w:t>, podendo fazer manutenções como troca de bateria, até mesmo motor em qualquer estabelecimento dessa área ou se desejar poderá procurar estabelecimentos conveniadas com a empresa portadora do produto</w:t>
      </w:r>
      <w:r>
        <w:t>.</w:t>
      </w:r>
      <w:r>
        <w:tab/>
      </w:r>
    </w:p>
    <w:p w:rsidR="00D748B3" w:rsidRDefault="00D748B3" w:rsidP="00D748B3">
      <w:pPr>
        <w:pStyle w:val="normal0"/>
      </w:pPr>
    </w:p>
    <w:p w:rsidR="00D748B3" w:rsidRDefault="00D748B3" w:rsidP="00D748B3">
      <w:pPr>
        <w:pStyle w:val="normal0"/>
      </w:pPr>
      <w:r>
        <w:t xml:space="preserve">       </w:t>
      </w:r>
    </w:p>
    <w:p w:rsidR="00D748B3" w:rsidRDefault="00D748B3" w:rsidP="00D748B3">
      <w:pPr>
        <w:pStyle w:val="normal0"/>
      </w:pPr>
    </w:p>
    <w:p w:rsidR="00D748B3" w:rsidRDefault="00D748B3" w:rsidP="00D748B3">
      <w:pPr>
        <w:pStyle w:val="normal0"/>
      </w:pPr>
    </w:p>
    <w:p w:rsidR="00D748B3" w:rsidRDefault="00D748B3" w:rsidP="00D748B3">
      <w:pPr>
        <w:pStyle w:val="normal0"/>
      </w:pPr>
      <w:r>
        <w:t xml:space="preserve">      </w:t>
      </w:r>
    </w:p>
    <w:p w:rsidR="00904F10" w:rsidRDefault="00404689"/>
    <w:sectPr w:rsidR="00904F10" w:rsidSect="000A6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689" w:rsidRDefault="00404689" w:rsidP="00D748B3">
      <w:pPr>
        <w:spacing w:after="0" w:line="240" w:lineRule="auto"/>
      </w:pPr>
      <w:r>
        <w:separator/>
      </w:r>
    </w:p>
  </w:endnote>
  <w:endnote w:type="continuationSeparator" w:id="1">
    <w:p w:rsidR="00404689" w:rsidRDefault="00404689" w:rsidP="00D7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689" w:rsidRDefault="00404689" w:rsidP="00D748B3">
      <w:pPr>
        <w:spacing w:after="0" w:line="240" w:lineRule="auto"/>
      </w:pPr>
      <w:r>
        <w:separator/>
      </w:r>
    </w:p>
  </w:footnote>
  <w:footnote w:type="continuationSeparator" w:id="1">
    <w:p w:rsidR="00404689" w:rsidRDefault="00404689" w:rsidP="00D74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8B3"/>
    <w:rsid w:val="000A6B2F"/>
    <w:rsid w:val="00404689"/>
    <w:rsid w:val="00506AFE"/>
    <w:rsid w:val="0057667F"/>
    <w:rsid w:val="005F75A9"/>
    <w:rsid w:val="00B02787"/>
    <w:rsid w:val="00D7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B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748B3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748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Dieniffer</dc:creator>
  <cp:lastModifiedBy>Dieniffer</cp:lastModifiedBy>
  <cp:revision>1</cp:revision>
  <dcterms:created xsi:type="dcterms:W3CDTF">2018-05-25T18:35:00Z</dcterms:created>
  <dcterms:modified xsi:type="dcterms:W3CDTF">2018-05-25T20:26:00Z</dcterms:modified>
</cp:coreProperties>
</file>