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70D31" w14:textId="1726860D" w:rsidR="004D0DFC" w:rsidRPr="004171B0" w:rsidRDefault="00014086" w:rsidP="000140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71B0">
        <w:rPr>
          <w:rFonts w:ascii="Times New Roman" w:hAnsi="Times New Roman" w:cs="Times New Roman"/>
          <w:b/>
          <w:bCs/>
          <w:sz w:val="24"/>
          <w:szCs w:val="24"/>
        </w:rPr>
        <w:t>AUTOMATIZACIÓN DE PRUEBAS DE API EN BACK</w:t>
      </w:r>
    </w:p>
    <w:p w14:paraId="244ACDB1" w14:textId="77777777" w:rsidR="00014086" w:rsidRDefault="00014086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lang w:val="es-ES"/>
        </w:rPr>
        <w:id w:val="15716122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9FD5CE" w14:textId="2296DE69" w:rsidR="004171B0" w:rsidRPr="004171B0" w:rsidRDefault="004171B0">
          <w:pPr>
            <w:pStyle w:val="TtuloTDC"/>
            <w:rPr>
              <w:b/>
              <w:bCs/>
              <w:i/>
              <w:iCs/>
              <w:color w:val="auto"/>
            </w:rPr>
          </w:pPr>
          <w:r w:rsidRPr="004171B0">
            <w:rPr>
              <w:b/>
              <w:bCs/>
              <w:i/>
              <w:iCs/>
              <w:color w:val="auto"/>
              <w:lang w:val="es-ES"/>
            </w:rPr>
            <w:t>Índice</w:t>
          </w:r>
        </w:p>
        <w:p w14:paraId="2524ADBD" w14:textId="59B9A267" w:rsidR="004171B0" w:rsidRDefault="004171B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36080" w:history="1"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F89D" w14:textId="37F97C96" w:rsidR="004171B0" w:rsidRDefault="004171B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7036081" w:history="1"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676A" w14:textId="60275600" w:rsidR="004171B0" w:rsidRDefault="004171B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7036082" w:history="1"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392F" w14:textId="1828751F" w:rsidR="004171B0" w:rsidRDefault="004171B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7036083" w:history="1"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743A" w14:textId="7347E156" w:rsidR="004171B0" w:rsidRDefault="004171B0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67036084" w:history="1"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5.</w:t>
            </w:r>
            <w:r>
              <w:rPr>
                <w:noProof/>
              </w:rPr>
              <w:tab/>
            </w:r>
            <w:r w:rsidRPr="003913C6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_Toc167036084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18" w14:textId="279C858C" w:rsidR="004171B0" w:rsidRDefault="004171B0">
          <w:r>
            <w:rPr>
              <w:b/>
              <w:bCs/>
              <w:lang w:val="es-ES"/>
            </w:rPr>
            <w:fldChar w:fldCharType="end"/>
          </w:r>
        </w:p>
      </w:sdtContent>
    </w:sdt>
    <w:p w14:paraId="5F59E7B9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8CABE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DBA8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E3DD0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7290D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5401F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E1526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30516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BA8F5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23DEE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9D010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F8423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0D271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FD137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50D83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B2252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5FFF3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3C01E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74002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4FF11" w14:textId="77777777" w:rsidR="004171B0" w:rsidRDefault="004171B0" w:rsidP="000140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93346" w14:textId="5A41C0F2" w:rsidR="00014086" w:rsidRPr="004171B0" w:rsidRDefault="00014086" w:rsidP="004171B0">
      <w:pPr>
        <w:pStyle w:val="Prrafodelista"/>
        <w:numPr>
          <w:ilvl w:val="0"/>
          <w:numId w:val="1"/>
        </w:numPr>
        <w:spacing w:after="0"/>
        <w:jc w:val="both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Toc167036080"/>
      <w:r w:rsidRPr="0041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Introducción</w:t>
      </w:r>
      <w:bookmarkEnd w:id="0"/>
    </w:p>
    <w:p w14:paraId="530D9B90" w14:textId="77777777" w:rsidR="004171B0" w:rsidRPr="004171B0" w:rsidRDefault="004171B0" w:rsidP="004171B0">
      <w:pPr>
        <w:pStyle w:val="Prrafodelista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FB913" w14:textId="5B245B83" w:rsidR="00014086" w:rsidRPr="004171B0" w:rsidRDefault="00014086" w:rsidP="004171B0">
      <w:pPr>
        <w:pStyle w:val="Default"/>
        <w:jc w:val="both"/>
        <w:rPr>
          <w:rFonts w:ascii="Times New Roman" w:hAnsi="Times New Roman" w:cs="Times New Roman"/>
          <w:color w:val="467885"/>
        </w:rPr>
      </w:pPr>
      <w:r w:rsidRPr="004171B0">
        <w:rPr>
          <w:rFonts w:ascii="Times New Roman" w:hAnsi="Times New Roman" w:cs="Times New Roman"/>
        </w:rPr>
        <w:t xml:space="preserve">se requiere la implementación de pruebas automatizadas para las API del Backend, utilizando como referencia la documentación disponible en el siguiente enlace: </w:t>
      </w:r>
      <w:hyperlink r:id="rId8" w:history="1">
        <w:r w:rsidRPr="004171B0">
          <w:rPr>
            <w:rStyle w:val="Hipervnculo"/>
            <w:rFonts w:ascii="Times New Roman" w:hAnsi="Times New Roman" w:cs="Times New Roman"/>
          </w:rPr>
          <w:t>https://reqres.in</w:t>
        </w:r>
      </w:hyperlink>
    </w:p>
    <w:p w14:paraId="42D53C27" w14:textId="77777777" w:rsidR="00014086" w:rsidRPr="004171B0" w:rsidRDefault="00014086" w:rsidP="004171B0">
      <w:pPr>
        <w:pStyle w:val="Default"/>
        <w:jc w:val="both"/>
        <w:rPr>
          <w:rFonts w:ascii="Times New Roman" w:hAnsi="Times New Roman" w:cs="Times New Roman"/>
          <w:color w:val="467885"/>
        </w:rPr>
      </w:pPr>
    </w:p>
    <w:p w14:paraId="5C8B6D18" w14:textId="58C036A9" w:rsidR="004171B0" w:rsidRPr="004171B0" w:rsidRDefault="004171B0" w:rsidP="004171B0">
      <w:pPr>
        <w:pStyle w:val="Defaul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i/>
          <w:iCs/>
        </w:rPr>
      </w:pPr>
      <w:bookmarkStart w:id="1" w:name="_Toc167036081"/>
      <w:r w:rsidRPr="004171B0">
        <w:rPr>
          <w:rFonts w:ascii="Times New Roman" w:hAnsi="Times New Roman" w:cs="Times New Roman"/>
          <w:b/>
          <w:bCs/>
          <w:i/>
          <w:iCs/>
        </w:rPr>
        <w:t>Objetivo</w:t>
      </w:r>
      <w:bookmarkEnd w:id="1"/>
    </w:p>
    <w:p w14:paraId="7C702B85" w14:textId="77777777" w:rsidR="004171B0" w:rsidRPr="004171B0" w:rsidRDefault="004171B0" w:rsidP="004171B0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7E90846E" w14:textId="4156AD49" w:rsidR="004171B0" w:rsidRPr="004171B0" w:rsidRDefault="004171B0" w:rsidP="004171B0">
      <w:pPr>
        <w:pStyle w:val="Default"/>
        <w:jc w:val="both"/>
        <w:rPr>
          <w:rFonts w:ascii="Times New Roman" w:hAnsi="Times New Roman" w:cs="Times New Roman"/>
          <w:color w:val="0D0D0D"/>
        </w:rPr>
      </w:pPr>
      <w:r w:rsidRPr="004171B0">
        <w:rPr>
          <w:rFonts w:ascii="Times New Roman" w:hAnsi="Times New Roman" w:cs="Times New Roman"/>
        </w:rPr>
        <w:t>S</w:t>
      </w:r>
      <w:r w:rsidRPr="004171B0">
        <w:rPr>
          <w:rFonts w:ascii="Times New Roman" w:hAnsi="Times New Roman" w:cs="Times New Roman"/>
          <w:color w:val="0D0D0D"/>
        </w:rPr>
        <w:t>eleccionar y automatizar cuatro tipos fundamentales de métodos HTTP: GET, POST, PUT y DELETE.</w:t>
      </w:r>
    </w:p>
    <w:p w14:paraId="3194F1A2" w14:textId="77777777" w:rsidR="004171B0" w:rsidRPr="004171B0" w:rsidRDefault="004171B0" w:rsidP="004171B0">
      <w:pPr>
        <w:pStyle w:val="Default"/>
        <w:jc w:val="both"/>
        <w:rPr>
          <w:rFonts w:ascii="Times New Roman" w:hAnsi="Times New Roman" w:cs="Times New Roman"/>
          <w:color w:val="0D0D0D"/>
        </w:rPr>
      </w:pPr>
    </w:p>
    <w:p w14:paraId="2BD24187" w14:textId="3CEB6CD4" w:rsidR="004171B0" w:rsidRPr="004171B0" w:rsidRDefault="004171B0" w:rsidP="004171B0">
      <w:pPr>
        <w:pStyle w:val="Defaul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i/>
          <w:iCs/>
        </w:rPr>
      </w:pPr>
      <w:bookmarkStart w:id="2" w:name="_Toc167036082"/>
      <w:r w:rsidRPr="004171B0">
        <w:rPr>
          <w:rFonts w:ascii="Times New Roman" w:hAnsi="Times New Roman" w:cs="Times New Roman"/>
          <w:b/>
          <w:bCs/>
          <w:i/>
          <w:iCs/>
          <w:color w:val="0D0D0D"/>
        </w:rPr>
        <w:t>Alcance</w:t>
      </w:r>
      <w:bookmarkEnd w:id="2"/>
    </w:p>
    <w:p w14:paraId="7424A313" w14:textId="77777777" w:rsidR="004171B0" w:rsidRPr="004171B0" w:rsidRDefault="004171B0" w:rsidP="004171B0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4FBCD1B6" w14:textId="5DF47650" w:rsidR="004171B0" w:rsidRPr="004171B0" w:rsidRDefault="004171B0" w:rsidP="004171B0">
      <w:pPr>
        <w:pStyle w:val="Default"/>
        <w:jc w:val="both"/>
        <w:rPr>
          <w:rFonts w:ascii="Times New Roman" w:hAnsi="Times New Roman" w:cs="Times New Roman"/>
        </w:rPr>
      </w:pPr>
      <w:r w:rsidRPr="004171B0">
        <w:rPr>
          <w:rFonts w:ascii="Times New Roman" w:hAnsi="Times New Roman" w:cs="Times New Roman"/>
        </w:rPr>
        <w:t xml:space="preserve">El plan de pruebas cubrirá funcionalidades de la API </w:t>
      </w:r>
      <w:r w:rsidRPr="004171B0">
        <w:rPr>
          <w:rFonts w:ascii="Times New Roman" w:hAnsi="Times New Roman" w:cs="Times New Roman"/>
        </w:rPr>
        <w:t>específicas</w:t>
      </w:r>
      <w:r w:rsidRPr="004171B0">
        <w:rPr>
          <w:rFonts w:ascii="Times New Roman" w:hAnsi="Times New Roman" w:cs="Times New Roman"/>
        </w:rPr>
        <w:t xml:space="preserve">, incluyendo los métodos de solicitud en este caso Post, </w:t>
      </w:r>
      <w:proofErr w:type="spellStart"/>
      <w:r w:rsidRPr="004171B0">
        <w:rPr>
          <w:rFonts w:ascii="Times New Roman" w:hAnsi="Times New Roman" w:cs="Times New Roman"/>
        </w:rPr>
        <w:t>Get</w:t>
      </w:r>
      <w:proofErr w:type="spellEnd"/>
      <w:r w:rsidRPr="004171B0">
        <w:rPr>
          <w:rFonts w:ascii="Times New Roman" w:hAnsi="Times New Roman" w:cs="Times New Roman"/>
        </w:rPr>
        <w:t xml:space="preserve">, </w:t>
      </w:r>
      <w:proofErr w:type="spellStart"/>
      <w:r w:rsidRPr="004171B0">
        <w:rPr>
          <w:rFonts w:ascii="Times New Roman" w:hAnsi="Times New Roman" w:cs="Times New Roman"/>
        </w:rPr>
        <w:t>Put</w:t>
      </w:r>
      <w:proofErr w:type="spellEnd"/>
      <w:r w:rsidRPr="004171B0">
        <w:rPr>
          <w:rFonts w:ascii="Times New Roman" w:hAnsi="Times New Roman" w:cs="Times New Roman"/>
        </w:rPr>
        <w:t xml:space="preserve"> y Delete,</w:t>
      </w:r>
      <w:r w:rsidRPr="004171B0">
        <w:rPr>
          <w:rFonts w:ascii="Times New Roman" w:hAnsi="Times New Roman" w:cs="Times New Roman"/>
        </w:rPr>
        <w:t xml:space="preserve"> </w:t>
      </w:r>
      <w:r w:rsidRPr="004171B0">
        <w:rPr>
          <w:rFonts w:ascii="Times New Roman" w:hAnsi="Times New Roman" w:cs="Times New Roman"/>
        </w:rPr>
        <w:t>respuestas esperadas y manejo de errores.</w:t>
      </w:r>
    </w:p>
    <w:p w14:paraId="6F215B67" w14:textId="77777777" w:rsidR="004171B0" w:rsidRPr="004171B0" w:rsidRDefault="004171B0" w:rsidP="004171B0">
      <w:pPr>
        <w:pStyle w:val="Default"/>
        <w:jc w:val="both"/>
        <w:rPr>
          <w:rFonts w:ascii="Times New Roman" w:hAnsi="Times New Roman" w:cs="Times New Roman"/>
        </w:rPr>
      </w:pPr>
    </w:p>
    <w:p w14:paraId="72BFD207" w14:textId="7D819D6E" w:rsidR="004171B0" w:rsidRPr="004171B0" w:rsidRDefault="004171B0" w:rsidP="004171B0">
      <w:pPr>
        <w:pStyle w:val="Default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i/>
          <w:iCs/>
        </w:rPr>
      </w:pPr>
      <w:bookmarkStart w:id="3" w:name="_Toc167036083"/>
      <w:r w:rsidRPr="004171B0">
        <w:rPr>
          <w:rFonts w:ascii="Times New Roman" w:hAnsi="Times New Roman" w:cs="Times New Roman"/>
          <w:b/>
          <w:bCs/>
          <w:i/>
          <w:iCs/>
        </w:rPr>
        <w:t>Estrategia</w:t>
      </w:r>
      <w:bookmarkEnd w:id="3"/>
    </w:p>
    <w:p w14:paraId="239F7382" w14:textId="77777777" w:rsidR="004171B0" w:rsidRPr="004171B0" w:rsidRDefault="004171B0" w:rsidP="004171B0">
      <w:pPr>
        <w:pStyle w:val="Default"/>
        <w:ind w:left="720"/>
        <w:jc w:val="both"/>
        <w:rPr>
          <w:rFonts w:ascii="Times New Roman" w:hAnsi="Times New Roman" w:cs="Times New Roman"/>
        </w:rPr>
      </w:pPr>
    </w:p>
    <w:p w14:paraId="2520E15A" w14:textId="38AAA7B3" w:rsidR="004171B0" w:rsidRDefault="004171B0" w:rsidP="004171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1B0">
        <w:rPr>
          <w:rFonts w:ascii="Times New Roman" w:hAnsi="Times New Roman" w:cs="Times New Roman"/>
          <w:sz w:val="24"/>
          <w:szCs w:val="24"/>
        </w:rPr>
        <w:t xml:space="preserve">Se </w:t>
      </w:r>
      <w:r w:rsidRPr="004171B0">
        <w:rPr>
          <w:rFonts w:ascii="Times New Roman" w:hAnsi="Times New Roman" w:cs="Times New Roman"/>
          <w:sz w:val="24"/>
          <w:szCs w:val="24"/>
        </w:rPr>
        <w:t>tomarán</w:t>
      </w:r>
      <w:r w:rsidRPr="004171B0">
        <w:rPr>
          <w:rFonts w:ascii="Times New Roman" w:hAnsi="Times New Roman" w:cs="Times New Roman"/>
          <w:sz w:val="24"/>
          <w:szCs w:val="24"/>
        </w:rPr>
        <w:t xml:space="preserve"> los servicios </w:t>
      </w:r>
      <w:r w:rsidRPr="004171B0">
        <w:rPr>
          <w:rFonts w:ascii="Times New Roman" w:hAnsi="Times New Roman" w:cs="Times New Roman"/>
          <w:sz w:val="24"/>
          <w:szCs w:val="24"/>
        </w:rPr>
        <w:t xml:space="preserve">mencionados anteriormente </w:t>
      </w:r>
      <w:r w:rsidRPr="004171B0">
        <w:rPr>
          <w:rFonts w:ascii="Times New Roman" w:hAnsi="Times New Roman" w:cs="Times New Roman"/>
          <w:sz w:val="24"/>
          <w:szCs w:val="24"/>
        </w:rPr>
        <w:t>a probar</w:t>
      </w:r>
      <w:r w:rsidRPr="004171B0">
        <w:rPr>
          <w:rFonts w:ascii="Times New Roman" w:hAnsi="Times New Roman" w:cs="Times New Roman"/>
          <w:sz w:val="24"/>
          <w:szCs w:val="24"/>
        </w:rPr>
        <w:t xml:space="preserve">; </w:t>
      </w:r>
      <w:r w:rsidRPr="004171B0">
        <w:rPr>
          <w:rFonts w:ascii="Times New Roman" w:hAnsi="Times New Roman" w:cs="Times New Roman"/>
          <w:sz w:val="24"/>
          <w:szCs w:val="24"/>
        </w:rPr>
        <w:t>analizando cada uno de ellos en sus request y respon</w:t>
      </w:r>
      <w:r w:rsidRPr="004171B0">
        <w:rPr>
          <w:rFonts w:ascii="Times New Roman" w:hAnsi="Times New Roman" w:cs="Times New Roman"/>
          <w:sz w:val="24"/>
          <w:szCs w:val="24"/>
        </w:rPr>
        <w:t>s</w:t>
      </w:r>
      <w:r w:rsidRPr="004171B0">
        <w:rPr>
          <w:rFonts w:ascii="Times New Roman" w:hAnsi="Times New Roman" w:cs="Times New Roman"/>
          <w:sz w:val="24"/>
          <w:szCs w:val="24"/>
        </w:rPr>
        <w:t>e, luego se dará inicio al diseño de scripts con el fin de automatizar las Apis correspondientes, posterior a ello se realizará la respectiva ejecución obteniendo así un informe detallado de los resultados de las pruebas</w:t>
      </w:r>
      <w:r w:rsidRPr="004171B0">
        <w:rPr>
          <w:rFonts w:ascii="Times New Roman" w:hAnsi="Times New Roman" w:cs="Times New Roman"/>
          <w:sz w:val="24"/>
          <w:szCs w:val="24"/>
        </w:rPr>
        <w:t xml:space="preserve"> por medio de la herramienta de cucumber</w:t>
      </w:r>
      <w:r w:rsidRPr="004171B0">
        <w:rPr>
          <w:rFonts w:ascii="Times New Roman" w:hAnsi="Times New Roman" w:cs="Times New Roman"/>
          <w:sz w:val="24"/>
          <w:szCs w:val="24"/>
        </w:rPr>
        <w:t>.</w:t>
      </w:r>
    </w:p>
    <w:p w14:paraId="51E0D42E" w14:textId="77777777" w:rsidR="004171B0" w:rsidRPr="004171B0" w:rsidRDefault="004171B0" w:rsidP="004171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F2B7C" w14:textId="52AA73EC" w:rsidR="004171B0" w:rsidRPr="004171B0" w:rsidRDefault="004171B0" w:rsidP="004171B0">
      <w:pPr>
        <w:pStyle w:val="Prrafodelista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4" w:name="_Toc167036084"/>
      <w:r w:rsidRPr="004171B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Herramientas</w:t>
      </w:r>
      <w:bookmarkEnd w:id="4"/>
    </w:p>
    <w:p w14:paraId="3A68A4B1" w14:textId="77777777" w:rsidR="004171B0" w:rsidRPr="004171B0" w:rsidRDefault="004171B0" w:rsidP="004171B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14:paraId="2E38EE56" w14:textId="10960FE3" w:rsidR="004171B0" w:rsidRPr="004171B0" w:rsidRDefault="004171B0" w:rsidP="004171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71B0">
        <w:rPr>
          <w:rFonts w:ascii="Times New Roman" w:hAnsi="Times New Roman" w:cs="Times New Roman"/>
          <w:sz w:val="24"/>
          <w:szCs w:val="24"/>
        </w:rPr>
        <w:t xml:space="preserve">Se realizará la respectiva automatización por medio del Framework de Karate, con utilización de las herramientas de </w:t>
      </w:r>
      <w:r w:rsidRPr="004171B0">
        <w:rPr>
          <w:rFonts w:ascii="Times New Roman" w:hAnsi="Times New Roman" w:cs="Times New Roman"/>
          <w:sz w:val="24"/>
          <w:szCs w:val="24"/>
        </w:rPr>
        <w:t xml:space="preserve">Maven, </w:t>
      </w:r>
      <w:r w:rsidRPr="004171B0">
        <w:rPr>
          <w:rFonts w:ascii="Times New Roman" w:hAnsi="Times New Roman" w:cs="Times New Roman"/>
          <w:sz w:val="24"/>
          <w:szCs w:val="24"/>
        </w:rPr>
        <w:t>Postman</w:t>
      </w:r>
      <w:r w:rsidRPr="004171B0">
        <w:rPr>
          <w:rFonts w:ascii="Times New Roman" w:hAnsi="Times New Roman" w:cs="Times New Roman"/>
          <w:sz w:val="24"/>
          <w:szCs w:val="24"/>
        </w:rPr>
        <w:t xml:space="preserve"> y </w:t>
      </w:r>
      <w:r w:rsidRPr="004171B0">
        <w:rPr>
          <w:rFonts w:ascii="Times New Roman" w:hAnsi="Times New Roman" w:cs="Times New Roman"/>
          <w:sz w:val="24"/>
          <w:szCs w:val="24"/>
        </w:rPr>
        <w:t>I</w:t>
      </w:r>
      <w:r w:rsidRPr="004171B0">
        <w:rPr>
          <w:rFonts w:ascii="Times New Roman" w:hAnsi="Times New Roman" w:cs="Times New Roman"/>
          <w:sz w:val="24"/>
          <w:szCs w:val="24"/>
        </w:rPr>
        <w:t>ntelliJ IDEA</w:t>
      </w:r>
    </w:p>
    <w:p w14:paraId="321B2263" w14:textId="77777777" w:rsidR="004171B0" w:rsidRPr="004171B0" w:rsidRDefault="004171B0" w:rsidP="004171B0">
      <w:pPr>
        <w:pStyle w:val="Default"/>
        <w:jc w:val="both"/>
      </w:pPr>
    </w:p>
    <w:p w14:paraId="11EE0CE6" w14:textId="77777777" w:rsidR="004171B0" w:rsidRDefault="004171B0" w:rsidP="004171B0">
      <w:pPr>
        <w:pStyle w:val="Default"/>
        <w:jc w:val="both"/>
        <w:rPr>
          <w:color w:val="0D0D0D"/>
          <w:sz w:val="22"/>
          <w:szCs w:val="22"/>
        </w:rPr>
      </w:pPr>
    </w:p>
    <w:p w14:paraId="42E8A8FC" w14:textId="77777777" w:rsidR="004171B0" w:rsidRPr="00014086" w:rsidRDefault="004171B0" w:rsidP="004171B0">
      <w:pPr>
        <w:pStyle w:val="Default"/>
        <w:jc w:val="both"/>
      </w:pPr>
    </w:p>
    <w:p w14:paraId="7B7D6E34" w14:textId="77777777" w:rsidR="00014086" w:rsidRPr="00014086" w:rsidRDefault="00014086" w:rsidP="00014086">
      <w:pPr>
        <w:jc w:val="center"/>
        <w:rPr>
          <w:b/>
          <w:bCs/>
        </w:rPr>
      </w:pPr>
    </w:p>
    <w:sectPr w:rsidR="00014086" w:rsidRPr="00014086" w:rsidSect="00786D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77C4E" w14:textId="77777777" w:rsidR="00C63509" w:rsidRDefault="00C63509" w:rsidP="00014086">
      <w:pPr>
        <w:spacing w:after="0" w:line="240" w:lineRule="auto"/>
      </w:pPr>
      <w:r>
        <w:separator/>
      </w:r>
    </w:p>
  </w:endnote>
  <w:endnote w:type="continuationSeparator" w:id="0">
    <w:p w14:paraId="6DD35381" w14:textId="77777777" w:rsidR="00C63509" w:rsidRDefault="00C63509" w:rsidP="00014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04C83" w14:textId="77777777" w:rsidR="00C63509" w:rsidRDefault="00C63509" w:rsidP="00014086">
      <w:pPr>
        <w:spacing w:after="0" w:line="240" w:lineRule="auto"/>
      </w:pPr>
      <w:r>
        <w:separator/>
      </w:r>
    </w:p>
  </w:footnote>
  <w:footnote w:type="continuationSeparator" w:id="0">
    <w:p w14:paraId="17978144" w14:textId="77777777" w:rsidR="00C63509" w:rsidRDefault="00C63509" w:rsidP="00014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350"/>
    </w:tblGrid>
    <w:tr w:rsidR="00014086" w14:paraId="6A65ECC4" w14:textId="77777777" w:rsidTr="00014086">
      <w:trPr>
        <w:trHeight w:val="557"/>
      </w:trPr>
      <w:tc>
        <w:tcPr>
          <w:tcW w:w="9350" w:type="dxa"/>
          <w:vAlign w:val="center"/>
        </w:tcPr>
        <w:p w14:paraId="00DE4767" w14:textId="42503910" w:rsidR="00014086" w:rsidRPr="00014086" w:rsidRDefault="00014086" w:rsidP="00014086">
          <w:pPr>
            <w:pStyle w:val="Encabezado"/>
            <w:jc w:val="center"/>
            <w:rPr>
              <w:b/>
              <w:bCs/>
              <w:i/>
              <w:iCs/>
            </w:rPr>
          </w:pPr>
          <w:r w:rsidRPr="00014086">
            <w:rPr>
              <w:b/>
              <w:bCs/>
              <w:i/>
              <w:iCs/>
            </w:rPr>
            <w:t>PLAN DE PRUEBAS</w:t>
          </w:r>
        </w:p>
      </w:tc>
    </w:tr>
  </w:tbl>
  <w:p w14:paraId="55D7CFF5" w14:textId="77777777" w:rsidR="00014086" w:rsidRDefault="000140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243A5"/>
    <w:multiLevelType w:val="hybridMultilevel"/>
    <w:tmpl w:val="EA80D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71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86"/>
    <w:rsid w:val="00014086"/>
    <w:rsid w:val="004171B0"/>
    <w:rsid w:val="004D0DFC"/>
    <w:rsid w:val="00786DE6"/>
    <w:rsid w:val="00A91C8B"/>
    <w:rsid w:val="00B47086"/>
    <w:rsid w:val="00C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29B3"/>
  <w15:chartTrackingRefBased/>
  <w15:docId w15:val="{FF07819D-FF87-4E7C-8481-911E26FA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086"/>
  </w:style>
  <w:style w:type="paragraph" w:styleId="Piedepgina">
    <w:name w:val="footer"/>
    <w:basedOn w:val="Normal"/>
    <w:link w:val="PiedepginaCar"/>
    <w:uiPriority w:val="99"/>
    <w:unhideWhenUsed/>
    <w:rsid w:val="000140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086"/>
  </w:style>
  <w:style w:type="table" w:styleId="Tablaconcuadrcula">
    <w:name w:val="Table Grid"/>
    <w:basedOn w:val="Tablanormal"/>
    <w:uiPriority w:val="39"/>
    <w:rsid w:val="0001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086"/>
    <w:pPr>
      <w:ind w:left="720"/>
      <w:contextualSpacing/>
    </w:pPr>
  </w:style>
  <w:style w:type="paragraph" w:customStyle="1" w:styleId="Default">
    <w:name w:val="Default"/>
    <w:rsid w:val="0001408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140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08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71B0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71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F092-F259-4AA5-A424-9E12D8FD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Parra Núñez</dc:creator>
  <cp:keywords/>
  <dc:description/>
  <cp:lastModifiedBy>Diego Alejandro Parra Núñez</cp:lastModifiedBy>
  <cp:revision>1</cp:revision>
  <dcterms:created xsi:type="dcterms:W3CDTF">2024-05-19T23:06:00Z</dcterms:created>
  <dcterms:modified xsi:type="dcterms:W3CDTF">2024-05-19T23:35:00Z</dcterms:modified>
</cp:coreProperties>
</file>