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Conversación Completa</w:t>
      </w:r>
    </w:p>
    <w:p>
      <w:r>
        <w:t>Diego: Te voy a pasar una conversación transcrita entre un desarrollador y un cliente, quiero que generes un documento de briefing de la idea a desarrollar</w:t>
      </w:r>
    </w:p>
    <w:p>
      <w:r>
        <w:t>Copilot: Gracias, Diego. A continuación te presento el documento de briefing basado en la conversación transcrita que me compartiste: ...</w:t>
      </w:r>
    </w:p>
    <w:p>
      <w:r>
        <w:t>Diego: Generame un DOCX</w:t>
      </w:r>
    </w:p>
    <w:p>
      <w:r>
        <w:t>Copilot: Aquí tienes el documento DOCX con el briefing del proyecto de Sistema de Gestión de Biblioteca: ...</w:t>
      </w:r>
    </w:p>
    <w:p>
      <w:r>
        <w:t>Diego: Ahora quiero que me generes un documento de requisitos funcionales generame el DOCX</w:t>
      </w:r>
    </w:p>
    <w:p>
      <w:r>
        <w:t>Copilot: Aquí tienes el documento DOCX con los requisitos funcionales del Sistema de Gestión de Biblioteca: ...</w:t>
      </w:r>
    </w:p>
    <w:p>
      <w:r>
        <w:t>Diego: Listame todos los use cases de este sistema generame el docx</w:t>
      </w:r>
    </w:p>
    <w:p>
      <w:r>
        <w:t>Copilot: Aquí tienes el documento DOCX con todos los casos de uso del Sistema de Gestión de Biblioteca: ...</w:t>
      </w:r>
    </w:p>
    <w:p>
      <w:r>
        <w:t>Diego: Puedes crearme un documento con esta conversación? en tal caso crealo y llamallo, COnv_Creacion_Docs_Notas1.docx</w:t>
      </w:r>
    </w:p>
    <w:p>
      <w:r>
        <w:t>Copilot: Aquí tienes el documento con toda la conversación sobre la creación de documentos relacionados con el sistema de gestión de biblioteca: ...</w:t>
      </w:r>
    </w:p>
    <w:p>
      <w:r>
        <w:t>Diego: Creame un .docx con esta conversación tal cual esta incluyendo todos os mensajes, antes de los mensaje mios pon Diego: y antes de tus mensajes copilot: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B6D886-28AE-479D-B1CA-AED463132FF5}"/>
</file>

<file path=customXml/itemProps3.xml><?xml version="1.0" encoding="utf-8"?>
<ds:datastoreItem xmlns:ds="http://schemas.openxmlformats.org/officeDocument/2006/customXml" ds:itemID="{23D71E16-D767-4F14-A919-71D3ED2381AA}"/>
</file>

<file path=customXml/itemProps4.xml><?xml version="1.0" encoding="utf-8"?>
<ds:datastoreItem xmlns:ds="http://schemas.openxmlformats.org/officeDocument/2006/customXml" ds:itemID="{950E8590-0DC3-46EB-964F-4985B7DF46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