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ACD2" w14:textId="665B4BFA" w:rsidR="00DE174B" w:rsidRPr="00A31BDB" w:rsidRDefault="00DE174B" w:rsidP="00DE174B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31BDB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LỄ HỘI MIỀN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TRUNG</w:t>
      </w:r>
    </w:p>
    <w:p w14:paraId="0068A885" w14:textId="6F71B0AE" w:rsidR="00DE174B" w:rsidRPr="00A31BDB" w:rsidRDefault="00DE174B" w:rsidP="00DE17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1.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Lễ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hội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ầu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Ngư</w:t>
      </w:r>
      <w:proofErr w:type="spellEnd"/>
    </w:p>
    <w:p w14:paraId="4A159A95" w14:textId="77777777" w:rsidR="00DE174B" w:rsidRPr="00A31BDB" w:rsidRDefault="00DE174B" w:rsidP="00DE1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39D81CAC" w14:textId="6FB02832" w:rsidR="00DE174B" w:rsidRPr="00A31BDB" w:rsidRDefault="00DE174B" w:rsidP="00DE1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</w:t>
      </w:r>
      <w:r w:rsidR="00487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4F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487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4F5">
        <w:rPr>
          <w:rFonts w:ascii="Times New Roman" w:hAnsi="Times New Roman" w:cs="Times New Roman"/>
          <w:sz w:val="28"/>
          <w:szCs w:val="28"/>
        </w:rPr>
        <w:t>Giêng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32D0D2D8" w14:textId="1EB66E79" w:rsidR="00DE174B" w:rsidRPr="004C01F3" w:rsidRDefault="00DE174B" w:rsidP="00DE1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1F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Lễ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biển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chức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dịp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Giêng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âm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lịch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nhằm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tưởng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nhớ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ơn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đức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Ông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trời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yên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biển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lặng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mưa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gió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hòa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tôm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ấm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no.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Lễ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mùa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phúc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thiện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lành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thiên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nhiên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hòa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đất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nước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thanh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bình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làng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xã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yên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vui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nhà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nhà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hạnh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phúc</w:t>
      </w:r>
      <w:proofErr w:type="spellEnd"/>
      <w:r w:rsidR="004C01F3" w:rsidRPr="004C01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0357293" w14:textId="77777777" w:rsidR="00DE174B" w:rsidRPr="00A31BDB" w:rsidRDefault="00DE174B" w:rsidP="00DE17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3A52DC" w14:textId="03359EFA" w:rsidR="00DE174B" w:rsidRPr="00B76BE0" w:rsidRDefault="00DE174B" w:rsidP="00DE17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2.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Lễ</w:t>
      </w:r>
      <w:proofErr w:type="spellEnd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hội</w:t>
      </w:r>
      <w:proofErr w:type="spellEnd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đền</w:t>
      </w:r>
      <w:proofErr w:type="spellEnd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Vua</w:t>
      </w:r>
      <w:proofErr w:type="spellEnd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Mai</w:t>
      </w:r>
      <w:r w:rsidRPr="00A31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89B4A3" w14:textId="4A91CFE6" w:rsidR="00DE174B" w:rsidRPr="00A31BDB" w:rsidRDefault="00DE174B" w:rsidP="00DE1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Mùng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mùng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5</w:t>
      </w:r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A3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DB">
        <w:rPr>
          <w:rFonts w:ascii="Times New Roman" w:hAnsi="Times New Roman" w:cs="Times New Roman"/>
          <w:sz w:val="28"/>
          <w:szCs w:val="28"/>
        </w:rPr>
        <w:t>Giêng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4CE3AE93" w14:textId="45A5A2AA" w:rsidR="00DE174B" w:rsidRDefault="00DE174B" w:rsidP="00DE1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BD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vinh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Mai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Hắc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trai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Mai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B7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BE0">
        <w:rPr>
          <w:rFonts w:ascii="Times New Roman" w:hAnsi="Times New Roman" w:cs="Times New Roman"/>
          <w:sz w:val="28"/>
          <w:szCs w:val="28"/>
        </w:rPr>
        <w:t>Huy</w:t>
      </w:r>
      <w:proofErr w:type="spellEnd"/>
    </w:p>
    <w:p w14:paraId="7E5E25F3" w14:textId="355548CD" w:rsidR="00817109" w:rsidRDefault="00817109" w:rsidP="00DE174B">
      <w:pPr>
        <w:spacing w:line="360" w:lineRule="auto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ôn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khí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hào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hùng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thần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bất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khuất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khởi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nghĩa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Hoan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Châu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chống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ách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đô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hộ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Đường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giành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quyền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độc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lập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dân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tộc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gần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10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năm</w:t>
      </w:r>
      <w:proofErr w:type="spellEnd"/>
    </w:p>
    <w:p w14:paraId="23D6B3DF" w14:textId="31F8999B" w:rsidR="00817109" w:rsidRPr="00A31BDB" w:rsidRDefault="00817109" w:rsidP="00DE1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cũng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dịp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giáo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dục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truyền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khơi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dậy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lòng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hào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tôn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dân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tộc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tầng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lớp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nhân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dân</w:t>
      </w:r>
      <w:proofErr w:type="spellEnd"/>
    </w:p>
    <w:p w14:paraId="179473A6" w14:textId="77777777" w:rsidR="00B76BE0" w:rsidRPr="00B76BE0" w:rsidRDefault="00DE174B" w:rsidP="00B76BE0">
      <w:pPr>
        <w:pStyle w:val="NormalWeb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B76BE0">
        <w:rPr>
          <w:sz w:val="28"/>
          <w:szCs w:val="28"/>
        </w:rPr>
        <w:t xml:space="preserve">- </w:t>
      </w:r>
      <w:proofErr w:type="spellStart"/>
      <w:r w:rsidR="00B76BE0" w:rsidRPr="00B76BE0">
        <w:rPr>
          <w:sz w:val="28"/>
          <w:szCs w:val="28"/>
        </w:rPr>
        <w:t>Lễ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hội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thường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diễn</w:t>
      </w:r>
      <w:proofErr w:type="spellEnd"/>
      <w:r w:rsidR="00B76BE0" w:rsidRPr="00B76BE0">
        <w:rPr>
          <w:sz w:val="28"/>
          <w:szCs w:val="28"/>
        </w:rPr>
        <w:t xml:space="preserve"> ra </w:t>
      </w:r>
      <w:proofErr w:type="spellStart"/>
      <w:r w:rsidR="00B76BE0" w:rsidRPr="00B76BE0">
        <w:rPr>
          <w:sz w:val="28"/>
          <w:szCs w:val="28"/>
        </w:rPr>
        <w:t>theo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các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nghi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thức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truyền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thống</w:t>
      </w:r>
      <w:proofErr w:type="spellEnd"/>
      <w:r w:rsidR="00B76BE0" w:rsidRPr="00B76BE0">
        <w:rPr>
          <w:sz w:val="28"/>
          <w:szCs w:val="28"/>
        </w:rPr>
        <w:t xml:space="preserve"> </w:t>
      </w:r>
      <w:proofErr w:type="spellStart"/>
      <w:r w:rsidR="00B76BE0" w:rsidRPr="00B76BE0">
        <w:rPr>
          <w:sz w:val="28"/>
          <w:szCs w:val="28"/>
        </w:rPr>
        <w:t>sau</w:t>
      </w:r>
      <w:proofErr w:type="spellEnd"/>
      <w:r w:rsidR="00B76BE0" w:rsidRPr="00B76BE0">
        <w:rPr>
          <w:sz w:val="28"/>
          <w:szCs w:val="28"/>
        </w:rPr>
        <w:t>:</w:t>
      </w:r>
    </w:p>
    <w:p w14:paraId="35257383" w14:textId="77777777" w:rsidR="00B76BE0" w:rsidRPr="00B76BE0" w:rsidRDefault="00B76BE0" w:rsidP="00B76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Mùng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3: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Khai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Quang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tại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ngôi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mộ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vua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Mai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Hắc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Đế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mẹ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ông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78CD28A7" w14:textId="77777777" w:rsidR="00B76BE0" w:rsidRPr="00B76BE0" w:rsidRDefault="00B76BE0" w:rsidP="00B76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Mùng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4: Nghi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lễ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yết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cáo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tại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mộ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vua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Mai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Hắc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Đế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mộ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mẹ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ông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đền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thờ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vua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775AC08F" w14:textId="66C2C9DB" w:rsidR="00B76BE0" w:rsidRPr="00B76BE0" w:rsidRDefault="00B76BE0" w:rsidP="00B76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Mùng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5: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lễ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đại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tế</w:t>
      </w:r>
      <w:proofErr w:type="spellEnd"/>
      <w:r w:rsidRPr="00B76BE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73CF3C67" w14:textId="59C6B830" w:rsidR="00DE174B" w:rsidRDefault="00DE174B" w:rsidP="00DE17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Lễ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hội</w:t>
      </w:r>
      <w:proofErr w:type="spellEnd"/>
      <w:r w:rsidRPr="00A31B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Đống</w:t>
      </w:r>
      <w:proofErr w:type="spellEnd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Đa</w:t>
      </w:r>
      <w:proofErr w:type="spellEnd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Bình</w:t>
      </w:r>
      <w:proofErr w:type="spellEnd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DE174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Định</w:t>
      </w:r>
      <w:proofErr w:type="spellEnd"/>
    </w:p>
    <w:p w14:paraId="3794FD47" w14:textId="317E67F3" w:rsidR="00B76BE0" w:rsidRDefault="00B76BE0" w:rsidP="00DE1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Tết</w:t>
      </w:r>
      <w:proofErr w:type="spellEnd"/>
    </w:p>
    <w:p w14:paraId="596698DD" w14:textId="7FBEF1C9" w:rsidR="00B76BE0" w:rsidRDefault="00B76BE0" w:rsidP="00DE174B">
      <w:pPr>
        <w:spacing w:line="360" w:lineRule="auto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Helvetica" w:hAnsi="Helvetica"/>
          <w:color w:val="262626"/>
          <w:shd w:val="clear" w:color="auto" w:fill="FFFFFF"/>
        </w:rPr>
        <w:t> 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Lễ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hội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nhằm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tưởng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nhớ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đến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công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lao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to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lớn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của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vua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Quang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Trung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Nguyễn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Huệ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với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trận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Ngọc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Hồi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Đống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Đa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lừng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lẫy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một</w:t>
      </w:r>
      <w:proofErr w:type="spellEnd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B76BE0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thời</w:t>
      </w:r>
      <w:proofErr w:type="spellEnd"/>
    </w:p>
    <w:p w14:paraId="5B4E9704" w14:textId="5E03E51F" w:rsidR="00CD0C2E" w:rsidRPr="00B76BE0" w:rsidRDefault="00CD0C2E" w:rsidP="00DE174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CD0C2E"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lễ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Lễ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tổ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chức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ở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điện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Tây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Sơn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nghi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đọc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sớ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dâng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dâng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trước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đông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đảo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chứng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kiến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dân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thập</w:t>
      </w:r>
      <w:proofErr w:type="spellEnd"/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2626"/>
          <w:shd w:val="clear" w:color="auto" w:fill="FFFFFF"/>
        </w:rPr>
        <w:t>phương</w:t>
      </w:r>
      <w:proofErr w:type="spellEnd"/>
    </w:p>
    <w:p w14:paraId="4449966F" w14:textId="77777777" w:rsidR="00F36021" w:rsidRDefault="00F36021"/>
    <w:sectPr w:rsidR="00F3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28A7"/>
    <w:multiLevelType w:val="multilevel"/>
    <w:tmpl w:val="6D3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B"/>
    <w:rsid w:val="004874F5"/>
    <w:rsid w:val="004C01F3"/>
    <w:rsid w:val="00817109"/>
    <w:rsid w:val="00B76BE0"/>
    <w:rsid w:val="00CD0C2E"/>
    <w:rsid w:val="00DE174B"/>
    <w:rsid w:val="00E26752"/>
    <w:rsid w:val="00F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D1F6"/>
  <w15:chartTrackingRefBased/>
  <w15:docId w15:val="{CB383F41-F539-4A13-ABD8-04C0238B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4</cp:revision>
  <dcterms:created xsi:type="dcterms:W3CDTF">2021-05-30T13:07:00Z</dcterms:created>
  <dcterms:modified xsi:type="dcterms:W3CDTF">2021-06-21T13:29:00Z</dcterms:modified>
</cp:coreProperties>
</file>