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METIS接口文档</w:t>
      </w:r>
    </w:p>
    <w:p>
      <w:pPr>
        <w:widowControl/>
        <w:shd w:val="clear" w:color="auto" w:fill="FFFFFF"/>
        <w:jc w:val="center"/>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李仲萱</w:t>
      </w:r>
      <w:bookmarkStart w:id="0" w:name="_GoBack"/>
      <w:bookmarkEnd w:id="0"/>
    </w:p>
    <w:p>
      <w:pPr>
        <w:widowControl/>
        <w:shd w:val="clear" w:color="auto" w:fill="FFFFFF"/>
        <w:jc w:val="center"/>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1.</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METIS图分割简介</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shd w:val="clear" w:color="auto" w:fill="FFFFFF"/>
        </w:rPr>
        <w:t>METIS是由Karypis Lab开发的一个具有强大功能的图切分软件包。准确来说，METIS是一个串行图切分的软件包，Karypis Lab还提供了并行版的图切分软件包parMETIS和支持超图和电路划分的hMETIS。METIS的算法设计主要基于多层次递归二分切分法、多层次K路切分法以及多约束划分机制。用户使用METIS软件包时，可以根据需要选择相应的切分方式。</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METIS的工作原理：以k路多层次划分为例。</w:t>
      </w:r>
    </w:p>
    <w:p>
      <w:pPr>
        <w:widowControl/>
        <w:shd w:val="clear" w:color="auto" w:fill="FFFFFF"/>
        <w:rPr>
          <w:rFonts w:ascii="Times New Roman" w:hAnsi="Times New Roman" w:eastAsia="SimSun" w:cs="Times New Roman"/>
          <w:color w:val="333333"/>
          <w:kern w:val="0"/>
          <w:szCs w:val="21"/>
        </w:rPr>
      </w:pPr>
      <w:r>
        <w:rPr>
          <w:rFonts w:ascii="SimSun" w:hAnsi="SimSun" w:eastAsia="SimSun" w:cs="Times New Roman"/>
          <w:color w:val="333333"/>
          <w:kern w:val="0"/>
          <w:szCs w:val="21"/>
        </w:rPr>
        <w:drawing>
          <wp:inline distT="0" distB="0" distL="0" distR="0">
            <wp:extent cx="2713355" cy="4344670"/>
            <wp:effectExtent l="0" t="0" r="0" b="0"/>
            <wp:docPr id="7" name="图片 7" descr="http://image.huawei.com/tiny-lts/v1/images/241a42743a3af289f9f2_285x456.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age.huawei.com/tiny-lts/v1/images/241a42743a3af289f9f2_285x456.jpg@900-0-90-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13355" cy="4344670"/>
                    </a:xfrm>
                    <a:prstGeom prst="rect">
                      <a:avLst/>
                    </a:prstGeom>
                    <a:noFill/>
                    <a:ln>
                      <a:noFill/>
                    </a:ln>
                  </pic:spPr>
                </pic:pic>
              </a:graphicData>
            </a:graphic>
          </wp:inline>
        </w:drawing>
      </w:r>
      <w:r>
        <w:rPr>
          <w:rFonts w:hint="eastAsia" w:ascii="SimSun" w:hAnsi="SimSun" w:eastAsia="SimSun" w:cs="Times New Roman"/>
          <w:color w:val="4D4D4D"/>
          <w:kern w:val="0"/>
          <w:szCs w:val="21"/>
        </w:rPr>
        <w:br w:type="textWrapping"/>
      </w:r>
      <w:r>
        <w:rPr>
          <w:rFonts w:hint="eastAsia" w:ascii="SimSun" w:hAnsi="SimSun" w:eastAsia="SimSun" w:cs="Times New Roman"/>
          <w:color w:val="4D4D4D"/>
          <w:kern w:val="0"/>
          <w:szCs w:val="21"/>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整个划分过程分成coarsening, initial partitioning 和 uncoarsening (refinement) 三个部分。coarsening将图的大小逐渐缩小，G1-&gt;G2-&gt;G3-G4。在G4阶段执行K路划分，然后在uncoarsening阶段将图中的原始节点映射到G4划分的cluster中。</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br w:type="textWrapping"/>
      </w:r>
      <w:r>
        <w:rPr>
          <w:rFonts w:hint="eastAsia" w:ascii="SimSun" w:hAnsi="SimSun" w:eastAsia="SimSun" w:cs="Times New Roman"/>
          <w:color w:val="4D4D4D"/>
          <w:kern w:val="0"/>
          <w:szCs w:val="21"/>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METIS的安装：用户需要到Karypis Lab的官网下载最新的METIS安装包，目前最新版本为METIS 5.1，然后解压软件包。需要保证系统上已经安装了C编译器和GNU make和C Make 2.8，根据操作系统的位数修改metis.h文件中的IDXTYPEWIDTH常量的值为32或者64，然后在metis底层文件下执行make指令，既可以完成安装。</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br w:type="textWrapping"/>
      </w:r>
      <w:r>
        <w:rPr>
          <w:rFonts w:hint="eastAsia" w:ascii="SimSun" w:hAnsi="SimSun" w:eastAsia="SimSun" w:cs="Times New Roman"/>
          <w:color w:val="4D4D4D"/>
          <w:kern w:val="0"/>
          <w:szCs w:val="21"/>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METIS的使用：以gpmetis为例，其使用方法为 gpmetis [options] graphfile nparts。gpmetis是编译生成的可执行文件，[options]是执行gpmetis可选项，graphfile是将要划分的文件名，nparts是用户指定的划分的cluster的个数。用户通过配置options的-ptype参数可以指定gpmetis切分方式，-ptype = rb时，使用的是多层次递归二分切割算法，-ptype = kway时，使用的是多层次k路划分算法（默认值）。-ctype指定了coarsen操作时的策略，-ctype = rm时，随机匹配，-ctype = shem时使用SHEM（Sorted heavy-edge matching）方法进行匹配（默认值）。</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br w:type="textWrapping"/>
      </w:r>
      <w:r>
        <w:rPr>
          <w:rFonts w:hint="eastAsia" w:ascii="SimSun" w:hAnsi="SimSun" w:eastAsia="SimSun" w:cs="Times New Roman"/>
          <w:color w:val="4D4D4D"/>
          <w:kern w:val="0"/>
          <w:szCs w:val="21"/>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METIS输入和输出文件的格式：输入文件格式如下图所示。</w:t>
      </w:r>
    </w:p>
    <w:p>
      <w:pPr>
        <w:widowControl/>
        <w:shd w:val="clear" w:color="auto" w:fill="FFFFFF"/>
        <w:rPr>
          <w:rFonts w:ascii="Times New Roman" w:hAnsi="Times New Roman" w:eastAsia="SimSun" w:cs="Times New Roman"/>
          <w:color w:val="333333"/>
          <w:kern w:val="0"/>
          <w:szCs w:val="21"/>
        </w:rPr>
      </w:pPr>
      <w:r>
        <w:rPr>
          <w:rFonts w:ascii="SimSun" w:hAnsi="SimSun" w:eastAsia="SimSun" w:cs="Times New Roman"/>
          <w:color w:val="4D4D4D"/>
          <w:kern w:val="0"/>
          <w:szCs w:val="21"/>
        </w:rPr>
        <w:drawing>
          <wp:inline distT="0" distB="0" distL="0" distR="0">
            <wp:extent cx="5095875" cy="3602990"/>
            <wp:effectExtent l="0" t="0" r="9525" b="0"/>
            <wp:docPr id="6" name="图片 6" descr="https://img-blog.csdn.net/2015073011190689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5073011190689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5875" cy="3602990"/>
                    </a:xfrm>
                    <a:prstGeom prst="rect">
                      <a:avLst/>
                    </a:prstGeom>
                    <a:noFill/>
                    <a:ln>
                      <a:noFill/>
                    </a:ln>
                  </pic:spPr>
                </pic:pic>
              </a:graphicData>
            </a:graphic>
          </wp:inline>
        </w:drawing>
      </w:r>
      <w:r>
        <w:rPr>
          <w:rFonts w:hint="eastAsia" w:ascii="SimSun" w:hAnsi="SimSun" w:eastAsia="SimSun" w:cs="Times New Roman"/>
          <w:color w:val="4D4D4D"/>
          <w:kern w:val="0"/>
          <w:szCs w:val="21"/>
        </w:rPr>
        <w:br w:type="textWrapping"/>
      </w:r>
      <w:r>
        <w:rPr>
          <w:rFonts w:hint="eastAsia" w:ascii="SimSun" w:hAnsi="SimSun" w:eastAsia="SimSun" w:cs="Times New Roman"/>
          <w:color w:val="4D4D4D"/>
          <w:kern w:val="0"/>
          <w:szCs w:val="21"/>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左图是无权重图，第一行是顶点个数和边的条数。除第一行之外，第 i 行表示 i-1 节点连接的顶点编号。比如第2行表示的是顶点1与5,3,2顶点之间有边直接相连。右图是有权图，第一行表示顶点个数和边的条数，以及format格式为带权重图。第 i 行表示 i-1 节点连接的顶点编号，紧跟边的权重值。</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2.</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METIS编译</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因为在个人电脑上MAKE编译不成功，我使用了GitHub上的一个分支版本（见附件），然后用VS2019编译。只要遵循常规的编译流程就行。打包好的工程也在附件里，可以直接点开使用。</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编译选项都已配好，记得选择DLL生成。</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3.</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自制JNA接口</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自制的 METIS JNA接口 注意内部数据类型的转换，使用了malloc创建可变长度的数组，然后cast成METIS需要的int64_t。所有和JAVA接口的交换代码都在JnaInterface.cpp中，如果后续需要封装其他METS方法，继续在该文件内添加即可。相应的JNA版本包同样见附件。</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需要注意的几点：</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METIS自己构建了数组的数据格式idx_t，本质上就是int32和in64，对应不同系统的版本，默认是64位。如果需要更改，就在metis.h中修改</w:t>
      </w:r>
      <w:r>
        <w:rPr>
          <w:rFonts w:hint="eastAsia" w:ascii="SimSun" w:hAnsi="SimSun" w:eastAsia="SimSun" w:cs="Times New Roman"/>
          <w:color w:val="4D4D4D"/>
          <w:kern w:val="0"/>
          <w:szCs w:val="21"/>
        </w:rPr>
        <w:t>IDXTYPEWIDTH=32/64即可。</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对于与JAVA交互接口函数，Char都使用指针传递，int和int[]数组都使用原生数组传递。</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4D4D4D"/>
          <w:kern w:val="0"/>
          <w:szCs w:val="21"/>
        </w:rPr>
        <w:t>传递完毕后，在C语言中使用malloc构建一块内存空间，再用该地址的指针调用真正的METIS源码方法。例子如下：</w:t>
      </w:r>
    </w:p>
    <w:p>
      <w:pPr>
        <w:widowControl/>
        <w:shd w:val="clear" w:color="auto" w:fill="FFFFFF"/>
        <w:rPr>
          <w:rFonts w:ascii="Times New Roman" w:hAnsi="Times New Roman" w:eastAsia="SimSun" w:cs="Times New Roman"/>
          <w:color w:val="333333"/>
          <w:kern w:val="0"/>
          <w:szCs w:val="21"/>
        </w:rPr>
      </w:pPr>
      <w:r>
        <w:rPr>
          <w:rFonts w:ascii="SimSun" w:hAnsi="SimSun" w:eastAsia="SimSun" w:cs="Times New Roman"/>
          <w:color w:val="333333"/>
          <w:kern w:val="0"/>
          <w:szCs w:val="21"/>
        </w:rPr>
        <w:drawing>
          <wp:inline distT="0" distB="0" distL="0" distR="0">
            <wp:extent cx="5278755" cy="1477645"/>
            <wp:effectExtent l="0" t="0" r="0" b="8255"/>
            <wp:docPr id="5" name="图片 5" descr="http://image.huawei.com/tiny-lts/v1/images/53a2c2743a3af41b52b6_574x161.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huawei.com/tiny-lts/v1/images/53a2c2743a3af41b52b6_574x161.png@900-0-90-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8755" cy="1477645"/>
                    </a:xfrm>
                    <a:prstGeom prst="rect">
                      <a:avLst/>
                    </a:prstGeom>
                    <a:noFill/>
                    <a:ln>
                      <a:noFill/>
                    </a:ln>
                  </pic:spPr>
                </pic:pic>
              </a:graphicData>
            </a:graphic>
          </wp:inline>
        </w:draw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构建完内存空间后，手动给内存空间赋值，把从Java传递进来的原生数组赋值到内存空间。</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 </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3973830" cy="963930"/>
            <wp:effectExtent l="0" t="0" r="7620" b="7620"/>
            <wp:docPr id="4" name="图片 4" descr="http://image.huawei.com/tiny-lts/v1/images/4f50a2743a3b5e666544_417x101.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huawei.com/tiny-lts/v1/images/4f50a2743a3b5e666544_417x101.png@900-0-9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73830" cy="963930"/>
                    </a:xfrm>
                    <a:prstGeom prst="rect">
                      <a:avLst/>
                    </a:prstGeom>
                    <a:noFill/>
                    <a:ln>
                      <a:noFill/>
                    </a:ln>
                  </pic:spPr>
                </pic:pic>
              </a:graphicData>
            </a:graphic>
          </wp:inline>
        </w:drawing>
      </w:r>
      <w:r>
        <w:rPr>
          <w:rFonts w:hint="eastAsia" w:ascii="Microsoft YaHei" w:hAnsi="Microsoft YaHei" w:eastAsia="Microsoft YaHei" w:cs="SimSun"/>
          <w:color w:val="333333"/>
          <w:kern w:val="0"/>
          <w:sz w:val="24"/>
          <w:szCs w:val="24"/>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4.</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Java侧代码</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Java侧首先要导入JNA加包，并使用下图的Native方法加载我们自编译的METIS.DLL。</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 </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5278755" cy="676910"/>
            <wp:effectExtent l="0" t="0" r="0" b="8890"/>
            <wp:docPr id="3" name="图片 3" descr="http://image.huawei.com/tiny-lts/v1/images/03bd72743a3b874f1ace_554x71.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huawei.com/tiny-lts/v1/images/03bd72743a3b874f1ace_554x71.png@900-0-90-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8755" cy="676910"/>
                    </a:xfrm>
                    <a:prstGeom prst="rect">
                      <a:avLst/>
                    </a:prstGeom>
                    <a:noFill/>
                    <a:ln>
                      <a:noFill/>
                    </a:ln>
                  </pic:spPr>
                </pic:pic>
              </a:graphicData>
            </a:graphic>
          </wp:inline>
        </w:drawing>
      </w:r>
      <w:r>
        <w:rPr>
          <w:rFonts w:hint="eastAsia" w:ascii="Microsoft YaHei" w:hAnsi="Microsoft YaHei" w:eastAsia="Microsoft YaHei" w:cs="SimSun"/>
          <w:color w:val="333333"/>
          <w:kern w:val="0"/>
          <w:sz w:val="24"/>
          <w:szCs w:val="24"/>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加载完后，我们就可以直接使用DLL中写好的接口函数了。</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5278755" cy="3173095"/>
            <wp:effectExtent l="0" t="0" r="0" b="8255"/>
            <wp:docPr id="2" name="图片 2" descr="http://image.huawei.com/tiny-lts/v1/images/783a52743a3be5e8accb_554x333.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age.huawei.com/tiny-lts/v1/images/783a52743a3be5e8accb_554x333.png@900-0-90-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3173095"/>
                    </a:xfrm>
                    <a:prstGeom prst="rect">
                      <a:avLst/>
                    </a:prstGeom>
                    <a:noFill/>
                    <a:ln>
                      <a:noFill/>
                    </a:ln>
                  </pic:spPr>
                </pic:pic>
              </a:graphicData>
            </a:graphic>
          </wp:inline>
        </w:drawing>
      </w:r>
      <w:r>
        <w:rPr>
          <w:rFonts w:hint="eastAsia" w:ascii="Microsoft YaHei" w:hAnsi="Microsoft YaHei" w:eastAsia="Microsoft YaHei" w:cs="SimSun"/>
          <w:color w:val="333333"/>
          <w:kern w:val="0"/>
          <w:sz w:val="24"/>
          <w:szCs w:val="24"/>
        </w:rPr>
        <w:br w:type="textWrapping"/>
      </w:r>
      <w:r>
        <w:rPr>
          <w:rFonts w:hint="eastAsia" w:ascii="Microsoft YaHei" w:hAnsi="Microsoft YaHei" w:eastAsia="Microsoft YaHei" w:cs="SimSun"/>
          <w:color w:val="333333"/>
          <w:kern w:val="0"/>
          <w:sz w:val="24"/>
          <w:szCs w:val="24"/>
        </w:rPr>
        <w:br w:type="textWrapping"/>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5.</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Compressed Storage Format (CSR)储存邻接矩阵</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METIS使用CSR矩阵传递图结构信息。这样做的好处是，使用四个简单的int数组，就可以表示整个图结构了。第一个xadj是指针数组，代码下图两个数组中，第几位到第几位属于哪一个点。第二个adjncy是邻接数组，记录了每个点的邻接点，并且通过xadj可以进行截断判断。第三个是adjwgt是边的权重。第四个vwgt是点的权重。</w:t>
      </w:r>
    </w:p>
    <w:p>
      <w:pPr>
        <w:widowControl/>
        <w:shd w:val="clear" w:color="auto" w:fill="FFFFFF"/>
        <w:spacing w:after="240" w:line="432" w:lineRule="atLeast"/>
        <w:rPr>
          <w:rFonts w:ascii="Times New Roman" w:hAnsi="Times New Roman" w:eastAsia="SimSun" w:cs="Times New Roman"/>
          <w:color w:val="333333"/>
          <w:kern w:val="0"/>
          <w:szCs w:val="21"/>
        </w:rPr>
      </w:pPr>
      <w:r>
        <w:rPr>
          <w:rFonts w:ascii="SimSun" w:hAnsi="SimSun" w:eastAsia="SimSun" w:cs="Times New Roman"/>
          <w:color w:val="333333"/>
          <w:kern w:val="0"/>
          <w:szCs w:val="21"/>
        </w:rPr>
        <w:drawing>
          <wp:inline distT="0" distB="0" distL="0" distR="0">
            <wp:extent cx="5278755" cy="2486025"/>
            <wp:effectExtent l="0" t="0" r="0" b="9525"/>
            <wp:docPr id="1" name="图片 1" descr="http://image.huawei.com/tiny-lts/v1/images/9772e2743a3c389ec265_554x261.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huawei.com/tiny-lts/v1/images/9772e2743a3c389ec265_554x261.png@900-0-90-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8755" cy="2486025"/>
                    </a:xfrm>
                    <a:prstGeom prst="rect">
                      <a:avLst/>
                    </a:prstGeom>
                    <a:noFill/>
                    <a:ln>
                      <a:noFill/>
                    </a:ln>
                  </pic:spPr>
                </pic:pic>
              </a:graphicData>
            </a:graphic>
          </wp:inline>
        </w:drawing>
      </w:r>
      <w:r>
        <w:rPr>
          <w:rFonts w:hint="eastAsia" w:ascii="SimSun" w:hAnsi="SimSun" w:eastAsia="SimSun" w:cs="Times New Roman"/>
          <w:color w:val="333333"/>
          <w:kern w:val="0"/>
          <w:szCs w:val="21"/>
        </w:rPr>
        <w:br w:type="textWrapping"/>
      </w:r>
      <w:r>
        <w:rPr>
          <w:rFonts w:hint="eastAsia" w:ascii="SimSun" w:hAnsi="SimSun" w:eastAsia="SimSun" w:cs="Times New Roman"/>
          <w:color w:val="333333"/>
          <w:kern w:val="0"/>
          <w:szCs w:val="21"/>
        </w:rPr>
        <w:br w:type="textWrapping"/>
      </w:r>
    </w:p>
    <w:p>
      <w:pPr>
        <w:widowControl/>
        <w:shd w:val="clear" w:color="auto" w:fill="FFFFFF"/>
        <w:spacing w:after="240"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图结构的邻接矩阵通常大且稀疏，使用CSR格式储存可节省内存。</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For each vertex i, its adjacency list is stored in consecutive locations in the array adjncy, and the array xadj is used to point to where it begins and where it ends. Figure 3(b) illustrates the CSR format for the 15-vertex graph shown in Figure 3(a).</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shd w:val="clear" w:color="auto" w:fill="FFFFFF"/>
        </w:rPr>
        <w:t>adjncy</w:t>
      </w:r>
      <w:r>
        <w:rPr>
          <w:rFonts w:hint="eastAsia" w:ascii="SimSun" w:hAnsi="SimSun" w:eastAsia="SimSun" w:cs="Times New Roman"/>
          <w:color w:val="333333"/>
          <w:kern w:val="0"/>
          <w:szCs w:val="21"/>
        </w:rPr>
        <w:t>储存了每一个vertex的邻居点信息，</w:t>
      </w:r>
      <w:r>
        <w:rPr>
          <w:rFonts w:hint="eastAsia" w:ascii="SimSun" w:hAnsi="SimSun" w:eastAsia="SimSun" w:cs="Times New Roman"/>
          <w:color w:val="333333"/>
          <w:kern w:val="0"/>
          <w:szCs w:val="21"/>
          <w:shd w:val="clear" w:color="auto" w:fill="FFFFFF"/>
        </w:rPr>
        <w:t>xadj</w:t>
      </w:r>
      <w:r>
        <w:rPr>
          <w:rFonts w:hint="eastAsia" w:ascii="SimSun" w:hAnsi="SimSun" w:eastAsia="SimSun" w:cs="Times New Roman"/>
          <w:color w:val="333333"/>
          <w:kern w:val="0"/>
          <w:szCs w:val="21"/>
        </w:rPr>
        <w:t>则储存了每一个vertex在xadj中对应信息的起始和终止位置。</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例如：vertex 0 邻接1和5，在xadj中，起始位置为0，终止位置为2-1=1。</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vertex 1 邻接0，2，和6，在xadj中，起始位置为2，终止位置为5-1=4 。</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spacing w:line="432" w:lineRule="atLeast"/>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 </w:t>
      </w:r>
    </w:p>
    <w:p>
      <w:pPr>
        <w:widowControl/>
        <w:shd w:val="clear" w:color="auto" w:fill="FFFFFF"/>
        <w:ind w:left="360" w:hanging="360"/>
        <w:rPr>
          <w:rFonts w:ascii="Times New Roman" w:hAnsi="Times New Roman" w:eastAsia="SimSun" w:cs="Times New Roman"/>
          <w:color w:val="333333"/>
          <w:kern w:val="0"/>
          <w:szCs w:val="21"/>
        </w:rPr>
      </w:pPr>
      <w:r>
        <w:rPr>
          <w:rFonts w:hint="eastAsia" w:ascii="SimSun" w:hAnsi="SimSun" w:eastAsia="SimSun" w:cs="Times New Roman"/>
          <w:b/>
          <w:bCs/>
          <w:color w:val="333333"/>
          <w:kern w:val="0"/>
          <w:szCs w:val="21"/>
        </w:rPr>
        <w:t>6.</w:t>
      </w:r>
      <w:r>
        <w:rPr>
          <w:rFonts w:ascii="Times New Roman" w:hAnsi="Times New Roman" w:eastAsia="SimSun" w:cs="Times New Roman"/>
          <w:b/>
          <w:bCs/>
          <w:color w:val="333333"/>
          <w:kern w:val="0"/>
          <w:sz w:val="14"/>
          <w:szCs w:val="14"/>
        </w:rPr>
        <w:t>  </w:t>
      </w:r>
      <w:r>
        <w:rPr>
          <w:rFonts w:hint="eastAsia" w:ascii="SimSun" w:hAnsi="SimSun" w:eastAsia="SimSun" w:cs="Times New Roman"/>
          <w:b/>
          <w:bCs/>
          <w:color w:val="333333"/>
          <w:kern w:val="0"/>
          <w:szCs w:val="21"/>
        </w:rPr>
        <w:t>附录</w:t>
      </w:r>
    </w:p>
    <w:p>
      <w:pPr>
        <w:widowControl/>
        <w:shd w:val="clear" w:color="auto" w:fill="FFFFFF"/>
        <w:rPr>
          <w:rFonts w:ascii="Times New Roman" w:hAnsi="Times New Roman" w:eastAsia="SimSun" w:cs="Times New Roman"/>
          <w:color w:val="333333"/>
          <w:kern w:val="0"/>
          <w:szCs w:val="21"/>
        </w:rPr>
      </w:pPr>
      <w:r>
        <w:rPr>
          <w:rFonts w:hint="eastAsia" w:ascii="SimSun" w:hAnsi="SimSun" w:eastAsia="SimSun" w:cs="Times New Roman"/>
          <w:color w:val="333333"/>
          <w:kern w:val="0"/>
          <w:szCs w:val="21"/>
        </w:rPr>
        <w:t>全部接口函数源码如下：</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808080"/>
          <w:kern w:val="0"/>
          <w:sz w:val="19"/>
          <w:szCs w:val="19"/>
        </w:rPr>
        <w:t>#include</w:t>
      </w:r>
      <w:r>
        <w:rPr>
          <w:rFonts w:ascii="Consolas" w:hAnsi="Consolas" w:eastAsia="SimSun" w:cs="Times New Roman"/>
          <w:color w:val="A31515"/>
          <w:kern w:val="0"/>
          <w:sz w:val="19"/>
          <w:szCs w:val="19"/>
        </w:rPr>
        <w:t>&lt;stdio.h&gt;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808080"/>
          <w:kern w:val="0"/>
          <w:sz w:val="19"/>
          <w:szCs w:val="19"/>
        </w:rPr>
        <w:t>#include</w:t>
      </w:r>
      <w:r>
        <w:rPr>
          <w:rFonts w:ascii="Consolas" w:hAnsi="Consolas" w:eastAsia="SimSun" w:cs="Times New Roman"/>
          <w:color w:val="A31515"/>
          <w:kern w:val="0"/>
          <w:sz w:val="19"/>
          <w:szCs w:val="19"/>
        </w:rPr>
        <w:t>&lt;stdlib.h&gt;</w:t>
      </w:r>
      <w:r>
        <w:rPr>
          <w:rFonts w:ascii="Consolas" w:hAnsi="Consolas" w:eastAsia="SimSun" w:cs="Times New Roman"/>
          <w:color w:val="008000"/>
          <w:kern w:val="0"/>
          <w:sz w:val="19"/>
          <w:szCs w:val="19"/>
        </w:rPr>
        <w:t>//</w:t>
      </w:r>
      <w:r>
        <w:rPr>
          <w:rFonts w:hint="eastAsia" w:ascii="SimSun" w:hAnsi="SimSun" w:eastAsia="SimSun" w:cs="Times New Roman"/>
          <w:color w:val="008000"/>
          <w:kern w:val="0"/>
          <w:sz w:val="19"/>
          <w:szCs w:val="19"/>
        </w:rPr>
        <w:t>要使用</w:t>
      </w:r>
      <w:r>
        <w:rPr>
          <w:rFonts w:ascii="Consolas" w:hAnsi="Consolas" w:eastAsia="SimSun" w:cs="Times New Roman"/>
          <w:color w:val="008000"/>
          <w:kern w:val="0"/>
          <w:sz w:val="19"/>
          <w:szCs w:val="19"/>
        </w:rPr>
        <w:t>malloc</w:t>
      </w:r>
      <w:r>
        <w:rPr>
          <w:rFonts w:hint="eastAsia" w:ascii="SimSun" w:hAnsi="SimSun" w:eastAsia="SimSun" w:cs="Times New Roman"/>
          <w:color w:val="008000"/>
          <w:kern w:val="0"/>
          <w:sz w:val="19"/>
          <w:szCs w:val="19"/>
        </w:rPr>
        <w:t>是要包含此头文件</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808080"/>
          <w:kern w:val="0"/>
          <w:sz w:val="19"/>
          <w:szCs w:val="19"/>
        </w:rPr>
        <w:t>#include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&lt;memory.h&gt;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808080"/>
          <w:kern w:val="0"/>
          <w:sz w:val="19"/>
          <w:szCs w:val="19"/>
        </w:rPr>
        <w:t>#include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"metislib.h"</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METIS_Interface(</w:t>
      </w:r>
      <w:r>
        <w:rPr>
          <w:rFonts w:ascii="Consolas" w:hAnsi="Consolas" w:eastAsia="SimSun" w:cs="Times New Roman"/>
          <w:color w:val="0000FF"/>
          <w:kern w:val="0"/>
          <w:sz w:val="19"/>
          <w:szCs w:val="19"/>
        </w:rPr>
        <w:t>char</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method</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contig</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nVerticesIn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numEdgesIn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nPartsIn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nConIn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ufactorIn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xadjIn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xadjncyIn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adjwgtIn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vwgtIn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double</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tpwgtsIn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partAns</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nVertices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nVerticesIn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xadjLength = nVertices + 1;</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xadjncyLength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numEdgesIn</w:t>
      </w:r>
      <w:r>
        <w:rPr>
          <w:rFonts w:ascii="Consolas" w:hAnsi="Consolas" w:eastAsia="SimSun" w:cs="Times New Roman"/>
          <w:color w:val="000000"/>
          <w:kern w:val="0"/>
          <w:sz w:val="19"/>
          <w:szCs w:val="19"/>
        </w:rPr>
        <w:t> * 2;</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objval;</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nParts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nPartsIn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nCon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nConIn</w:t>
      </w: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nWeights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//idx_t* part = imalloc(nVertices, "main: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part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*)malloc(nVertices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adjncy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*)malloc(xadjncyLength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adjwgt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*)malloc(xadjncyLength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vwgt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*)malloc(nVertices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real_t</w:t>
      </w:r>
      <w:r>
        <w:rPr>
          <w:rFonts w:ascii="Consolas" w:hAnsi="Consolas" w:eastAsia="SimSun" w:cs="Times New Roman"/>
          <w:color w:val="000000"/>
          <w:kern w:val="0"/>
          <w:sz w:val="19"/>
          <w:szCs w:val="19"/>
        </w:rPr>
        <w:t>* tpwgts = (</w:t>
      </w:r>
      <w:r>
        <w:rPr>
          <w:rFonts w:ascii="Consolas" w:hAnsi="Consolas" w:eastAsia="SimSun" w:cs="Times New Roman"/>
          <w:color w:val="2B91AF"/>
          <w:kern w:val="0"/>
          <w:sz w:val="19"/>
          <w:szCs w:val="19"/>
        </w:rPr>
        <w:t>real_t</w:t>
      </w:r>
      <w:r>
        <w:rPr>
          <w:rFonts w:ascii="Consolas" w:hAnsi="Consolas" w:eastAsia="SimSun" w:cs="Times New Roman"/>
          <w:color w:val="000000"/>
          <w:kern w:val="0"/>
          <w:sz w:val="19"/>
          <w:szCs w:val="19"/>
        </w:rPr>
        <w:t>*)malloc(nParts * nCon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real_t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//fill(adjncy, adjncy + xadjncyLength, 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Indexes of starting points in adjacent array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xadj[i]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xadjIn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Adjacent vertices in consecutive index order</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xadjncyLength;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adjncy[i]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xadjncyIn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Weights of vertices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vwgtIn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xadjncyLength;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adjwgt[i]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adjwgtIn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Target partition weight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nParts * nCon;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tpwgts[i] = (</w:t>
      </w:r>
      <w:r>
        <w:rPr>
          <w:rFonts w:ascii="Consolas" w:hAnsi="Consolas" w:eastAsia="SimSun" w:cs="Times New Roman"/>
          <w:color w:val="2B91AF"/>
          <w:kern w:val="0"/>
          <w:sz w:val="19"/>
          <w:szCs w:val="19"/>
        </w:rPr>
        <w:t>real_t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tpwgtsIn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Initialise partition</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part[i] = 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options[</w:t>
      </w:r>
      <w:r>
        <w:rPr>
          <w:rFonts w:ascii="Consolas" w:hAnsi="Consolas" w:eastAsia="SimSun" w:cs="Times New Roman"/>
          <w:color w:val="6F008A"/>
          <w:kern w:val="0"/>
          <w:sz w:val="19"/>
          <w:szCs w:val="19"/>
        </w:rPr>
        <w:t>METIS_NOPTIONS</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METIS_SetDefaultOptions(options);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options[METIS_OPTION_CCORDER] = 1; // Sepecifies if the connected components of the graph should be identified and ordered separately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options[</w:t>
      </w:r>
      <w:r>
        <w:rPr>
          <w:rFonts w:ascii="Consolas" w:hAnsi="Consolas" w:eastAsia="SimSun" w:cs="Times New Roman"/>
          <w:color w:val="2F4F4F"/>
          <w:kern w:val="0"/>
          <w:sz w:val="19"/>
          <w:szCs w:val="19"/>
        </w:rPr>
        <w:t>METIS_OPTION_UFACTOR</w:t>
      </w:r>
      <w:r>
        <w:rPr>
          <w:rFonts w:ascii="Consolas" w:hAnsi="Consolas" w:eastAsia="SimSun" w:cs="Times New Roman"/>
          <w:color w:val="000000"/>
          <w:kern w:val="0"/>
          <w:sz w:val="19"/>
          <w:szCs w:val="19"/>
        </w:rPr>
        <w: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ufactorIn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options[</w:t>
      </w:r>
      <w:r>
        <w:rPr>
          <w:rFonts w:ascii="Consolas" w:hAnsi="Consolas" w:eastAsia="SimSun" w:cs="Times New Roman"/>
          <w:color w:val="2F4F4F"/>
          <w:kern w:val="0"/>
          <w:sz w:val="19"/>
          <w:szCs w:val="19"/>
        </w:rPr>
        <w:t>METIS_OPTION_CONTIG</w:t>
      </w:r>
      <w:r>
        <w:rPr>
          <w:rFonts w:ascii="Consolas" w:hAnsi="Consolas" w:eastAsia="SimSun" w:cs="Times New Roman"/>
          <w:color w:val="000000"/>
          <w:kern w:val="0"/>
          <w:sz w:val="19"/>
          <w:szCs w:val="19"/>
        </w:rPr>
        <w: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contig</w:t>
      </w: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enforce contiuous partition</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ret;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switch</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method</w:t>
      </w:r>
      <w:r>
        <w:rPr>
          <w:rFonts w:ascii="Consolas" w:hAnsi="Consolas" w:eastAsia="SimSun" w:cs="Times New Roman"/>
          <w:color w:val="000000"/>
          <w:kern w:val="0"/>
          <w:sz w:val="19"/>
          <w:szCs w:val="19"/>
        </w:rPr>
        <w:t>[0])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case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METIS_PartGraphKway(&amp;nVertices,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tpwgts,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break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case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'r'</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METIS_PartGraphRecursive(&amp;nVertices,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tpwgts,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break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default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METIS_PartGraphKway(&amp;nVertices,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tpwgts,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//partition results to return, convert back to int[]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partAns</w:t>
      </w:r>
      <w:r>
        <w:rPr>
          <w:rFonts w:ascii="Consolas" w:hAnsi="Consolas" w:eastAsia="SimSun" w:cs="Times New Roman"/>
          <w:color w:val="000000"/>
          <w:kern w:val="0"/>
          <w:sz w:val="19"/>
          <w:szCs w:val="19"/>
        </w:rPr>
        <w:t>[i] =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)part[i];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free(xadj);</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free(adjwgt);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free(vwgt);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free(tpwgts);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return</w:t>
      </w:r>
      <w:r>
        <w:rPr>
          <w:rFonts w:ascii="Consolas" w:hAnsi="Consolas" w:eastAsia="SimSun" w:cs="Times New Roman"/>
          <w:color w:val="000000"/>
          <w:kern w:val="0"/>
          <w:sz w:val="19"/>
          <w:szCs w:val="19"/>
        </w:rPr>
        <w:t> ret;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METIS_Interface_LayerTwo(</w:t>
      </w:r>
      <w:r>
        <w:rPr>
          <w:rFonts w:ascii="Consolas" w:hAnsi="Consolas" w:eastAsia="SimSun" w:cs="Times New Roman"/>
          <w:color w:val="0000FF"/>
          <w:kern w:val="0"/>
          <w:sz w:val="19"/>
          <w:szCs w:val="19"/>
        </w:rPr>
        <w:t>char</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method</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contig</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nVerticesIn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numEdgesIn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nPartsIn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nConIn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ufactorIn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xadjIn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xadjncyIn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adjwgtIn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vwgtIn</w:t>
      </w: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partAns</w:t>
      </w: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nVertices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nVerticesIn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xadjLength = nVertices + 1;</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xadjncyLength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numEdgesIn</w:t>
      </w:r>
      <w:r>
        <w:rPr>
          <w:rFonts w:ascii="Consolas" w:hAnsi="Consolas" w:eastAsia="SimSun" w:cs="Times New Roman"/>
          <w:color w:val="000000"/>
          <w:kern w:val="0"/>
          <w:sz w:val="19"/>
          <w:szCs w:val="19"/>
        </w:rPr>
        <w:t> * 2;</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objval;</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nParts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nPartsIn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nCon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nConIn</w:t>
      </w: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nWeights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//idx_t* part = imalloc(nVertices, "main: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part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*)malloc(nVertices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xadj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adjncy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*)malloc(xadjncyLength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adjwgt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*)malloc(xadjncyLength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vwgt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*)malloc(nVertices * </w:t>
      </w:r>
      <w:r>
        <w:rPr>
          <w:rFonts w:ascii="Consolas" w:hAnsi="Consolas" w:eastAsia="SimSun" w:cs="Times New Roman"/>
          <w:color w:val="0000FF"/>
          <w:kern w:val="0"/>
          <w:sz w:val="19"/>
          <w:szCs w:val="19"/>
        </w:rPr>
        <w:t>sizeof</w:t>
      </w:r>
      <w:r>
        <w:rPr>
          <w:rFonts w:ascii="Consolas" w:hAnsi="Consolas" w:eastAsia="SimSun" w:cs="Times New Roman"/>
          <w:color w:val="000000"/>
          <w:kern w:val="0"/>
          <w:sz w:val="19"/>
          <w:szCs w:val="19"/>
        </w:rPr>
        <w:t>(</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//fill(adjncy, adjncy + xadjncyLength, 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Indexes of starting points in adjacent array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xadj[i]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xadjIn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Adjacent vertices in consecutive index order</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xadjncyLength;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adjncy[i]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xadjncyIn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Weights of vertices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vwgtIn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xadjncyLength;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adjwgt[i]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adjwgtIn</w:t>
      </w:r>
      <w:r>
        <w:rPr>
          <w:rFonts w:ascii="Consolas" w:hAnsi="Consolas" w:eastAsia="SimSun" w:cs="Times New Roman"/>
          <w:color w:val="000000"/>
          <w:kern w:val="0"/>
          <w:sz w:val="19"/>
          <w:szCs w:val="19"/>
        </w:rPr>
        <w: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Initialise partition</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part[i] = 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 options[</w:t>
      </w:r>
      <w:r>
        <w:rPr>
          <w:rFonts w:ascii="Consolas" w:hAnsi="Consolas" w:eastAsia="SimSun" w:cs="Times New Roman"/>
          <w:color w:val="6F008A"/>
          <w:kern w:val="0"/>
          <w:sz w:val="19"/>
          <w:szCs w:val="19"/>
        </w:rPr>
        <w:t>METIS_NOPTIONS</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METIS_SetDefaultOptions(options);</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options[METIS_OPTION_CCORDER] = 1; // Sepecifies if the connected components of the graph should be identified and ordered separately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options[</w:t>
      </w:r>
      <w:r>
        <w:rPr>
          <w:rFonts w:ascii="Consolas" w:hAnsi="Consolas" w:eastAsia="SimSun" w:cs="Times New Roman"/>
          <w:color w:val="2F4F4F"/>
          <w:kern w:val="0"/>
          <w:sz w:val="19"/>
          <w:szCs w:val="19"/>
        </w:rPr>
        <w:t>METIS_OPTION_UFACTOR</w:t>
      </w:r>
      <w:r>
        <w:rPr>
          <w:rFonts w:ascii="Consolas" w:hAnsi="Consolas" w:eastAsia="SimSun" w:cs="Times New Roman"/>
          <w:color w:val="000000"/>
          <w:kern w:val="0"/>
          <w:sz w:val="19"/>
          <w:szCs w:val="19"/>
        </w:rPr>
        <w: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ufactorIn</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options[</w:t>
      </w:r>
      <w:r>
        <w:rPr>
          <w:rFonts w:ascii="Consolas" w:hAnsi="Consolas" w:eastAsia="SimSun" w:cs="Times New Roman"/>
          <w:color w:val="2F4F4F"/>
          <w:kern w:val="0"/>
          <w:sz w:val="19"/>
          <w:szCs w:val="19"/>
        </w:rPr>
        <w:t>METIS_OPTION_CONTIG</w:t>
      </w:r>
      <w:r>
        <w:rPr>
          <w:rFonts w:ascii="Consolas" w:hAnsi="Consolas" w:eastAsia="SimSun" w:cs="Times New Roman"/>
          <w:color w:val="000000"/>
          <w:kern w:val="0"/>
          <w:sz w:val="19"/>
          <w:szCs w:val="19"/>
        </w:rPr>
        <w:t>] = (</w:t>
      </w:r>
      <w:r>
        <w:rPr>
          <w:rFonts w:ascii="Consolas" w:hAnsi="Consolas" w:eastAsia="SimSun" w:cs="Times New Roman"/>
          <w:color w:val="2B91AF"/>
          <w:kern w:val="0"/>
          <w:sz w:val="19"/>
          <w:szCs w:val="19"/>
        </w:rPr>
        <w:t>idx_t</w:t>
      </w:r>
      <w:r>
        <w:rPr>
          <w:rFonts w:ascii="Consolas" w:hAnsi="Consolas" w:eastAsia="SimSun" w:cs="Times New Roman"/>
          <w:color w:val="000000"/>
          <w:kern w:val="0"/>
          <w:sz w:val="19"/>
          <w:szCs w:val="19"/>
        </w:rPr>
        <w:t>)</w:t>
      </w:r>
      <w:r>
        <w:rPr>
          <w:rFonts w:ascii="Consolas" w:hAnsi="Consolas" w:eastAsia="SimSun" w:cs="Times New Roman"/>
          <w:color w:val="808080"/>
          <w:kern w:val="0"/>
          <w:sz w:val="19"/>
          <w:szCs w:val="19"/>
        </w:rPr>
        <w:t>contig</w:t>
      </w: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 enforce contiuous partition</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 ret;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switch</w:t>
      </w: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method</w:t>
      </w:r>
      <w:r>
        <w:rPr>
          <w:rFonts w:ascii="Consolas" w:hAnsi="Consolas" w:eastAsia="SimSun" w:cs="Times New Roman"/>
          <w:color w:val="000000"/>
          <w:kern w:val="0"/>
          <w:sz w:val="19"/>
          <w:szCs w:val="19"/>
        </w:rPr>
        <w:t>[0])</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case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METIS_PartGraphKway(&amp;nVertices,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break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case</w:t>
      </w:r>
      <w:r>
        <w:rPr>
          <w:rFonts w:ascii="Consolas" w:hAnsi="Consolas" w:eastAsia="SimSun" w:cs="Times New Roman"/>
          <w:color w:val="000000"/>
          <w:kern w:val="0"/>
          <w:sz w:val="19"/>
          <w:szCs w:val="19"/>
        </w:rPr>
        <w:t> </w:t>
      </w:r>
      <w:r>
        <w:rPr>
          <w:rFonts w:ascii="Consolas" w:hAnsi="Consolas" w:eastAsia="SimSun" w:cs="Times New Roman"/>
          <w:color w:val="A31515"/>
          <w:kern w:val="0"/>
          <w:sz w:val="19"/>
          <w:szCs w:val="19"/>
        </w:rPr>
        <w:t>'r'</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METIS_PartGraphRecursive(&amp;nVertices,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break</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default</w:t>
      </w:r>
      <w:r>
        <w:rPr>
          <w:rFonts w:ascii="Consolas" w:hAnsi="Consolas" w:eastAsia="SimSun" w:cs="Times New Roman"/>
          <w:color w:val="000000"/>
          <w:kern w:val="0"/>
          <w:sz w:val="19"/>
          <w:szCs w:val="19"/>
        </w:rPr>
        <w: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ret = METIS_PartGraphKway(&amp;nVertices, &amp;nCon, xadj, 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vwgt,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adjwgt, &amp;nParts,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w:t>
      </w:r>
      <w:r>
        <w:rPr>
          <w:rFonts w:ascii="Consolas" w:hAnsi="Consolas" w:eastAsia="SimSun" w:cs="Times New Roman"/>
          <w:color w:val="6F008A"/>
          <w:kern w:val="0"/>
          <w:sz w:val="19"/>
          <w:szCs w:val="19"/>
        </w:rPr>
        <w:t>NULL</w:t>
      </w:r>
      <w:r>
        <w:rPr>
          <w:rFonts w:ascii="Consolas" w:hAnsi="Consolas" w:eastAsia="SimSun" w:cs="Times New Roman"/>
          <w:color w:val="000000"/>
          <w:kern w:val="0"/>
          <w:sz w:val="19"/>
          <w:szCs w:val="19"/>
        </w:rPr>
        <w:t>, &amp;options, &amp;objval, 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8000"/>
          <w:kern w:val="0"/>
          <w:sz w:val="19"/>
          <w:szCs w:val="19"/>
        </w:rPr>
        <w:t>//partition results to return, convert back to int[]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for</w:t>
      </w:r>
      <w:r>
        <w:rPr>
          <w:rFonts w:ascii="Consolas" w:hAnsi="Consolas" w:eastAsia="SimSun" w:cs="Times New Roman"/>
          <w:color w:val="000000"/>
          <w:kern w:val="0"/>
          <w:sz w:val="19"/>
          <w:szCs w:val="19"/>
        </w:rPr>
        <w:t> (i = 0; i &lt; nVertices; i++)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808080"/>
          <w:kern w:val="0"/>
          <w:sz w:val="19"/>
          <w:szCs w:val="19"/>
        </w:rPr>
        <w:t>partAns</w:t>
      </w:r>
      <w:r>
        <w:rPr>
          <w:rFonts w:ascii="Consolas" w:hAnsi="Consolas" w:eastAsia="SimSun" w:cs="Times New Roman"/>
          <w:color w:val="000000"/>
          <w:kern w:val="0"/>
          <w:sz w:val="19"/>
          <w:szCs w:val="19"/>
        </w:rPr>
        <w:t>[i] = (</w:t>
      </w:r>
      <w:r>
        <w:rPr>
          <w:rFonts w:ascii="Consolas" w:hAnsi="Consolas" w:eastAsia="SimSun" w:cs="Times New Roman"/>
          <w:color w:val="0000FF"/>
          <w:kern w:val="0"/>
          <w:sz w:val="19"/>
          <w:szCs w:val="19"/>
        </w:rPr>
        <w:t>int</w:t>
      </w:r>
      <w:r>
        <w:rPr>
          <w:rFonts w:ascii="Consolas" w:hAnsi="Consolas" w:eastAsia="SimSun" w:cs="Times New Roman"/>
          <w:color w:val="000000"/>
          <w:kern w:val="0"/>
          <w:sz w:val="19"/>
          <w:szCs w:val="19"/>
        </w:rPr>
        <w:t>)part[i];</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free(xadj);</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free(adjncy);</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free(adjwgt);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free(part);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free(vwgt);</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p>
    <w:p>
      <w:pPr>
        <w:widowControl/>
        <w:shd w:val="clear" w:color="auto" w:fill="FFFFFF"/>
        <w:rPr>
          <w:rFonts w:ascii="Times New Roman" w:hAnsi="Times New Roman" w:eastAsia="SimSun" w:cs="Times New Roman"/>
          <w:color w:val="333333"/>
          <w:kern w:val="0"/>
          <w:szCs w:val="21"/>
        </w:rPr>
      </w:pPr>
      <w:r>
        <w:rPr>
          <w:rFonts w:ascii="Consolas" w:hAnsi="Consolas" w:eastAsia="SimSun" w:cs="Times New Roman"/>
          <w:color w:val="000000"/>
          <w:kern w:val="0"/>
          <w:sz w:val="19"/>
          <w:szCs w:val="19"/>
        </w:rPr>
        <w:t>    </w:t>
      </w:r>
      <w:r>
        <w:rPr>
          <w:rFonts w:ascii="Consolas" w:hAnsi="Consolas" w:eastAsia="SimSun" w:cs="Times New Roman"/>
          <w:color w:val="0000FF"/>
          <w:kern w:val="0"/>
          <w:sz w:val="19"/>
          <w:szCs w:val="19"/>
        </w:rPr>
        <w:t>return</w:t>
      </w:r>
      <w:r>
        <w:rPr>
          <w:rFonts w:ascii="Consolas" w:hAnsi="Consolas" w:eastAsia="SimSun" w:cs="Times New Roman"/>
          <w:color w:val="000000"/>
          <w:kern w:val="0"/>
          <w:sz w:val="19"/>
          <w:szCs w:val="19"/>
        </w:rPr>
        <w:t> ret;</w:t>
      </w:r>
    </w:p>
    <w:p>
      <w:pPr>
        <w:widowControl/>
        <w:shd w:val="clear" w:color="auto" w:fill="FFFFFF"/>
        <w:spacing w:line="432" w:lineRule="atLeast"/>
        <w:rPr>
          <w:rFonts w:ascii="SimSun" w:hAnsi="SimSun" w:eastAsia="SimSun" w:cs="SimSun"/>
          <w:color w:val="333333"/>
          <w:kern w:val="0"/>
          <w:sz w:val="24"/>
          <w:szCs w:val="24"/>
        </w:rPr>
      </w:pPr>
      <w:r>
        <w:rPr>
          <w:rFonts w:ascii="Consolas" w:hAnsi="Consolas" w:eastAsia="SimSun" w:cs="SimSun"/>
          <w:color w:val="000000"/>
          <w:kern w:val="0"/>
          <w:sz w:val="19"/>
          <w:szCs w:val="19"/>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Microsoft YaHei">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Consolas">
    <w:altName w:val="苹方-简"/>
    <w:panose1 w:val="020B0609020204030204"/>
    <w:charset w:val="00"/>
    <w:family w:val="modern"/>
    <w:pitch w:val="default"/>
    <w:sig w:usb0="00000000" w:usb1="00000000" w:usb2="00000001" w:usb3="00000000" w:csb0="0000019F"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87"/>
    <w:rsid w:val="0017086A"/>
    <w:rsid w:val="00402487"/>
    <w:rsid w:val="006860E1"/>
    <w:rsid w:val="FFFE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Co.,Ltd.</Company>
  <Pages>1</Pages>
  <Words>1201</Words>
  <Characters>6851</Characters>
  <Lines>57</Lines>
  <Paragraphs>16</Paragraphs>
  <TotalTime>0</TotalTime>
  <ScaleCrop>false</ScaleCrop>
  <LinksUpToDate>false</LinksUpToDate>
  <CharactersWithSpaces>8036</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2021-06-02T14:32:00Z</dcterms:created>
  <dc:creator>lizhongxuan</dc:creator>
  <cp:lastModifiedBy>Dieselmarble</cp:lastModifiedBy>
  <dcterms:modified xsi:type="dcterms:W3CDTF">2023-03-23T00:09:06Z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(3)qxWAO4EbtKhzHMdRf+y0G1aO57SUwZlfQ0jUfelGZg5W4hqPZbdW5o3wqzK0tT37ZtcWUkDV
/T/a/xmNHaezAzFYmS2dvyFcptc2JoCdcKHG8kFb/DHou/vaM+Vh6cK73aryjUisVXnVBV0t
Qx25e8O+EI3+ihX6Bp8TUsIjCjYZv7kQqAoJiYPYLb+fGuZRy+b7AcXHWPDt/4Dx7LIcG4q+
HMHLBCdDmWionKHRY6</vt:lpwstr>
  </property>
  <property fmtid="{D5CDD505-2E9C-101B-9397-08002B2CF9AE}" pid="3" name="_2015_ms_pID_7253431">
    <vt:lpwstr>DJ97sS/fn56TmJRH3z5KtmV7MUrVIqUJHrnPH8oOJqW/mC/A9Q/Cm0
FIS+EVX3+UDnSaICtnqXvL/vE5a/wSlnZYve19yy9UVIK8+XNkuGjy18bPt6yxI/lKaWmNJz
470b3f7GKrf8leQlIZH1o9FHy0u63Q96eRn1jRHFhXk9j3UN78/kCmwOZ4z350T/fVs36bET
mn4jrTnLEfgmjoNZe2bKI6Jldz8M5tNUJAdV</vt:lpwstr>
  </property>
  <property fmtid="{D5CDD505-2E9C-101B-9397-08002B2CF9AE}" pid="4" name="_2015_ms_pID_7253432">
    <vt:lpwstr>MA==</vt:lpwstr>
  </property>
  <property fmtid="{D5CDD505-2E9C-101B-9397-08002B2CF9AE}" pid="5" name="KSOProductBuildVer">
    <vt:lpwstr>1033-4.2.0.6717</vt:lpwstr>
  </property>
  <property fmtid="{D5CDD505-2E9C-101B-9397-08002B2CF9AE}" pid="6" name="ICV">
    <vt:lpwstr>C0BFE5C8BE4C87B922281B645F2E957C</vt:lpwstr>
  </property>
</Properties>
</file>