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9930D" w14:textId="6DBA7C95" w:rsidR="007C68A7" w:rsidRDefault="007C68A7" w:rsidP="007C68A7">
      <w:pPr>
        <w:spacing w:line="288" w:lineRule="auto"/>
        <w:textAlignment w:val="center"/>
        <w:rPr>
          <w:rFonts w:ascii="Times New Roman" w:eastAsia="宋体" w:hAnsi="Times New Roman"/>
          <w:sz w:val="24"/>
        </w:rPr>
      </w:pPr>
      <w:r w:rsidRPr="00952519">
        <w:rPr>
          <w:rFonts w:ascii="Times New Roman" w:eastAsia="宋体" w:hAnsi="Times New Roman"/>
          <w:sz w:val="24"/>
        </w:rPr>
        <w:t>Dear Prof. Jonathan Wren and Prof. Alison Hutchins</w:t>
      </w:r>
      <w:r w:rsidR="00F04942">
        <w:rPr>
          <w:rFonts w:ascii="Times New Roman" w:eastAsia="宋体" w:hAnsi="Times New Roman"/>
          <w:sz w:val="24"/>
        </w:rPr>
        <w:t>,</w:t>
      </w:r>
      <w:r>
        <w:rPr>
          <w:rFonts w:ascii="Times New Roman" w:eastAsia="宋体" w:hAnsi="Times New Roman"/>
          <w:sz w:val="24"/>
        </w:rPr>
        <w:t xml:space="preserve"> </w:t>
      </w:r>
    </w:p>
    <w:p w14:paraId="0E0B5F8C" w14:textId="77777777" w:rsidR="007C68A7" w:rsidRDefault="007C68A7" w:rsidP="007C68A7">
      <w:pPr>
        <w:spacing w:line="288" w:lineRule="auto"/>
        <w:textAlignment w:val="center"/>
        <w:rPr>
          <w:rFonts w:ascii="Times New Roman" w:eastAsia="宋体" w:hAnsi="Times New Roman"/>
          <w:sz w:val="24"/>
        </w:rPr>
      </w:pPr>
    </w:p>
    <w:p w14:paraId="655D4138" w14:textId="0F13868E" w:rsidR="007C68A7" w:rsidRDefault="007C68A7" w:rsidP="00DE1B73">
      <w:pPr>
        <w:spacing w:line="288" w:lineRule="auto"/>
        <w:textAlignment w:val="center"/>
        <w:rPr>
          <w:rFonts w:ascii="Times New Roman" w:eastAsia="宋体" w:hAnsi="Times New Roman"/>
          <w:sz w:val="24"/>
        </w:rPr>
      </w:pPr>
      <w:r>
        <w:rPr>
          <w:rFonts w:ascii="Times New Roman" w:eastAsia="宋体" w:hAnsi="Times New Roman" w:hint="eastAsia"/>
          <w:b/>
          <w:bCs/>
          <w:sz w:val="24"/>
        </w:rPr>
        <w:t>RE</w:t>
      </w:r>
      <w:r>
        <w:rPr>
          <w:rFonts w:ascii="Times New Roman" w:eastAsia="宋体" w:hAnsi="Times New Roman" w:hint="eastAsia"/>
          <w:sz w:val="24"/>
        </w:rPr>
        <w:t>: BIOINF-202</w:t>
      </w:r>
      <w:r w:rsidR="00DE1B73">
        <w:rPr>
          <w:rFonts w:ascii="Times New Roman" w:eastAsia="宋体" w:hAnsi="Times New Roman"/>
          <w:sz w:val="24"/>
        </w:rPr>
        <w:t>4</w:t>
      </w:r>
      <w:r>
        <w:rPr>
          <w:rFonts w:ascii="Times New Roman" w:eastAsia="宋体" w:hAnsi="Times New Roman" w:hint="eastAsia"/>
          <w:sz w:val="24"/>
        </w:rPr>
        <w:t>-</w:t>
      </w:r>
      <w:r w:rsidR="00DE1B73">
        <w:rPr>
          <w:rFonts w:ascii="Times New Roman" w:eastAsia="宋体" w:hAnsi="Times New Roman"/>
          <w:sz w:val="24"/>
        </w:rPr>
        <w:t>1571</w:t>
      </w:r>
      <w:r w:rsidR="00F04942">
        <w:rPr>
          <w:rFonts w:ascii="Times New Roman" w:eastAsia="宋体" w:hAnsi="Times New Roman" w:hint="eastAsia"/>
          <w:sz w:val="24"/>
        </w:rPr>
        <w:t>,</w:t>
      </w:r>
      <w:r>
        <w:rPr>
          <w:rFonts w:ascii="Times New Roman" w:eastAsia="宋体" w:hAnsi="Times New Roman" w:hint="eastAsia"/>
          <w:sz w:val="24"/>
        </w:rPr>
        <w:t xml:space="preserve"> </w:t>
      </w:r>
      <w:r>
        <w:rPr>
          <w:rFonts w:ascii="Times New Roman" w:eastAsia="宋体" w:hAnsi="Times New Roman" w:hint="eastAsia"/>
          <w:sz w:val="24"/>
        </w:rPr>
        <w:t>“</w:t>
      </w:r>
      <w:r w:rsidR="00DE1B73" w:rsidRPr="00DE1B73">
        <w:rPr>
          <w:rFonts w:ascii="Times New Roman" w:eastAsia="宋体" w:hAnsi="Times New Roman"/>
          <w:sz w:val="24"/>
        </w:rPr>
        <w:t>Dynamic category-sensitive hypergraph inferring</w:t>
      </w:r>
      <w:r w:rsidR="00DE1B73">
        <w:rPr>
          <w:rFonts w:ascii="Times New Roman" w:eastAsia="宋体" w:hAnsi="Times New Roman" w:hint="eastAsia"/>
          <w:sz w:val="24"/>
        </w:rPr>
        <w:t xml:space="preserve"> </w:t>
      </w:r>
      <w:r w:rsidR="00DE1B73" w:rsidRPr="00DE1B73">
        <w:rPr>
          <w:rFonts w:ascii="Times New Roman" w:eastAsia="宋体" w:hAnsi="Times New Roman"/>
          <w:sz w:val="24"/>
        </w:rPr>
        <w:t>and homo-heterogeneous neighbor feature learning</w:t>
      </w:r>
      <w:r w:rsidR="00DE1B73">
        <w:rPr>
          <w:rFonts w:ascii="Times New Roman" w:eastAsia="宋体" w:hAnsi="Times New Roman" w:hint="eastAsia"/>
          <w:sz w:val="24"/>
        </w:rPr>
        <w:t xml:space="preserve"> </w:t>
      </w:r>
      <w:r w:rsidR="00DE1B73" w:rsidRPr="00DE1B73">
        <w:rPr>
          <w:rFonts w:ascii="Times New Roman" w:eastAsia="宋体" w:hAnsi="Times New Roman"/>
          <w:sz w:val="24"/>
        </w:rPr>
        <w:t>for drug-related microbe prediction</w:t>
      </w:r>
      <w:r>
        <w:rPr>
          <w:rFonts w:ascii="Times New Roman" w:eastAsia="宋体" w:hAnsi="Times New Roman" w:hint="eastAsia"/>
          <w:sz w:val="24"/>
        </w:rPr>
        <w:t>”</w:t>
      </w:r>
    </w:p>
    <w:p w14:paraId="459BE67F" w14:textId="77777777" w:rsidR="007C68A7" w:rsidRDefault="007C68A7" w:rsidP="007C68A7">
      <w:pPr>
        <w:spacing w:line="288" w:lineRule="auto"/>
        <w:textAlignment w:val="center"/>
        <w:rPr>
          <w:rFonts w:ascii="Times New Roman" w:eastAsia="宋体" w:hAnsi="Times New Roman"/>
          <w:sz w:val="24"/>
        </w:rPr>
      </w:pPr>
    </w:p>
    <w:p w14:paraId="08E67839" w14:textId="77777777" w:rsidR="007C68A7" w:rsidRDefault="007C68A7" w:rsidP="007C68A7">
      <w:pPr>
        <w:spacing w:line="288" w:lineRule="auto"/>
        <w:textAlignment w:val="center"/>
        <w:rPr>
          <w:rFonts w:ascii="Times New Roman" w:eastAsia="宋体" w:hAnsi="Times New Roman"/>
          <w:sz w:val="24"/>
        </w:rPr>
      </w:pPr>
      <w:r>
        <w:rPr>
          <w:rFonts w:ascii="Times New Roman" w:eastAsia="宋体" w:hAnsi="Times New Roman" w:hint="eastAsia"/>
          <w:sz w:val="24"/>
        </w:rPr>
        <w:t>Thank you very much for the constructive comments and the opportunity to resubmit the revised paper to Bioinformatics.</w:t>
      </w:r>
    </w:p>
    <w:p w14:paraId="0C9ECD45" w14:textId="77777777" w:rsidR="007C68A7" w:rsidRDefault="007C68A7" w:rsidP="007C68A7">
      <w:pPr>
        <w:spacing w:line="288" w:lineRule="auto"/>
        <w:textAlignment w:val="center"/>
        <w:rPr>
          <w:rFonts w:ascii="Times New Roman" w:eastAsia="宋体" w:hAnsi="Times New Roman"/>
          <w:sz w:val="24"/>
        </w:rPr>
      </w:pPr>
    </w:p>
    <w:p w14:paraId="43358A23" w14:textId="77777777" w:rsidR="007C68A7" w:rsidRDefault="007C68A7" w:rsidP="007C68A7">
      <w:pPr>
        <w:spacing w:line="288" w:lineRule="auto"/>
        <w:textAlignment w:val="center"/>
        <w:rPr>
          <w:rFonts w:ascii="Times New Roman" w:eastAsia="宋体" w:hAnsi="Times New Roman"/>
          <w:sz w:val="24"/>
        </w:rPr>
      </w:pPr>
      <w:r>
        <w:rPr>
          <w:rFonts w:ascii="Times New Roman" w:eastAsia="宋体" w:hAnsi="Times New Roman" w:hint="eastAsia"/>
          <w:sz w:val="24"/>
        </w:rPr>
        <w:t>Enclosed is the revised version of the paper and point-by-point responses to the comments and suggestions.</w:t>
      </w:r>
    </w:p>
    <w:p w14:paraId="780131C9" w14:textId="77777777" w:rsidR="007C68A7" w:rsidRDefault="007C68A7" w:rsidP="007C68A7">
      <w:pPr>
        <w:spacing w:line="288" w:lineRule="auto"/>
        <w:textAlignment w:val="center"/>
        <w:rPr>
          <w:rFonts w:ascii="Times New Roman" w:eastAsia="宋体" w:hAnsi="Times New Roman"/>
          <w:sz w:val="24"/>
        </w:rPr>
      </w:pPr>
    </w:p>
    <w:p w14:paraId="60DFDA63" w14:textId="2F1F4A58" w:rsidR="007C68A7" w:rsidRDefault="007C68A7" w:rsidP="007C68A7">
      <w:pPr>
        <w:spacing w:line="288" w:lineRule="auto"/>
        <w:textAlignment w:val="center"/>
        <w:rPr>
          <w:rFonts w:ascii="Times New Roman" w:eastAsia="宋体" w:hAnsi="Times New Roman"/>
          <w:sz w:val="24"/>
        </w:rPr>
      </w:pPr>
      <w:r>
        <w:rPr>
          <w:rFonts w:ascii="Times New Roman" w:eastAsia="宋体" w:hAnsi="Times New Roman" w:hint="eastAsia"/>
          <w:sz w:val="24"/>
        </w:rPr>
        <w:t xml:space="preserve">Major revisions include: </w:t>
      </w:r>
    </w:p>
    <w:p w14:paraId="5E73EF7A" w14:textId="77777777" w:rsidR="0030626A" w:rsidRDefault="0030626A" w:rsidP="007C68A7">
      <w:pPr>
        <w:spacing w:line="288" w:lineRule="auto"/>
        <w:textAlignment w:val="center"/>
        <w:rPr>
          <w:rFonts w:ascii="Times New Roman" w:eastAsia="宋体" w:hAnsi="Times New Roman"/>
          <w:sz w:val="24"/>
        </w:rPr>
      </w:pPr>
    </w:p>
    <w:p w14:paraId="0908BBF5" w14:textId="107FD8CE" w:rsidR="0030626A" w:rsidRDefault="008E2BA9" w:rsidP="0030626A">
      <w:pPr>
        <w:pStyle w:val="a8"/>
        <w:numPr>
          <w:ilvl w:val="0"/>
          <w:numId w:val="1"/>
        </w:numPr>
        <w:spacing w:line="288" w:lineRule="auto"/>
        <w:ind w:firstLineChars="0"/>
        <w:textAlignment w:val="center"/>
        <w:rPr>
          <w:rFonts w:ascii="Times New Roman" w:eastAsia="宋体" w:hAnsi="Times New Roman"/>
          <w:sz w:val="24"/>
        </w:rPr>
      </w:pPr>
      <w:r w:rsidRPr="008E2BA9">
        <w:rPr>
          <w:rFonts w:ascii="Times New Roman" w:eastAsia="宋体" w:hAnsi="Times New Roman"/>
          <w:sz w:val="24"/>
        </w:rPr>
        <w:t xml:space="preserve">We added </w:t>
      </w:r>
      <w:r>
        <w:rPr>
          <w:rFonts w:ascii="Times New Roman" w:eastAsia="宋体" w:hAnsi="Times New Roman" w:cs="Times New Roman" w:hint="eastAsia"/>
          <w:sz w:val="24"/>
        </w:rPr>
        <w:t>the description about the</w:t>
      </w:r>
      <w:r w:rsidRPr="008E2BA9">
        <w:rPr>
          <w:rFonts w:ascii="Times New Roman" w:eastAsia="宋体" w:hAnsi="Times New Roman"/>
          <w:sz w:val="24"/>
        </w:rPr>
        <w:t xml:space="preserve"> calculation of Gaussian kernel similarity between two drugs</w:t>
      </w:r>
      <w:r w:rsidR="009348F5">
        <w:rPr>
          <w:rFonts w:ascii="Times New Roman" w:eastAsia="宋体" w:hAnsi="Times New Roman"/>
          <w:sz w:val="24"/>
        </w:rPr>
        <w:t xml:space="preserve"> in the manuscript</w:t>
      </w:r>
      <w:r w:rsidRPr="008E2BA9">
        <w:rPr>
          <w:rFonts w:ascii="Times New Roman" w:eastAsia="宋体" w:hAnsi="Times New Roman"/>
          <w:sz w:val="24"/>
        </w:rPr>
        <w:t>.</w:t>
      </w:r>
    </w:p>
    <w:p w14:paraId="5F955995" w14:textId="4A538CCE" w:rsidR="0030626A" w:rsidRDefault="004550DC" w:rsidP="0030626A">
      <w:pPr>
        <w:pStyle w:val="a8"/>
        <w:numPr>
          <w:ilvl w:val="0"/>
          <w:numId w:val="1"/>
        </w:numPr>
        <w:spacing w:afterLines="50" w:after="156" w:line="288" w:lineRule="auto"/>
        <w:ind w:firstLineChars="0"/>
        <w:rPr>
          <w:rFonts w:ascii="Times New Roman" w:eastAsia="宋体" w:hAnsi="Times New Roman" w:cs="Times New Roman"/>
          <w:sz w:val="24"/>
        </w:rPr>
      </w:pPr>
      <w:r>
        <w:rPr>
          <w:rFonts w:ascii="Times New Roman" w:eastAsia="宋体" w:hAnsi="Times New Roman" w:cs="Times New Roman"/>
          <w:sz w:val="24"/>
        </w:rPr>
        <w:t xml:space="preserve">We added the experiments to estimate </w:t>
      </w:r>
      <w:r w:rsidRPr="00FB6F0D">
        <w:rPr>
          <w:rFonts w:ascii="Times New Roman" w:hAnsi="Times New Roman" w:cs="Times New Roman" w:hint="eastAsia"/>
          <w:color w:val="000000"/>
          <w:sz w:val="24"/>
          <w:szCs w:val="24"/>
        </w:rPr>
        <w:t>the effect of the hyperedge</w:t>
      </w:r>
      <w:r w:rsidRPr="00FB6F0D">
        <w:rPr>
          <w:rFonts w:ascii="Times New Roman" w:hAnsi="Times New Roman" w:cs="Times New Roman"/>
          <w:color w:val="000000"/>
          <w:sz w:val="24"/>
          <w:szCs w:val="24"/>
        </w:rPr>
        <w:t xml:space="preserve"> number</w:t>
      </w:r>
      <w:r w:rsidRPr="00FB6F0D">
        <w:rPr>
          <w:rFonts w:ascii="Times New Roman" w:hAnsi="Times New Roman" w:cs="Times New Roman" w:hint="eastAsia"/>
          <w:color w:val="000000"/>
          <w:sz w:val="24"/>
          <w:szCs w:val="24"/>
        </w:rPr>
        <w:t xml:space="preserve"> on the </w:t>
      </w:r>
      <w:r w:rsidRPr="00FB6F0D">
        <w:rPr>
          <w:rFonts w:ascii="Times New Roman" w:hAnsi="Times New Roman" w:cs="Times New Roman"/>
          <w:color w:val="000000"/>
          <w:sz w:val="24"/>
          <w:szCs w:val="24"/>
        </w:rPr>
        <w:t>prediction performance</w:t>
      </w:r>
      <w:r>
        <w:rPr>
          <w:rFonts w:ascii="Times New Roman" w:hAnsi="Times New Roman" w:cs="Times New Roman"/>
          <w:color w:val="000000"/>
          <w:sz w:val="24"/>
          <w:szCs w:val="24"/>
        </w:rPr>
        <w:t>. The experimental result and the analysis were added in the supplementary file</w:t>
      </w:r>
      <w:r w:rsidR="0030626A" w:rsidRPr="0030626A">
        <w:rPr>
          <w:rFonts w:ascii="Times New Roman" w:eastAsia="宋体" w:hAnsi="Times New Roman" w:cs="Times New Roman"/>
          <w:sz w:val="24"/>
        </w:rPr>
        <w:t>.</w:t>
      </w:r>
    </w:p>
    <w:p w14:paraId="725FF4FD" w14:textId="3785B31A" w:rsidR="0030626A" w:rsidRPr="0030626A" w:rsidRDefault="004550DC" w:rsidP="0030626A">
      <w:pPr>
        <w:pStyle w:val="a8"/>
        <w:numPr>
          <w:ilvl w:val="0"/>
          <w:numId w:val="1"/>
        </w:numPr>
        <w:spacing w:afterLines="50" w:after="156" w:line="288" w:lineRule="auto"/>
        <w:ind w:firstLineChars="0"/>
        <w:rPr>
          <w:rFonts w:ascii="Times New Roman" w:eastAsia="宋体" w:hAnsi="Times New Roman"/>
          <w:sz w:val="24"/>
        </w:rPr>
      </w:pPr>
      <w:r w:rsidRPr="0030626A">
        <w:rPr>
          <w:rFonts w:ascii="Times New Roman" w:eastAsia="宋体" w:hAnsi="Times New Roman"/>
          <w:sz w:val="24"/>
        </w:rPr>
        <w:t xml:space="preserve">We conducted </w:t>
      </w:r>
      <w:r>
        <w:rPr>
          <w:rFonts w:ascii="Times New Roman" w:eastAsia="宋体" w:hAnsi="Times New Roman"/>
          <w:sz w:val="24"/>
        </w:rPr>
        <w:t xml:space="preserve">the </w:t>
      </w:r>
      <w:r w:rsidRPr="0030626A">
        <w:rPr>
          <w:rFonts w:ascii="Times New Roman" w:eastAsia="宋体" w:hAnsi="Times New Roman"/>
          <w:sz w:val="24"/>
        </w:rPr>
        <w:t xml:space="preserve">ablation experiments on the </w:t>
      </w:r>
      <w:r w:rsidRPr="00EC120B">
        <w:rPr>
          <w:rFonts w:ascii="Times New Roman" w:eastAsia="宋体" w:hAnsi="Times New Roman"/>
          <w:sz w:val="24"/>
        </w:rPr>
        <w:t>node feature propagation strategy</w:t>
      </w:r>
      <w:r w:rsidRPr="0030626A">
        <w:rPr>
          <w:rFonts w:ascii="Times New Roman" w:eastAsia="宋体" w:hAnsi="Times New Roman"/>
          <w:sz w:val="24"/>
        </w:rPr>
        <w:t xml:space="preserve"> and </w:t>
      </w:r>
      <w:r>
        <w:rPr>
          <w:rFonts w:ascii="Times New Roman" w:eastAsia="宋体" w:hAnsi="Times New Roman"/>
          <w:sz w:val="24"/>
        </w:rPr>
        <w:t xml:space="preserve">the </w:t>
      </w:r>
      <w:r>
        <w:rPr>
          <w:rFonts w:ascii="Times New Roman" w:eastAsia="宋体" w:hAnsi="Times New Roman" w:hint="eastAsia"/>
          <w:sz w:val="24"/>
        </w:rPr>
        <w:t>category</w:t>
      </w:r>
      <w:r w:rsidRPr="0030626A">
        <w:rPr>
          <w:rFonts w:ascii="Times New Roman" w:eastAsia="宋体" w:hAnsi="Times New Roman"/>
          <w:sz w:val="24"/>
        </w:rPr>
        <w:t xml:space="preserve"> features.</w:t>
      </w:r>
      <w:r>
        <w:rPr>
          <w:rFonts w:ascii="Times New Roman" w:eastAsia="宋体" w:hAnsi="Times New Roman"/>
          <w:sz w:val="24"/>
        </w:rPr>
        <w:t xml:space="preserve"> </w:t>
      </w:r>
      <w:r>
        <w:rPr>
          <w:rFonts w:ascii="Times New Roman" w:hAnsi="Times New Roman" w:cs="Times New Roman"/>
          <w:color w:val="000000"/>
          <w:sz w:val="24"/>
          <w:szCs w:val="24"/>
        </w:rPr>
        <w:t>The experimental results and the analysis were added in the manuscript</w:t>
      </w:r>
      <w:r w:rsidR="0030626A" w:rsidRPr="0030626A">
        <w:rPr>
          <w:rFonts w:ascii="Times New Roman" w:eastAsia="宋体" w:hAnsi="Times New Roman"/>
          <w:sz w:val="24"/>
        </w:rPr>
        <w:t>.</w:t>
      </w:r>
    </w:p>
    <w:p w14:paraId="24932E9E" w14:textId="3573B317" w:rsidR="007C68A7" w:rsidRDefault="004550DC" w:rsidP="007C68A7">
      <w:pPr>
        <w:numPr>
          <w:ilvl w:val="0"/>
          <w:numId w:val="1"/>
        </w:numPr>
        <w:spacing w:afterLines="50" w:after="156" w:line="288" w:lineRule="auto"/>
        <w:ind w:left="714" w:hanging="357"/>
        <w:rPr>
          <w:rFonts w:ascii="Times New Roman" w:eastAsia="宋体" w:hAnsi="Times New Roman"/>
          <w:sz w:val="24"/>
        </w:rPr>
      </w:pPr>
      <w:r w:rsidRPr="004550DC">
        <w:rPr>
          <w:rFonts w:ascii="Times New Roman" w:eastAsia="宋体" w:hAnsi="Times New Roman"/>
          <w:sz w:val="24"/>
        </w:rPr>
        <w:t xml:space="preserve">The time complexity analysis of DHDMP was listed </w:t>
      </w:r>
      <w:r w:rsidRPr="004550DC">
        <w:rPr>
          <w:rFonts w:ascii="Times New Roman" w:eastAsia="宋体" w:hAnsi="Times New Roman" w:hint="eastAsia"/>
          <w:sz w:val="24"/>
        </w:rPr>
        <w:t>in</w:t>
      </w:r>
      <w:r w:rsidRPr="004550DC">
        <w:rPr>
          <w:rFonts w:ascii="Times New Roman" w:eastAsia="宋体" w:hAnsi="Times New Roman"/>
          <w:sz w:val="24"/>
        </w:rPr>
        <w:t xml:space="preserve"> </w:t>
      </w:r>
      <w:r w:rsidRPr="004550DC">
        <w:rPr>
          <w:rFonts w:ascii="Times New Roman" w:eastAsia="宋体" w:hAnsi="Times New Roman" w:hint="eastAsia"/>
          <w:sz w:val="24"/>
        </w:rPr>
        <w:t>the supplementary file</w:t>
      </w:r>
      <w:r w:rsidR="007C68A7">
        <w:rPr>
          <w:rFonts w:ascii="Times New Roman" w:eastAsia="宋体" w:hAnsi="Times New Roman"/>
          <w:sz w:val="24"/>
        </w:rPr>
        <w:t>.</w:t>
      </w:r>
    </w:p>
    <w:p w14:paraId="3D702569" w14:textId="77777777" w:rsidR="007C68A7" w:rsidRDefault="007C68A7" w:rsidP="007C68A7">
      <w:pPr>
        <w:spacing w:line="288" w:lineRule="auto"/>
        <w:textAlignment w:val="center"/>
        <w:rPr>
          <w:rFonts w:ascii="Times New Roman" w:eastAsia="宋体" w:hAnsi="Times New Roman"/>
          <w:sz w:val="24"/>
        </w:rPr>
      </w:pPr>
      <w:r>
        <w:rPr>
          <w:rFonts w:ascii="Times New Roman" w:eastAsia="宋体" w:hAnsi="Times New Roman" w:hint="eastAsia"/>
          <w:sz w:val="24"/>
        </w:rPr>
        <w:t>We look forward to hearing from you. We greatly appreciate for your effort and help.</w:t>
      </w:r>
    </w:p>
    <w:p w14:paraId="125807F6" w14:textId="77777777" w:rsidR="007C68A7" w:rsidRDefault="007C68A7" w:rsidP="007C68A7">
      <w:pPr>
        <w:spacing w:line="288" w:lineRule="auto"/>
        <w:textAlignment w:val="center"/>
        <w:rPr>
          <w:rFonts w:ascii="Times New Roman" w:eastAsia="宋体" w:hAnsi="Times New Roman"/>
          <w:sz w:val="24"/>
        </w:rPr>
      </w:pPr>
    </w:p>
    <w:p w14:paraId="56362189" w14:textId="3F4715D1" w:rsidR="007C68A7" w:rsidRDefault="007C68A7" w:rsidP="007C68A7">
      <w:pPr>
        <w:spacing w:line="288" w:lineRule="auto"/>
        <w:textAlignment w:val="center"/>
        <w:rPr>
          <w:rFonts w:ascii="Times New Roman" w:eastAsia="宋体" w:hAnsi="Times New Roman"/>
          <w:sz w:val="24"/>
        </w:rPr>
      </w:pPr>
      <w:r>
        <w:rPr>
          <w:rFonts w:ascii="Times New Roman" w:eastAsia="宋体" w:hAnsi="Times New Roman" w:hint="eastAsia"/>
          <w:sz w:val="24"/>
        </w:rPr>
        <w:t>Yours sincerely</w:t>
      </w:r>
      <w:r w:rsidR="00F04942">
        <w:rPr>
          <w:rFonts w:ascii="Times New Roman" w:eastAsia="宋体" w:hAnsi="Times New Roman" w:hint="eastAsia"/>
          <w:sz w:val="24"/>
        </w:rPr>
        <w:t>,</w:t>
      </w:r>
      <w:r>
        <w:rPr>
          <w:rFonts w:ascii="Times New Roman" w:eastAsia="宋体" w:hAnsi="Times New Roman" w:hint="eastAsia"/>
          <w:sz w:val="24"/>
        </w:rPr>
        <w:t xml:space="preserve"> </w:t>
      </w:r>
    </w:p>
    <w:p w14:paraId="75B1754F" w14:textId="5C2A9569" w:rsidR="007C68A7" w:rsidRDefault="007C68A7" w:rsidP="007C68A7">
      <w:pPr>
        <w:spacing w:line="288" w:lineRule="auto"/>
        <w:textAlignment w:val="center"/>
        <w:rPr>
          <w:rFonts w:ascii="Times New Roman" w:eastAsia="宋体" w:hAnsi="Times New Roman"/>
          <w:sz w:val="24"/>
        </w:rPr>
      </w:pPr>
      <w:r>
        <w:rPr>
          <w:rFonts w:ascii="Times New Roman" w:eastAsia="宋体" w:hAnsi="Times New Roman" w:hint="eastAsia"/>
          <w:sz w:val="24"/>
        </w:rPr>
        <w:t>Ping Xuan on behalf of all the authors</w:t>
      </w:r>
      <w:r w:rsidR="00F04942">
        <w:rPr>
          <w:rFonts w:ascii="Times New Roman" w:eastAsia="宋体" w:hAnsi="Times New Roman" w:hint="eastAsia"/>
          <w:sz w:val="24"/>
        </w:rPr>
        <w:t>,</w:t>
      </w:r>
      <w:r>
        <w:rPr>
          <w:rFonts w:ascii="Times New Roman" w:eastAsia="宋体" w:hAnsi="Times New Roman" w:hint="eastAsia"/>
          <w:sz w:val="24"/>
        </w:rPr>
        <w:t xml:space="preserve"> </w:t>
      </w:r>
    </w:p>
    <w:p w14:paraId="33EE5129" w14:textId="264036A2" w:rsidR="007C68A7" w:rsidRDefault="007C68A7" w:rsidP="007C68A7">
      <w:pPr>
        <w:spacing w:line="288" w:lineRule="auto"/>
        <w:textAlignment w:val="center"/>
        <w:rPr>
          <w:rFonts w:ascii="Times New Roman" w:eastAsia="宋体" w:hAnsi="Times New Roman"/>
          <w:sz w:val="24"/>
        </w:rPr>
      </w:pPr>
      <w:r>
        <w:rPr>
          <w:rFonts w:ascii="Times New Roman" w:eastAsia="宋体" w:hAnsi="Times New Roman" w:hint="eastAsia"/>
          <w:sz w:val="24"/>
        </w:rPr>
        <w:t>Department of Computer Science</w:t>
      </w:r>
      <w:r w:rsidR="001E4C4B">
        <w:rPr>
          <w:rFonts w:ascii="Times New Roman" w:eastAsia="宋体" w:hAnsi="Times New Roman"/>
          <w:sz w:val="24"/>
        </w:rPr>
        <w:t xml:space="preserve"> and</w:t>
      </w:r>
      <w:r w:rsidR="001E4C4B" w:rsidRPr="001E4C4B">
        <w:rPr>
          <w:rFonts w:ascii="Times New Roman" w:eastAsia="宋体" w:hAnsi="Times New Roman"/>
          <w:sz w:val="24"/>
        </w:rPr>
        <w:t xml:space="preserve"> Technology</w:t>
      </w:r>
      <w:r w:rsidR="00F04942">
        <w:rPr>
          <w:rFonts w:ascii="Times New Roman" w:eastAsia="宋体" w:hAnsi="Times New Roman" w:hint="eastAsia"/>
          <w:sz w:val="24"/>
        </w:rPr>
        <w:t>,</w:t>
      </w:r>
      <w:r>
        <w:rPr>
          <w:rFonts w:ascii="Times New Roman" w:eastAsia="宋体" w:hAnsi="Times New Roman" w:hint="eastAsia"/>
          <w:sz w:val="24"/>
        </w:rPr>
        <w:t xml:space="preserve"> Shantou University</w:t>
      </w:r>
      <w:r w:rsidR="00F04942">
        <w:rPr>
          <w:rFonts w:ascii="Times New Roman" w:eastAsia="宋体" w:hAnsi="Times New Roman" w:hint="eastAsia"/>
          <w:sz w:val="24"/>
        </w:rPr>
        <w:t>,</w:t>
      </w:r>
      <w:r>
        <w:rPr>
          <w:rFonts w:ascii="Times New Roman" w:eastAsia="宋体" w:hAnsi="Times New Roman" w:hint="eastAsia"/>
          <w:sz w:val="24"/>
        </w:rPr>
        <w:t xml:space="preserve"> China. </w:t>
      </w:r>
    </w:p>
    <w:p w14:paraId="58AC564E" w14:textId="6F69D0CA" w:rsidR="007C68A7" w:rsidRDefault="007C68A7" w:rsidP="007C68A7">
      <w:pPr>
        <w:spacing w:line="288" w:lineRule="auto"/>
        <w:textAlignment w:val="center"/>
        <w:rPr>
          <w:rFonts w:ascii="Times New Roman" w:eastAsia="宋体" w:hAnsi="Times New Roman"/>
          <w:sz w:val="24"/>
        </w:rPr>
      </w:pPr>
      <w:r>
        <w:rPr>
          <w:rFonts w:ascii="Times New Roman" w:eastAsia="宋体" w:hAnsi="Times New Roman" w:hint="eastAsia"/>
          <w:sz w:val="24"/>
        </w:rPr>
        <w:t xml:space="preserve">Email: </w:t>
      </w:r>
      <w:hyperlink r:id="rId8" w:history="1">
        <w:r>
          <w:rPr>
            <w:rStyle w:val="a7"/>
            <w:rFonts w:ascii="Times New Roman" w:eastAsia="宋体" w:hAnsi="Times New Roman" w:hint="eastAsia"/>
            <w:sz w:val="24"/>
          </w:rPr>
          <w:t>pxuan@stu.edu.cn</w:t>
        </w:r>
      </w:hyperlink>
    </w:p>
    <w:p w14:paraId="13D252D5" w14:textId="11C3728E" w:rsidR="00D84B0A" w:rsidRDefault="00D84B0A"/>
    <w:p w14:paraId="120E740D" w14:textId="4F86CE9E" w:rsidR="003939FE" w:rsidRDefault="003939FE"/>
    <w:p w14:paraId="01B17093" w14:textId="0F385D78" w:rsidR="003939FE" w:rsidRDefault="003939FE"/>
    <w:p w14:paraId="00668291" w14:textId="77ABA11B" w:rsidR="003939FE" w:rsidRDefault="003939FE"/>
    <w:p w14:paraId="0E507E00" w14:textId="40FE8B29" w:rsidR="003939FE" w:rsidRDefault="003939FE"/>
    <w:p w14:paraId="002D707A" w14:textId="6A409DDB" w:rsidR="003939FE" w:rsidRDefault="003939FE"/>
    <w:p w14:paraId="4BF4DAD6" w14:textId="0B7C2AC6" w:rsidR="003939FE" w:rsidRDefault="003939FE"/>
    <w:p w14:paraId="3581980A" w14:textId="47B2949E" w:rsidR="003939FE" w:rsidRDefault="003939FE"/>
    <w:p w14:paraId="28FC5B33" w14:textId="74437948" w:rsidR="003939FE" w:rsidRDefault="003939FE"/>
    <w:p w14:paraId="60D624E3" w14:textId="452C0563" w:rsidR="003939FE" w:rsidRPr="003939FE" w:rsidRDefault="003939FE" w:rsidP="003939FE">
      <w:pPr>
        <w:spacing w:line="300" w:lineRule="auto"/>
        <w:rPr>
          <w:rFonts w:ascii="Times New Roman" w:hAnsi="Times New Roman" w:cs="Times New Roman"/>
          <w:color w:val="4472C4" w:themeColor="accent1"/>
          <w:sz w:val="24"/>
          <w:szCs w:val="24"/>
        </w:rPr>
      </w:pPr>
      <w:r w:rsidRPr="003939FE">
        <w:rPr>
          <w:rFonts w:ascii="Times New Roman" w:hAnsi="Times New Roman" w:cs="Times New Roman"/>
          <w:color w:val="000000"/>
          <w:sz w:val="24"/>
          <w:szCs w:val="24"/>
        </w:rPr>
        <w:lastRenderedPageBreak/>
        <w:t>Reviewer: 1</w:t>
      </w:r>
      <w:r w:rsidRPr="003939FE">
        <w:rPr>
          <w:rFonts w:ascii="Times New Roman" w:hAnsi="Times New Roman" w:cs="Times New Roman"/>
          <w:color w:val="000000"/>
          <w:sz w:val="24"/>
          <w:szCs w:val="24"/>
        </w:rPr>
        <w:br/>
      </w:r>
      <w:r w:rsidRPr="003939FE">
        <w:rPr>
          <w:rFonts w:ascii="Times New Roman" w:hAnsi="Times New Roman" w:cs="Times New Roman"/>
          <w:color w:val="000000"/>
          <w:sz w:val="24"/>
          <w:szCs w:val="24"/>
        </w:rPr>
        <w:br/>
        <w:t>Comments to the Author</w:t>
      </w:r>
      <w:r w:rsidRPr="003939FE">
        <w:rPr>
          <w:rFonts w:ascii="Times New Roman" w:hAnsi="Times New Roman" w:cs="Times New Roman"/>
          <w:color w:val="000000"/>
          <w:sz w:val="24"/>
          <w:szCs w:val="24"/>
        </w:rPr>
        <w:br/>
        <w:t>1) General comments</w:t>
      </w:r>
      <w:r w:rsidRPr="003939FE">
        <w:rPr>
          <w:rFonts w:ascii="Times New Roman" w:hAnsi="Times New Roman" w:cs="Times New Roman"/>
          <w:color w:val="000000"/>
          <w:sz w:val="24"/>
          <w:szCs w:val="24"/>
        </w:rPr>
        <w:br/>
        <w:t>The authors presented a drug-microbe association prediction model based on category-sensitive dynamic hypergraph learning</w:t>
      </w:r>
      <w:r w:rsidR="00F04942">
        <w:rPr>
          <w:rFonts w:ascii="Times New Roman" w:hAnsi="Times New Roman" w:cs="Times New Roman"/>
          <w:color w:val="000000"/>
          <w:sz w:val="24"/>
          <w:szCs w:val="24"/>
        </w:rPr>
        <w:t>,</w:t>
      </w:r>
      <w:r w:rsidRPr="003939FE">
        <w:rPr>
          <w:rFonts w:ascii="Times New Roman" w:hAnsi="Times New Roman" w:cs="Times New Roman"/>
          <w:color w:val="000000"/>
          <w:sz w:val="24"/>
          <w:szCs w:val="24"/>
        </w:rPr>
        <w:t xml:space="preserve"> homogenous neighbor feature integration</w:t>
      </w:r>
      <w:r w:rsidR="00F04942">
        <w:rPr>
          <w:rFonts w:ascii="Times New Roman" w:hAnsi="Times New Roman" w:cs="Times New Roman"/>
          <w:color w:val="000000"/>
          <w:sz w:val="24"/>
          <w:szCs w:val="24"/>
        </w:rPr>
        <w:t>,</w:t>
      </w:r>
      <w:r w:rsidRPr="003939FE">
        <w:rPr>
          <w:rFonts w:ascii="Times New Roman" w:hAnsi="Times New Roman" w:cs="Times New Roman"/>
          <w:color w:val="000000"/>
          <w:sz w:val="24"/>
          <w:szCs w:val="24"/>
        </w:rPr>
        <w:t xml:space="preserve"> and heterogeneous neighbor feature integration. The ideas that construction of hypergraph with dynamic topology</w:t>
      </w:r>
      <w:r w:rsidR="00F04942">
        <w:rPr>
          <w:rFonts w:ascii="Times New Roman" w:hAnsi="Times New Roman" w:cs="Times New Roman"/>
          <w:color w:val="000000"/>
          <w:sz w:val="24"/>
          <w:szCs w:val="24"/>
        </w:rPr>
        <w:t>,</w:t>
      </w:r>
      <w:r w:rsidRPr="003939FE">
        <w:rPr>
          <w:rFonts w:ascii="Times New Roman" w:hAnsi="Times New Roman" w:cs="Times New Roman"/>
          <w:color w:val="000000"/>
          <w:sz w:val="24"/>
          <w:szCs w:val="24"/>
        </w:rPr>
        <w:t xml:space="preserve"> category-sensitive hypergraph learning</w:t>
      </w:r>
      <w:r w:rsidR="00F04942">
        <w:rPr>
          <w:rFonts w:ascii="Times New Roman" w:hAnsi="Times New Roman" w:cs="Times New Roman"/>
          <w:color w:val="000000"/>
          <w:sz w:val="24"/>
          <w:szCs w:val="24"/>
        </w:rPr>
        <w:t>,</w:t>
      </w:r>
      <w:r w:rsidRPr="003939FE">
        <w:rPr>
          <w:rFonts w:ascii="Times New Roman" w:hAnsi="Times New Roman" w:cs="Times New Roman"/>
          <w:color w:val="000000"/>
          <w:sz w:val="24"/>
          <w:szCs w:val="24"/>
        </w:rPr>
        <w:t xml:space="preserve"> feature propagation across the homogeneous and heterogeneous graphs</w:t>
      </w:r>
      <w:r w:rsidR="00F04942">
        <w:rPr>
          <w:rFonts w:ascii="Times New Roman" w:hAnsi="Times New Roman" w:cs="Times New Roman"/>
          <w:color w:val="000000"/>
          <w:sz w:val="24"/>
          <w:szCs w:val="24"/>
        </w:rPr>
        <w:t>,</w:t>
      </w:r>
      <w:r w:rsidRPr="003939FE">
        <w:rPr>
          <w:rFonts w:ascii="Times New Roman" w:hAnsi="Times New Roman" w:cs="Times New Roman"/>
          <w:color w:val="000000"/>
          <w:sz w:val="24"/>
          <w:szCs w:val="24"/>
        </w:rPr>
        <w:t xml:space="preserve"> and spatial cross-attention to capture long-distance correlations among multiple pairwise attribute patches are novel. The comparison experiments and the ablation studies showed the presented method achieved superior prediction performance and the effectiveness of its major innovations. The case studies also demonstrated that it could retrieve the potential candidate microbes associated with the drugs.</w:t>
      </w:r>
      <w:r w:rsidRPr="003939FE">
        <w:rPr>
          <w:rFonts w:ascii="Times New Roman" w:hAnsi="Times New Roman" w:cs="Times New Roman"/>
          <w:color w:val="000000"/>
          <w:sz w:val="24"/>
          <w:szCs w:val="24"/>
        </w:rPr>
        <w:br/>
      </w:r>
      <w:r w:rsidRPr="003939FE">
        <w:rPr>
          <w:rFonts w:ascii="Times New Roman" w:hAnsi="Times New Roman" w:cs="Times New Roman"/>
          <w:b/>
          <w:color w:val="4472C4" w:themeColor="accent1"/>
          <w:sz w:val="24"/>
          <w:szCs w:val="24"/>
        </w:rPr>
        <w:t>Response</w:t>
      </w:r>
      <w:r w:rsidRPr="003939FE">
        <w:rPr>
          <w:rFonts w:ascii="Times New Roman" w:hAnsi="Times New Roman" w:cs="Times New Roman"/>
          <w:color w:val="4472C4" w:themeColor="accent1"/>
          <w:sz w:val="24"/>
          <w:szCs w:val="24"/>
        </w:rPr>
        <w:t xml:space="preserve"> – We thank the reviewer for the valuable comments. According to the suggestions</w:t>
      </w:r>
      <w:r w:rsidR="00F04942">
        <w:rPr>
          <w:rFonts w:ascii="Times New Roman" w:hAnsi="Times New Roman" w:cs="Times New Roman"/>
          <w:color w:val="4472C4" w:themeColor="accent1"/>
          <w:sz w:val="24"/>
          <w:szCs w:val="24"/>
        </w:rPr>
        <w:t>,</w:t>
      </w:r>
      <w:r w:rsidRPr="003939FE">
        <w:rPr>
          <w:rFonts w:ascii="Times New Roman" w:hAnsi="Times New Roman" w:cs="Times New Roman"/>
          <w:color w:val="4472C4" w:themeColor="accent1"/>
          <w:sz w:val="24"/>
          <w:szCs w:val="24"/>
        </w:rPr>
        <w:t xml:space="preserve"> we carefully revised the manuscript and provided the following responses. In the revised manuscript</w:t>
      </w:r>
      <w:r w:rsidR="00F04942">
        <w:rPr>
          <w:rFonts w:ascii="Times New Roman" w:hAnsi="Times New Roman" w:cs="Times New Roman"/>
          <w:color w:val="4472C4" w:themeColor="accent1"/>
          <w:sz w:val="24"/>
          <w:szCs w:val="24"/>
        </w:rPr>
        <w:t>,</w:t>
      </w:r>
      <w:r w:rsidRPr="003939FE">
        <w:rPr>
          <w:rFonts w:ascii="Times New Roman" w:hAnsi="Times New Roman" w:cs="Times New Roman"/>
          <w:color w:val="4472C4" w:themeColor="accent1"/>
          <w:sz w:val="24"/>
          <w:szCs w:val="24"/>
        </w:rPr>
        <w:t xml:space="preserve"> the revisions are highlighted in blue.</w:t>
      </w:r>
    </w:p>
    <w:p w14:paraId="12521466" w14:textId="1C2A1CDA" w:rsidR="003939FE" w:rsidRPr="003939FE" w:rsidRDefault="003939FE" w:rsidP="003939FE">
      <w:pPr>
        <w:spacing w:line="300" w:lineRule="auto"/>
        <w:rPr>
          <w:rFonts w:ascii="Times New Roman" w:eastAsia="宋体" w:hAnsi="Times New Roman" w:cs="Times New Roman"/>
          <w:bCs/>
          <w:sz w:val="24"/>
          <w:szCs w:val="24"/>
        </w:rPr>
      </w:pPr>
      <w:r w:rsidRPr="003939FE">
        <w:rPr>
          <w:rFonts w:ascii="Times New Roman" w:hAnsi="Times New Roman" w:cs="Times New Roman"/>
          <w:color w:val="000000"/>
          <w:sz w:val="24"/>
          <w:szCs w:val="24"/>
        </w:rPr>
        <w:br/>
      </w:r>
      <w:r w:rsidRPr="003939FE">
        <w:rPr>
          <w:rFonts w:ascii="Times New Roman" w:hAnsi="Times New Roman" w:cs="Times New Roman"/>
          <w:sz w:val="24"/>
          <w:szCs w:val="24"/>
        </w:rPr>
        <w:t xml:space="preserve">2) </w:t>
      </w:r>
      <w:r w:rsidRPr="003939FE">
        <w:rPr>
          <w:rFonts w:ascii="Times New Roman" w:hAnsi="Times New Roman" w:cs="Times New Roman"/>
          <w:color w:val="000000"/>
          <w:sz w:val="24"/>
          <w:szCs w:val="24"/>
        </w:rPr>
        <w:t>Specific comments for revision: a) major;</w:t>
      </w:r>
      <w:r w:rsidRPr="003939FE">
        <w:rPr>
          <w:rFonts w:ascii="Times New Roman" w:hAnsi="Times New Roman" w:cs="Times New Roman"/>
          <w:color w:val="000000"/>
          <w:sz w:val="24"/>
          <w:szCs w:val="24"/>
        </w:rPr>
        <w:br/>
      </w:r>
      <w:r w:rsidRPr="003939FE">
        <w:rPr>
          <w:rFonts w:ascii="Times New Roman" w:hAnsi="Times New Roman" w:cs="Times New Roman"/>
          <w:sz w:val="24"/>
          <w:szCs w:val="24"/>
        </w:rPr>
        <w:t>1. Section 2.2</w:t>
      </w:r>
      <w:r w:rsidR="00F04942">
        <w:rPr>
          <w:rFonts w:ascii="Times New Roman" w:hAnsi="Times New Roman" w:cs="Times New Roman"/>
          <w:sz w:val="24"/>
          <w:szCs w:val="24"/>
        </w:rPr>
        <w:t>,</w:t>
      </w:r>
      <w:r w:rsidRPr="003939FE">
        <w:rPr>
          <w:rFonts w:ascii="Times New Roman" w:hAnsi="Times New Roman" w:cs="Times New Roman"/>
          <w:sz w:val="24"/>
          <w:szCs w:val="24"/>
        </w:rPr>
        <w:t xml:space="preserve"> 2nd paragraph. The Gaussian kernel similarity between two drugs was calculated. Please give the calculation formula.</w:t>
      </w:r>
      <w:r w:rsidRPr="003939FE">
        <w:rPr>
          <w:rFonts w:ascii="Times New Roman" w:hAnsi="Times New Roman" w:cs="Times New Roman"/>
          <w:color w:val="000000"/>
          <w:sz w:val="24"/>
          <w:szCs w:val="24"/>
        </w:rPr>
        <w:br/>
      </w:r>
      <w:r w:rsidRPr="003939FE">
        <w:rPr>
          <w:rFonts w:ascii="Times New Roman" w:hAnsi="Times New Roman" w:cs="Times New Roman"/>
          <w:b/>
          <w:color w:val="000000"/>
          <w:sz w:val="24"/>
          <w:szCs w:val="24"/>
        </w:rPr>
        <w:t>Response –</w:t>
      </w:r>
      <w:r w:rsidRPr="003939FE">
        <w:rPr>
          <w:rFonts w:ascii="Times New Roman" w:hAnsi="Times New Roman" w:cs="Times New Roman" w:hint="eastAsia"/>
          <w:b/>
          <w:color w:val="000000"/>
          <w:sz w:val="24"/>
          <w:szCs w:val="24"/>
        </w:rPr>
        <w:t xml:space="preserve"> </w:t>
      </w:r>
      <w:r w:rsidRPr="003939FE">
        <w:rPr>
          <w:rFonts w:ascii="Times New Roman" w:eastAsia="宋体" w:hAnsi="Times New Roman" w:cs="Times New Roman"/>
          <w:bCs/>
          <w:sz w:val="24"/>
          <w:szCs w:val="24"/>
        </w:rPr>
        <w:t>We added the calculation formula about Gaussian kernel similarity between two drugs in 2</w:t>
      </w:r>
      <w:r w:rsidRPr="003939FE">
        <w:rPr>
          <w:rFonts w:ascii="Times New Roman" w:eastAsia="宋体" w:hAnsi="Times New Roman" w:cs="Times New Roman"/>
          <w:bCs/>
          <w:sz w:val="24"/>
          <w:szCs w:val="24"/>
          <w:vertAlign w:val="superscript"/>
        </w:rPr>
        <w:t>nd</w:t>
      </w:r>
      <w:r w:rsidRPr="003939FE">
        <w:rPr>
          <w:rFonts w:ascii="Times New Roman" w:eastAsia="宋体" w:hAnsi="Times New Roman" w:cs="Times New Roman"/>
          <w:bCs/>
          <w:sz w:val="24"/>
          <w:szCs w:val="24"/>
        </w:rPr>
        <w:t xml:space="preserve"> paragraph of Section 2.2 “Construction of homogeneous and heterogeneous graph for drugs</w:t>
      </w:r>
      <w:r w:rsidRPr="003939FE">
        <w:rPr>
          <w:rFonts w:ascii="Times New Roman" w:eastAsia="宋体" w:hAnsi="Times New Roman" w:cs="Times New Roman" w:hint="eastAsia"/>
          <w:bCs/>
          <w:sz w:val="24"/>
          <w:szCs w:val="24"/>
        </w:rPr>
        <w:t xml:space="preserve"> </w:t>
      </w:r>
      <w:r w:rsidRPr="003939FE">
        <w:rPr>
          <w:rFonts w:ascii="Times New Roman" w:eastAsia="宋体" w:hAnsi="Times New Roman" w:cs="Times New Roman"/>
          <w:bCs/>
          <w:sz w:val="24"/>
          <w:szCs w:val="24"/>
        </w:rPr>
        <w:t>and microbes”. The description is also listed as follows.</w:t>
      </w:r>
    </w:p>
    <w:p w14:paraId="71E55129" w14:textId="363DF9DD" w:rsidR="003939FE" w:rsidRPr="003939FE" w:rsidRDefault="003939FE" w:rsidP="003939FE">
      <w:pPr>
        <w:spacing w:line="300" w:lineRule="auto"/>
        <w:rPr>
          <w:rFonts w:ascii="Times New Roman" w:hAnsi="Times New Roman" w:cs="Times New Roman"/>
          <w:b/>
          <w:color w:val="000000"/>
          <w:sz w:val="24"/>
          <w:szCs w:val="24"/>
        </w:rPr>
      </w:pPr>
    </w:p>
    <w:p w14:paraId="0567965F" w14:textId="76ABFC9D" w:rsidR="003939FE" w:rsidRPr="003939FE" w:rsidRDefault="003939FE" w:rsidP="003939FE">
      <w:pPr>
        <w:spacing w:line="300" w:lineRule="auto"/>
        <w:rPr>
          <w:rFonts w:ascii="宋体" w:eastAsia="宋体" w:hAnsi="宋体" w:cs="Times New Roman"/>
          <w:color w:val="000000"/>
          <w:sz w:val="24"/>
          <w:szCs w:val="24"/>
        </w:rPr>
      </w:pPr>
      <w:r w:rsidRPr="003939FE">
        <w:rPr>
          <w:rFonts w:ascii="Times New Roman" w:hAnsi="Times New Roman" w:cs="Times New Roman"/>
          <w:color w:val="4472C4" w:themeColor="accent1"/>
          <w:sz w:val="24"/>
          <w:szCs w:val="24"/>
        </w:rPr>
        <w:t>“</w:t>
      </w:r>
      <w:r w:rsidRPr="00206675">
        <w:rPr>
          <w:rFonts w:ascii="Times New Roman" w:hAnsi="Times New Roman" w:cs="Times New Roman"/>
          <w:color w:val="4472C4" w:themeColor="accent1"/>
          <w:sz w:val="24"/>
          <w:szCs w:val="24"/>
        </w:rPr>
        <w:t xml:space="preserve">The Gaussian kernel similarity between the </w:t>
      </w:r>
      <w:r w:rsidRPr="00206675">
        <w:rPr>
          <w:rFonts w:ascii="Times New Roman" w:hAnsi="Times New Roman" w:cs="Times New Roman"/>
          <w:i/>
          <w:color w:val="4472C4" w:themeColor="accent1"/>
          <w:sz w:val="24"/>
          <w:szCs w:val="24"/>
        </w:rPr>
        <w:t>i-</w:t>
      </w:r>
      <w:r w:rsidRPr="00206675">
        <w:rPr>
          <w:rFonts w:ascii="Times New Roman" w:hAnsi="Times New Roman" w:cs="Times New Roman"/>
          <w:color w:val="4472C4" w:themeColor="accent1"/>
          <w:sz w:val="24"/>
          <w:szCs w:val="24"/>
        </w:rPr>
        <w:t xml:space="preserve">th drug and the </w:t>
      </w:r>
      <w:r w:rsidRPr="00206675">
        <w:rPr>
          <w:rFonts w:ascii="Times New Roman" w:hAnsi="Times New Roman" w:cs="Times New Roman"/>
          <w:i/>
          <w:color w:val="4472C4" w:themeColor="accent1"/>
          <w:sz w:val="24"/>
          <w:szCs w:val="24"/>
        </w:rPr>
        <w:t>j-</w:t>
      </w:r>
      <w:r w:rsidRPr="00206675">
        <w:rPr>
          <w:rFonts w:ascii="Times New Roman" w:hAnsi="Times New Roman" w:cs="Times New Roman"/>
          <w:color w:val="4472C4" w:themeColor="accent1"/>
          <w:sz w:val="24"/>
          <w:szCs w:val="24"/>
        </w:rPr>
        <w:t>th one</w:t>
      </w:r>
      <w:r w:rsidRPr="00206675">
        <w:rPr>
          <w:rFonts w:ascii="Times New Roman" w:hAnsi="Times New Roman" w:cs="Times New Roman" w:hint="eastAsia"/>
          <w:color w:val="4472C4" w:themeColor="accent1"/>
          <w:sz w:val="24"/>
          <w:szCs w:val="24"/>
        </w:rPr>
        <w:t xml:space="preserve"> </w:t>
      </w:r>
      <m:oMath>
        <m:sSubSup>
          <m:sSubSupPr>
            <m:ctrlPr>
              <w:rPr>
                <w:rFonts w:ascii="Cambria Math" w:hAnsi="Cambria Math" w:cs="Times New Roman"/>
                <w:i/>
                <w:color w:val="4472C4" w:themeColor="accent1"/>
                <w:sz w:val="24"/>
                <w:szCs w:val="24"/>
              </w:rPr>
            </m:ctrlPr>
          </m:sSubSupPr>
          <m:e>
            <m:r>
              <w:rPr>
                <w:rFonts w:ascii="Cambria Math" w:hAnsi="Cambria Math" w:cs="Times New Roman"/>
                <w:color w:val="4472C4" w:themeColor="accent1"/>
                <w:sz w:val="24"/>
                <w:szCs w:val="24"/>
              </w:rPr>
              <m:t>d</m:t>
            </m:r>
          </m:e>
          <m:sub>
            <m:r>
              <w:rPr>
                <w:rFonts w:ascii="Cambria Math" w:hAnsi="Cambria Math" w:cs="Times New Roman"/>
                <w:color w:val="4472C4" w:themeColor="accent1"/>
                <w:sz w:val="24"/>
                <w:szCs w:val="24"/>
              </w:rPr>
              <m:t>i,j</m:t>
            </m:r>
          </m:sub>
          <m:sup>
            <m:r>
              <w:rPr>
                <w:rFonts w:ascii="Cambria Math" w:hAnsi="Cambria Math" w:cs="Times New Roman"/>
                <w:color w:val="4472C4" w:themeColor="accent1"/>
                <w:sz w:val="24"/>
                <w:szCs w:val="24"/>
              </w:rPr>
              <m:t>ga</m:t>
            </m:r>
            <m:r>
              <w:rPr>
                <w:rFonts w:ascii="Cambria Math" w:hAnsi="Cambria Math" w:cs="Times New Roman" w:hint="eastAsia"/>
                <w:color w:val="4472C4" w:themeColor="accent1"/>
                <w:sz w:val="24"/>
                <w:szCs w:val="24"/>
              </w:rPr>
              <m:t>u</m:t>
            </m:r>
            <m:r>
              <w:rPr>
                <w:rFonts w:ascii="Cambria Math" w:hAnsi="Cambria Math" w:cs="Times New Roman"/>
                <w:color w:val="4472C4" w:themeColor="accent1"/>
                <w:sz w:val="24"/>
                <w:szCs w:val="24"/>
              </w:rPr>
              <m:t>ss</m:t>
            </m:r>
          </m:sup>
        </m:sSubSup>
        <m:r>
          <w:rPr>
            <w:rFonts w:ascii="Cambria Math" w:hAnsi="Cambria Math" w:cs="Times New Roman"/>
            <w:color w:val="4472C4" w:themeColor="accent1"/>
            <w:sz w:val="24"/>
            <w:szCs w:val="24"/>
          </w:rPr>
          <m:t>∈[0,1]</m:t>
        </m:r>
      </m:oMath>
      <w:r w:rsidRPr="00206675">
        <w:rPr>
          <w:rFonts w:ascii="Times New Roman" w:hAnsi="Times New Roman" w:cs="Times New Roman"/>
          <w:color w:val="4472C4" w:themeColor="accent1"/>
          <w:sz w:val="24"/>
          <w:szCs w:val="24"/>
        </w:rPr>
        <w:t xml:space="preserve"> is computed based on the two groups of microbes interacted with them</w:t>
      </w:r>
      <w:r w:rsidR="00F04942">
        <w:rPr>
          <w:rFonts w:ascii="Times New Roman" w:hAnsi="Times New Roman" w:cs="Times New Roman"/>
          <w:color w:val="4472C4" w:themeColor="accent1"/>
          <w:sz w:val="24"/>
          <w:szCs w:val="24"/>
        </w:rPr>
        <w:t>,</w:t>
      </w:r>
    </w:p>
    <w:p w14:paraId="72007361" w14:textId="0BADF19A" w:rsidR="003939FE" w:rsidRPr="003939FE" w:rsidRDefault="003939FE" w:rsidP="003939FE">
      <w:pPr>
        <w:spacing w:line="300" w:lineRule="auto"/>
        <w:rPr>
          <w:rFonts w:ascii="Times New Roman" w:hAnsi="Times New Roman" w:cs="Times New Roman"/>
          <w:color w:val="4472C4" w:themeColor="accent1"/>
          <w:sz w:val="24"/>
          <w:szCs w:val="24"/>
        </w:rPr>
      </w:pPr>
      <w:r w:rsidRPr="003939FE">
        <w:rPr>
          <w:rFonts w:ascii="Times New Roman" w:hAnsi="Times New Roman" w:cs="Times New Roman" w:hint="eastAsia"/>
          <w:color w:val="4472C4" w:themeColor="accent1"/>
          <w:sz w:val="24"/>
          <w:szCs w:val="24"/>
        </w:rPr>
        <w:t xml:space="preserve">  </w:t>
      </w:r>
      <w:r w:rsidRPr="003939FE">
        <w:rPr>
          <w:rFonts w:ascii="Times New Roman" w:hAnsi="Times New Roman" w:cs="Times New Roman"/>
          <w:color w:val="4472C4" w:themeColor="accent1"/>
          <w:sz w:val="24"/>
          <w:szCs w:val="24"/>
        </w:rPr>
        <w:t xml:space="preserve">     </w:t>
      </w:r>
      <w:r w:rsidRPr="003939FE">
        <w:rPr>
          <w:rFonts w:ascii="Times New Roman" w:hAnsi="Times New Roman" w:cs="Times New Roman" w:hint="eastAsia"/>
          <w:color w:val="4472C4" w:themeColor="accent1"/>
          <w:sz w:val="24"/>
          <w:szCs w:val="24"/>
        </w:rPr>
        <w:t xml:space="preserve">     </w:t>
      </w:r>
      <w:r w:rsidRPr="003939FE">
        <w:rPr>
          <w:rFonts w:ascii="Times New Roman" w:hAnsi="Times New Roman" w:cs="Times New Roman"/>
          <w:color w:val="4472C4" w:themeColor="accent1"/>
          <w:sz w:val="24"/>
          <w:szCs w:val="24"/>
        </w:rPr>
        <w:t xml:space="preserve">  </w:t>
      </w:r>
      <m:oMath>
        <m:r>
          <w:rPr>
            <w:rFonts w:ascii="Cambria Math" w:hAnsi="Cambria Math" w:cs="Times New Roman"/>
            <w:color w:val="4472C4" w:themeColor="accent1"/>
            <w:sz w:val="24"/>
            <w:szCs w:val="24"/>
          </w:rPr>
          <m:t xml:space="preserve"> </m:t>
        </m:r>
        <m:sSubSup>
          <m:sSubSupPr>
            <m:ctrlPr>
              <w:rPr>
                <w:rFonts w:ascii="Cambria Math" w:hAnsi="Cambria Math" w:cs="Times New Roman"/>
                <w:i/>
                <w:color w:val="4472C4" w:themeColor="accent1"/>
                <w:sz w:val="24"/>
                <w:szCs w:val="24"/>
              </w:rPr>
            </m:ctrlPr>
          </m:sSubSupPr>
          <m:e>
            <m:r>
              <w:rPr>
                <w:rFonts w:ascii="Cambria Math" w:hAnsi="Cambria Math" w:cs="Times New Roman"/>
                <w:color w:val="4472C4" w:themeColor="accent1"/>
                <w:sz w:val="24"/>
                <w:szCs w:val="24"/>
              </w:rPr>
              <m:t>d</m:t>
            </m:r>
          </m:e>
          <m:sub>
            <m:r>
              <w:rPr>
                <w:rFonts w:ascii="Cambria Math" w:hAnsi="Cambria Math" w:cs="Times New Roman"/>
                <w:color w:val="4472C4" w:themeColor="accent1"/>
                <w:sz w:val="24"/>
                <w:szCs w:val="24"/>
              </w:rPr>
              <m:t>i,j</m:t>
            </m:r>
          </m:sub>
          <m:sup>
            <m:r>
              <w:rPr>
                <w:rFonts w:ascii="Cambria Math" w:hAnsi="Cambria Math" w:cs="Times New Roman"/>
                <w:color w:val="4472C4" w:themeColor="accent1"/>
                <w:sz w:val="24"/>
                <w:szCs w:val="24"/>
              </w:rPr>
              <m:t>ga</m:t>
            </m:r>
            <m:r>
              <w:rPr>
                <w:rFonts w:ascii="Cambria Math" w:hAnsi="Cambria Math" w:cs="Times New Roman" w:hint="eastAsia"/>
                <w:color w:val="4472C4" w:themeColor="accent1"/>
                <w:sz w:val="24"/>
                <w:szCs w:val="24"/>
              </w:rPr>
              <m:t>u</m:t>
            </m:r>
            <m:r>
              <w:rPr>
                <w:rFonts w:ascii="Cambria Math" w:hAnsi="Cambria Math" w:cs="Times New Roman"/>
                <w:color w:val="4472C4" w:themeColor="accent1"/>
                <w:sz w:val="24"/>
                <w:szCs w:val="24"/>
              </w:rPr>
              <m:t>ss</m:t>
            </m:r>
          </m:sup>
        </m:sSubSup>
        <m:r>
          <w:rPr>
            <w:rFonts w:ascii="Cambria Math" w:hAnsi="Cambria Math" w:cs="Times New Roman"/>
            <w:color w:val="4472C4" w:themeColor="accent1"/>
            <w:sz w:val="24"/>
            <w:szCs w:val="24"/>
          </w:rPr>
          <m:t>= exp(-μ</m:t>
        </m:r>
        <m:sSup>
          <m:sSupPr>
            <m:ctrlPr>
              <w:rPr>
                <w:rFonts w:ascii="Cambria Math" w:hAnsi="Cambria Math" w:cs="Times New Roman"/>
                <w:i/>
                <w:color w:val="4472C4" w:themeColor="accent1"/>
                <w:sz w:val="24"/>
                <w:szCs w:val="24"/>
              </w:rPr>
            </m:ctrlPr>
          </m:sSupPr>
          <m:e>
            <m:r>
              <w:rPr>
                <w:rFonts w:ascii="Cambria Math" w:hAnsi="Cambria Math" w:cs="Times New Roman"/>
                <w:color w:val="4472C4" w:themeColor="accent1"/>
                <w:sz w:val="24"/>
                <w:szCs w:val="24"/>
              </w:rPr>
              <m:t>||A(</m:t>
            </m:r>
            <m:sSubSup>
              <m:sSubSupPr>
                <m:ctrlPr>
                  <w:rPr>
                    <w:rFonts w:ascii="Cambria Math" w:hAnsi="Cambria Math" w:cs="Times New Roman"/>
                    <w:i/>
                    <w:color w:val="4472C4" w:themeColor="accent1"/>
                    <w:sz w:val="24"/>
                    <w:szCs w:val="24"/>
                  </w:rPr>
                </m:ctrlPr>
              </m:sSubSupPr>
              <m:e>
                <m:r>
                  <w:rPr>
                    <w:rFonts w:ascii="Cambria Math" w:hAnsi="Cambria Math" w:cs="Times New Roman"/>
                    <w:color w:val="4472C4" w:themeColor="accent1"/>
                    <w:sz w:val="24"/>
                    <w:szCs w:val="24"/>
                  </w:rPr>
                  <m:t>v</m:t>
                </m:r>
              </m:e>
              <m:sub>
                <m:r>
                  <w:rPr>
                    <w:rFonts w:ascii="Cambria Math" w:hAnsi="Cambria Math" w:cs="Times New Roman"/>
                    <w:color w:val="4472C4" w:themeColor="accent1"/>
                    <w:sz w:val="24"/>
                    <w:szCs w:val="24"/>
                  </w:rPr>
                  <m:t>i</m:t>
                </m:r>
              </m:sub>
              <m:sup>
                <m:r>
                  <w:rPr>
                    <w:rFonts w:ascii="Cambria Math" w:hAnsi="Cambria Math" w:cs="Times New Roman"/>
                    <w:color w:val="4472C4" w:themeColor="accent1"/>
                    <w:sz w:val="24"/>
                    <w:szCs w:val="24"/>
                  </w:rPr>
                  <m:t>drg</m:t>
                </m:r>
              </m:sup>
            </m:sSubSup>
            <m:r>
              <w:rPr>
                <w:rFonts w:ascii="Cambria Math" w:hAnsi="Cambria Math" w:cs="Times New Roman"/>
                <w:color w:val="4472C4" w:themeColor="accent1"/>
                <w:sz w:val="24"/>
                <w:szCs w:val="24"/>
              </w:rPr>
              <m:t>)-A(</m:t>
            </m:r>
            <m:sSubSup>
              <m:sSubSupPr>
                <m:ctrlPr>
                  <w:rPr>
                    <w:rFonts w:ascii="Cambria Math" w:hAnsi="Cambria Math" w:cs="Times New Roman"/>
                    <w:i/>
                    <w:color w:val="4472C4" w:themeColor="accent1"/>
                    <w:sz w:val="24"/>
                    <w:szCs w:val="24"/>
                  </w:rPr>
                </m:ctrlPr>
              </m:sSubSupPr>
              <m:e>
                <m:r>
                  <w:rPr>
                    <w:rFonts w:ascii="Cambria Math" w:hAnsi="Cambria Math" w:cs="Times New Roman"/>
                    <w:color w:val="4472C4" w:themeColor="accent1"/>
                    <w:sz w:val="24"/>
                    <w:szCs w:val="24"/>
                  </w:rPr>
                  <m:t>v</m:t>
                </m:r>
              </m:e>
              <m:sub>
                <m:r>
                  <w:rPr>
                    <w:rFonts w:ascii="Cambria Math" w:hAnsi="Cambria Math" w:cs="Times New Roman"/>
                    <w:color w:val="4472C4" w:themeColor="accent1"/>
                    <w:sz w:val="24"/>
                    <w:szCs w:val="24"/>
                  </w:rPr>
                  <m:t>j</m:t>
                </m:r>
              </m:sub>
              <m:sup>
                <m:r>
                  <w:rPr>
                    <w:rFonts w:ascii="Cambria Math" w:hAnsi="Cambria Math" w:cs="Times New Roman"/>
                    <w:color w:val="4472C4" w:themeColor="accent1"/>
                    <w:sz w:val="24"/>
                    <w:szCs w:val="24"/>
                  </w:rPr>
                  <m:t>drg</m:t>
                </m:r>
              </m:sup>
            </m:sSubSup>
            <m:r>
              <w:rPr>
                <w:rFonts w:ascii="Cambria Math" w:hAnsi="Cambria Math" w:cs="Times New Roman"/>
                <w:color w:val="4472C4" w:themeColor="accent1"/>
                <w:sz w:val="24"/>
                <w:szCs w:val="24"/>
              </w:rPr>
              <m:t>)||</m:t>
            </m:r>
          </m:e>
          <m:sup>
            <m:r>
              <w:rPr>
                <w:rFonts w:ascii="Cambria Math" w:hAnsi="Cambria Math" w:cs="Times New Roman"/>
                <w:color w:val="4472C4" w:themeColor="accent1"/>
                <w:sz w:val="24"/>
                <w:szCs w:val="24"/>
              </w:rPr>
              <m:t>2</m:t>
            </m:r>
          </m:sup>
        </m:sSup>
        <m:r>
          <w:rPr>
            <w:rFonts w:ascii="Cambria Math" w:hAnsi="Cambria Math" w:cs="Times New Roman"/>
            <w:color w:val="4472C4" w:themeColor="accent1"/>
            <w:sz w:val="24"/>
            <w:szCs w:val="24"/>
          </w:rPr>
          <m:t>)</m:t>
        </m:r>
      </m:oMath>
      <w:r w:rsidRPr="003939FE">
        <w:rPr>
          <w:rFonts w:ascii="Times New Roman" w:hAnsi="Times New Roman" w:cs="Times New Roman"/>
          <w:color w:val="4472C4" w:themeColor="accent1"/>
          <w:sz w:val="24"/>
          <w:szCs w:val="24"/>
        </w:rPr>
        <w:t xml:space="preserve">          </w:t>
      </w:r>
      <w:r w:rsidRPr="003939FE">
        <w:rPr>
          <w:rFonts w:ascii="Times New Roman" w:hAnsi="Times New Roman" w:cs="Times New Roman" w:hint="eastAsia"/>
          <w:color w:val="4472C4" w:themeColor="accent1"/>
          <w:sz w:val="24"/>
          <w:szCs w:val="24"/>
        </w:rPr>
        <w:t xml:space="preserve"> </w:t>
      </w:r>
      <w:r w:rsidRPr="003939FE">
        <w:rPr>
          <w:rFonts w:ascii="Times New Roman" w:hAnsi="Times New Roman" w:cs="Times New Roman"/>
          <w:color w:val="4472C4" w:themeColor="accent1"/>
          <w:sz w:val="24"/>
          <w:szCs w:val="24"/>
        </w:rPr>
        <w:t xml:space="preserve">      (3)</w:t>
      </w:r>
    </w:p>
    <w:p w14:paraId="16574B46" w14:textId="2E338D3E" w:rsidR="003939FE" w:rsidRPr="003939FE" w:rsidRDefault="003939FE" w:rsidP="003939FE">
      <w:pPr>
        <w:spacing w:line="300" w:lineRule="auto"/>
        <w:rPr>
          <w:rFonts w:ascii="Times New Roman" w:hAnsi="Times New Roman" w:cs="Times New Roman"/>
          <w:color w:val="4472C4" w:themeColor="accent1"/>
          <w:sz w:val="24"/>
          <w:szCs w:val="24"/>
        </w:rPr>
      </w:pPr>
      <w:r w:rsidRPr="003939FE">
        <w:rPr>
          <w:rFonts w:ascii="Times New Roman" w:eastAsia="宋体" w:hAnsi="Times New Roman" w:cs="Times New Roman" w:hint="eastAsia"/>
          <w:color w:val="4472C4" w:themeColor="accent1"/>
          <w:sz w:val="24"/>
          <w:szCs w:val="24"/>
        </w:rPr>
        <w:t>w</w:t>
      </w:r>
      <w:r w:rsidRPr="003939FE">
        <w:rPr>
          <w:rFonts w:ascii="Times New Roman" w:eastAsia="宋体" w:hAnsi="Times New Roman" w:cs="Times New Roman"/>
          <w:color w:val="4472C4" w:themeColor="accent1"/>
          <w:sz w:val="24"/>
          <w:szCs w:val="24"/>
        </w:rPr>
        <w:t>here</w:t>
      </w:r>
      <w:r w:rsidRPr="003939FE">
        <w:rPr>
          <w:rFonts w:ascii="Times New Roman" w:eastAsia="宋体" w:hAnsi="Times New Roman" w:cs="Times New Roman" w:hint="eastAsia"/>
          <w:color w:val="4472C4" w:themeColor="accent1"/>
          <w:sz w:val="24"/>
          <w:szCs w:val="24"/>
        </w:rPr>
        <w:t xml:space="preserve"> </w:t>
      </w:r>
      <m:oMath>
        <m:r>
          <w:rPr>
            <w:rFonts w:ascii="Cambria Math" w:hAnsi="Cambria Math" w:cs="Times New Roman"/>
            <w:color w:val="4472C4" w:themeColor="accent1"/>
            <w:sz w:val="24"/>
            <w:szCs w:val="24"/>
          </w:rPr>
          <m:t>A(</m:t>
        </m:r>
        <m:sSubSup>
          <m:sSubSupPr>
            <m:ctrlPr>
              <w:rPr>
                <w:rFonts w:ascii="Cambria Math" w:hAnsi="Cambria Math" w:cs="Times New Roman"/>
                <w:i/>
                <w:color w:val="4472C4" w:themeColor="accent1"/>
                <w:sz w:val="24"/>
                <w:szCs w:val="24"/>
              </w:rPr>
            </m:ctrlPr>
          </m:sSubSupPr>
          <m:e>
            <m:r>
              <w:rPr>
                <w:rFonts w:ascii="Cambria Math" w:hAnsi="Cambria Math" w:cs="Times New Roman"/>
                <w:color w:val="4472C4" w:themeColor="accent1"/>
                <w:sz w:val="24"/>
                <w:szCs w:val="24"/>
              </w:rPr>
              <m:t>v</m:t>
            </m:r>
          </m:e>
          <m:sub>
            <m:r>
              <w:rPr>
                <w:rFonts w:ascii="Cambria Math" w:hAnsi="Cambria Math" w:cs="Times New Roman"/>
                <w:color w:val="4472C4" w:themeColor="accent1"/>
                <w:sz w:val="24"/>
                <w:szCs w:val="24"/>
              </w:rPr>
              <m:t>i</m:t>
            </m:r>
          </m:sub>
          <m:sup>
            <m:r>
              <w:rPr>
                <w:rFonts w:ascii="Cambria Math" w:hAnsi="Cambria Math" w:cs="Times New Roman"/>
                <w:color w:val="4472C4" w:themeColor="accent1"/>
                <w:sz w:val="24"/>
                <w:szCs w:val="24"/>
              </w:rPr>
              <m:t>drg</m:t>
            </m:r>
          </m:sup>
        </m:sSubSup>
        <m:r>
          <w:rPr>
            <w:rFonts w:ascii="Cambria Math" w:hAnsi="Cambria Math" w:cs="Times New Roman"/>
            <w:color w:val="4472C4" w:themeColor="accent1"/>
            <w:sz w:val="24"/>
            <w:szCs w:val="24"/>
          </w:rPr>
          <m:t>)</m:t>
        </m:r>
      </m:oMath>
      <w:r w:rsidRPr="003939FE">
        <w:rPr>
          <w:rFonts w:ascii="Times New Roman" w:eastAsia="宋体" w:hAnsi="Times New Roman" w:cs="Times New Roman" w:hint="eastAsia"/>
          <w:color w:val="4472C4" w:themeColor="accent1"/>
          <w:sz w:val="24"/>
          <w:szCs w:val="24"/>
        </w:rPr>
        <w:t xml:space="preserve"> is the </w:t>
      </w:r>
      <w:r w:rsidRPr="003939FE">
        <w:rPr>
          <w:rFonts w:ascii="Times New Roman" w:eastAsia="宋体" w:hAnsi="Times New Roman" w:cs="Times New Roman"/>
          <w:i/>
          <w:color w:val="4472C4" w:themeColor="accent1"/>
          <w:sz w:val="24"/>
          <w:szCs w:val="24"/>
        </w:rPr>
        <w:t>i-</w:t>
      </w:r>
      <w:r w:rsidRPr="003939FE">
        <w:rPr>
          <w:rFonts w:ascii="Times New Roman" w:eastAsia="宋体" w:hAnsi="Times New Roman" w:cs="Times New Roman" w:hint="eastAsia"/>
          <w:color w:val="4472C4" w:themeColor="accent1"/>
          <w:sz w:val="24"/>
          <w:szCs w:val="24"/>
        </w:rPr>
        <w:t xml:space="preserve">th row of the drug-microbe association matrix. </w:t>
      </w:r>
      <m:oMath>
        <m:r>
          <w:rPr>
            <w:rFonts w:ascii="Cambria Math" w:eastAsia="宋体" w:hAnsi="Cambria Math" w:cs="Times New Roman"/>
            <w:color w:val="4472C4" w:themeColor="accent1"/>
            <w:sz w:val="24"/>
            <w:szCs w:val="24"/>
          </w:rPr>
          <m:t>μ</m:t>
        </m:r>
      </m:oMath>
      <w:r w:rsidRPr="003939FE">
        <w:rPr>
          <w:rFonts w:hint="eastAsia"/>
          <w:color w:val="4472C4" w:themeColor="accent1"/>
        </w:rPr>
        <w:t xml:space="preserve"> </w:t>
      </w:r>
      <w:r w:rsidRPr="003939FE">
        <w:rPr>
          <w:rFonts w:ascii="Times New Roman" w:hAnsi="Times New Roman" w:cs="Times New Roman"/>
          <w:color w:val="4472C4" w:themeColor="accent1"/>
          <w:sz w:val="24"/>
          <w:szCs w:val="24"/>
        </w:rPr>
        <w:t>represents</w:t>
      </w:r>
      <w:r w:rsidRPr="003939FE">
        <w:rPr>
          <w:rFonts w:ascii="Times New Roman" w:hAnsi="Times New Roman" w:cs="Times New Roman" w:hint="eastAsia"/>
          <w:color w:val="4472C4" w:themeColor="accent1"/>
          <w:sz w:val="24"/>
          <w:szCs w:val="24"/>
        </w:rPr>
        <w:t xml:space="preserve"> </w:t>
      </w:r>
      <w:r w:rsidRPr="003939FE">
        <w:rPr>
          <w:rFonts w:ascii="Times New Roman" w:hAnsi="Times New Roman" w:cs="Times New Roman"/>
          <w:color w:val="4472C4" w:themeColor="accent1"/>
          <w:sz w:val="24"/>
          <w:szCs w:val="24"/>
        </w:rPr>
        <w:t xml:space="preserve">the </w:t>
      </w:r>
      <w:r w:rsidRPr="003939FE">
        <w:rPr>
          <w:rFonts w:ascii="Times New Roman" w:hAnsi="Times New Roman" w:cs="Times New Roman" w:hint="eastAsia"/>
          <w:color w:val="4472C4" w:themeColor="accent1"/>
          <w:sz w:val="24"/>
          <w:szCs w:val="24"/>
        </w:rPr>
        <w:t>normalized kernel bandwidth</w:t>
      </w:r>
      <w:r w:rsidR="00F04942">
        <w:rPr>
          <w:rFonts w:ascii="Times New Roman" w:hAnsi="Times New Roman" w:cs="Times New Roman" w:hint="eastAsia"/>
          <w:color w:val="4472C4" w:themeColor="accent1"/>
          <w:sz w:val="24"/>
          <w:szCs w:val="24"/>
        </w:rPr>
        <w:t>,</w:t>
      </w:r>
    </w:p>
    <w:p w14:paraId="2DEF79CC" w14:textId="77777777" w:rsidR="003939FE" w:rsidRPr="003939FE" w:rsidRDefault="003939FE" w:rsidP="003939FE">
      <w:pPr>
        <w:spacing w:line="300" w:lineRule="auto"/>
        <w:jc w:val="center"/>
        <w:rPr>
          <w:rFonts w:ascii="Times New Roman" w:eastAsia="宋体" w:hAnsi="Times New Roman" w:cs="Times New Roman"/>
          <w:color w:val="4472C4" w:themeColor="accent1"/>
          <w:sz w:val="24"/>
          <w:szCs w:val="24"/>
        </w:rPr>
      </w:pPr>
      <w:r w:rsidRPr="003939FE">
        <w:rPr>
          <w:rFonts w:ascii="Times New Roman" w:eastAsia="宋体" w:hAnsi="Times New Roman" w:cs="Times New Roman"/>
          <w:color w:val="4472C4" w:themeColor="accent1"/>
          <w:sz w:val="24"/>
          <w:szCs w:val="24"/>
        </w:rPr>
        <w:t xml:space="preserve">            </w:t>
      </w:r>
      <w:r w:rsidRPr="003939FE">
        <w:rPr>
          <w:rFonts w:ascii="Times New Roman" w:eastAsia="宋体" w:hAnsi="Times New Roman" w:cs="Times New Roman" w:hint="eastAsia"/>
          <w:color w:val="4472C4" w:themeColor="accent1"/>
          <w:sz w:val="24"/>
          <w:szCs w:val="24"/>
        </w:rPr>
        <w:t xml:space="preserve">  </w:t>
      </w:r>
      <w:r w:rsidRPr="003939FE">
        <w:rPr>
          <w:rFonts w:ascii="Times New Roman" w:eastAsia="宋体" w:hAnsi="Times New Roman" w:cs="Times New Roman"/>
          <w:color w:val="4472C4" w:themeColor="accent1"/>
          <w:sz w:val="24"/>
          <w:szCs w:val="24"/>
        </w:rPr>
        <w:t xml:space="preserve">    </w:t>
      </w:r>
      <m:oMath>
        <m:r>
          <w:rPr>
            <w:rFonts w:ascii="Cambria Math" w:eastAsia="宋体" w:hAnsi="Cambria Math" w:cs="Times New Roman"/>
            <w:color w:val="4472C4" w:themeColor="accent1"/>
            <w:sz w:val="24"/>
            <w:szCs w:val="24"/>
          </w:rPr>
          <m:t xml:space="preserve">μ= </m:t>
        </m:r>
        <m:sSup>
          <m:sSupPr>
            <m:ctrlPr>
              <w:rPr>
                <w:rFonts w:ascii="Cambria Math" w:eastAsia="宋体" w:hAnsi="Cambria Math" w:cs="Times New Roman"/>
                <w:i/>
                <w:color w:val="4472C4" w:themeColor="accent1"/>
                <w:sz w:val="24"/>
                <w:szCs w:val="24"/>
              </w:rPr>
            </m:ctrlPr>
          </m:sSupPr>
          <m:e>
            <m:r>
              <w:rPr>
                <w:rFonts w:ascii="Cambria Math" w:eastAsia="宋体" w:hAnsi="Cambria Math" w:cs="Times New Roman"/>
                <w:color w:val="4472C4" w:themeColor="accent1"/>
                <w:sz w:val="24"/>
                <w:szCs w:val="24"/>
              </w:rPr>
              <m:t>μ</m:t>
            </m:r>
          </m:e>
          <m:sup>
            <m:r>
              <w:rPr>
                <w:rFonts w:ascii="Cambria Math" w:eastAsia="宋体" w:hAnsi="Cambria Math" w:cs="Times New Roman"/>
                <w:color w:val="4472C4" w:themeColor="accent1"/>
                <w:sz w:val="24"/>
                <w:szCs w:val="24"/>
              </w:rPr>
              <m:t>'</m:t>
            </m:r>
          </m:sup>
        </m:sSup>
        <m:r>
          <w:rPr>
            <w:rFonts w:ascii="Cambria Math" w:eastAsia="宋体" w:hAnsi="Cambria Math" w:cs="Times New Roman"/>
            <w:color w:val="4472C4" w:themeColor="accent1"/>
            <w:sz w:val="24"/>
            <w:szCs w:val="24"/>
          </w:rPr>
          <m:t>/(</m:t>
        </m:r>
        <m:f>
          <m:fPr>
            <m:ctrlPr>
              <w:rPr>
                <w:rFonts w:ascii="Cambria Math" w:eastAsia="宋体" w:hAnsi="Cambria Math" w:cs="Times New Roman"/>
                <w:i/>
                <w:color w:val="4472C4" w:themeColor="accent1"/>
                <w:sz w:val="24"/>
                <w:szCs w:val="24"/>
              </w:rPr>
            </m:ctrlPr>
          </m:fPr>
          <m:num>
            <m:r>
              <w:rPr>
                <w:rFonts w:ascii="Cambria Math" w:eastAsia="宋体" w:hAnsi="Cambria Math" w:cs="Times New Roman"/>
                <w:color w:val="4472C4" w:themeColor="accent1"/>
                <w:sz w:val="24"/>
                <w:szCs w:val="24"/>
              </w:rPr>
              <m:t>1</m:t>
            </m:r>
          </m:num>
          <m:den>
            <m:sSub>
              <m:sSubPr>
                <m:ctrlPr>
                  <w:rPr>
                    <w:rFonts w:ascii="Cambria Math" w:eastAsia="宋体" w:hAnsi="Cambria Math" w:cs="Times New Roman"/>
                    <w:i/>
                    <w:color w:val="4472C4" w:themeColor="accent1"/>
                    <w:sz w:val="24"/>
                    <w:szCs w:val="24"/>
                  </w:rPr>
                </m:ctrlPr>
              </m:sSubPr>
              <m:e>
                <m:r>
                  <w:rPr>
                    <w:rFonts w:ascii="Cambria Math" w:eastAsia="宋体" w:hAnsi="Cambria Math" w:cs="Times New Roman"/>
                    <w:color w:val="4472C4" w:themeColor="accent1"/>
                    <w:sz w:val="24"/>
                    <w:szCs w:val="24"/>
                  </w:rPr>
                  <m:t>N</m:t>
                </m:r>
              </m:e>
              <m:sub>
                <m:r>
                  <w:rPr>
                    <w:rFonts w:ascii="Cambria Math" w:eastAsia="宋体" w:hAnsi="Cambria Math" w:cs="Times New Roman"/>
                    <w:color w:val="4472C4" w:themeColor="accent1"/>
                    <w:sz w:val="24"/>
                    <w:szCs w:val="24"/>
                  </w:rPr>
                  <m:t>d</m:t>
                </m:r>
              </m:sub>
            </m:sSub>
          </m:den>
        </m:f>
        <m:nary>
          <m:naryPr>
            <m:chr m:val="∑"/>
            <m:limLoc m:val="undOvr"/>
            <m:ctrlPr>
              <w:rPr>
                <w:rFonts w:ascii="Cambria Math" w:eastAsia="宋体" w:hAnsi="Cambria Math" w:cs="Times New Roman"/>
                <w:i/>
                <w:color w:val="4472C4" w:themeColor="accent1"/>
                <w:sz w:val="24"/>
                <w:szCs w:val="24"/>
              </w:rPr>
            </m:ctrlPr>
          </m:naryPr>
          <m:sub>
            <m:r>
              <w:rPr>
                <w:rFonts w:ascii="Cambria Math" w:eastAsia="宋体" w:hAnsi="Cambria Math" w:cs="Times New Roman"/>
                <w:color w:val="4472C4" w:themeColor="accent1"/>
                <w:sz w:val="24"/>
                <w:szCs w:val="24"/>
              </w:rPr>
              <m:t>i=1</m:t>
            </m:r>
          </m:sub>
          <m:sup>
            <m:sSub>
              <m:sSubPr>
                <m:ctrlPr>
                  <w:rPr>
                    <w:rFonts w:ascii="Cambria Math" w:eastAsia="宋体" w:hAnsi="Cambria Math" w:cs="Times New Roman"/>
                    <w:i/>
                    <w:color w:val="4472C4" w:themeColor="accent1"/>
                    <w:sz w:val="24"/>
                    <w:szCs w:val="24"/>
                  </w:rPr>
                </m:ctrlPr>
              </m:sSubPr>
              <m:e>
                <m:r>
                  <w:rPr>
                    <w:rFonts w:ascii="Cambria Math" w:eastAsia="宋体" w:hAnsi="Cambria Math" w:cs="Times New Roman"/>
                    <w:color w:val="4472C4" w:themeColor="accent1"/>
                    <w:sz w:val="24"/>
                    <w:szCs w:val="24"/>
                  </w:rPr>
                  <m:t>N</m:t>
                </m:r>
              </m:e>
              <m:sub>
                <m:r>
                  <w:rPr>
                    <w:rFonts w:ascii="Cambria Math" w:eastAsia="宋体" w:hAnsi="Cambria Math" w:cs="Times New Roman"/>
                    <w:color w:val="4472C4" w:themeColor="accent1"/>
                    <w:sz w:val="24"/>
                    <w:szCs w:val="24"/>
                  </w:rPr>
                  <m:t>d</m:t>
                </m:r>
              </m:sub>
            </m:sSub>
          </m:sup>
          <m:e>
            <m:sSup>
              <m:sSupPr>
                <m:ctrlPr>
                  <w:rPr>
                    <w:rFonts w:ascii="Cambria Math" w:eastAsia="宋体" w:hAnsi="Cambria Math" w:cs="Times New Roman"/>
                    <w:i/>
                    <w:color w:val="4472C4" w:themeColor="accent1"/>
                    <w:sz w:val="24"/>
                    <w:szCs w:val="24"/>
                  </w:rPr>
                </m:ctrlPr>
              </m:sSupPr>
              <m:e>
                <m:r>
                  <w:rPr>
                    <w:rFonts w:ascii="Cambria Math" w:eastAsia="宋体" w:hAnsi="Cambria Math" w:cs="Times New Roman"/>
                    <w:color w:val="4472C4" w:themeColor="accent1"/>
                    <w:sz w:val="24"/>
                    <w:szCs w:val="24"/>
                  </w:rPr>
                  <m:t>||A(</m:t>
                </m:r>
                <m:sSubSup>
                  <m:sSubSupPr>
                    <m:ctrlPr>
                      <w:rPr>
                        <w:rFonts w:ascii="Cambria Math" w:hAnsi="Cambria Math" w:cs="Times New Roman"/>
                        <w:i/>
                        <w:color w:val="4472C4" w:themeColor="accent1"/>
                        <w:sz w:val="24"/>
                        <w:szCs w:val="24"/>
                      </w:rPr>
                    </m:ctrlPr>
                  </m:sSubSupPr>
                  <m:e>
                    <m:r>
                      <w:rPr>
                        <w:rFonts w:ascii="Cambria Math" w:hAnsi="Cambria Math" w:cs="Times New Roman"/>
                        <w:color w:val="4472C4" w:themeColor="accent1"/>
                        <w:sz w:val="24"/>
                        <w:szCs w:val="24"/>
                      </w:rPr>
                      <m:t>v</m:t>
                    </m:r>
                  </m:e>
                  <m:sub>
                    <m:r>
                      <w:rPr>
                        <w:rFonts w:ascii="Cambria Math" w:hAnsi="Cambria Math" w:cs="Times New Roman"/>
                        <w:color w:val="4472C4" w:themeColor="accent1"/>
                        <w:sz w:val="24"/>
                        <w:szCs w:val="24"/>
                      </w:rPr>
                      <m:t>i</m:t>
                    </m:r>
                  </m:sub>
                  <m:sup>
                    <m:r>
                      <w:rPr>
                        <w:rFonts w:ascii="Cambria Math" w:hAnsi="Cambria Math" w:cs="Times New Roman"/>
                        <w:color w:val="4472C4" w:themeColor="accent1"/>
                        <w:sz w:val="24"/>
                        <w:szCs w:val="24"/>
                      </w:rPr>
                      <m:t>drg</m:t>
                    </m:r>
                  </m:sup>
                </m:sSubSup>
                <m:r>
                  <w:rPr>
                    <w:rFonts w:ascii="Cambria Math" w:eastAsia="宋体" w:hAnsi="Cambria Math" w:cs="Times New Roman"/>
                    <w:color w:val="4472C4" w:themeColor="accent1"/>
                    <w:sz w:val="24"/>
                    <w:szCs w:val="24"/>
                  </w:rPr>
                  <m:t>)||</m:t>
                </m:r>
              </m:e>
              <m:sup>
                <m:r>
                  <w:rPr>
                    <w:rFonts w:ascii="Cambria Math" w:eastAsia="宋体" w:hAnsi="Cambria Math" w:cs="Times New Roman"/>
                    <w:color w:val="4472C4" w:themeColor="accent1"/>
                    <w:sz w:val="24"/>
                    <w:szCs w:val="24"/>
                  </w:rPr>
                  <m:t>2</m:t>
                </m:r>
              </m:sup>
            </m:sSup>
          </m:e>
        </m:nary>
        <m:r>
          <w:rPr>
            <w:rFonts w:ascii="Cambria Math" w:eastAsia="宋体" w:hAnsi="Cambria Math" w:cs="Times New Roman"/>
            <w:color w:val="4472C4" w:themeColor="accent1"/>
            <w:sz w:val="24"/>
            <w:szCs w:val="24"/>
          </w:rPr>
          <m:t>)</m:t>
        </m:r>
      </m:oMath>
      <w:r w:rsidRPr="003939FE">
        <w:rPr>
          <w:rFonts w:ascii="Times New Roman" w:eastAsia="宋体" w:hAnsi="Times New Roman" w:cs="Times New Roman"/>
          <w:color w:val="4472C4" w:themeColor="accent1"/>
          <w:sz w:val="24"/>
          <w:szCs w:val="24"/>
        </w:rPr>
        <w:t xml:space="preserve"> </w:t>
      </w:r>
      <w:r w:rsidRPr="003939FE">
        <w:rPr>
          <w:rFonts w:ascii="Times New Roman" w:eastAsia="宋体" w:hAnsi="Times New Roman" w:cs="Times New Roman" w:hint="eastAsia"/>
          <w:color w:val="4472C4" w:themeColor="accent1"/>
          <w:sz w:val="24"/>
          <w:szCs w:val="24"/>
        </w:rPr>
        <w:t xml:space="preserve">     </w:t>
      </w:r>
      <w:r w:rsidRPr="003939FE">
        <w:rPr>
          <w:rFonts w:ascii="Times New Roman" w:eastAsia="宋体" w:hAnsi="Times New Roman" w:cs="Times New Roman"/>
          <w:color w:val="4472C4" w:themeColor="accent1"/>
          <w:sz w:val="24"/>
          <w:szCs w:val="24"/>
        </w:rPr>
        <w:t xml:space="preserve">                 (4)</w:t>
      </w:r>
    </w:p>
    <w:p w14:paraId="572057E2" w14:textId="77777777" w:rsidR="003939FE" w:rsidRPr="003939FE" w:rsidRDefault="003939FE" w:rsidP="003939FE">
      <w:pPr>
        <w:spacing w:line="300" w:lineRule="auto"/>
        <w:rPr>
          <w:rFonts w:ascii="Times New Roman" w:eastAsia="宋体" w:hAnsi="Times New Roman" w:cs="Times New Roman"/>
          <w:color w:val="000000"/>
          <w:sz w:val="24"/>
          <w:szCs w:val="24"/>
        </w:rPr>
      </w:pPr>
      <w:r w:rsidRPr="003939FE">
        <w:rPr>
          <w:rFonts w:ascii="Times New Roman" w:eastAsia="宋体" w:hAnsi="Times New Roman" w:cs="Times New Roman" w:hint="eastAsia"/>
          <w:color w:val="4472C4" w:themeColor="accent1"/>
          <w:sz w:val="24"/>
          <w:szCs w:val="24"/>
        </w:rPr>
        <w:t xml:space="preserve">where </w:t>
      </w:r>
      <m:oMath>
        <m:sSup>
          <m:sSupPr>
            <m:ctrlPr>
              <w:rPr>
                <w:rFonts w:ascii="Cambria Math" w:eastAsia="宋体" w:hAnsi="Cambria Math" w:cs="Times New Roman"/>
                <w:i/>
                <w:color w:val="4472C4" w:themeColor="accent1"/>
                <w:sz w:val="24"/>
                <w:szCs w:val="24"/>
              </w:rPr>
            </m:ctrlPr>
          </m:sSupPr>
          <m:e>
            <m:r>
              <w:rPr>
                <w:rFonts w:ascii="Cambria Math" w:eastAsia="宋体" w:hAnsi="Cambria Math" w:cs="Times New Roman"/>
                <w:color w:val="4472C4" w:themeColor="accent1"/>
                <w:sz w:val="24"/>
                <w:szCs w:val="24"/>
              </w:rPr>
              <m:t>μ</m:t>
            </m:r>
          </m:e>
          <m:sup>
            <m:r>
              <w:rPr>
                <w:rFonts w:ascii="Cambria Math" w:eastAsia="宋体" w:hAnsi="Cambria Math" w:cs="Times New Roman"/>
                <w:color w:val="4472C4" w:themeColor="accent1"/>
                <w:sz w:val="24"/>
                <w:szCs w:val="24"/>
              </w:rPr>
              <m:t>'</m:t>
            </m:r>
          </m:sup>
        </m:sSup>
      </m:oMath>
      <w:r w:rsidRPr="003939FE">
        <w:rPr>
          <w:rFonts w:ascii="Times New Roman" w:hAnsi="Times New Roman" w:cs="Times New Roman"/>
          <w:color w:val="4472C4" w:themeColor="accent1"/>
          <w:sz w:val="24"/>
          <w:szCs w:val="24"/>
        </w:rPr>
        <w:t xml:space="preserve"> </w:t>
      </w:r>
      <w:r w:rsidRPr="003939FE">
        <w:rPr>
          <w:rFonts w:ascii="Times New Roman" w:hAnsi="Times New Roman" w:cs="Times New Roman" w:hint="eastAsia"/>
          <w:color w:val="4472C4" w:themeColor="accent1"/>
          <w:sz w:val="24"/>
          <w:szCs w:val="24"/>
        </w:rPr>
        <w:t xml:space="preserve">is the original bandwidth and </w:t>
      </w:r>
      <w:r w:rsidRPr="003939FE">
        <w:rPr>
          <w:rFonts w:ascii="Times New Roman" w:hAnsi="Times New Roman" w:cs="Times New Roman"/>
          <w:color w:val="4472C4" w:themeColor="accent1"/>
          <w:sz w:val="24"/>
          <w:szCs w:val="24"/>
        </w:rPr>
        <w:t xml:space="preserve">it was </w:t>
      </w:r>
      <w:r w:rsidRPr="003939FE">
        <w:rPr>
          <w:rFonts w:ascii="Times New Roman" w:hAnsi="Times New Roman" w:cs="Times New Roman" w:hint="eastAsia"/>
          <w:color w:val="4472C4" w:themeColor="accent1"/>
          <w:sz w:val="24"/>
          <w:szCs w:val="24"/>
        </w:rPr>
        <w:t>set to 1.</w:t>
      </w:r>
      <w:r w:rsidRPr="00206675">
        <w:rPr>
          <w:rFonts w:ascii="Times New Roman" w:hAnsi="Times New Roman" w:cs="Times New Roman"/>
          <w:color w:val="4472C4" w:themeColor="accent1"/>
          <w:sz w:val="24"/>
          <w:szCs w:val="24"/>
        </w:rPr>
        <w:t>”</w:t>
      </w:r>
    </w:p>
    <w:p w14:paraId="0ED84B9A" w14:textId="711B68B5" w:rsidR="003939FE" w:rsidRPr="003939FE" w:rsidRDefault="003939FE" w:rsidP="003939FE">
      <w:pPr>
        <w:spacing w:line="300" w:lineRule="auto"/>
        <w:rPr>
          <w:rFonts w:ascii="Times New Roman" w:hAnsi="Times New Roman" w:cs="Times New Roman"/>
          <w:sz w:val="24"/>
          <w:szCs w:val="24"/>
        </w:rPr>
      </w:pPr>
      <w:r w:rsidRPr="003939FE">
        <w:rPr>
          <w:rFonts w:ascii="Times New Roman" w:hAnsi="Times New Roman" w:cs="Times New Roman"/>
          <w:color w:val="000000"/>
          <w:sz w:val="24"/>
          <w:szCs w:val="24"/>
        </w:rPr>
        <w:br/>
      </w:r>
      <w:r w:rsidRPr="003939FE">
        <w:rPr>
          <w:rFonts w:ascii="Times New Roman" w:hAnsi="Times New Roman" w:cs="Times New Roman"/>
          <w:sz w:val="24"/>
          <w:szCs w:val="24"/>
        </w:rPr>
        <w:lastRenderedPageBreak/>
        <w:t>2. Section 2.2</w:t>
      </w:r>
      <w:r w:rsidR="00F04942">
        <w:rPr>
          <w:rFonts w:ascii="Times New Roman" w:hAnsi="Times New Roman" w:cs="Times New Roman"/>
          <w:sz w:val="24"/>
          <w:szCs w:val="24"/>
        </w:rPr>
        <w:t>,</w:t>
      </w:r>
      <w:r w:rsidRPr="003939FE">
        <w:rPr>
          <w:rFonts w:ascii="Times New Roman" w:hAnsi="Times New Roman" w:cs="Times New Roman"/>
          <w:sz w:val="24"/>
          <w:szCs w:val="24"/>
        </w:rPr>
        <w:t xml:space="preserve"> 2nd paragraph. The similarities and associations between a drug (microbe) node and another drugs or microbes are utilized as the attributes of the node. Why do you choose them as the node attributes?</w:t>
      </w:r>
      <w:r w:rsidRPr="003939FE">
        <w:rPr>
          <w:rFonts w:ascii="Times New Roman" w:hAnsi="Times New Roman" w:cs="Times New Roman"/>
          <w:color w:val="000000"/>
          <w:sz w:val="24"/>
          <w:szCs w:val="24"/>
        </w:rPr>
        <w:br/>
      </w:r>
      <w:r w:rsidRPr="003939FE">
        <w:rPr>
          <w:rFonts w:ascii="Times New Roman" w:hAnsi="Times New Roman" w:cs="Times New Roman"/>
          <w:b/>
          <w:color w:val="000000"/>
          <w:sz w:val="24"/>
          <w:szCs w:val="24"/>
        </w:rPr>
        <w:t>Response</w:t>
      </w:r>
      <w:r w:rsidRPr="003939FE">
        <w:rPr>
          <w:rFonts w:ascii="Times New Roman" w:hAnsi="Times New Roman" w:cs="Times New Roman"/>
          <w:color w:val="000000"/>
          <w:sz w:val="24"/>
          <w:szCs w:val="24"/>
        </w:rPr>
        <w:t xml:space="preserve"> –</w:t>
      </w:r>
      <w:r w:rsidRPr="003939FE">
        <w:rPr>
          <w:rFonts w:ascii="Times New Roman" w:hAnsi="Times New Roman" w:cs="Times New Roman" w:hint="eastAsia"/>
          <w:color w:val="000000"/>
          <w:sz w:val="24"/>
          <w:szCs w:val="24"/>
        </w:rPr>
        <w:t xml:space="preserve"> </w:t>
      </w:r>
      <w:r w:rsidRPr="003939FE">
        <w:rPr>
          <w:rFonts w:ascii="Times New Roman" w:hAnsi="Times New Roman" w:cs="Times New Roman"/>
          <w:color w:val="000000"/>
          <w:sz w:val="24"/>
          <w:szCs w:val="24"/>
        </w:rPr>
        <w:t xml:space="preserve">For a pair of drug node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drg</m:t>
            </m:r>
          </m:sup>
        </m:sSubSup>
      </m:oMath>
      <w:r w:rsidRPr="003939FE">
        <w:rPr>
          <w:rFonts w:ascii="Times New Roman" w:hAnsi="Times New Roman" w:cs="Times New Roman"/>
          <w:color w:val="000000"/>
          <w:sz w:val="24"/>
          <w:szCs w:val="24"/>
        </w:rPr>
        <w:t xml:space="preserve">and </w:t>
      </w:r>
      <w:r w:rsidRPr="003939FE">
        <w:rPr>
          <w:rFonts w:ascii="Times New Roman" w:hAnsi="Times New Roman" w:cs="Times New Roman" w:hint="eastAsia"/>
          <w:color w:val="000000"/>
          <w:sz w:val="24"/>
          <w:szCs w:val="24"/>
        </w:rPr>
        <w:t>microbe</w:t>
      </w:r>
      <w:r w:rsidRPr="003939FE">
        <w:rPr>
          <w:rFonts w:ascii="Times New Roman" w:hAnsi="Times New Roman" w:cs="Times New Roman"/>
          <w:color w:val="000000"/>
          <w:sz w:val="24"/>
          <w:szCs w:val="24"/>
        </w:rPr>
        <w:t xml:space="preserve"> node</w:t>
      </w:r>
      <w:r w:rsidRPr="003939FE">
        <w:rPr>
          <w:rFonts w:ascii="Times New Roman" w:hAnsi="Times New Roman" w:cs="Times New Roman" w:hint="eastAsia"/>
          <w:color w:val="000000"/>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hint="eastAsia"/>
                <w:sz w:val="24"/>
                <w:szCs w:val="24"/>
              </w:rPr>
              <m:t>j</m:t>
            </m:r>
          </m:sub>
          <m:sup>
            <m:r>
              <w:rPr>
                <w:rFonts w:ascii="Cambria Math" w:hAnsi="Cambria Math" w:cs="Times New Roman" w:hint="eastAsia"/>
                <w:sz w:val="24"/>
                <w:szCs w:val="24"/>
              </w:rPr>
              <m:t>mic</m:t>
            </m:r>
          </m:sup>
        </m:sSubSup>
      </m:oMath>
      <w:r w:rsidR="00F04942">
        <w:rPr>
          <w:rFonts w:ascii="Times New Roman" w:hAnsi="Times New Roman" w:cs="Times New Roman" w:hint="eastAsia"/>
          <w:sz w:val="24"/>
          <w:szCs w:val="24"/>
        </w:rPr>
        <w:t>,</w:t>
      </w:r>
      <w:r w:rsidRPr="003939FE">
        <w:rPr>
          <w:rFonts w:hint="eastAsia"/>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m:t>
            </m:r>
          </m:sub>
          <m:sup>
            <m:r>
              <w:rPr>
                <w:rFonts w:ascii="Cambria Math" w:hAnsi="Cambria Math" w:cs="Times New Roman"/>
                <w:sz w:val="24"/>
                <w:szCs w:val="24"/>
              </w:rPr>
              <m:t>sim</m:t>
            </m:r>
          </m:sup>
        </m:sSubSup>
      </m:oMath>
      <w:r w:rsidRPr="003939FE">
        <w:rPr>
          <w:rFonts w:ascii="Times New Roman" w:hAnsi="Times New Roman" w:cs="Times New Roman" w:hint="eastAsia"/>
          <w:sz w:val="24"/>
          <w:szCs w:val="24"/>
        </w:rPr>
        <w:t xml:space="preserve"> </w:t>
      </w:r>
      <w:r w:rsidRPr="003939FE">
        <w:rPr>
          <w:rFonts w:ascii="Times New Roman" w:hAnsi="Times New Roman" w:cs="Times New Roman"/>
          <w:sz w:val="24"/>
          <w:szCs w:val="24"/>
        </w:rPr>
        <w:t>contains</w:t>
      </w:r>
      <w:r w:rsidRPr="003939FE">
        <w:rPr>
          <w:rFonts w:ascii="Times New Roman" w:hAnsi="Times New Roman" w:cs="Times New Roman" w:hint="eastAsia"/>
          <w:sz w:val="24"/>
          <w:szCs w:val="24"/>
        </w:rPr>
        <w:t xml:space="preserve"> the similarity between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drg</m:t>
            </m:r>
          </m:sup>
        </m:sSubSup>
      </m:oMath>
      <w:r w:rsidRPr="003939FE">
        <w:rPr>
          <w:rFonts w:ascii="Times New Roman" w:hAnsi="Times New Roman" w:cs="Times New Roman" w:hint="eastAsia"/>
          <w:sz w:val="24"/>
          <w:szCs w:val="24"/>
        </w:rPr>
        <w:t xml:space="preserve"> and all</w:t>
      </w:r>
      <w:r w:rsidRPr="003939FE">
        <w:rPr>
          <w:rFonts w:ascii="Times New Roman" w:hAnsi="Times New Roman" w:cs="Times New Roman"/>
          <w:sz w:val="24"/>
          <w:szCs w:val="24"/>
        </w:rPr>
        <w:t xml:space="preserve"> the</w:t>
      </w:r>
      <w:r w:rsidRPr="003939FE">
        <w:rPr>
          <w:rFonts w:ascii="Times New Roman" w:hAnsi="Times New Roman" w:cs="Times New Roman" w:hint="eastAsia"/>
          <w:sz w:val="24"/>
          <w:szCs w:val="24"/>
        </w:rPr>
        <w:t xml:space="preserve"> drugs</w:t>
      </w:r>
      <w:r w:rsidR="00F04942">
        <w:rPr>
          <w:rFonts w:ascii="Times New Roman" w:hAnsi="Times New Roman" w:cs="Times New Roman" w:hint="eastAsia"/>
          <w:sz w:val="24"/>
          <w:szCs w:val="24"/>
        </w:rPr>
        <w:t>,</w:t>
      </w:r>
      <w:r w:rsidRPr="003939FE">
        <w:rPr>
          <w:rFonts w:hint="eastAsia"/>
        </w:rPr>
        <w:t xml:space="preserve"> </w:t>
      </w:r>
      <w:r w:rsidRPr="003939FE">
        <w:rPr>
          <w:rFonts w:ascii="Times New Roman" w:hAnsi="Times New Roman" w:cs="Times New Roman"/>
          <w:sz w:val="24"/>
          <w:szCs w:val="24"/>
        </w:rPr>
        <w:t xml:space="preserve">and </w:t>
      </w:r>
      <m:oMath>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j</m:t>
            </m:r>
          </m:sub>
          <m:sup>
            <m:r>
              <w:rPr>
                <w:rFonts w:ascii="Cambria Math" w:hAnsi="Cambria Math" w:cs="Times New Roman"/>
                <w:sz w:val="24"/>
                <w:szCs w:val="24"/>
              </w:rPr>
              <m:t>sim</m:t>
            </m:r>
          </m:sup>
        </m:sSubSup>
      </m:oMath>
      <w:r w:rsidRPr="003939FE">
        <w:rPr>
          <w:rFonts w:ascii="Times New Roman" w:hAnsi="Times New Roman" w:cs="Times New Roman" w:hint="eastAsia"/>
          <w:sz w:val="24"/>
          <w:szCs w:val="24"/>
        </w:rPr>
        <w:t xml:space="preserve"> record</w:t>
      </w:r>
      <w:r w:rsidRPr="003939FE">
        <w:rPr>
          <w:rFonts w:ascii="Times New Roman" w:hAnsi="Times New Roman" w:cs="Times New Roman"/>
          <w:sz w:val="24"/>
          <w:szCs w:val="24"/>
        </w:rPr>
        <w:t>s</w:t>
      </w:r>
      <w:r w:rsidRPr="003939FE">
        <w:rPr>
          <w:rFonts w:ascii="Times New Roman" w:hAnsi="Times New Roman" w:cs="Times New Roman" w:hint="eastAsia"/>
          <w:sz w:val="24"/>
          <w:szCs w:val="24"/>
        </w:rPr>
        <w:t xml:space="preserve"> the similarit</w:t>
      </w:r>
      <w:r w:rsidRPr="003939FE">
        <w:rPr>
          <w:rFonts w:ascii="Times New Roman" w:hAnsi="Times New Roman" w:cs="Times New Roman"/>
          <w:sz w:val="24"/>
          <w:szCs w:val="24"/>
        </w:rPr>
        <w:t>ies</w:t>
      </w:r>
      <w:r w:rsidRPr="003939FE">
        <w:rPr>
          <w:rFonts w:ascii="Times New Roman" w:hAnsi="Times New Roman" w:cs="Times New Roman" w:hint="eastAsia"/>
          <w:sz w:val="24"/>
          <w:szCs w:val="24"/>
        </w:rPr>
        <w:t xml:space="preserve"> between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hint="eastAsia"/>
                <w:sz w:val="24"/>
                <w:szCs w:val="24"/>
              </w:rPr>
              <m:t>j</m:t>
            </m:r>
          </m:sub>
          <m:sup>
            <m:r>
              <w:rPr>
                <w:rFonts w:ascii="Cambria Math" w:hAnsi="Cambria Math" w:cs="Times New Roman" w:hint="eastAsia"/>
                <w:sz w:val="24"/>
                <w:szCs w:val="24"/>
              </w:rPr>
              <m:t>mic</m:t>
            </m:r>
          </m:sup>
        </m:sSubSup>
      </m:oMath>
      <w:r w:rsidRPr="003939FE">
        <w:rPr>
          <w:rFonts w:ascii="Times New Roman" w:hAnsi="Times New Roman" w:cs="Times New Roman" w:hint="eastAsia"/>
          <w:sz w:val="24"/>
          <w:szCs w:val="24"/>
        </w:rPr>
        <w:t xml:space="preserve"> and all</w:t>
      </w:r>
      <w:r w:rsidRPr="003939FE">
        <w:rPr>
          <w:rFonts w:ascii="Times New Roman" w:hAnsi="Times New Roman" w:cs="Times New Roman"/>
          <w:sz w:val="24"/>
          <w:szCs w:val="24"/>
        </w:rPr>
        <w:t xml:space="preserve"> the</w:t>
      </w:r>
      <w:r w:rsidRPr="003939FE">
        <w:rPr>
          <w:rFonts w:ascii="Times New Roman" w:hAnsi="Times New Roman" w:cs="Times New Roman" w:hint="eastAsia"/>
          <w:sz w:val="24"/>
          <w:szCs w:val="24"/>
        </w:rPr>
        <w:t xml:space="preserve"> microbes</w:t>
      </w:r>
      <w:r w:rsidRPr="003939FE">
        <w:rPr>
          <w:rFonts w:ascii="Times New Roman" w:hAnsi="Times New Roman" w:cs="Times New Roman"/>
          <w:sz w:val="24"/>
          <w:szCs w:val="24"/>
        </w:rPr>
        <w:t>.</w:t>
      </w:r>
      <w:r w:rsidRPr="003939FE">
        <w:rPr>
          <w:rFonts w:ascii="Times New Roman" w:hAnsi="Times New Roman" w:cs="Times New Roman" w:hint="eastAsia"/>
          <w:sz w:val="24"/>
          <w:szCs w:val="24"/>
        </w:rPr>
        <w:t xml:space="preserve"> </w:t>
      </w:r>
      <m:oMath>
        <m:sSubSup>
          <m:sSubSupPr>
            <m:ctrlPr>
              <w:rPr>
                <w:rFonts w:ascii="Cambria Math" w:eastAsia="宋体" w:hAnsi="Cambria Math" w:cs="Times New Roman"/>
                <w:i/>
                <w:color w:val="000000"/>
                <w:sz w:val="24"/>
                <w:szCs w:val="24"/>
              </w:rPr>
            </m:ctrlPr>
          </m:sSubSupPr>
          <m:e>
            <m:r>
              <w:rPr>
                <w:rFonts w:ascii="Cambria Math" w:eastAsia="宋体" w:hAnsi="Cambria Math" w:cs="Times New Roman" w:hint="eastAsia"/>
                <w:color w:val="000000"/>
                <w:sz w:val="24"/>
                <w:szCs w:val="24"/>
              </w:rPr>
              <m:t>R</m:t>
            </m:r>
          </m:e>
          <m:sub>
            <m:r>
              <w:rPr>
                <w:rFonts w:ascii="Cambria Math" w:eastAsia="宋体" w:hAnsi="Cambria Math" w:cs="Times New Roman"/>
                <w:color w:val="000000"/>
                <w:sz w:val="24"/>
                <w:szCs w:val="24"/>
              </w:rPr>
              <m:t>i</m:t>
            </m:r>
          </m:sub>
          <m:sup>
            <m:r>
              <w:rPr>
                <w:rFonts w:ascii="Cambria Math" w:eastAsia="宋体" w:hAnsi="Cambria Math" w:cs="Times New Roman"/>
                <w:color w:val="000000"/>
                <w:sz w:val="24"/>
                <w:szCs w:val="24"/>
              </w:rPr>
              <m:t>drg-mic</m:t>
            </m:r>
          </m:sup>
        </m:sSubSup>
      </m:oMath>
      <w:r w:rsidRPr="003939FE">
        <w:rPr>
          <w:rFonts w:ascii="Times New Roman" w:hAnsi="Times New Roman" w:cs="Times New Roman"/>
          <w:sz w:val="24"/>
          <w:szCs w:val="24"/>
        </w:rPr>
        <w:t>is composed of</w:t>
      </w:r>
      <w:r w:rsidRPr="003939FE">
        <w:rPr>
          <w:rFonts w:ascii="Times New Roman" w:hAnsi="Times New Roman" w:cs="Times New Roman" w:hint="eastAsia"/>
          <w:sz w:val="24"/>
          <w:szCs w:val="24"/>
        </w:rPr>
        <w:t xml:space="preserve"> the associations between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drg</m:t>
            </m:r>
          </m:sup>
        </m:sSubSup>
      </m:oMath>
      <w:r w:rsidRPr="003939FE">
        <w:rPr>
          <w:rFonts w:ascii="Times New Roman" w:hAnsi="Times New Roman" w:cs="Times New Roman" w:hint="eastAsia"/>
          <w:sz w:val="24"/>
          <w:szCs w:val="24"/>
        </w:rPr>
        <w:t xml:space="preserve"> and all</w:t>
      </w:r>
      <w:r w:rsidRPr="003939FE">
        <w:rPr>
          <w:rFonts w:ascii="Times New Roman" w:hAnsi="Times New Roman" w:cs="Times New Roman"/>
          <w:sz w:val="24"/>
          <w:szCs w:val="24"/>
        </w:rPr>
        <w:t xml:space="preserve"> the</w:t>
      </w:r>
      <w:r w:rsidRPr="003939FE">
        <w:rPr>
          <w:rFonts w:ascii="Times New Roman" w:hAnsi="Times New Roman" w:cs="Times New Roman" w:hint="eastAsia"/>
          <w:sz w:val="24"/>
          <w:szCs w:val="24"/>
        </w:rPr>
        <w:t xml:space="preserve"> microbes</w:t>
      </w:r>
      <w:r w:rsidR="00F04942">
        <w:rPr>
          <w:rFonts w:ascii="Times New Roman" w:hAnsi="Times New Roman" w:cs="Times New Roman" w:hint="eastAsia"/>
          <w:sz w:val="24"/>
          <w:szCs w:val="24"/>
        </w:rPr>
        <w:t>,</w:t>
      </w:r>
      <w:r w:rsidRPr="003939FE">
        <w:rPr>
          <w:rFonts w:ascii="Times New Roman" w:hAnsi="Times New Roman" w:cs="Times New Roman" w:hint="eastAsia"/>
          <w:sz w:val="24"/>
          <w:szCs w:val="24"/>
        </w:rPr>
        <w:t xml:space="preserve"> and </w:t>
      </w:r>
      <m:oMath>
        <m:sSup>
          <m:sSupPr>
            <m:ctrlPr>
              <w:rPr>
                <w:rFonts w:ascii="Cambria Math" w:eastAsia="宋体" w:hAnsi="Cambria Math" w:cs="Times New Roman"/>
                <w:i/>
                <w:color w:val="000000"/>
                <w:sz w:val="24"/>
                <w:szCs w:val="24"/>
              </w:rPr>
            </m:ctrlPr>
          </m:sSupPr>
          <m:e>
            <m:sSubSup>
              <m:sSubSupPr>
                <m:ctrlPr>
                  <w:rPr>
                    <w:rFonts w:ascii="Cambria Math" w:eastAsia="宋体" w:hAnsi="Cambria Math" w:cs="Times New Roman"/>
                    <w:i/>
                    <w:color w:val="000000"/>
                    <w:sz w:val="24"/>
                    <w:szCs w:val="24"/>
                  </w:rPr>
                </m:ctrlPr>
              </m:sSubSupPr>
              <m:e>
                <m:r>
                  <w:rPr>
                    <w:rFonts w:ascii="Cambria Math" w:eastAsia="宋体" w:hAnsi="Cambria Math" w:cs="Times New Roman" w:hint="eastAsia"/>
                    <w:color w:val="000000"/>
                    <w:sz w:val="24"/>
                    <w:szCs w:val="24"/>
                  </w:rPr>
                  <m:t>R</m:t>
                </m:r>
              </m:e>
              <m:sub>
                <m:r>
                  <w:rPr>
                    <w:rFonts w:ascii="Cambria Math" w:eastAsia="宋体" w:hAnsi="Cambria Math" w:cs="Times New Roman"/>
                    <w:color w:val="000000"/>
                    <w:sz w:val="24"/>
                    <w:szCs w:val="24"/>
                  </w:rPr>
                  <m:t>j</m:t>
                </m:r>
              </m:sub>
              <m:sup>
                <m:r>
                  <w:rPr>
                    <w:rFonts w:ascii="Cambria Math" w:eastAsia="宋体" w:hAnsi="Cambria Math" w:cs="Times New Roman"/>
                    <w:color w:val="000000"/>
                    <w:sz w:val="24"/>
                    <w:szCs w:val="24"/>
                  </w:rPr>
                  <m:t>drg-mic</m:t>
                </m:r>
              </m:sup>
            </m:sSubSup>
          </m:e>
          <m:sup>
            <m:r>
              <w:rPr>
                <w:rFonts w:ascii="Cambria Math" w:eastAsia="宋体" w:hAnsi="Cambria Math" w:cs="Times New Roman"/>
                <w:color w:val="000000"/>
                <w:sz w:val="24"/>
                <w:szCs w:val="24"/>
              </w:rPr>
              <m:t>T</m:t>
            </m:r>
          </m:sup>
        </m:sSup>
      </m:oMath>
      <w:r w:rsidRPr="003939FE">
        <w:rPr>
          <w:rFonts w:ascii="Times New Roman" w:hAnsi="Times New Roman" w:cs="Times New Roman" w:hint="eastAsia"/>
          <w:sz w:val="24"/>
          <w:szCs w:val="24"/>
        </w:rPr>
        <w:t>record</w:t>
      </w:r>
      <w:r w:rsidRPr="003939FE">
        <w:rPr>
          <w:rFonts w:ascii="Times New Roman" w:hAnsi="Times New Roman" w:cs="Times New Roman"/>
          <w:sz w:val="24"/>
          <w:szCs w:val="24"/>
        </w:rPr>
        <w:t>s</w:t>
      </w:r>
      <w:r w:rsidRPr="003939FE">
        <w:rPr>
          <w:rFonts w:ascii="Times New Roman" w:hAnsi="Times New Roman" w:cs="Times New Roman" w:hint="eastAsia"/>
          <w:sz w:val="24"/>
          <w:szCs w:val="24"/>
        </w:rPr>
        <w:t xml:space="preserve"> the associations between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hint="eastAsia"/>
                <w:sz w:val="24"/>
                <w:szCs w:val="24"/>
              </w:rPr>
              <m:t>j</m:t>
            </m:r>
          </m:sub>
          <m:sup>
            <m:r>
              <w:rPr>
                <w:rFonts w:ascii="Cambria Math" w:hAnsi="Cambria Math" w:cs="Times New Roman" w:hint="eastAsia"/>
                <w:sz w:val="24"/>
                <w:szCs w:val="24"/>
              </w:rPr>
              <m:t>mic</m:t>
            </m:r>
          </m:sup>
        </m:sSubSup>
      </m:oMath>
      <w:r w:rsidRPr="003939FE">
        <w:rPr>
          <w:rFonts w:ascii="Times New Roman" w:hAnsi="Times New Roman" w:cs="Times New Roman" w:hint="eastAsia"/>
          <w:sz w:val="24"/>
          <w:szCs w:val="24"/>
        </w:rPr>
        <w:t xml:space="preserve"> and all</w:t>
      </w:r>
      <w:r w:rsidRPr="003939FE">
        <w:rPr>
          <w:rFonts w:ascii="Times New Roman" w:hAnsi="Times New Roman" w:cs="Times New Roman"/>
          <w:sz w:val="24"/>
          <w:szCs w:val="24"/>
        </w:rPr>
        <w:t xml:space="preserve"> the</w:t>
      </w:r>
      <w:r w:rsidRPr="003939FE">
        <w:rPr>
          <w:rFonts w:ascii="Times New Roman" w:hAnsi="Times New Roman" w:cs="Times New Roman" w:hint="eastAsia"/>
          <w:sz w:val="24"/>
          <w:szCs w:val="24"/>
        </w:rPr>
        <w:t xml:space="preserve"> drugs.</w:t>
      </w:r>
      <w:r w:rsidRPr="003939FE">
        <w:rPr>
          <w:rFonts w:ascii="Times New Roman" w:hAnsi="Times New Roman" w:cs="Times New Roman"/>
          <w:sz w:val="24"/>
          <w:szCs w:val="24"/>
        </w:rPr>
        <w:t xml:space="preserve"> If</w:t>
      </w:r>
      <w:r w:rsidRPr="003939FE">
        <w:rPr>
          <w:rFonts w:ascii="Times New Roman" w:hAnsi="Times New Roman" w:cs="Times New Roman" w:hint="eastAsia"/>
          <w:sz w:val="24"/>
          <w:szCs w:val="24"/>
        </w:rPr>
        <w:t xml:space="preserve"> a pair of microbes and drugs are associated or similar </w:t>
      </w:r>
      <w:r w:rsidRPr="003939FE">
        <w:rPr>
          <w:rFonts w:ascii="Times New Roman" w:hAnsi="Times New Roman" w:cs="Times New Roman"/>
          <w:sz w:val="24"/>
          <w:szCs w:val="24"/>
        </w:rPr>
        <w:t>with</w:t>
      </w:r>
      <w:r w:rsidRPr="003939FE">
        <w:rPr>
          <w:rFonts w:ascii="Times New Roman" w:hAnsi="Times New Roman" w:cs="Times New Roman" w:hint="eastAsia"/>
          <w:sz w:val="24"/>
          <w:szCs w:val="24"/>
        </w:rPr>
        <w:t xml:space="preserve"> more </w:t>
      </w:r>
      <w:r w:rsidRPr="003939FE">
        <w:rPr>
          <w:rFonts w:ascii="Times New Roman" w:hAnsi="Times New Roman" w:cs="Times New Roman"/>
          <w:sz w:val="24"/>
          <w:szCs w:val="24"/>
        </w:rPr>
        <w:t>common</w:t>
      </w:r>
      <w:r w:rsidRPr="003939FE">
        <w:rPr>
          <w:rFonts w:ascii="Times New Roman" w:hAnsi="Times New Roman" w:cs="Times New Roman" w:hint="eastAsia"/>
          <w:sz w:val="24"/>
          <w:szCs w:val="24"/>
        </w:rPr>
        <w:t xml:space="preserve"> drugs and microbes</w:t>
      </w:r>
      <w:r w:rsidR="00F04942">
        <w:rPr>
          <w:rFonts w:ascii="Times New Roman" w:hAnsi="Times New Roman" w:cs="Times New Roman" w:hint="eastAsia"/>
          <w:sz w:val="24"/>
          <w:szCs w:val="24"/>
        </w:rPr>
        <w:t>,</w:t>
      </w:r>
      <w:r w:rsidRPr="003939FE">
        <w:rPr>
          <w:rFonts w:ascii="Times New Roman" w:hAnsi="Times New Roman" w:cs="Times New Roman" w:hint="eastAsia"/>
          <w:sz w:val="24"/>
          <w:szCs w:val="24"/>
        </w:rPr>
        <w:t xml:space="preserve"> they are more likely to be associated</w:t>
      </w:r>
      <w:r w:rsidRPr="003939FE">
        <w:rPr>
          <w:rFonts w:ascii="Times New Roman" w:hAnsi="Times New Roman" w:cs="Times New Roman"/>
          <w:sz w:val="24"/>
          <w:szCs w:val="24"/>
        </w:rPr>
        <w:t>.</w:t>
      </w:r>
      <w:r w:rsidRPr="003939FE">
        <w:rPr>
          <w:rFonts w:ascii="Times New Roman" w:hAnsi="Times New Roman" w:cs="Times New Roman" w:hint="eastAsia"/>
          <w:sz w:val="24"/>
          <w:szCs w:val="24"/>
        </w:rPr>
        <w:t xml:space="preserve"> </w:t>
      </w:r>
      <w:r w:rsidRPr="003939FE">
        <w:rPr>
          <w:rFonts w:ascii="Times New Roman" w:hAnsi="Times New Roman" w:cs="Times New Roman"/>
          <w:sz w:val="24"/>
          <w:szCs w:val="24"/>
        </w:rPr>
        <w:t>On the basis of</w:t>
      </w:r>
      <w:r w:rsidRPr="003939FE">
        <w:t xml:space="preserve"> </w:t>
      </w:r>
      <w:r w:rsidRPr="003939FE">
        <w:rPr>
          <w:rFonts w:ascii="Times New Roman" w:hAnsi="Times New Roman" w:cs="Times New Roman"/>
          <w:sz w:val="24"/>
          <w:szCs w:val="24"/>
        </w:rPr>
        <w:t>the biological premise</w:t>
      </w:r>
      <w:r w:rsidR="00F04942">
        <w:rPr>
          <w:rFonts w:ascii="Times New Roman" w:hAnsi="Times New Roman" w:cs="Times New Roman"/>
          <w:sz w:val="24"/>
          <w:szCs w:val="24"/>
        </w:rPr>
        <w:t>,</w:t>
      </w:r>
      <w:r w:rsidRPr="003939FE">
        <w:rPr>
          <w:rFonts w:ascii="Times New Roman" w:hAnsi="Times New Roman" w:cs="Times New Roman" w:hint="eastAsia"/>
          <w:sz w:val="24"/>
          <w:szCs w:val="24"/>
        </w:rPr>
        <w:t xml:space="preserve"> we concatenate </w:t>
      </w:r>
      <m:oMath>
        <m:sSubSup>
          <m:sSubSupPr>
            <m:ctrlPr>
              <w:rPr>
                <w:rFonts w:ascii="Cambria Math" w:hAnsi="Cambria Math" w:cs="Times New Roman"/>
                <w:i/>
                <w:sz w:val="24"/>
                <w:szCs w:val="24"/>
              </w:rPr>
            </m:ctrlPr>
          </m:sSubSupPr>
          <m:e>
            <m:r>
              <w:rPr>
                <w:rFonts w:ascii="Cambria Math" w:hAnsi="Cambria Math" w:cs="Times New Roman"/>
                <w:sz w:val="24"/>
                <w:szCs w:val="24"/>
              </w:rPr>
              <m:t>D</m:t>
            </m:r>
          </m:e>
          <m:sub>
            <m:r>
              <w:rPr>
                <w:rFonts w:ascii="Cambria Math" w:hAnsi="Cambria Math" w:cs="Times New Roman"/>
                <w:sz w:val="24"/>
                <w:szCs w:val="24"/>
              </w:rPr>
              <m:t>i</m:t>
            </m:r>
          </m:sub>
          <m:sup>
            <m:r>
              <w:rPr>
                <w:rFonts w:ascii="Cambria Math" w:hAnsi="Cambria Math" w:cs="Times New Roman"/>
                <w:sz w:val="24"/>
                <w:szCs w:val="24"/>
              </w:rPr>
              <m:t>sim</m:t>
            </m:r>
          </m:sup>
        </m:sSubSup>
      </m:oMath>
      <w:r w:rsidRPr="003939FE">
        <w:rPr>
          <w:rFonts w:ascii="Times New Roman" w:hAnsi="Times New Roman" w:cs="Times New Roman" w:hint="eastAsia"/>
          <w:sz w:val="24"/>
          <w:szCs w:val="24"/>
        </w:rPr>
        <w:t xml:space="preserve"> and </w:t>
      </w:r>
      <m:oMath>
        <m:sSubSup>
          <m:sSubSupPr>
            <m:ctrlPr>
              <w:rPr>
                <w:rFonts w:ascii="Cambria Math" w:eastAsia="宋体" w:hAnsi="Cambria Math" w:cs="Times New Roman"/>
                <w:i/>
                <w:color w:val="000000"/>
                <w:sz w:val="24"/>
                <w:szCs w:val="24"/>
              </w:rPr>
            </m:ctrlPr>
          </m:sSubSupPr>
          <m:e>
            <m:r>
              <w:rPr>
                <w:rFonts w:ascii="Cambria Math" w:eastAsia="宋体" w:hAnsi="Cambria Math" w:cs="Times New Roman" w:hint="eastAsia"/>
                <w:color w:val="000000"/>
                <w:sz w:val="24"/>
                <w:szCs w:val="24"/>
              </w:rPr>
              <m:t>R</m:t>
            </m:r>
          </m:e>
          <m:sub>
            <m:r>
              <w:rPr>
                <w:rFonts w:ascii="Cambria Math" w:eastAsia="宋体" w:hAnsi="Cambria Math" w:cs="Times New Roman"/>
                <w:color w:val="000000"/>
                <w:sz w:val="24"/>
                <w:szCs w:val="24"/>
              </w:rPr>
              <m:t>i</m:t>
            </m:r>
          </m:sub>
          <m:sup>
            <m:r>
              <w:rPr>
                <w:rFonts w:ascii="Cambria Math" w:eastAsia="宋体" w:hAnsi="Cambria Math" w:cs="Times New Roman"/>
                <w:color w:val="000000"/>
                <w:sz w:val="24"/>
                <w:szCs w:val="24"/>
              </w:rPr>
              <m:t>drg-mic</m:t>
            </m:r>
          </m:sup>
        </m:sSubSup>
      </m:oMath>
      <w:r w:rsidRPr="003939FE">
        <w:rPr>
          <w:rFonts w:ascii="Times New Roman" w:hAnsi="Times New Roman" w:cs="Times New Roman" w:hint="eastAsia"/>
          <w:sz w:val="24"/>
          <w:szCs w:val="24"/>
        </w:rPr>
        <w:t xml:space="preserve"> to form the attribute of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i</m:t>
            </m:r>
          </m:sub>
          <m:sup>
            <m:r>
              <w:rPr>
                <w:rFonts w:ascii="Cambria Math" w:hAnsi="Cambria Math" w:cs="Times New Roman"/>
                <w:sz w:val="24"/>
                <w:szCs w:val="24"/>
              </w:rPr>
              <m:t>drg</m:t>
            </m:r>
          </m:sup>
        </m:sSubSup>
      </m:oMath>
      <w:r w:rsidR="00F04942">
        <w:rPr>
          <w:rFonts w:ascii="Times New Roman" w:hAnsi="Times New Roman" w:cs="Times New Roman" w:hint="eastAsia"/>
          <w:sz w:val="24"/>
          <w:szCs w:val="24"/>
        </w:rPr>
        <w:t>,</w:t>
      </w:r>
      <w:r w:rsidRPr="003939FE">
        <w:rPr>
          <w:rFonts w:ascii="Times New Roman" w:hAnsi="Times New Roman" w:cs="Times New Roman" w:hint="eastAsia"/>
          <w:sz w:val="24"/>
          <w:szCs w:val="24"/>
        </w:rPr>
        <w:t xml:space="preserve"> and concatenate</w:t>
      </w:r>
      <m:oMath>
        <m:r>
          <w:rPr>
            <w:rFonts w:ascii="Cambria Math" w:hAnsi="Cambria Math" w:cs="Times New Roman"/>
            <w:sz w:val="24"/>
            <w:szCs w:val="24"/>
          </w:rPr>
          <m:t xml:space="preserve"> </m:t>
        </m:r>
        <m:sSup>
          <m:sSupPr>
            <m:ctrlPr>
              <w:rPr>
                <w:rFonts w:ascii="Cambria Math" w:eastAsia="宋体" w:hAnsi="Cambria Math" w:cs="Times New Roman"/>
                <w:i/>
                <w:color w:val="000000"/>
                <w:sz w:val="24"/>
                <w:szCs w:val="24"/>
              </w:rPr>
            </m:ctrlPr>
          </m:sSupPr>
          <m:e>
            <m:sSubSup>
              <m:sSubSupPr>
                <m:ctrlPr>
                  <w:rPr>
                    <w:rFonts w:ascii="Cambria Math" w:eastAsia="宋体" w:hAnsi="Cambria Math" w:cs="Times New Roman"/>
                    <w:i/>
                    <w:color w:val="000000"/>
                    <w:sz w:val="24"/>
                    <w:szCs w:val="24"/>
                  </w:rPr>
                </m:ctrlPr>
              </m:sSubSupPr>
              <m:e>
                <m:r>
                  <w:rPr>
                    <w:rFonts w:ascii="Cambria Math" w:eastAsia="宋体" w:hAnsi="Cambria Math" w:cs="Times New Roman" w:hint="eastAsia"/>
                    <w:color w:val="000000"/>
                    <w:sz w:val="24"/>
                    <w:szCs w:val="24"/>
                  </w:rPr>
                  <m:t>R</m:t>
                </m:r>
              </m:e>
              <m:sub>
                <m:r>
                  <w:rPr>
                    <w:rFonts w:ascii="Cambria Math" w:eastAsia="宋体" w:hAnsi="Cambria Math" w:cs="Times New Roman"/>
                    <w:color w:val="000000"/>
                    <w:sz w:val="24"/>
                    <w:szCs w:val="24"/>
                  </w:rPr>
                  <m:t>j</m:t>
                </m:r>
              </m:sub>
              <m:sup>
                <m:r>
                  <w:rPr>
                    <w:rFonts w:ascii="Cambria Math" w:eastAsia="宋体" w:hAnsi="Cambria Math" w:cs="Times New Roman"/>
                    <w:color w:val="000000"/>
                    <w:sz w:val="24"/>
                    <w:szCs w:val="24"/>
                  </w:rPr>
                  <m:t>drg-mic</m:t>
                </m:r>
              </m:sup>
            </m:sSubSup>
          </m:e>
          <m:sup>
            <m:r>
              <w:rPr>
                <w:rFonts w:ascii="Cambria Math" w:eastAsia="宋体" w:hAnsi="Cambria Math" w:cs="Times New Roman"/>
                <w:color w:val="000000"/>
                <w:sz w:val="24"/>
                <w:szCs w:val="24"/>
              </w:rPr>
              <m:t>T</m:t>
            </m:r>
          </m:sup>
        </m:sSup>
      </m:oMath>
      <w:r w:rsidRPr="003939FE">
        <w:rPr>
          <w:rFonts w:ascii="Times New Roman" w:hAnsi="Times New Roman" w:cs="Times New Roman" w:hint="eastAsia"/>
          <w:sz w:val="24"/>
          <w:szCs w:val="24"/>
        </w:rPr>
        <w:t xml:space="preserve"> and </w:t>
      </w:r>
      <w:r w:rsidRPr="003939FE">
        <w:rPr>
          <w:rFonts w:hint="eastAsia"/>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M</m:t>
            </m:r>
          </m:e>
          <m:sub>
            <m:r>
              <w:rPr>
                <w:rFonts w:ascii="Cambria Math" w:hAnsi="Cambria Math" w:cs="Times New Roman"/>
                <w:sz w:val="24"/>
                <w:szCs w:val="24"/>
              </w:rPr>
              <m:t>j</m:t>
            </m:r>
          </m:sub>
          <m:sup>
            <m:r>
              <w:rPr>
                <w:rFonts w:ascii="Cambria Math" w:hAnsi="Cambria Math" w:cs="Times New Roman"/>
                <w:sz w:val="24"/>
                <w:szCs w:val="24"/>
              </w:rPr>
              <m:t>sim</m:t>
            </m:r>
          </m:sup>
        </m:sSubSup>
      </m:oMath>
      <w:r w:rsidRPr="003939FE">
        <w:rPr>
          <w:rFonts w:ascii="Times New Roman" w:hAnsi="Times New Roman" w:cs="Times New Roman" w:hint="eastAsia"/>
          <w:sz w:val="24"/>
          <w:szCs w:val="24"/>
        </w:rPr>
        <w:t xml:space="preserve"> to </w:t>
      </w:r>
      <w:r w:rsidRPr="003939FE">
        <w:rPr>
          <w:rFonts w:ascii="Times New Roman" w:hAnsi="Times New Roman" w:cs="Times New Roman"/>
          <w:sz w:val="24"/>
          <w:szCs w:val="24"/>
        </w:rPr>
        <w:t>get</w:t>
      </w:r>
      <w:r w:rsidRPr="003939FE">
        <w:rPr>
          <w:rFonts w:ascii="Times New Roman" w:hAnsi="Times New Roman" w:cs="Times New Roman" w:hint="eastAsia"/>
          <w:sz w:val="24"/>
          <w:szCs w:val="24"/>
        </w:rPr>
        <w:t xml:space="preserve"> the attribute of </w:t>
      </w:r>
      <m:oMath>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hint="eastAsia"/>
                <w:sz w:val="24"/>
                <w:szCs w:val="24"/>
              </w:rPr>
              <m:t>j</m:t>
            </m:r>
          </m:sub>
          <m:sup>
            <m:r>
              <w:rPr>
                <w:rFonts w:ascii="Cambria Math" w:hAnsi="Cambria Math" w:cs="Times New Roman" w:hint="eastAsia"/>
                <w:sz w:val="24"/>
                <w:szCs w:val="24"/>
              </w:rPr>
              <m:t>mic</m:t>
            </m:r>
          </m:sup>
        </m:sSubSup>
      </m:oMath>
      <w:r w:rsidRPr="003939FE">
        <w:rPr>
          <w:rFonts w:ascii="Times New Roman" w:hAnsi="Times New Roman" w:cs="Times New Roman" w:hint="eastAsia"/>
          <w:sz w:val="24"/>
          <w:szCs w:val="24"/>
        </w:rPr>
        <w:t xml:space="preserve">. We added </w:t>
      </w:r>
      <w:r w:rsidRPr="003939FE">
        <w:rPr>
          <w:rFonts w:ascii="Times New Roman" w:hAnsi="Times New Roman" w:cs="Times New Roman"/>
          <w:sz w:val="24"/>
          <w:szCs w:val="24"/>
        </w:rPr>
        <w:t>the</w:t>
      </w:r>
      <w:r w:rsidRPr="003939FE">
        <w:rPr>
          <w:rFonts w:ascii="Times New Roman" w:hAnsi="Times New Roman" w:cs="Times New Roman" w:hint="eastAsia"/>
          <w:sz w:val="24"/>
          <w:szCs w:val="24"/>
        </w:rPr>
        <w:t xml:space="preserve"> description in the second paragraph of section 2.2</w:t>
      </w:r>
      <w:r w:rsidRPr="003939FE">
        <w:rPr>
          <w:rFonts w:ascii="Times New Roman" w:hAnsi="Times New Roman" w:cs="Times New Roman"/>
          <w:sz w:val="24"/>
          <w:szCs w:val="24"/>
        </w:rPr>
        <w:t xml:space="preserve"> “Construction of homogeneous and heterogeneous graph for drugs</w:t>
      </w:r>
      <w:r w:rsidRPr="003939FE">
        <w:rPr>
          <w:rFonts w:ascii="Times New Roman" w:hAnsi="Times New Roman" w:cs="Times New Roman" w:hint="eastAsia"/>
          <w:sz w:val="24"/>
          <w:szCs w:val="24"/>
        </w:rPr>
        <w:t xml:space="preserve"> </w:t>
      </w:r>
      <w:r w:rsidRPr="003939FE">
        <w:rPr>
          <w:rFonts w:ascii="Times New Roman" w:hAnsi="Times New Roman" w:cs="Times New Roman"/>
          <w:sz w:val="24"/>
          <w:szCs w:val="24"/>
        </w:rPr>
        <w:t>and microbes”</w:t>
      </w:r>
      <w:r w:rsidRPr="003939FE">
        <w:rPr>
          <w:rFonts w:ascii="Times New Roman" w:hAnsi="Times New Roman" w:cs="Times New Roman" w:hint="eastAsia"/>
          <w:sz w:val="24"/>
          <w:szCs w:val="24"/>
        </w:rPr>
        <w:t xml:space="preserve">. </w:t>
      </w:r>
      <w:r w:rsidRPr="003939FE">
        <w:rPr>
          <w:rFonts w:ascii="Times New Roman" w:hAnsi="Times New Roman" w:cs="Times New Roman"/>
          <w:sz w:val="24"/>
          <w:szCs w:val="24"/>
        </w:rPr>
        <w:t>It is a</w:t>
      </w:r>
      <w:r w:rsidRPr="003939FE">
        <w:rPr>
          <w:rFonts w:ascii="Times New Roman" w:hAnsi="Times New Roman" w:cs="Times New Roman" w:hint="eastAsia"/>
          <w:sz w:val="24"/>
          <w:szCs w:val="24"/>
        </w:rPr>
        <w:t xml:space="preserve">lso listed </w:t>
      </w:r>
      <w:r w:rsidRPr="003939FE">
        <w:rPr>
          <w:rFonts w:ascii="Times New Roman" w:hAnsi="Times New Roman" w:cs="Times New Roman"/>
          <w:sz w:val="24"/>
          <w:szCs w:val="24"/>
        </w:rPr>
        <w:t>as follows</w:t>
      </w:r>
      <w:r w:rsidRPr="003939FE">
        <w:rPr>
          <w:rFonts w:ascii="Times New Roman" w:hAnsi="Times New Roman" w:cs="Times New Roman" w:hint="eastAsia"/>
          <w:sz w:val="24"/>
          <w:szCs w:val="24"/>
        </w:rPr>
        <w:t>.</w:t>
      </w:r>
    </w:p>
    <w:p w14:paraId="1AD905E6" w14:textId="77777777" w:rsidR="003939FE" w:rsidRPr="003939FE" w:rsidRDefault="003939FE" w:rsidP="003939FE">
      <w:pPr>
        <w:spacing w:line="300" w:lineRule="auto"/>
        <w:rPr>
          <w:rFonts w:ascii="Times New Roman" w:hAnsi="Times New Roman" w:cs="Times New Roman"/>
          <w:sz w:val="24"/>
          <w:szCs w:val="24"/>
        </w:rPr>
      </w:pPr>
    </w:p>
    <w:p w14:paraId="12C40FD1" w14:textId="46BA21E7" w:rsidR="003939FE" w:rsidRPr="003939FE" w:rsidRDefault="003939FE" w:rsidP="003939FE">
      <w:pPr>
        <w:spacing w:line="300" w:lineRule="auto"/>
        <w:rPr>
          <w:rFonts w:ascii="Times New Roman" w:hAnsi="Times New Roman" w:cs="Times New Roman"/>
          <w:color w:val="4472C4" w:themeColor="accent1"/>
          <w:sz w:val="24"/>
          <w:szCs w:val="24"/>
        </w:rPr>
      </w:pPr>
      <w:r w:rsidRPr="003939FE">
        <w:rPr>
          <w:rFonts w:ascii="Times New Roman" w:hAnsi="Times New Roman" w:cs="Times New Roman"/>
          <w:color w:val="4472C4" w:themeColor="accent1"/>
          <w:sz w:val="24"/>
          <w:szCs w:val="24"/>
        </w:rPr>
        <w:t>“If</w:t>
      </w:r>
      <w:r w:rsidRPr="003939FE">
        <w:rPr>
          <w:rFonts w:ascii="Times New Roman" w:hAnsi="Times New Roman" w:cs="Times New Roman" w:hint="eastAsia"/>
          <w:color w:val="4472C4" w:themeColor="accent1"/>
          <w:sz w:val="24"/>
          <w:szCs w:val="24"/>
        </w:rPr>
        <w:t xml:space="preserve"> a pair of microbes and drugs are associated or similar </w:t>
      </w:r>
      <w:r w:rsidRPr="003939FE">
        <w:rPr>
          <w:rFonts w:ascii="Times New Roman" w:hAnsi="Times New Roman" w:cs="Times New Roman"/>
          <w:color w:val="4472C4" w:themeColor="accent1"/>
          <w:sz w:val="24"/>
          <w:szCs w:val="24"/>
        </w:rPr>
        <w:t>with</w:t>
      </w:r>
      <w:r w:rsidRPr="003939FE">
        <w:rPr>
          <w:rFonts w:ascii="Times New Roman" w:hAnsi="Times New Roman" w:cs="Times New Roman" w:hint="eastAsia"/>
          <w:color w:val="4472C4" w:themeColor="accent1"/>
          <w:sz w:val="24"/>
          <w:szCs w:val="24"/>
        </w:rPr>
        <w:t xml:space="preserve"> more </w:t>
      </w:r>
      <w:r w:rsidRPr="003939FE">
        <w:rPr>
          <w:rFonts w:ascii="Times New Roman" w:hAnsi="Times New Roman" w:cs="Times New Roman"/>
          <w:color w:val="4472C4" w:themeColor="accent1"/>
          <w:sz w:val="24"/>
          <w:szCs w:val="24"/>
        </w:rPr>
        <w:t>common</w:t>
      </w:r>
      <w:r w:rsidRPr="003939FE">
        <w:rPr>
          <w:rFonts w:ascii="Times New Roman" w:hAnsi="Times New Roman" w:cs="Times New Roman" w:hint="eastAsia"/>
          <w:color w:val="4472C4" w:themeColor="accent1"/>
          <w:sz w:val="24"/>
          <w:szCs w:val="24"/>
        </w:rPr>
        <w:t xml:space="preserve"> drugs and microbes</w:t>
      </w:r>
      <w:r w:rsidR="00F04942">
        <w:rPr>
          <w:rFonts w:ascii="Times New Roman" w:hAnsi="Times New Roman" w:cs="Times New Roman" w:hint="eastAsia"/>
          <w:color w:val="4472C4" w:themeColor="accent1"/>
          <w:sz w:val="24"/>
          <w:szCs w:val="24"/>
        </w:rPr>
        <w:t>,</w:t>
      </w:r>
      <w:r w:rsidRPr="003939FE">
        <w:rPr>
          <w:rFonts w:ascii="Times New Roman" w:hAnsi="Times New Roman" w:cs="Times New Roman" w:hint="eastAsia"/>
          <w:color w:val="4472C4" w:themeColor="accent1"/>
          <w:sz w:val="24"/>
          <w:szCs w:val="24"/>
        </w:rPr>
        <w:t xml:space="preserve"> they are more likely to be associated.</w:t>
      </w:r>
      <w:r w:rsidRPr="003939FE">
        <w:t xml:space="preserve"> </w:t>
      </w:r>
      <w:r w:rsidRPr="003939FE">
        <w:rPr>
          <w:rFonts w:ascii="Times New Roman" w:hAnsi="Times New Roman" w:cs="Times New Roman"/>
          <w:sz w:val="24"/>
          <w:szCs w:val="24"/>
        </w:rPr>
        <w:t xml:space="preserve">The </w:t>
      </w:r>
      <w:r w:rsidRPr="003939FE">
        <w:rPr>
          <w:rFonts w:ascii="Times New Roman" w:hAnsi="Times New Roman" w:cs="Times New Roman"/>
          <w:i/>
          <w:sz w:val="24"/>
          <w:szCs w:val="24"/>
        </w:rPr>
        <w:t>i</w:t>
      </w:r>
      <w:r w:rsidRPr="003939FE">
        <w:rPr>
          <w:rFonts w:ascii="Times New Roman" w:hAnsi="Times New Roman" w:cs="Times New Roman"/>
          <w:sz w:val="24"/>
          <w:szCs w:val="24"/>
        </w:rPr>
        <w:t>-th row of matrix Z</w:t>
      </w:r>
      <w:r w:rsidR="00F04942">
        <w:rPr>
          <w:rFonts w:ascii="Times New Roman" w:hAnsi="Times New Roman" w:cs="Times New Roman"/>
          <w:sz w:val="24"/>
          <w:szCs w:val="24"/>
        </w:rPr>
        <w:t>,</w:t>
      </w:r>
      <w:r w:rsidRPr="003939FE">
        <w:rPr>
          <w:rFonts w:ascii="Times New Roman" w:hAnsi="Times New Roman" w:cs="Times New Roman"/>
          <w:sz w:val="24"/>
          <w:szCs w:val="24"/>
        </w:rPr>
        <w:t xml:space="preserve"> denoted as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oMath>
      <w:r w:rsidR="00F04942">
        <w:rPr>
          <w:rFonts w:ascii="Times New Roman" w:hAnsi="Times New Roman" w:cs="Times New Roman"/>
          <w:sz w:val="24"/>
          <w:szCs w:val="24"/>
        </w:rPr>
        <w:t>,</w:t>
      </w:r>
      <w:r w:rsidRPr="003939FE">
        <w:rPr>
          <w:rFonts w:ascii="Times New Roman" w:hAnsi="Times New Roman" w:cs="Times New Roman"/>
          <w:sz w:val="24"/>
          <w:szCs w:val="24"/>
        </w:rPr>
        <w:t xml:space="preserve"> contains the similarities and associations between node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drg</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mic</m:t>
            </m:r>
          </m:sup>
        </m:sSup>
      </m:oMath>
      <w:r w:rsidRPr="003939FE">
        <w:rPr>
          <w:rFonts w:ascii="Times New Roman" w:hAnsi="Times New Roman" w:cs="Times New Roman"/>
          <w:sz w:val="24"/>
          <w:szCs w:val="24"/>
        </w:rPr>
        <w:t xml:space="preserve"> and all the drugs and microbes.</w:t>
      </w:r>
      <w:r w:rsidRPr="003939FE">
        <w:rPr>
          <w:rFonts w:ascii="Times New Roman" w:hAnsi="Times New Roman" w:cs="Times New Roman"/>
          <w:color w:val="4472C4" w:themeColor="accent1"/>
          <w:sz w:val="24"/>
          <w:szCs w:val="24"/>
        </w:rPr>
        <w:t>”</w:t>
      </w:r>
    </w:p>
    <w:p w14:paraId="069F6E71" w14:textId="77777777" w:rsidR="003939FE" w:rsidRPr="003939FE" w:rsidRDefault="003939FE" w:rsidP="003939FE">
      <w:pPr>
        <w:spacing w:line="300" w:lineRule="auto"/>
        <w:rPr>
          <w:rFonts w:ascii="宋体" w:eastAsia="宋体" w:hAnsi="宋体" w:cs="Times New Roman"/>
          <w:color w:val="4472C4" w:themeColor="accent1"/>
          <w:sz w:val="24"/>
          <w:szCs w:val="24"/>
        </w:rPr>
      </w:pPr>
    </w:p>
    <w:p w14:paraId="2D5C8A4B" w14:textId="1F85353A"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hAnsi="Times New Roman" w:cs="Times New Roman"/>
          <w:color w:val="000000"/>
          <w:sz w:val="24"/>
          <w:szCs w:val="24"/>
        </w:rPr>
        <w:br/>
      </w:r>
      <w:r w:rsidRPr="003939FE">
        <w:rPr>
          <w:rFonts w:ascii="Times New Roman" w:hAnsi="Times New Roman" w:cs="Times New Roman"/>
          <w:sz w:val="24"/>
          <w:szCs w:val="24"/>
        </w:rPr>
        <w:t>3. Section 2.3. The dynamic hypergraph topology was constructed in the proposed method. What is the benefit of dynamic topology construction?</w:t>
      </w:r>
      <w:r w:rsidRPr="003939FE">
        <w:rPr>
          <w:rFonts w:ascii="Times New Roman" w:hAnsi="Times New Roman" w:cs="Times New Roman"/>
          <w:color w:val="000000"/>
          <w:sz w:val="24"/>
          <w:szCs w:val="24"/>
        </w:rPr>
        <w:br/>
      </w:r>
      <w:r w:rsidRPr="003939FE">
        <w:rPr>
          <w:rFonts w:ascii="Times New Roman" w:hAnsi="Times New Roman" w:cs="Times New Roman"/>
          <w:b/>
          <w:color w:val="000000"/>
          <w:sz w:val="24"/>
          <w:szCs w:val="24"/>
        </w:rPr>
        <w:t>Response</w:t>
      </w:r>
      <w:r w:rsidRPr="003939FE">
        <w:rPr>
          <w:rFonts w:ascii="Times New Roman" w:hAnsi="Times New Roman" w:cs="Times New Roman"/>
          <w:color w:val="000000"/>
          <w:sz w:val="24"/>
          <w:szCs w:val="24"/>
        </w:rPr>
        <w:t xml:space="preserve"> – </w:t>
      </w:r>
      <w:r w:rsidRPr="003939FE">
        <w:rPr>
          <w:rFonts w:ascii="Times New Roman" w:eastAsia="宋体" w:hAnsi="Times New Roman" w:cs="Times New Roman" w:hint="eastAsia"/>
          <w:color w:val="000000"/>
          <w:sz w:val="24"/>
          <w:szCs w:val="24"/>
        </w:rPr>
        <w:t>Thank you very much for your constructive suggestion. During the training process</w:t>
      </w:r>
      <w:r w:rsidR="00F04942">
        <w:rPr>
          <w:rFonts w:ascii="Times New Roman" w:eastAsia="宋体" w:hAnsi="Times New Roman" w:cs="Times New Roman" w:hint="eastAsia"/>
          <w:color w:val="000000"/>
          <w:sz w:val="24"/>
          <w:szCs w:val="24"/>
        </w:rPr>
        <w:t>,</w:t>
      </w:r>
      <w:r w:rsidRPr="003939FE">
        <w:rPr>
          <w:rFonts w:ascii="Times New Roman" w:eastAsia="宋体" w:hAnsi="Times New Roman" w:cs="Times New Roman" w:hint="eastAsia"/>
          <w:color w:val="000000"/>
          <w:sz w:val="24"/>
          <w:szCs w:val="24"/>
        </w:rPr>
        <w:t xml:space="preserve"> the hyperedge embedding matrix E is </w:t>
      </w:r>
      <w:r w:rsidRPr="003939FE">
        <w:rPr>
          <w:rFonts w:ascii="Times New Roman" w:eastAsia="宋体" w:hAnsi="Times New Roman" w:cs="Times New Roman"/>
          <w:color w:val="000000"/>
          <w:sz w:val="24"/>
          <w:szCs w:val="24"/>
        </w:rPr>
        <w:t>continuously</w:t>
      </w:r>
      <w:r w:rsidRPr="003939FE">
        <w:rPr>
          <w:rFonts w:ascii="Times New Roman" w:eastAsia="宋体" w:hAnsi="Times New Roman" w:cs="Times New Roman" w:hint="eastAsia"/>
          <w:color w:val="000000"/>
          <w:sz w:val="24"/>
          <w:szCs w:val="24"/>
        </w:rPr>
        <w:t xml:space="preserve"> updated</w:t>
      </w:r>
      <w:r w:rsidR="00F04942">
        <w:rPr>
          <w:rFonts w:ascii="Times New Roman" w:eastAsia="宋体" w:hAnsi="Times New Roman" w:cs="Times New Roman" w:hint="eastAsia"/>
          <w:color w:val="000000"/>
          <w:sz w:val="24"/>
          <w:szCs w:val="24"/>
        </w:rPr>
        <w:t>,</w:t>
      </w:r>
      <w:r w:rsidRPr="003939FE">
        <w:rPr>
          <w:rFonts w:ascii="Times New Roman" w:eastAsia="宋体" w:hAnsi="Times New Roman" w:cs="Times New Roman" w:hint="eastAsia"/>
          <w:color w:val="000000"/>
          <w:sz w:val="24"/>
          <w:szCs w:val="24"/>
        </w:rPr>
        <w:t xml:space="preserve"> forming a dynamically chang</w:t>
      </w:r>
      <w:r w:rsidRPr="003939FE">
        <w:rPr>
          <w:rFonts w:ascii="Times New Roman" w:eastAsia="宋体" w:hAnsi="Times New Roman" w:cs="Times New Roman"/>
          <w:color w:val="000000"/>
          <w:sz w:val="24"/>
          <w:szCs w:val="24"/>
        </w:rPr>
        <w:t>ed</w:t>
      </w:r>
      <w:r w:rsidRPr="003939FE">
        <w:rPr>
          <w:rFonts w:ascii="Times New Roman" w:eastAsia="宋体" w:hAnsi="Times New Roman" w:cs="Times New Roman" w:hint="eastAsia"/>
          <w:color w:val="000000"/>
          <w:sz w:val="24"/>
          <w:szCs w:val="24"/>
        </w:rPr>
        <w:t xml:space="preserve"> hypergraph topology. </w:t>
      </w:r>
      <w:r w:rsidRPr="003939FE">
        <w:rPr>
          <w:rFonts w:ascii="Times New Roman" w:eastAsia="宋体" w:hAnsi="Times New Roman" w:cs="Times New Roman"/>
          <w:color w:val="000000"/>
          <w:sz w:val="24"/>
          <w:szCs w:val="24"/>
        </w:rPr>
        <w:t>Its advantage is the hypergraph topology can be continuously adjusted based on the model's loss</w:t>
      </w:r>
      <w:r w:rsidR="00F04942">
        <w:rPr>
          <w:rFonts w:ascii="Times New Roman" w:eastAsia="宋体" w:hAnsi="Times New Roman" w:cs="Times New Roman"/>
          <w:color w:val="000000"/>
          <w:sz w:val="24"/>
          <w:szCs w:val="24"/>
        </w:rPr>
        <w:t>,</w:t>
      </w:r>
      <w:r w:rsidRPr="003939FE">
        <w:rPr>
          <w:rFonts w:ascii="Times New Roman" w:eastAsia="宋体" w:hAnsi="Times New Roman" w:cs="Times New Roman"/>
          <w:color w:val="000000"/>
          <w:sz w:val="24"/>
          <w:szCs w:val="24"/>
        </w:rPr>
        <w:t xml:space="preserve"> which is helpful for better reflecting the complex relationships among multiple drugs and microbes. </w:t>
      </w:r>
      <w:r w:rsidRPr="003939FE">
        <w:rPr>
          <w:rFonts w:ascii="Times New Roman" w:eastAsia="宋体" w:hAnsi="Times New Roman" w:cs="Times New Roman"/>
          <w:sz w:val="24"/>
          <w:szCs w:val="24"/>
        </w:rPr>
        <w:t>We added the description in the first paragraph of section 2.3 “Multiple drugs and microbes association learning based on NHCN”. The description is also listed as follows</w:t>
      </w:r>
      <w:r w:rsidR="00F04942">
        <w:rPr>
          <w:rFonts w:ascii="Times New Roman" w:eastAsia="宋体" w:hAnsi="Times New Roman" w:cs="Times New Roman"/>
          <w:sz w:val="24"/>
          <w:szCs w:val="24"/>
        </w:rPr>
        <w:t>,</w:t>
      </w:r>
    </w:p>
    <w:p w14:paraId="52321D49" w14:textId="77777777" w:rsidR="003939FE" w:rsidRPr="003939FE" w:rsidRDefault="003939FE" w:rsidP="003939FE">
      <w:pPr>
        <w:spacing w:line="300" w:lineRule="auto"/>
        <w:rPr>
          <w:rFonts w:ascii="Times New Roman" w:eastAsia="宋体" w:hAnsi="Times New Roman" w:cs="Times New Roman"/>
          <w:color w:val="000000"/>
          <w:sz w:val="24"/>
          <w:szCs w:val="24"/>
        </w:rPr>
      </w:pPr>
    </w:p>
    <w:p w14:paraId="12F4A5C4" w14:textId="4439DDB8" w:rsidR="003939FE" w:rsidRPr="003939FE" w:rsidRDefault="003939FE" w:rsidP="003939FE">
      <w:pPr>
        <w:spacing w:line="300" w:lineRule="auto"/>
        <w:rPr>
          <w:rFonts w:ascii="Times New Roman" w:hAnsi="Times New Roman" w:cs="Times New Roman"/>
          <w:color w:val="4472C4" w:themeColor="accent1"/>
          <w:sz w:val="24"/>
          <w:szCs w:val="24"/>
        </w:rPr>
      </w:pPr>
      <w:r w:rsidRPr="003939FE">
        <w:rPr>
          <w:rFonts w:ascii="Times New Roman" w:hAnsi="Times New Roman" w:cs="Times New Roman"/>
          <w:color w:val="4472C4" w:themeColor="accent1"/>
          <w:sz w:val="24"/>
          <w:szCs w:val="24"/>
        </w:rPr>
        <w:t xml:space="preserve">“The hypergraph topology </w:t>
      </w:r>
      <w:r w:rsidRPr="003939FE">
        <w:rPr>
          <w:rFonts w:ascii="Times New Roman" w:eastAsia="宋体" w:hAnsi="Times New Roman" w:cs="Times New Roman" w:hint="eastAsia"/>
          <w:color w:val="4472C4" w:themeColor="accent1"/>
          <w:sz w:val="24"/>
          <w:szCs w:val="24"/>
        </w:rPr>
        <w:t xml:space="preserve">is </w:t>
      </w:r>
      <w:r w:rsidRPr="003939FE">
        <w:rPr>
          <w:rFonts w:ascii="Times New Roman" w:eastAsia="宋体" w:hAnsi="Times New Roman" w:cs="Times New Roman"/>
          <w:color w:val="4472C4" w:themeColor="accent1"/>
          <w:sz w:val="24"/>
          <w:szCs w:val="24"/>
        </w:rPr>
        <w:t>continuously</w:t>
      </w:r>
      <w:r w:rsidRPr="003939FE">
        <w:rPr>
          <w:rFonts w:ascii="Times New Roman" w:eastAsia="宋体" w:hAnsi="Times New Roman" w:cs="Times New Roman" w:hint="eastAsia"/>
          <w:color w:val="4472C4" w:themeColor="accent1"/>
          <w:sz w:val="24"/>
          <w:szCs w:val="24"/>
        </w:rPr>
        <w:t xml:space="preserve"> updated</w:t>
      </w:r>
      <w:r w:rsidRPr="003939FE">
        <w:rPr>
          <w:rFonts w:ascii="Times New Roman" w:eastAsia="宋体" w:hAnsi="Times New Roman" w:cs="Times New Roman"/>
          <w:color w:val="4472C4" w:themeColor="accent1"/>
          <w:sz w:val="24"/>
          <w:szCs w:val="24"/>
        </w:rPr>
        <w:t xml:space="preserve"> during the training process</w:t>
      </w:r>
      <w:r w:rsidR="00F04942">
        <w:rPr>
          <w:rFonts w:ascii="Times New Roman" w:eastAsia="宋体" w:hAnsi="Times New Roman" w:cs="Times New Roman"/>
          <w:color w:val="4472C4" w:themeColor="accent1"/>
          <w:sz w:val="24"/>
          <w:szCs w:val="24"/>
        </w:rPr>
        <w:t>,</w:t>
      </w:r>
      <w:r w:rsidRPr="003939FE">
        <w:rPr>
          <w:rFonts w:ascii="Times New Roman" w:eastAsia="宋体" w:hAnsi="Times New Roman" w:cs="Times New Roman"/>
          <w:color w:val="4472C4" w:themeColor="accent1"/>
          <w:sz w:val="24"/>
          <w:szCs w:val="24"/>
        </w:rPr>
        <w:t xml:space="preserve"> which is helpful for</w:t>
      </w:r>
      <w:r w:rsidRPr="003939FE">
        <w:rPr>
          <w:rFonts w:ascii="Times New Roman" w:eastAsia="宋体" w:hAnsi="Times New Roman" w:cs="Times New Roman" w:hint="eastAsia"/>
          <w:color w:val="4472C4" w:themeColor="accent1"/>
          <w:sz w:val="24"/>
          <w:szCs w:val="24"/>
        </w:rPr>
        <w:t xml:space="preserve"> </w:t>
      </w:r>
      <w:r w:rsidRPr="003939FE">
        <w:rPr>
          <w:rFonts w:ascii="Times New Roman" w:eastAsia="宋体" w:hAnsi="Times New Roman" w:cs="Times New Roman"/>
          <w:color w:val="4472C4" w:themeColor="accent1"/>
          <w:sz w:val="24"/>
          <w:szCs w:val="24"/>
        </w:rPr>
        <w:t xml:space="preserve">better </w:t>
      </w:r>
      <w:r w:rsidRPr="003939FE">
        <w:rPr>
          <w:rFonts w:ascii="Times New Roman" w:eastAsia="宋体" w:hAnsi="Times New Roman" w:cs="Times New Roman" w:hint="eastAsia"/>
          <w:color w:val="4472C4" w:themeColor="accent1"/>
          <w:sz w:val="24"/>
          <w:szCs w:val="24"/>
        </w:rPr>
        <w:t>reflect</w:t>
      </w:r>
      <w:r w:rsidRPr="003939FE">
        <w:rPr>
          <w:rFonts w:ascii="Times New Roman" w:eastAsia="宋体" w:hAnsi="Times New Roman" w:cs="Times New Roman"/>
          <w:color w:val="4472C4" w:themeColor="accent1"/>
          <w:sz w:val="24"/>
          <w:szCs w:val="24"/>
        </w:rPr>
        <w:t>ing</w:t>
      </w:r>
      <w:r w:rsidRPr="003939FE">
        <w:rPr>
          <w:rFonts w:ascii="Times New Roman" w:eastAsia="宋体" w:hAnsi="Times New Roman" w:cs="Times New Roman" w:hint="eastAsia"/>
          <w:color w:val="4472C4" w:themeColor="accent1"/>
          <w:sz w:val="24"/>
          <w:szCs w:val="24"/>
        </w:rPr>
        <w:t xml:space="preserve"> the complex relationships among multiple drugs and </w:t>
      </w:r>
      <w:r w:rsidRPr="003939FE">
        <w:rPr>
          <w:rFonts w:ascii="Times New Roman" w:eastAsia="宋体" w:hAnsi="Times New Roman" w:cs="Times New Roman" w:hint="eastAsia"/>
          <w:color w:val="4472C4" w:themeColor="accent1"/>
          <w:sz w:val="24"/>
          <w:szCs w:val="24"/>
        </w:rPr>
        <w:lastRenderedPageBreak/>
        <w:t>microbes.</w:t>
      </w:r>
      <w:r w:rsidRPr="003939FE">
        <w:rPr>
          <w:rFonts w:ascii="Times New Roman" w:hAnsi="Times New Roman" w:cs="Times New Roman"/>
          <w:color w:val="4472C4" w:themeColor="accent1"/>
          <w:sz w:val="24"/>
          <w:szCs w:val="24"/>
        </w:rPr>
        <w:t>”</w:t>
      </w:r>
    </w:p>
    <w:p w14:paraId="4E880015" w14:textId="77777777" w:rsidR="003939FE" w:rsidRPr="003939FE" w:rsidRDefault="003939FE" w:rsidP="003939FE">
      <w:pPr>
        <w:spacing w:line="300" w:lineRule="auto"/>
        <w:rPr>
          <w:rFonts w:ascii="Times New Roman" w:hAnsi="Times New Roman" w:cs="Times New Roman"/>
          <w:color w:val="000000"/>
          <w:sz w:val="24"/>
          <w:szCs w:val="24"/>
        </w:rPr>
      </w:pPr>
    </w:p>
    <w:p w14:paraId="52780217" w14:textId="22F1E938"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hAnsi="Times New Roman" w:cs="Times New Roman"/>
          <w:sz w:val="24"/>
          <w:szCs w:val="24"/>
        </w:rPr>
        <w:t>4. Figure 2. There is an annotation “Iteration” in Figure 2. Please explain its meaning.</w:t>
      </w:r>
      <w:r w:rsidRPr="003939FE">
        <w:rPr>
          <w:rFonts w:ascii="Times New Roman" w:hAnsi="Times New Roman" w:cs="Times New Roman"/>
          <w:color w:val="000000"/>
          <w:sz w:val="24"/>
          <w:szCs w:val="24"/>
        </w:rPr>
        <w:br/>
      </w:r>
      <w:r w:rsidRPr="003939FE">
        <w:rPr>
          <w:rFonts w:ascii="Times New Roman" w:hAnsi="Times New Roman" w:cs="Times New Roman"/>
          <w:b/>
          <w:color w:val="000000"/>
          <w:sz w:val="24"/>
          <w:szCs w:val="24"/>
        </w:rPr>
        <w:t>Response</w:t>
      </w:r>
      <w:r w:rsidRPr="003939FE">
        <w:rPr>
          <w:rFonts w:ascii="Times New Roman" w:hAnsi="Times New Roman" w:cs="Times New Roman"/>
          <w:color w:val="000000"/>
          <w:sz w:val="24"/>
          <w:szCs w:val="24"/>
        </w:rPr>
        <w:t xml:space="preserve"> –</w:t>
      </w:r>
      <w:r w:rsidRPr="003939FE">
        <w:rPr>
          <w:rFonts w:ascii="Times New Roman" w:hAnsi="Times New Roman" w:cs="Times New Roman" w:hint="eastAsia"/>
          <w:color w:val="000000"/>
          <w:sz w:val="24"/>
          <w:szCs w:val="24"/>
        </w:rPr>
        <w:t xml:space="preserve"> </w:t>
      </w:r>
      <w:r w:rsidRPr="003939FE">
        <w:rPr>
          <w:rFonts w:ascii="Times New Roman" w:eastAsia="宋体" w:hAnsi="Times New Roman" w:cs="Times New Roman"/>
          <w:sz w:val="24"/>
          <w:szCs w:val="24"/>
        </w:rPr>
        <w:t xml:space="preserve">We added </w:t>
      </w:r>
      <w:r w:rsidRPr="003939FE">
        <w:rPr>
          <w:rFonts w:ascii="Times New Roman" w:eastAsia="宋体" w:hAnsi="Times New Roman" w:cs="Times New Roman" w:hint="eastAsia"/>
          <w:sz w:val="24"/>
          <w:szCs w:val="24"/>
        </w:rPr>
        <w:t>the</w:t>
      </w:r>
      <w:r w:rsidRPr="003939FE">
        <w:rPr>
          <w:rFonts w:ascii="Times New Roman" w:eastAsia="宋体" w:hAnsi="Times New Roman" w:cs="Times New Roman"/>
          <w:sz w:val="24"/>
          <w:szCs w:val="24"/>
        </w:rPr>
        <w:t xml:space="preserve"> description of annotation “</w:t>
      </w:r>
      <w:r w:rsidRPr="003939FE">
        <w:rPr>
          <w:rFonts w:ascii="Times New Roman" w:eastAsia="宋体" w:hAnsi="Times New Roman" w:cs="Times New Roman" w:hint="eastAsia"/>
          <w:sz w:val="24"/>
          <w:szCs w:val="24"/>
        </w:rPr>
        <w:t>Iteration</w:t>
      </w:r>
      <w:r w:rsidRPr="003939FE">
        <w:rPr>
          <w:rFonts w:ascii="Times New Roman" w:eastAsia="宋体" w:hAnsi="Times New Roman" w:cs="Times New Roman"/>
          <w:sz w:val="24"/>
          <w:szCs w:val="24"/>
        </w:rPr>
        <w:t>” in the 2</w:t>
      </w:r>
      <w:r w:rsidRPr="003939FE">
        <w:rPr>
          <w:rFonts w:ascii="Times New Roman" w:eastAsia="宋体" w:hAnsi="Times New Roman" w:cs="Times New Roman"/>
          <w:sz w:val="24"/>
          <w:szCs w:val="24"/>
          <w:vertAlign w:val="superscript"/>
        </w:rPr>
        <w:t>nd</w:t>
      </w:r>
      <w:r w:rsidRPr="003939FE">
        <w:rPr>
          <w:rFonts w:ascii="Times New Roman" w:eastAsia="宋体" w:hAnsi="Times New Roman" w:cs="Times New Roman"/>
          <w:sz w:val="24"/>
          <w:szCs w:val="24"/>
        </w:rPr>
        <w:t xml:space="preserve"> paragraph of Section 2.3 “Multiple drugs and microbes association learning based on NHCN”</w:t>
      </w:r>
      <w:r w:rsidRPr="003939FE">
        <w:rPr>
          <w:rFonts w:ascii="Times New Roman" w:eastAsia="宋体" w:hAnsi="Times New Roman" w:cs="Times New Roman" w:hint="eastAsia"/>
          <w:sz w:val="24"/>
          <w:szCs w:val="24"/>
        </w:rPr>
        <w:t>. It</w:t>
      </w:r>
      <w:r w:rsidRPr="003939FE">
        <w:rPr>
          <w:rFonts w:ascii="Times New Roman" w:eastAsia="宋体" w:hAnsi="Times New Roman" w:cs="Times New Roman"/>
          <w:sz w:val="24"/>
          <w:szCs w:val="24"/>
        </w:rPr>
        <w:t xml:space="preserve"> is also listed as follows</w:t>
      </w:r>
      <w:r w:rsidR="00F04942">
        <w:rPr>
          <w:rFonts w:ascii="Times New Roman" w:eastAsia="宋体" w:hAnsi="Times New Roman" w:cs="Times New Roman" w:hint="eastAsia"/>
          <w:sz w:val="24"/>
          <w:szCs w:val="24"/>
        </w:rPr>
        <w:t>,</w:t>
      </w:r>
    </w:p>
    <w:p w14:paraId="60F50BBD" w14:textId="77777777" w:rsidR="003939FE" w:rsidRPr="003939FE" w:rsidRDefault="003939FE" w:rsidP="003939FE">
      <w:pPr>
        <w:spacing w:line="300" w:lineRule="auto"/>
        <w:rPr>
          <w:rFonts w:ascii="Times New Roman" w:hAnsi="Times New Roman" w:cs="Times New Roman"/>
          <w:color w:val="000000"/>
          <w:sz w:val="24"/>
          <w:szCs w:val="24"/>
        </w:rPr>
      </w:pPr>
    </w:p>
    <w:p w14:paraId="33D03444" w14:textId="77777777" w:rsidR="003939FE" w:rsidRPr="003939FE" w:rsidRDefault="003939FE" w:rsidP="003939FE">
      <w:pPr>
        <w:spacing w:line="300" w:lineRule="auto"/>
        <w:rPr>
          <w:rFonts w:ascii="Times New Roman" w:eastAsia="宋体" w:hAnsi="Times New Roman" w:cs="Times New Roman"/>
          <w:color w:val="4472C4" w:themeColor="accent1"/>
          <w:sz w:val="24"/>
          <w:szCs w:val="24"/>
        </w:rPr>
      </w:pPr>
      <w:r w:rsidRPr="003939FE">
        <w:rPr>
          <w:rFonts w:ascii="Times New Roman" w:eastAsia="宋体" w:hAnsi="Times New Roman" w:cs="Times New Roman"/>
          <w:color w:val="4472C4" w:themeColor="accent1"/>
          <w:sz w:val="24"/>
          <w:szCs w:val="24"/>
        </w:rPr>
        <w:t>“</w:t>
      </w:r>
      <m:oMath>
        <m:sSup>
          <m:sSupPr>
            <m:ctrlPr>
              <w:rPr>
                <w:rFonts w:ascii="Cambria Math" w:eastAsia="宋体" w:hAnsi="Cambria Math" w:cs="Times New Roman"/>
                <w:i/>
                <w:sz w:val="24"/>
                <w:szCs w:val="24"/>
              </w:rPr>
            </m:ctrlPr>
          </m:sSupPr>
          <m:e>
            <m:acc>
              <m:accPr>
                <m:chr m:val="̃"/>
                <m:ctrlPr>
                  <w:rPr>
                    <w:rFonts w:ascii="Cambria Math" w:eastAsia="宋体" w:hAnsi="Cambria Math" w:cs="Times New Roman"/>
                    <w:i/>
                    <w:sz w:val="24"/>
                    <w:szCs w:val="24"/>
                  </w:rPr>
                </m:ctrlPr>
              </m:accPr>
              <m:e>
                <m:r>
                  <w:rPr>
                    <w:rFonts w:ascii="Cambria Math" w:eastAsia="宋体" w:hAnsi="Cambria Math" w:cs="Times New Roman"/>
                    <w:sz w:val="24"/>
                    <w:szCs w:val="24"/>
                  </w:rPr>
                  <m:t>X</m:t>
                </m:r>
              </m:e>
            </m:acc>
          </m:e>
          <m:sup>
            <m:r>
              <w:rPr>
                <w:rFonts w:ascii="Cambria Math" w:eastAsia="宋体" w:hAnsi="Cambria Math" w:cs="Times New Roman"/>
                <w:sz w:val="24"/>
                <w:szCs w:val="24"/>
              </w:rPr>
              <m:t>0</m:t>
            </m:r>
          </m:sup>
        </m:sSup>
        <m:r>
          <w:rPr>
            <w:rFonts w:ascii="Cambria Math" w:eastAsia="宋体" w:hAnsi="Cambria Math" w:cs="Times New Roman"/>
            <w:sz w:val="24"/>
            <w:szCs w:val="24"/>
          </w:rPr>
          <m:t>=X</m:t>
        </m:r>
      </m:oMath>
      <w:r w:rsidRPr="003939FE">
        <w:rPr>
          <w:rFonts w:ascii="Times New Roman" w:eastAsia="宋体" w:hAnsi="Times New Roman" w:cs="Times New Roman"/>
          <w:sz w:val="24"/>
          <w:szCs w:val="24"/>
        </w:rPr>
        <w:t xml:space="preserve"> is an attribute matrix embedded with the category features.</w:t>
      </w:r>
      <w:r w:rsidRPr="003939FE">
        <w:rPr>
          <w:rFonts w:ascii="Times New Roman" w:eastAsia="宋体" w:hAnsi="Times New Roman" w:cs="Times New Roman" w:hint="eastAsia"/>
          <w:sz w:val="24"/>
          <w:szCs w:val="24"/>
        </w:rPr>
        <w:t xml:space="preserve"> </w:t>
      </w:r>
      <w:r w:rsidRPr="003939FE">
        <w:rPr>
          <w:rFonts w:ascii="Times New Roman" w:eastAsia="宋体" w:hAnsi="Times New Roman" w:cs="Times New Roman" w:hint="eastAsia"/>
          <w:color w:val="4472C4" w:themeColor="accent1"/>
          <w:sz w:val="24"/>
          <w:szCs w:val="24"/>
        </w:rPr>
        <w:t xml:space="preserve">We perform hypergraph convolution on all </w:t>
      </w:r>
      <w:r w:rsidRPr="003939FE">
        <w:rPr>
          <w:rFonts w:ascii="Times New Roman" w:eastAsia="宋体" w:hAnsi="Times New Roman" w:cs="Times New Roman"/>
          <w:color w:val="4472C4" w:themeColor="accent1"/>
          <w:sz w:val="24"/>
          <w:szCs w:val="24"/>
        </w:rPr>
        <w:t xml:space="preserve">the </w:t>
      </w:r>
      <w:r w:rsidRPr="003939FE">
        <w:rPr>
          <w:rFonts w:ascii="Times New Roman" w:eastAsia="宋体" w:hAnsi="Times New Roman" w:cs="Times New Roman" w:hint="eastAsia"/>
          <w:color w:val="4472C4" w:themeColor="accent1"/>
          <w:sz w:val="24"/>
          <w:szCs w:val="24"/>
        </w:rPr>
        <w:t xml:space="preserve">nodes and then update the hyperedge embedding matrix. The </w:t>
      </w:r>
      <w:r w:rsidRPr="003939FE">
        <w:rPr>
          <w:rFonts w:ascii="Times New Roman" w:eastAsia="宋体" w:hAnsi="Times New Roman" w:cs="Times New Roman"/>
          <w:color w:val="4472C4" w:themeColor="accent1"/>
          <w:sz w:val="24"/>
          <w:szCs w:val="24"/>
        </w:rPr>
        <w:t>updated</w:t>
      </w:r>
      <w:r w:rsidRPr="003939FE">
        <w:rPr>
          <w:rFonts w:ascii="Times New Roman" w:eastAsia="宋体" w:hAnsi="Times New Roman" w:cs="Times New Roman" w:hint="eastAsia"/>
          <w:color w:val="4472C4" w:themeColor="accent1"/>
          <w:sz w:val="24"/>
          <w:szCs w:val="24"/>
        </w:rPr>
        <w:t xml:space="preserve"> hyperedge embedding matrix is multiplied with </w:t>
      </w:r>
      <w:r w:rsidRPr="003939FE">
        <w:rPr>
          <w:rFonts w:ascii="Times New Roman" w:eastAsia="宋体" w:hAnsi="Times New Roman" w:cs="Times New Roman"/>
          <w:color w:val="4472C4" w:themeColor="accent1"/>
          <w:sz w:val="24"/>
          <w:szCs w:val="24"/>
        </w:rPr>
        <w:t xml:space="preserve">the </w:t>
      </w:r>
      <w:r w:rsidRPr="003939FE">
        <w:rPr>
          <w:rFonts w:ascii="Times New Roman" w:eastAsia="宋体" w:hAnsi="Times New Roman" w:cs="Times New Roman" w:hint="eastAsia"/>
          <w:color w:val="4472C4" w:themeColor="accent1"/>
          <w:sz w:val="24"/>
          <w:szCs w:val="24"/>
        </w:rPr>
        <w:t xml:space="preserve">node attributes to form a new hypergraph topology. </w:t>
      </w:r>
      <w:r w:rsidRPr="003939FE">
        <w:rPr>
          <w:rFonts w:ascii="Times New Roman" w:eastAsia="宋体" w:hAnsi="Times New Roman" w:cs="Times New Roman"/>
          <w:color w:val="4472C4" w:themeColor="accent1"/>
          <w:sz w:val="24"/>
          <w:szCs w:val="24"/>
        </w:rPr>
        <w:t>W</w:t>
      </w:r>
      <w:r w:rsidRPr="003939FE">
        <w:rPr>
          <w:rFonts w:ascii="Times New Roman" w:eastAsia="宋体" w:hAnsi="Times New Roman" w:cs="Times New Roman" w:hint="eastAsia"/>
          <w:color w:val="4472C4" w:themeColor="accent1"/>
          <w:sz w:val="24"/>
          <w:szCs w:val="24"/>
        </w:rPr>
        <w:t>e perform hypergraph convolution on the new hypergraph topology and repeat the iteration process (as shown in Figure 2).</w:t>
      </w:r>
      <w:r w:rsidRPr="003939FE">
        <w:rPr>
          <w:rFonts w:ascii="Times New Roman" w:eastAsia="宋体" w:hAnsi="Times New Roman" w:cs="Times New Roman"/>
          <w:color w:val="4472C4" w:themeColor="accent1"/>
          <w:sz w:val="24"/>
          <w:szCs w:val="24"/>
        </w:rPr>
        <w:t>”</w:t>
      </w:r>
    </w:p>
    <w:p w14:paraId="5571F00A" w14:textId="73851256" w:rsidR="003939FE" w:rsidRPr="003939FE" w:rsidRDefault="003939FE" w:rsidP="003939FE">
      <w:pPr>
        <w:spacing w:line="300" w:lineRule="auto"/>
        <w:rPr>
          <w:rFonts w:ascii="Times New Roman" w:eastAsia="宋体" w:hAnsi="Times New Roman" w:cs="Times New Roman"/>
          <w:color w:val="000000"/>
          <w:sz w:val="24"/>
          <w:szCs w:val="24"/>
        </w:rPr>
      </w:pPr>
      <w:r w:rsidRPr="003939FE">
        <w:rPr>
          <w:rFonts w:ascii="Times New Roman" w:hAnsi="Times New Roman" w:cs="Times New Roman"/>
          <w:color w:val="000000"/>
          <w:sz w:val="24"/>
          <w:szCs w:val="24"/>
        </w:rPr>
        <w:br/>
      </w:r>
      <w:r w:rsidRPr="003939FE">
        <w:rPr>
          <w:rFonts w:ascii="Times New Roman" w:hAnsi="Times New Roman" w:cs="Times New Roman"/>
          <w:sz w:val="24"/>
          <w:szCs w:val="24"/>
        </w:rPr>
        <w:t>5. Section 2.4</w:t>
      </w:r>
      <w:r w:rsidR="00F04942">
        <w:rPr>
          <w:rFonts w:ascii="Times New Roman" w:hAnsi="Times New Roman" w:cs="Times New Roman"/>
          <w:sz w:val="24"/>
          <w:szCs w:val="24"/>
        </w:rPr>
        <w:t>,</w:t>
      </w:r>
      <w:r w:rsidRPr="003939FE">
        <w:rPr>
          <w:rFonts w:ascii="Times New Roman" w:hAnsi="Times New Roman" w:cs="Times New Roman"/>
          <w:sz w:val="24"/>
          <w:szCs w:val="24"/>
        </w:rPr>
        <w:t xml:space="preserve"> 1st paragraph. It was mentioned that multiple types of neighbors reflect the characteristics of the target node from different perspectives. Please give the detailed explanation.</w:t>
      </w:r>
      <w:r w:rsidRPr="003939FE">
        <w:rPr>
          <w:rFonts w:ascii="Times New Roman" w:hAnsi="Times New Roman" w:cs="Times New Roman"/>
          <w:color w:val="000000"/>
          <w:sz w:val="24"/>
          <w:szCs w:val="24"/>
        </w:rPr>
        <w:br/>
      </w:r>
      <w:r w:rsidRPr="003939FE">
        <w:rPr>
          <w:rFonts w:ascii="Times New Roman" w:hAnsi="Times New Roman" w:cs="Times New Roman"/>
          <w:b/>
          <w:color w:val="000000"/>
          <w:sz w:val="24"/>
          <w:szCs w:val="24"/>
        </w:rPr>
        <w:t>Response</w:t>
      </w:r>
      <w:r w:rsidRPr="003939FE">
        <w:rPr>
          <w:rFonts w:ascii="Times New Roman" w:hAnsi="Times New Roman" w:cs="Times New Roman"/>
          <w:color w:val="000000"/>
          <w:sz w:val="24"/>
          <w:szCs w:val="24"/>
        </w:rPr>
        <w:t xml:space="preserve"> –</w:t>
      </w:r>
      <w:r w:rsidRPr="003939FE">
        <w:rPr>
          <w:rFonts w:ascii="Times New Roman" w:hAnsi="Times New Roman" w:cs="Times New Roman" w:hint="eastAsia"/>
          <w:color w:val="000000"/>
          <w:sz w:val="24"/>
          <w:szCs w:val="24"/>
        </w:rPr>
        <w:t xml:space="preserve"> </w:t>
      </w:r>
      <w:r w:rsidRPr="003939FE">
        <w:rPr>
          <w:rFonts w:ascii="Times New Roman" w:eastAsia="宋体" w:hAnsi="Times New Roman" w:cs="Times New Roman" w:hint="eastAsia"/>
          <w:color w:val="000000"/>
          <w:sz w:val="24"/>
          <w:szCs w:val="24"/>
        </w:rPr>
        <w:t>We added a description in the first paragraph of section 2.4</w:t>
      </w:r>
      <w:r w:rsidRPr="003939FE">
        <w:rPr>
          <w:rFonts w:ascii="Times New Roman" w:eastAsia="宋体" w:hAnsi="Times New Roman" w:cs="Times New Roman"/>
          <w:color w:val="000000"/>
          <w:sz w:val="24"/>
          <w:szCs w:val="24"/>
        </w:rPr>
        <w:t xml:space="preserve"> “Homogeneous and heterogeneous neighbor representation learning</w:t>
      </w:r>
      <w:r w:rsidRPr="003939FE">
        <w:rPr>
          <w:rFonts w:ascii="Times New Roman" w:eastAsia="宋体" w:hAnsi="Times New Roman" w:cs="Times New Roman" w:hint="eastAsia"/>
          <w:color w:val="000000"/>
          <w:sz w:val="24"/>
          <w:szCs w:val="24"/>
        </w:rPr>
        <w:t xml:space="preserve"> </w:t>
      </w:r>
      <w:r w:rsidRPr="003939FE">
        <w:rPr>
          <w:rFonts w:ascii="Times New Roman" w:eastAsia="宋体" w:hAnsi="Times New Roman" w:cs="Times New Roman"/>
          <w:color w:val="000000"/>
          <w:sz w:val="24"/>
          <w:szCs w:val="24"/>
        </w:rPr>
        <w:t>based on GCNFP”</w:t>
      </w:r>
      <w:r w:rsidRPr="003939FE">
        <w:rPr>
          <w:rFonts w:ascii="Times New Roman" w:eastAsia="宋体" w:hAnsi="Times New Roman" w:cs="Times New Roman" w:hint="eastAsia"/>
          <w:color w:val="000000"/>
          <w:sz w:val="24"/>
          <w:szCs w:val="24"/>
        </w:rPr>
        <w:t>. The description is</w:t>
      </w:r>
      <w:r w:rsidRPr="003939FE">
        <w:rPr>
          <w:rFonts w:ascii="Times New Roman" w:eastAsia="宋体" w:hAnsi="Times New Roman" w:cs="Times New Roman"/>
          <w:color w:val="000000"/>
          <w:sz w:val="24"/>
          <w:szCs w:val="24"/>
        </w:rPr>
        <w:t xml:space="preserve"> also</w:t>
      </w:r>
      <w:r w:rsidRPr="003939FE">
        <w:rPr>
          <w:rFonts w:ascii="Times New Roman" w:eastAsia="宋体" w:hAnsi="Times New Roman" w:cs="Times New Roman" w:hint="eastAsia"/>
          <w:color w:val="000000"/>
          <w:sz w:val="24"/>
          <w:szCs w:val="24"/>
        </w:rPr>
        <w:t xml:space="preserve"> </w:t>
      </w:r>
      <w:r w:rsidRPr="003939FE">
        <w:rPr>
          <w:rFonts w:ascii="Times New Roman" w:eastAsia="宋体" w:hAnsi="Times New Roman" w:cs="Times New Roman"/>
          <w:color w:val="000000"/>
          <w:sz w:val="24"/>
          <w:szCs w:val="24"/>
        </w:rPr>
        <w:t xml:space="preserve">listed </w:t>
      </w:r>
      <w:r w:rsidRPr="003939FE">
        <w:rPr>
          <w:rFonts w:ascii="Times New Roman" w:eastAsia="宋体" w:hAnsi="Times New Roman" w:cs="Times New Roman" w:hint="eastAsia"/>
          <w:color w:val="000000"/>
          <w:sz w:val="24"/>
          <w:szCs w:val="24"/>
        </w:rPr>
        <w:t>as follows.</w:t>
      </w:r>
    </w:p>
    <w:p w14:paraId="0F129996" w14:textId="77777777" w:rsidR="003939FE" w:rsidRPr="003939FE" w:rsidRDefault="003939FE" w:rsidP="003939FE">
      <w:pPr>
        <w:spacing w:line="300" w:lineRule="auto"/>
        <w:rPr>
          <w:rFonts w:ascii="Times New Roman" w:eastAsia="宋体" w:hAnsi="Times New Roman" w:cs="Times New Roman"/>
          <w:color w:val="000000"/>
          <w:sz w:val="24"/>
          <w:szCs w:val="24"/>
        </w:rPr>
      </w:pPr>
    </w:p>
    <w:p w14:paraId="579ABCD3" w14:textId="4D82B6B0" w:rsidR="003939FE" w:rsidRPr="003939FE" w:rsidRDefault="003939FE" w:rsidP="003939FE">
      <w:pPr>
        <w:spacing w:line="300" w:lineRule="auto"/>
        <w:rPr>
          <w:rFonts w:ascii="Times New Roman" w:hAnsi="Times New Roman" w:cs="Times New Roman"/>
          <w:color w:val="4472C4" w:themeColor="accent1"/>
          <w:sz w:val="24"/>
          <w:szCs w:val="24"/>
        </w:rPr>
      </w:pPr>
      <w:r w:rsidRPr="003939FE">
        <w:rPr>
          <w:rFonts w:ascii="Times New Roman" w:hAnsi="Times New Roman" w:cs="Times New Roman"/>
          <w:color w:val="4472C4" w:themeColor="accent1"/>
          <w:sz w:val="24"/>
          <w:szCs w:val="24"/>
        </w:rPr>
        <w:t>“</w:t>
      </w:r>
      <w:r w:rsidRPr="003939FE">
        <w:rPr>
          <w:rFonts w:ascii="Times New Roman" w:hAnsi="Times New Roman" w:cs="Times New Roman" w:hint="eastAsia"/>
          <w:color w:val="4472C4" w:themeColor="accent1"/>
          <w:sz w:val="24"/>
          <w:szCs w:val="24"/>
        </w:rPr>
        <w:t>Thus</w:t>
      </w:r>
      <w:r w:rsidR="00F04942">
        <w:rPr>
          <w:rFonts w:ascii="Times New Roman" w:hAnsi="Times New Roman" w:cs="Times New Roman" w:hint="eastAsia"/>
          <w:color w:val="4472C4" w:themeColor="accent1"/>
          <w:sz w:val="24"/>
          <w:szCs w:val="24"/>
        </w:rPr>
        <w:t>,</w:t>
      </w:r>
      <w:r w:rsidRPr="003939FE">
        <w:rPr>
          <w:rFonts w:ascii="Times New Roman" w:hAnsi="Times New Roman" w:cs="Times New Roman" w:hint="eastAsia"/>
          <w:color w:val="000000"/>
          <w:sz w:val="24"/>
          <w:szCs w:val="24"/>
        </w:rPr>
        <w:t xml:space="preserve"> </w:t>
      </w:r>
      <w:r w:rsidRPr="003939FE">
        <w:rPr>
          <w:rFonts w:ascii="Times New Roman" w:hAnsi="Times New Roman" w:cs="Times New Roman"/>
          <w:color w:val="4472C4" w:themeColor="accent1"/>
          <w:sz w:val="24"/>
          <w:szCs w:val="24"/>
        </w:rPr>
        <w:t>the</w:t>
      </w:r>
      <w:r w:rsidRPr="003939FE">
        <w:rPr>
          <w:rFonts w:ascii="Times New Roman" w:hAnsi="Times New Roman" w:cs="Times New Roman"/>
          <w:color w:val="000000"/>
          <w:sz w:val="24"/>
          <w:szCs w:val="24"/>
        </w:rPr>
        <w:t xml:space="preserve"> </w:t>
      </w:r>
      <w:r w:rsidRPr="003939FE">
        <w:rPr>
          <w:rFonts w:ascii="Times New Roman" w:hAnsi="Times New Roman" w:cs="Times New Roman" w:hint="eastAsia"/>
          <w:color w:val="4472C4" w:themeColor="accent1"/>
          <w:sz w:val="24"/>
          <w:szCs w:val="24"/>
        </w:rPr>
        <w:t>h</w:t>
      </w:r>
      <w:r w:rsidRPr="003939FE">
        <w:rPr>
          <w:rFonts w:ascii="Times New Roman" w:hAnsi="Times New Roman" w:cs="Times New Roman"/>
          <w:color w:val="4472C4" w:themeColor="accent1"/>
          <w:sz w:val="24"/>
          <w:szCs w:val="24"/>
        </w:rPr>
        <w:t>omogeneous neighbors reflect the characteristics of the target node from the perspective of similarity</w:t>
      </w:r>
      <w:r w:rsidR="00F04942">
        <w:rPr>
          <w:rFonts w:ascii="Times New Roman" w:hAnsi="Times New Roman" w:cs="Times New Roman"/>
          <w:color w:val="4472C4" w:themeColor="accent1"/>
          <w:sz w:val="24"/>
          <w:szCs w:val="24"/>
        </w:rPr>
        <w:t>,</w:t>
      </w:r>
      <w:r w:rsidRPr="003939FE">
        <w:rPr>
          <w:rFonts w:ascii="Times New Roman" w:hAnsi="Times New Roman" w:cs="Times New Roman"/>
          <w:color w:val="4472C4" w:themeColor="accent1"/>
          <w:sz w:val="24"/>
          <w:szCs w:val="24"/>
        </w:rPr>
        <w:t xml:space="preserve"> while the</w:t>
      </w:r>
      <w:r w:rsidRPr="003939FE">
        <w:rPr>
          <w:rFonts w:ascii="Times New Roman" w:hAnsi="Times New Roman" w:cs="Times New Roman" w:hint="eastAsia"/>
          <w:color w:val="000000"/>
          <w:sz w:val="24"/>
          <w:szCs w:val="24"/>
        </w:rPr>
        <w:t xml:space="preserve"> </w:t>
      </w:r>
      <w:r w:rsidRPr="003939FE">
        <w:rPr>
          <w:rFonts w:ascii="Times New Roman" w:hAnsi="Times New Roman" w:cs="Times New Roman" w:hint="eastAsia"/>
          <w:color w:val="4472C4" w:themeColor="accent1"/>
          <w:sz w:val="24"/>
          <w:szCs w:val="24"/>
        </w:rPr>
        <w:t>h</w:t>
      </w:r>
      <w:r w:rsidRPr="003939FE">
        <w:rPr>
          <w:rFonts w:ascii="Times New Roman" w:hAnsi="Times New Roman" w:cs="Times New Roman"/>
          <w:color w:val="4472C4" w:themeColor="accent1"/>
          <w:sz w:val="24"/>
          <w:szCs w:val="24"/>
        </w:rPr>
        <w:t>eterogeneous neighbors reveal the characteristics of the target node from the perspective of association.”</w:t>
      </w:r>
    </w:p>
    <w:p w14:paraId="664AC05E" w14:textId="77777777" w:rsidR="003939FE" w:rsidRPr="003939FE" w:rsidRDefault="003939FE" w:rsidP="003939FE">
      <w:pPr>
        <w:spacing w:line="300" w:lineRule="auto"/>
        <w:rPr>
          <w:rFonts w:ascii="Times New Roman" w:hAnsi="Times New Roman" w:cs="Times New Roman"/>
          <w:color w:val="000000"/>
          <w:sz w:val="24"/>
          <w:szCs w:val="24"/>
        </w:rPr>
      </w:pPr>
    </w:p>
    <w:p w14:paraId="5CC2CE8F" w14:textId="741839D8" w:rsidR="003939FE" w:rsidRPr="003939FE" w:rsidRDefault="003939FE" w:rsidP="003939FE">
      <w:pPr>
        <w:spacing w:line="300" w:lineRule="auto"/>
        <w:rPr>
          <w:rFonts w:ascii="Times New Roman" w:eastAsia="宋体" w:hAnsi="Times New Roman" w:cs="Times New Roman"/>
          <w:color w:val="000000"/>
          <w:sz w:val="24"/>
          <w:szCs w:val="24"/>
        </w:rPr>
      </w:pPr>
      <w:r w:rsidRPr="003939FE">
        <w:rPr>
          <w:rFonts w:ascii="Times New Roman" w:hAnsi="Times New Roman" w:cs="Times New Roman"/>
          <w:color w:val="000000"/>
          <w:sz w:val="24"/>
          <w:szCs w:val="24"/>
        </w:rPr>
        <w:br/>
      </w:r>
      <w:r w:rsidRPr="003939FE">
        <w:rPr>
          <w:rFonts w:ascii="Times New Roman" w:hAnsi="Times New Roman" w:cs="Times New Roman"/>
          <w:sz w:val="24"/>
          <w:szCs w:val="24"/>
        </w:rPr>
        <w:t>6. Section 2.4</w:t>
      </w:r>
      <w:r w:rsidR="00F04942">
        <w:rPr>
          <w:rFonts w:ascii="Times New Roman" w:hAnsi="Times New Roman" w:cs="Times New Roman"/>
          <w:sz w:val="24"/>
          <w:szCs w:val="24"/>
        </w:rPr>
        <w:t>,</w:t>
      </w:r>
      <w:r w:rsidRPr="003939FE">
        <w:rPr>
          <w:rFonts w:ascii="Times New Roman" w:hAnsi="Times New Roman" w:cs="Times New Roman"/>
          <w:sz w:val="24"/>
          <w:szCs w:val="24"/>
        </w:rPr>
        <w:t xml:space="preserve"> 1st paragraph. It was mentioned that “α</w:t>
      </w:r>
      <w:r w:rsidRPr="00206675">
        <w:rPr>
          <w:rFonts w:ascii="Times New Roman" w:hAnsi="Times New Roman" w:cs="Times New Roman"/>
          <w:sz w:val="24"/>
          <w:szCs w:val="24"/>
          <w:vertAlign w:val="subscript"/>
        </w:rPr>
        <w:t>g</w:t>
      </w:r>
      <w:r w:rsidRPr="003939FE">
        <w:rPr>
          <w:rFonts w:ascii="Times New Roman" w:hAnsi="Times New Roman" w:cs="Times New Roman"/>
          <w:sz w:val="24"/>
          <w:szCs w:val="24"/>
        </w:rPr>
        <w:t xml:space="preserve"> is a vector containing the learnable attention coefficients for each node”. How did you initialize α</w:t>
      </w:r>
      <w:r w:rsidRPr="00206675">
        <w:rPr>
          <w:rFonts w:ascii="Times New Roman" w:hAnsi="Times New Roman" w:cs="Times New Roman"/>
          <w:sz w:val="24"/>
          <w:szCs w:val="24"/>
          <w:vertAlign w:val="subscript"/>
        </w:rPr>
        <w:t>g</w:t>
      </w:r>
      <w:r w:rsidRPr="003939FE">
        <w:rPr>
          <w:rFonts w:ascii="Times New Roman" w:hAnsi="Times New Roman" w:cs="Times New Roman"/>
          <w:sz w:val="24"/>
          <w:szCs w:val="24"/>
        </w:rPr>
        <w:t>?</w:t>
      </w:r>
    </w:p>
    <w:p w14:paraId="387B19D1" w14:textId="77777777" w:rsidR="003939FE" w:rsidRPr="003939FE" w:rsidRDefault="003939FE" w:rsidP="003939FE">
      <w:pPr>
        <w:spacing w:line="300" w:lineRule="auto"/>
        <w:rPr>
          <w:rFonts w:ascii="Times New Roman" w:hAnsi="Times New Roman" w:cs="Times New Roman"/>
          <w:color w:val="000000"/>
          <w:sz w:val="24"/>
          <w:szCs w:val="24"/>
        </w:rPr>
      </w:pPr>
      <w:r w:rsidRPr="003939FE">
        <w:rPr>
          <w:rFonts w:ascii="Times New Roman" w:hAnsi="Times New Roman" w:cs="Times New Roman"/>
          <w:b/>
          <w:color w:val="000000"/>
          <w:sz w:val="24"/>
          <w:szCs w:val="24"/>
        </w:rPr>
        <w:t>Response</w:t>
      </w:r>
      <w:r w:rsidRPr="003939FE">
        <w:rPr>
          <w:rFonts w:ascii="Times New Roman" w:hAnsi="Times New Roman" w:cs="Times New Roman"/>
          <w:color w:val="000000"/>
          <w:sz w:val="24"/>
          <w:szCs w:val="24"/>
        </w:rPr>
        <w:t xml:space="preserve"> –</w:t>
      </w:r>
      <w:r w:rsidRPr="003939FE">
        <w:rPr>
          <w:rFonts w:ascii="Times New Roman" w:hAnsi="Times New Roman" w:cs="Times New Roman" w:hint="eastAsia"/>
          <w:color w:val="000000"/>
          <w:sz w:val="24"/>
          <w:szCs w:val="24"/>
        </w:rPr>
        <w:t xml:space="preserve">We added </w:t>
      </w:r>
      <w:r w:rsidRPr="003939FE">
        <w:rPr>
          <w:rFonts w:ascii="Times New Roman" w:hAnsi="Times New Roman" w:cs="Times New Roman"/>
          <w:color w:val="000000"/>
          <w:sz w:val="24"/>
          <w:szCs w:val="24"/>
        </w:rPr>
        <w:t>the</w:t>
      </w:r>
      <w:r w:rsidRPr="003939FE">
        <w:rPr>
          <w:rFonts w:ascii="Times New Roman" w:hAnsi="Times New Roman" w:cs="Times New Roman" w:hint="eastAsia"/>
          <w:color w:val="000000"/>
          <w:sz w:val="24"/>
          <w:szCs w:val="24"/>
        </w:rPr>
        <w:t xml:space="preserve"> explanation below formula (13). </w:t>
      </w:r>
      <w:r w:rsidRPr="003939FE">
        <w:rPr>
          <w:rFonts w:ascii="Times New Roman" w:hAnsi="Times New Roman" w:cs="Times New Roman"/>
          <w:color w:val="000000"/>
          <w:sz w:val="24"/>
          <w:szCs w:val="24"/>
        </w:rPr>
        <w:t>It is also listed as follows.</w:t>
      </w:r>
    </w:p>
    <w:p w14:paraId="659A46E8" w14:textId="77777777" w:rsidR="003939FE" w:rsidRPr="003939FE" w:rsidRDefault="003939FE" w:rsidP="003939FE">
      <w:pPr>
        <w:spacing w:line="300" w:lineRule="auto"/>
        <w:rPr>
          <w:rFonts w:ascii="Times New Roman" w:hAnsi="Times New Roman" w:cs="Times New Roman"/>
          <w:color w:val="000000"/>
          <w:sz w:val="24"/>
          <w:szCs w:val="24"/>
        </w:rPr>
      </w:pPr>
    </w:p>
    <w:p w14:paraId="6A9F2645" w14:textId="7DC17D86" w:rsidR="003939FE" w:rsidRPr="003939FE" w:rsidRDefault="003939FE" w:rsidP="003939FE">
      <w:pPr>
        <w:spacing w:line="300" w:lineRule="auto"/>
        <w:rPr>
          <w:rFonts w:ascii="Times New Roman" w:hAnsi="Times New Roman" w:cs="Times New Roman"/>
          <w:sz w:val="24"/>
          <w:szCs w:val="24"/>
        </w:rPr>
      </w:pPr>
      <w:r w:rsidRPr="003939FE">
        <w:rPr>
          <w:rFonts w:ascii="Times New Roman" w:hAnsi="Times New Roman" w:cs="Times New Roman"/>
          <w:color w:val="4472C4" w:themeColor="accent1"/>
          <w:sz w:val="24"/>
          <w:szCs w:val="24"/>
        </w:rPr>
        <w:t>“</w:t>
      </w:r>
      <w:r w:rsidR="00B75AB3" w:rsidRPr="00B75AB3">
        <w:rPr>
          <w:rFonts w:ascii="Times New Roman" w:eastAsia="宋体" w:hAnsi="Times New Roman" w:cs="Times New Roman" w:hint="eastAsia"/>
          <w:sz w:val="24"/>
          <w:szCs w:val="24"/>
        </w:rPr>
        <w:t>A</w:t>
      </w:r>
      <w:r w:rsidR="00B75AB3" w:rsidRPr="00B75AB3">
        <w:rPr>
          <w:rFonts w:ascii="Times New Roman" w:eastAsia="宋体" w:hAnsi="Times New Roman" w:cs="Times New Roman"/>
          <w:sz w:val="24"/>
          <w:szCs w:val="24"/>
        </w:rPr>
        <w:t xml:space="preserve">s </w:t>
      </w:r>
      <w:r w:rsidR="00B75AB3" w:rsidRPr="00B75AB3">
        <w:rPr>
          <w:rFonts w:ascii="Times New Roman" w:hAnsi="Times New Roman" w:cs="Times New Roman"/>
          <w:sz w:val="24"/>
          <w:szCs w:val="24"/>
        </w:rPr>
        <w:t>each drug (microbe) node</w:t>
      </w:r>
      <w:r w:rsidR="00B75AB3" w:rsidRPr="00B75AB3">
        <w:rPr>
          <w:rFonts w:ascii="Times New Roman" w:eastAsia="宋体" w:hAnsi="Times New Roman" w:cs="Times New Roman"/>
          <w:sz w:val="24"/>
          <w:szCs w:val="24"/>
        </w:rPr>
        <w:t xml:space="preserve"> </w:t>
      </w:r>
      <w:r w:rsidR="00B75AB3" w:rsidRPr="00B75AB3">
        <w:rPr>
          <w:rFonts w:ascii="Times New Roman" w:eastAsia="宋体" w:hAnsi="Times New Roman" w:cs="Times New Roman" w:hint="eastAsia"/>
          <w:sz w:val="24"/>
          <w:szCs w:val="24"/>
        </w:rPr>
        <w:t xml:space="preserve">has its own unique information, </w:t>
      </w:r>
      <w:r w:rsidR="00B75AB3" w:rsidRPr="00B75AB3">
        <w:rPr>
          <w:rFonts w:ascii="Times New Roman" w:hAnsi="Times New Roman" w:cs="Times New Roman"/>
          <w:sz w:val="24"/>
          <w:szCs w:val="24"/>
        </w:rPr>
        <w:t xml:space="preserve">we set a learnable attention coefficient for each node to capture the unique information. The attention coefficient vector of all the nodes is </w:t>
      </w:r>
      <w:r w:rsidR="00B75AB3" w:rsidRPr="00B75AB3">
        <w:rPr>
          <w:rFonts w:ascii="Times New Roman" w:eastAsia="宋体" w:hAnsi="Times New Roman" w:cs="Times New Roman" w:hint="eastAsia"/>
          <w:sz w:val="24"/>
          <w:szCs w:val="24"/>
        </w:rPr>
        <w:t xml:space="preserve"> </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α</m:t>
            </m:r>
          </m:e>
          <m:sub>
            <m:r>
              <w:rPr>
                <w:rFonts w:ascii="Cambria Math" w:eastAsia="宋体" w:hAnsi="Cambria Math" w:cs="Times New Roman" w:hint="eastAsia"/>
                <w:sz w:val="24"/>
                <w:szCs w:val="24"/>
              </w:rPr>
              <m:t>g</m:t>
            </m:r>
          </m:sub>
        </m:sSub>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d</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m</m:t>
                </m:r>
              </m:sub>
            </m:sSub>
            <m:r>
              <w:rPr>
                <w:rFonts w:ascii="Cambria Math" w:eastAsia="宋体" w:hAnsi="Cambria Math" w:cs="Times New Roman"/>
                <w:sz w:val="24"/>
                <w:szCs w:val="24"/>
              </w:rPr>
              <m:t>)×1</m:t>
            </m:r>
          </m:sup>
        </m:sSup>
      </m:oMath>
      <w:r w:rsidR="00B75AB3" w:rsidRPr="00B75AB3">
        <w:rPr>
          <w:rFonts w:ascii="Times New Roman" w:eastAsia="宋体" w:hAnsi="Times New Roman" w:cs="Times New Roman" w:hint="eastAsia"/>
          <w:sz w:val="24"/>
          <w:szCs w:val="24"/>
        </w:rPr>
        <w:t xml:space="preserve"> </w:t>
      </w:r>
      <w:r w:rsidR="00B75AB3" w:rsidRPr="00B75AB3">
        <w:rPr>
          <w:rFonts w:ascii="Times New Roman" w:eastAsia="宋体" w:hAnsi="Times New Roman" w:cs="Times New Roman"/>
          <w:sz w:val="24"/>
          <w:szCs w:val="24"/>
        </w:rPr>
        <w:t>and</w:t>
      </w:r>
      <w:r w:rsidRPr="003939FE">
        <w:rPr>
          <w:rFonts w:ascii="Times New Roman" w:eastAsia="宋体" w:hAnsi="Times New Roman" w:cs="Times New Roman" w:hint="eastAsia"/>
          <w:sz w:val="24"/>
          <w:szCs w:val="24"/>
        </w:rPr>
        <w:t xml:space="preserve"> </w:t>
      </w:r>
      <w:r w:rsidRPr="003939FE">
        <w:rPr>
          <w:rFonts w:ascii="Times New Roman" w:eastAsia="宋体" w:hAnsi="Times New Roman" w:cs="Times New Roman" w:hint="eastAsia"/>
          <w:color w:val="4472C4" w:themeColor="accent1"/>
          <w:sz w:val="24"/>
          <w:szCs w:val="24"/>
        </w:rPr>
        <w:t>it is randomly initialized.</w:t>
      </w:r>
      <w:r w:rsidRPr="003939FE">
        <w:rPr>
          <w:rFonts w:ascii="Times New Roman" w:eastAsia="宋体" w:hAnsi="Times New Roman" w:cs="Times New Roman"/>
          <w:color w:val="4472C4" w:themeColor="accent1"/>
          <w:sz w:val="24"/>
          <w:szCs w:val="24"/>
        </w:rPr>
        <w:t>”</w:t>
      </w:r>
    </w:p>
    <w:p w14:paraId="768C05CC" w14:textId="11C21273" w:rsidR="003939FE" w:rsidRPr="003939FE" w:rsidRDefault="003939FE" w:rsidP="003939FE">
      <w:pPr>
        <w:spacing w:line="300" w:lineRule="auto"/>
        <w:rPr>
          <w:rFonts w:ascii="Times New Roman" w:hAnsi="Times New Roman" w:cs="Times New Roman"/>
          <w:color w:val="000000"/>
          <w:sz w:val="24"/>
          <w:szCs w:val="24"/>
        </w:rPr>
      </w:pPr>
      <w:r w:rsidRPr="003939FE">
        <w:rPr>
          <w:rFonts w:ascii="Times New Roman" w:hAnsi="Times New Roman" w:cs="Times New Roman"/>
          <w:color w:val="000000"/>
          <w:sz w:val="24"/>
          <w:szCs w:val="24"/>
        </w:rPr>
        <w:br/>
      </w:r>
      <w:r w:rsidRPr="003939FE">
        <w:rPr>
          <w:rFonts w:ascii="Times New Roman" w:hAnsi="Times New Roman" w:cs="Times New Roman"/>
          <w:sz w:val="24"/>
          <w:szCs w:val="24"/>
        </w:rPr>
        <w:t xml:space="preserve">7. Section 2.5. The same weight matrices including </w:t>
      </w:r>
      <w:r w:rsidRPr="00764C17">
        <w:rPr>
          <w:rFonts w:ascii="Times New Roman" w:hAnsi="Times New Roman" w:cs="Times New Roman"/>
          <w:i/>
          <w:iCs/>
          <w:sz w:val="24"/>
          <w:szCs w:val="24"/>
        </w:rPr>
        <w:t>W</w:t>
      </w:r>
      <w:r w:rsidRPr="00764C17">
        <w:rPr>
          <w:rFonts w:ascii="Times New Roman" w:hAnsi="Times New Roman" w:cs="Times New Roman"/>
          <w:i/>
          <w:iCs/>
          <w:sz w:val="24"/>
          <w:szCs w:val="24"/>
          <w:vertAlign w:val="subscript"/>
        </w:rPr>
        <w:t>q</w:t>
      </w:r>
      <w:r w:rsidR="00F04942" w:rsidRPr="00764C17">
        <w:rPr>
          <w:rFonts w:ascii="Times New Roman" w:hAnsi="Times New Roman" w:cs="Times New Roman"/>
          <w:i/>
          <w:iCs/>
          <w:sz w:val="24"/>
          <w:szCs w:val="24"/>
        </w:rPr>
        <w:t>,</w:t>
      </w:r>
      <w:r w:rsidRPr="00764C17">
        <w:rPr>
          <w:rFonts w:ascii="Times New Roman" w:hAnsi="Times New Roman" w:cs="Times New Roman"/>
          <w:i/>
          <w:iCs/>
          <w:sz w:val="24"/>
          <w:szCs w:val="24"/>
        </w:rPr>
        <w:t xml:space="preserve"> W</w:t>
      </w:r>
      <w:r w:rsidRPr="00764C17">
        <w:rPr>
          <w:rFonts w:ascii="Times New Roman" w:hAnsi="Times New Roman" w:cs="Times New Roman"/>
          <w:i/>
          <w:iCs/>
          <w:sz w:val="24"/>
          <w:szCs w:val="24"/>
          <w:vertAlign w:val="subscript"/>
        </w:rPr>
        <w:t>k</w:t>
      </w:r>
      <w:r w:rsidR="00F04942" w:rsidRPr="00764C17">
        <w:rPr>
          <w:rFonts w:ascii="Times New Roman" w:hAnsi="Times New Roman" w:cs="Times New Roman"/>
          <w:i/>
          <w:iCs/>
          <w:sz w:val="24"/>
          <w:szCs w:val="24"/>
        </w:rPr>
        <w:t>,</w:t>
      </w:r>
      <w:r w:rsidRPr="00764C17">
        <w:rPr>
          <w:rFonts w:ascii="Times New Roman" w:hAnsi="Times New Roman" w:cs="Times New Roman"/>
          <w:i/>
          <w:iCs/>
          <w:sz w:val="24"/>
          <w:szCs w:val="24"/>
        </w:rPr>
        <w:t xml:space="preserve"> W</w:t>
      </w:r>
      <w:r w:rsidRPr="00764C17">
        <w:rPr>
          <w:rFonts w:ascii="Times New Roman" w:hAnsi="Times New Roman" w:cs="Times New Roman"/>
          <w:i/>
          <w:iCs/>
          <w:sz w:val="24"/>
          <w:szCs w:val="24"/>
          <w:vertAlign w:val="subscript"/>
        </w:rPr>
        <w:t>v</w:t>
      </w:r>
      <w:r w:rsidRPr="003939FE">
        <w:rPr>
          <w:rFonts w:ascii="Times New Roman" w:hAnsi="Times New Roman" w:cs="Times New Roman"/>
          <w:sz w:val="24"/>
          <w:szCs w:val="24"/>
        </w:rPr>
        <w:t xml:space="preserve"> were utilized to construct the query matrix</w:t>
      </w:r>
      <w:r w:rsidR="00F04942">
        <w:rPr>
          <w:rFonts w:ascii="Times New Roman" w:hAnsi="Times New Roman" w:cs="Times New Roman"/>
          <w:sz w:val="24"/>
          <w:szCs w:val="24"/>
        </w:rPr>
        <w:t>,</w:t>
      </w:r>
      <w:r w:rsidRPr="003939FE">
        <w:rPr>
          <w:rFonts w:ascii="Times New Roman" w:hAnsi="Times New Roman" w:cs="Times New Roman"/>
          <w:sz w:val="24"/>
          <w:szCs w:val="24"/>
        </w:rPr>
        <w:t xml:space="preserve"> key matrix</w:t>
      </w:r>
      <w:r w:rsidR="00F04942">
        <w:rPr>
          <w:rFonts w:ascii="Times New Roman" w:hAnsi="Times New Roman" w:cs="Times New Roman"/>
          <w:sz w:val="24"/>
          <w:szCs w:val="24"/>
        </w:rPr>
        <w:t>,</w:t>
      </w:r>
      <w:r w:rsidRPr="003939FE">
        <w:rPr>
          <w:rFonts w:ascii="Times New Roman" w:hAnsi="Times New Roman" w:cs="Times New Roman"/>
          <w:sz w:val="24"/>
          <w:szCs w:val="24"/>
        </w:rPr>
        <w:t xml:space="preserve"> and value matrix for both drug node and </w:t>
      </w:r>
      <w:r w:rsidRPr="003939FE">
        <w:rPr>
          <w:rFonts w:ascii="Times New Roman" w:hAnsi="Times New Roman" w:cs="Times New Roman"/>
          <w:sz w:val="24"/>
          <w:szCs w:val="24"/>
        </w:rPr>
        <w:lastRenderedPageBreak/>
        <w:t>microbe node. What is the advantage of utilized the shared weight matrices?</w:t>
      </w:r>
    </w:p>
    <w:p w14:paraId="74C7500D" w14:textId="20980E35" w:rsidR="003939FE" w:rsidRPr="003939FE" w:rsidRDefault="003939FE" w:rsidP="003939FE">
      <w:pPr>
        <w:spacing w:line="300" w:lineRule="auto"/>
        <w:rPr>
          <w:rFonts w:ascii="Times New Roman" w:eastAsia="宋体" w:hAnsi="Times New Roman" w:cs="Times New Roman"/>
          <w:color w:val="000000"/>
          <w:sz w:val="24"/>
          <w:szCs w:val="24"/>
        </w:rPr>
      </w:pPr>
      <w:r w:rsidRPr="003939FE">
        <w:rPr>
          <w:rFonts w:ascii="Times New Roman" w:hAnsi="Times New Roman" w:cs="Times New Roman"/>
          <w:b/>
          <w:color w:val="000000"/>
          <w:sz w:val="24"/>
          <w:szCs w:val="24"/>
        </w:rPr>
        <w:t>Response</w:t>
      </w:r>
      <w:r w:rsidRPr="003939FE">
        <w:rPr>
          <w:rFonts w:ascii="Times New Roman" w:hAnsi="Times New Roman" w:cs="Times New Roman"/>
          <w:color w:val="000000"/>
          <w:sz w:val="24"/>
          <w:szCs w:val="24"/>
        </w:rPr>
        <w:t xml:space="preserve"> –</w:t>
      </w:r>
      <w:r w:rsidRPr="003939FE">
        <w:rPr>
          <w:rFonts w:ascii="Times New Roman" w:hAnsi="Times New Roman" w:cs="Times New Roman" w:hint="eastAsia"/>
          <w:color w:val="000000"/>
          <w:sz w:val="24"/>
          <w:szCs w:val="24"/>
        </w:rPr>
        <w:t xml:space="preserve"> For all</w:t>
      </w:r>
      <w:r w:rsidRPr="003939FE">
        <w:rPr>
          <w:rFonts w:ascii="Times New Roman" w:hAnsi="Times New Roman" w:cs="Times New Roman"/>
          <w:color w:val="000000"/>
          <w:sz w:val="24"/>
          <w:szCs w:val="24"/>
        </w:rPr>
        <w:t xml:space="preserve"> the</w:t>
      </w:r>
      <w:r w:rsidRPr="003939FE">
        <w:rPr>
          <w:rFonts w:ascii="Times New Roman" w:hAnsi="Times New Roman" w:cs="Times New Roman" w:hint="eastAsia"/>
          <w:color w:val="000000"/>
          <w:sz w:val="24"/>
          <w:szCs w:val="24"/>
        </w:rPr>
        <w:t xml:space="preserve"> patches of a pair of drug and microbe nodes</w:t>
      </w:r>
      <w:r w:rsidR="00F04942">
        <w:rPr>
          <w:rFonts w:ascii="Times New Roman" w:hAnsi="Times New Roman" w:cs="Times New Roman" w:hint="eastAsia"/>
          <w:color w:val="000000"/>
          <w:sz w:val="24"/>
          <w:szCs w:val="24"/>
        </w:rPr>
        <w:t>,</w:t>
      </w:r>
      <w:r w:rsidRPr="003939FE">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q</m:t>
            </m:r>
          </m:sub>
        </m:sSub>
      </m:oMath>
      <w:r w:rsidR="00F04942">
        <w:rPr>
          <w:rFonts w:ascii="Times New Roman" w:hAnsi="Times New Roman" w:cs="Times New Roman" w:hint="eastAsia"/>
          <w:color w:val="000000"/>
          <w:sz w:val="24"/>
          <w:szCs w:val="24"/>
        </w:rPr>
        <w:t>,</w:t>
      </w:r>
      <w:r w:rsidRPr="003939FE">
        <w:rPr>
          <w:rFonts w:ascii="Times New Roman" w:hAnsi="Times New Roman" w:cs="Times New Roman" w:hint="eastAsia"/>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oMath>
      <w:r w:rsidR="00F04942">
        <w:rPr>
          <w:rFonts w:ascii="Times New Roman" w:hAnsi="Times New Roman" w:cs="Times New Roman" w:hint="eastAsia"/>
          <w:color w:val="000000"/>
          <w:sz w:val="24"/>
          <w:szCs w:val="24"/>
        </w:rPr>
        <w:t>,</w:t>
      </w:r>
      <w:r w:rsidRPr="003939FE">
        <w:rPr>
          <w:rFonts w:ascii="Times New Roman" w:hAnsi="Times New Roman" w:cs="Times New Roman" w:hint="eastAsia"/>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v</m:t>
            </m:r>
          </m:sub>
        </m:sSub>
      </m:oMath>
      <w:r w:rsidRPr="003939FE">
        <w:rPr>
          <w:rFonts w:ascii="Times New Roman" w:hAnsi="Times New Roman" w:cs="Times New Roman" w:hint="eastAsia"/>
          <w:color w:val="000000"/>
          <w:sz w:val="24"/>
          <w:szCs w:val="24"/>
        </w:rPr>
        <w:t xml:space="preserve"> </w:t>
      </w:r>
      <w:r w:rsidRPr="003939FE">
        <w:rPr>
          <w:rFonts w:ascii="Times New Roman" w:hAnsi="Times New Roman" w:cs="Times New Roman"/>
          <w:color w:val="000000"/>
          <w:sz w:val="24"/>
          <w:szCs w:val="24"/>
        </w:rPr>
        <w:t xml:space="preserve">are the shared weight matrices. It is beneficial for </w:t>
      </w:r>
      <w:r w:rsidRPr="003939FE">
        <w:rPr>
          <w:rFonts w:ascii="Times New Roman" w:hAnsi="Times New Roman" w:cs="Times New Roman" w:hint="eastAsia"/>
          <w:color w:val="000000"/>
          <w:sz w:val="24"/>
          <w:szCs w:val="24"/>
        </w:rPr>
        <w:t>jointly captur</w:t>
      </w:r>
      <w:r w:rsidRPr="003939FE">
        <w:rPr>
          <w:rFonts w:ascii="Times New Roman" w:hAnsi="Times New Roman" w:cs="Times New Roman"/>
          <w:color w:val="000000"/>
          <w:sz w:val="24"/>
          <w:szCs w:val="24"/>
        </w:rPr>
        <w:t>ing</w:t>
      </w:r>
      <w:r w:rsidRPr="003939FE">
        <w:rPr>
          <w:rFonts w:ascii="Times New Roman" w:hAnsi="Times New Roman" w:cs="Times New Roman" w:hint="eastAsia"/>
          <w:color w:val="000000"/>
          <w:sz w:val="24"/>
          <w:szCs w:val="24"/>
        </w:rPr>
        <w:t xml:space="preserve"> the spatial correlations</w:t>
      </w:r>
      <w:r w:rsidRPr="003939FE">
        <w:rPr>
          <w:rFonts w:ascii="Times New Roman" w:hAnsi="Times New Roman" w:cs="Times New Roman"/>
          <w:color w:val="000000"/>
          <w:sz w:val="24"/>
          <w:szCs w:val="24"/>
        </w:rPr>
        <w:t xml:space="preserve"> among the features of the drug-microbe pair.</w:t>
      </w:r>
      <w:r w:rsidRPr="003939FE">
        <w:rPr>
          <w:rFonts w:ascii="Times New Roman" w:eastAsia="宋体" w:hAnsi="Times New Roman" w:cs="Times New Roman" w:hint="eastAsia"/>
          <w:color w:val="000000"/>
          <w:sz w:val="24"/>
          <w:szCs w:val="24"/>
        </w:rPr>
        <w:t xml:space="preserve"> </w:t>
      </w:r>
      <w:r w:rsidRPr="003939FE">
        <w:rPr>
          <w:rFonts w:ascii="Times New Roman" w:hAnsi="Times New Roman" w:cs="Times New Roman" w:hint="eastAsia"/>
          <w:color w:val="000000"/>
          <w:sz w:val="24"/>
          <w:szCs w:val="24"/>
        </w:rPr>
        <w:t xml:space="preserve">We added </w:t>
      </w:r>
      <w:r w:rsidRPr="003939FE">
        <w:rPr>
          <w:rFonts w:ascii="Times New Roman" w:hAnsi="Times New Roman" w:cs="Times New Roman"/>
          <w:color w:val="000000"/>
          <w:sz w:val="24"/>
          <w:szCs w:val="24"/>
        </w:rPr>
        <w:t xml:space="preserve">the </w:t>
      </w:r>
      <w:r w:rsidRPr="003939FE">
        <w:rPr>
          <w:rFonts w:ascii="Times New Roman" w:hAnsi="Times New Roman" w:cs="Times New Roman" w:hint="eastAsia"/>
          <w:color w:val="000000"/>
          <w:sz w:val="24"/>
          <w:szCs w:val="24"/>
        </w:rPr>
        <w:t>description in section 2.5</w:t>
      </w:r>
      <w:r w:rsidRPr="003939FE">
        <w:rPr>
          <w:rFonts w:ascii="Times New Roman" w:hAnsi="Times New Roman" w:cs="Times New Roman"/>
          <w:color w:val="000000"/>
          <w:sz w:val="24"/>
          <w:szCs w:val="24"/>
        </w:rPr>
        <w:t xml:space="preserve"> “Long-distance spatial representation learning based on spatial cross-attention”</w:t>
      </w:r>
      <w:r w:rsidR="00F04942">
        <w:rPr>
          <w:rFonts w:ascii="Times New Roman" w:hAnsi="Times New Roman" w:cs="Times New Roman" w:hint="eastAsia"/>
          <w:color w:val="000000"/>
          <w:sz w:val="24"/>
          <w:szCs w:val="24"/>
        </w:rPr>
        <w:t>,</w:t>
      </w:r>
      <w:r w:rsidRPr="003939FE">
        <w:rPr>
          <w:rFonts w:ascii="Times New Roman" w:hAnsi="Times New Roman" w:cs="Times New Roman" w:hint="eastAsia"/>
          <w:color w:val="000000"/>
          <w:sz w:val="24"/>
          <w:szCs w:val="24"/>
        </w:rPr>
        <w:t xml:space="preserve"> paragraph 2</w:t>
      </w:r>
      <w:r w:rsidRPr="003939FE">
        <w:rPr>
          <w:rFonts w:ascii="Times New Roman" w:hAnsi="Times New Roman" w:cs="Times New Roman" w:hint="eastAsia"/>
          <w:color w:val="000000"/>
          <w:sz w:val="24"/>
          <w:szCs w:val="24"/>
          <w:vertAlign w:val="superscript"/>
        </w:rPr>
        <w:t>nd</w:t>
      </w:r>
      <w:r w:rsidRPr="003939FE">
        <w:rPr>
          <w:rFonts w:ascii="Times New Roman" w:hAnsi="Times New Roman" w:cs="Times New Roman" w:hint="eastAsia"/>
          <w:color w:val="000000"/>
          <w:sz w:val="24"/>
          <w:szCs w:val="24"/>
        </w:rPr>
        <w:t>.</w:t>
      </w:r>
    </w:p>
    <w:p w14:paraId="1D570720" w14:textId="51F238FA" w:rsidR="003939FE" w:rsidRPr="003939FE" w:rsidRDefault="003939FE" w:rsidP="003939FE">
      <w:pPr>
        <w:spacing w:line="300" w:lineRule="auto"/>
        <w:rPr>
          <w:rFonts w:ascii="Times New Roman" w:hAnsi="Times New Roman" w:cs="Times New Roman"/>
          <w:color w:val="000000"/>
          <w:sz w:val="24"/>
          <w:szCs w:val="24"/>
        </w:rPr>
      </w:pPr>
      <w:r w:rsidRPr="003939FE">
        <w:rPr>
          <w:rFonts w:ascii="Times New Roman" w:hAnsi="Times New Roman" w:cs="Times New Roman"/>
          <w:color w:val="000000"/>
          <w:sz w:val="24"/>
          <w:szCs w:val="24"/>
        </w:rPr>
        <w:br/>
      </w:r>
      <w:r w:rsidRPr="003939FE">
        <w:rPr>
          <w:rFonts w:ascii="Times New Roman" w:hAnsi="Times New Roman" w:cs="Times New Roman"/>
          <w:sz w:val="24"/>
          <w:szCs w:val="24"/>
        </w:rPr>
        <w:t>8. Section 3.1</w:t>
      </w:r>
      <w:r w:rsidR="00F04942">
        <w:rPr>
          <w:rFonts w:ascii="Times New Roman" w:hAnsi="Times New Roman" w:cs="Times New Roman"/>
          <w:sz w:val="24"/>
          <w:szCs w:val="24"/>
        </w:rPr>
        <w:t>,</w:t>
      </w:r>
      <w:r w:rsidRPr="003939FE">
        <w:rPr>
          <w:rFonts w:ascii="Times New Roman" w:hAnsi="Times New Roman" w:cs="Times New Roman"/>
          <w:sz w:val="24"/>
          <w:szCs w:val="24"/>
        </w:rPr>
        <w:t xml:space="preserve"> 1st paragraph. The designed NHCN and GCNFP contained two encoding layers. How did you choose the layer numbers?</w:t>
      </w:r>
    </w:p>
    <w:p w14:paraId="2EB9089B" w14:textId="60F76CF2" w:rsidR="003939FE" w:rsidRPr="003939FE" w:rsidRDefault="003939FE" w:rsidP="003939FE">
      <w:pPr>
        <w:spacing w:line="300" w:lineRule="auto"/>
        <w:rPr>
          <w:rFonts w:ascii="Times New Roman" w:hAnsi="Times New Roman" w:cs="Times New Roman"/>
          <w:color w:val="000000"/>
          <w:sz w:val="24"/>
          <w:szCs w:val="24"/>
        </w:rPr>
      </w:pPr>
      <w:r w:rsidRPr="003939FE">
        <w:rPr>
          <w:rFonts w:ascii="Times New Roman" w:hAnsi="Times New Roman" w:cs="Times New Roman"/>
          <w:b/>
          <w:color w:val="000000"/>
          <w:sz w:val="24"/>
          <w:szCs w:val="24"/>
        </w:rPr>
        <w:t>Response</w:t>
      </w:r>
      <w:r w:rsidRPr="003939FE">
        <w:rPr>
          <w:rFonts w:ascii="Times New Roman" w:hAnsi="Times New Roman" w:cs="Times New Roman"/>
          <w:color w:val="000000"/>
          <w:sz w:val="24"/>
          <w:szCs w:val="24"/>
        </w:rPr>
        <w:t xml:space="preserve"> –</w:t>
      </w:r>
      <w:r w:rsidRPr="003939FE">
        <w:rPr>
          <w:rFonts w:ascii="Times New Roman" w:hAnsi="Times New Roman" w:cs="Times New Roman" w:hint="eastAsia"/>
          <w:color w:val="000000"/>
          <w:sz w:val="24"/>
          <w:szCs w:val="24"/>
        </w:rPr>
        <w:t xml:space="preserve"> The nu</w:t>
      </w:r>
      <w:r w:rsidRPr="003939FE">
        <w:rPr>
          <w:rFonts w:ascii="Times New Roman" w:hAnsi="Times New Roman" w:cs="Times New Roman"/>
          <w:color w:val="000000"/>
          <w:sz w:val="24"/>
          <w:szCs w:val="24"/>
        </w:rPr>
        <w:t xml:space="preserve">mbers of </w:t>
      </w:r>
      <w:r w:rsidRPr="003939FE">
        <w:rPr>
          <w:rFonts w:ascii="Times New Roman" w:hAnsi="Times New Roman" w:cs="Times New Roman" w:hint="eastAsia"/>
          <w:color w:val="000000"/>
          <w:sz w:val="24"/>
          <w:szCs w:val="24"/>
        </w:rPr>
        <w:t>encoding layers in NHCN and GCNFP are selected from {1</w:t>
      </w:r>
      <w:r w:rsidR="00F04942">
        <w:rPr>
          <w:rFonts w:ascii="Times New Roman" w:hAnsi="Times New Roman" w:cs="Times New Roman" w:hint="eastAsia"/>
          <w:color w:val="000000"/>
          <w:sz w:val="24"/>
          <w:szCs w:val="24"/>
        </w:rPr>
        <w:t>,</w:t>
      </w:r>
      <w:r w:rsidRPr="003939FE">
        <w:rPr>
          <w:rFonts w:ascii="Times New Roman" w:hAnsi="Times New Roman" w:cs="Times New Roman"/>
          <w:color w:val="000000"/>
          <w:sz w:val="24"/>
          <w:szCs w:val="24"/>
        </w:rPr>
        <w:t xml:space="preserve"> </w:t>
      </w:r>
      <w:r w:rsidRPr="003939FE">
        <w:rPr>
          <w:rFonts w:ascii="Times New Roman" w:hAnsi="Times New Roman" w:cs="Times New Roman" w:hint="eastAsia"/>
          <w:color w:val="000000"/>
          <w:sz w:val="24"/>
          <w:szCs w:val="24"/>
        </w:rPr>
        <w:t>2</w:t>
      </w:r>
      <w:r w:rsidR="00F04942">
        <w:rPr>
          <w:rFonts w:ascii="Times New Roman" w:hAnsi="Times New Roman" w:cs="Times New Roman" w:hint="eastAsia"/>
          <w:color w:val="000000"/>
          <w:sz w:val="24"/>
          <w:szCs w:val="24"/>
        </w:rPr>
        <w:t>,</w:t>
      </w:r>
      <w:r w:rsidRPr="003939FE">
        <w:rPr>
          <w:rFonts w:ascii="Times New Roman" w:hAnsi="Times New Roman" w:cs="Times New Roman"/>
          <w:color w:val="000000"/>
          <w:sz w:val="24"/>
          <w:szCs w:val="24"/>
        </w:rPr>
        <w:t xml:space="preserve"> </w:t>
      </w:r>
      <w:r w:rsidRPr="003939FE">
        <w:rPr>
          <w:rFonts w:ascii="Times New Roman" w:hAnsi="Times New Roman" w:cs="Times New Roman" w:hint="eastAsia"/>
          <w:color w:val="000000"/>
          <w:sz w:val="24"/>
          <w:szCs w:val="24"/>
        </w:rPr>
        <w:t xml:space="preserve">3}. We conducted </w:t>
      </w:r>
      <w:r w:rsidRPr="003939FE">
        <w:rPr>
          <w:rFonts w:ascii="Times New Roman" w:hAnsi="Times New Roman" w:cs="Times New Roman"/>
          <w:color w:val="000000"/>
          <w:sz w:val="24"/>
          <w:szCs w:val="24"/>
        </w:rPr>
        <w:t xml:space="preserve">the </w:t>
      </w:r>
      <w:r w:rsidRPr="003939FE">
        <w:rPr>
          <w:rFonts w:ascii="Times New Roman" w:hAnsi="Times New Roman" w:cs="Times New Roman" w:hint="eastAsia"/>
          <w:color w:val="000000"/>
          <w:sz w:val="24"/>
          <w:szCs w:val="24"/>
        </w:rPr>
        <w:t xml:space="preserve">experiments on all </w:t>
      </w:r>
      <w:r w:rsidRPr="003939FE">
        <w:rPr>
          <w:rFonts w:ascii="Times New Roman" w:hAnsi="Times New Roman" w:cs="Times New Roman"/>
          <w:color w:val="000000"/>
          <w:sz w:val="24"/>
          <w:szCs w:val="24"/>
        </w:rPr>
        <w:t xml:space="preserve">the </w:t>
      </w:r>
      <w:r w:rsidRPr="003939FE">
        <w:rPr>
          <w:rFonts w:ascii="Times New Roman" w:hAnsi="Times New Roman" w:cs="Times New Roman" w:hint="eastAsia"/>
          <w:color w:val="000000"/>
          <w:sz w:val="24"/>
          <w:szCs w:val="24"/>
        </w:rPr>
        <w:t>combinations of layer</w:t>
      </w:r>
      <w:r w:rsidRPr="003939FE">
        <w:rPr>
          <w:rFonts w:ascii="Times New Roman" w:hAnsi="Times New Roman" w:cs="Times New Roman"/>
          <w:color w:val="000000"/>
          <w:sz w:val="24"/>
          <w:szCs w:val="24"/>
        </w:rPr>
        <w:t xml:space="preserve"> number</w:t>
      </w:r>
      <w:r w:rsidRPr="003939FE">
        <w:rPr>
          <w:rFonts w:ascii="Times New Roman" w:hAnsi="Times New Roman" w:cs="Times New Roman" w:hint="eastAsia"/>
          <w:color w:val="000000"/>
          <w:sz w:val="24"/>
          <w:szCs w:val="24"/>
        </w:rPr>
        <w:t xml:space="preserve"> of NHCN and</w:t>
      </w:r>
      <w:r w:rsidRPr="003939FE">
        <w:rPr>
          <w:rFonts w:ascii="Times New Roman" w:hAnsi="Times New Roman" w:cs="Times New Roman"/>
          <w:color w:val="000000"/>
          <w:sz w:val="24"/>
          <w:szCs w:val="24"/>
        </w:rPr>
        <w:t xml:space="preserve"> that of</w:t>
      </w:r>
      <w:r w:rsidRPr="003939FE">
        <w:rPr>
          <w:rFonts w:ascii="Times New Roman" w:hAnsi="Times New Roman" w:cs="Times New Roman" w:hint="eastAsia"/>
          <w:color w:val="000000"/>
          <w:sz w:val="24"/>
          <w:szCs w:val="24"/>
        </w:rPr>
        <w:t xml:space="preserve"> GCNFP</w:t>
      </w:r>
      <w:r w:rsidRPr="003939FE">
        <w:rPr>
          <w:rFonts w:ascii="Times New Roman" w:hAnsi="Times New Roman" w:cs="Times New Roman"/>
          <w:color w:val="000000"/>
          <w:sz w:val="24"/>
          <w:szCs w:val="24"/>
        </w:rPr>
        <w:t xml:space="preserve"> (</w:t>
      </w:r>
      <w:r w:rsidRPr="003939FE">
        <w:rPr>
          <w:rFonts w:ascii="Times New Roman" w:eastAsia="宋体" w:hAnsi="Times New Roman" w:cs="Times New Roman" w:hint="eastAsia"/>
          <w:sz w:val="24"/>
          <w:szCs w:val="24"/>
        </w:rPr>
        <w:t>Supplementary T</w:t>
      </w:r>
      <w:r w:rsidRPr="003939FE">
        <w:rPr>
          <w:rFonts w:ascii="Times New Roman" w:eastAsia="宋体" w:hAnsi="Times New Roman" w:cs="Times New Roman"/>
          <w:sz w:val="24"/>
          <w:szCs w:val="24"/>
        </w:rPr>
        <w:t xml:space="preserve">able </w:t>
      </w:r>
      <w:r w:rsidRPr="003939FE">
        <w:rPr>
          <w:rFonts w:ascii="Times New Roman" w:eastAsia="宋体" w:hAnsi="Times New Roman" w:cs="Times New Roman" w:hint="eastAsia"/>
          <w:sz w:val="24"/>
          <w:szCs w:val="24"/>
        </w:rPr>
        <w:t>ST1</w:t>
      </w:r>
      <w:r w:rsidRPr="003939FE">
        <w:rPr>
          <w:rFonts w:ascii="Times New Roman" w:hAnsi="Times New Roman" w:cs="Times New Roman"/>
          <w:color w:val="000000"/>
          <w:sz w:val="24"/>
          <w:szCs w:val="24"/>
        </w:rPr>
        <w:t>)</w:t>
      </w:r>
      <w:r w:rsidRPr="003939FE">
        <w:rPr>
          <w:rFonts w:ascii="Times New Roman" w:hAnsi="Times New Roman" w:cs="Times New Roman" w:hint="eastAsia"/>
          <w:color w:val="000000"/>
          <w:sz w:val="24"/>
          <w:szCs w:val="24"/>
        </w:rPr>
        <w:t>.</w:t>
      </w:r>
      <w:bookmarkStart w:id="0" w:name="_Hlk174806219"/>
      <w:r w:rsidRPr="003939FE">
        <w:rPr>
          <w:rFonts w:ascii="Times New Roman" w:hAnsi="Times New Roman" w:cs="Times New Roman" w:hint="eastAsia"/>
          <w:color w:val="000000"/>
          <w:sz w:val="24"/>
          <w:szCs w:val="24"/>
        </w:rPr>
        <w:t xml:space="preserve"> </w:t>
      </w:r>
      <w:r w:rsidRPr="003939FE">
        <w:rPr>
          <w:rFonts w:ascii="Times New Roman" w:hAnsi="Times New Roman" w:cs="Times New Roman"/>
          <w:color w:val="000000"/>
          <w:sz w:val="24"/>
          <w:szCs w:val="24"/>
        </w:rPr>
        <w:t>ST1</w:t>
      </w:r>
      <w:r w:rsidRPr="003939FE">
        <w:rPr>
          <w:rFonts w:ascii="Times New Roman" w:hAnsi="Times New Roman" w:cs="Times New Roman" w:hint="eastAsia"/>
          <w:color w:val="000000"/>
          <w:sz w:val="24"/>
          <w:szCs w:val="24"/>
        </w:rPr>
        <w:t xml:space="preserve"> and </w:t>
      </w:r>
      <w:r w:rsidRPr="003939FE">
        <w:rPr>
          <w:rFonts w:ascii="Times New Roman" w:hAnsi="Times New Roman" w:cs="Times New Roman"/>
          <w:color w:val="000000"/>
          <w:sz w:val="24"/>
          <w:szCs w:val="24"/>
        </w:rPr>
        <w:t xml:space="preserve">the </w:t>
      </w:r>
      <w:r w:rsidRPr="003939FE">
        <w:rPr>
          <w:rFonts w:ascii="Times New Roman" w:hAnsi="Times New Roman" w:cs="Times New Roman" w:hint="eastAsia"/>
          <w:color w:val="000000"/>
          <w:sz w:val="24"/>
          <w:szCs w:val="24"/>
        </w:rPr>
        <w:t xml:space="preserve">corresponding analysis are also listed </w:t>
      </w:r>
      <w:r w:rsidRPr="003939FE">
        <w:rPr>
          <w:rFonts w:ascii="Times New Roman" w:hAnsi="Times New Roman" w:cs="Times New Roman"/>
          <w:color w:val="000000"/>
          <w:sz w:val="24"/>
          <w:szCs w:val="24"/>
        </w:rPr>
        <w:t>as follows</w:t>
      </w:r>
      <w:r w:rsidRPr="003939FE">
        <w:rPr>
          <w:rFonts w:ascii="Times New Roman" w:hAnsi="Times New Roman" w:cs="Times New Roman" w:hint="eastAsia"/>
          <w:color w:val="000000"/>
          <w:sz w:val="24"/>
          <w:szCs w:val="24"/>
        </w:rPr>
        <w:t>.</w:t>
      </w:r>
    </w:p>
    <w:p w14:paraId="0B8BDBB5" w14:textId="77777777" w:rsidR="003939FE" w:rsidRPr="003939FE" w:rsidRDefault="003939FE" w:rsidP="003939FE">
      <w:pPr>
        <w:spacing w:line="300" w:lineRule="auto"/>
        <w:rPr>
          <w:rFonts w:ascii="Times New Roman" w:eastAsia="宋体" w:hAnsi="Times New Roman" w:cs="Times New Roman"/>
          <w:color w:val="000000"/>
          <w:sz w:val="24"/>
          <w:szCs w:val="24"/>
        </w:rPr>
      </w:pPr>
    </w:p>
    <w:p w14:paraId="0F78677A" w14:textId="77777777" w:rsidR="003939FE" w:rsidRPr="003939FE" w:rsidRDefault="003939FE" w:rsidP="003939FE">
      <w:pPr>
        <w:spacing w:line="300" w:lineRule="auto"/>
        <w:ind w:left="420"/>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Supplementary T</w:t>
      </w:r>
      <w:r w:rsidRPr="003939FE">
        <w:rPr>
          <w:rFonts w:ascii="Times New Roman" w:eastAsia="宋体" w:hAnsi="Times New Roman" w:cs="Times New Roman"/>
          <w:sz w:val="24"/>
          <w:szCs w:val="24"/>
        </w:rPr>
        <w:t xml:space="preserve">able </w:t>
      </w:r>
      <w:r w:rsidRPr="003939FE">
        <w:rPr>
          <w:rFonts w:ascii="Times New Roman" w:eastAsia="宋体" w:hAnsi="Times New Roman" w:cs="Times New Roman" w:hint="eastAsia"/>
          <w:sz w:val="24"/>
          <w:szCs w:val="24"/>
        </w:rPr>
        <w:t>ST1</w:t>
      </w:r>
      <w:r w:rsidRPr="003939FE">
        <w:rPr>
          <w:rFonts w:ascii="Times New Roman" w:eastAsia="宋体" w:hAnsi="Times New Roman" w:cs="Times New Roman"/>
          <w:sz w:val="24"/>
          <w:szCs w:val="24"/>
        </w:rPr>
        <w:t xml:space="preserve">: </w:t>
      </w:r>
      <w:r w:rsidRPr="003939FE">
        <w:rPr>
          <w:rFonts w:ascii="Times New Roman" w:eastAsia="宋体" w:hAnsi="Times New Roman" w:cs="Times New Roman" w:hint="eastAsia"/>
          <w:sz w:val="24"/>
          <w:szCs w:val="24"/>
        </w:rPr>
        <w:t>P</w:t>
      </w:r>
      <w:r w:rsidRPr="003939FE">
        <w:rPr>
          <w:rFonts w:ascii="Times New Roman" w:eastAsia="宋体" w:hAnsi="Times New Roman" w:cs="Times New Roman"/>
          <w:sz w:val="24"/>
          <w:szCs w:val="24"/>
        </w:rPr>
        <w:t xml:space="preserve">rediction results for the encoding layer numbers of </w:t>
      </w:r>
      <w:r w:rsidRPr="003939FE">
        <w:rPr>
          <w:rFonts w:ascii="Times New Roman" w:eastAsia="宋体" w:hAnsi="Times New Roman" w:cs="Times New Roman" w:hint="eastAsia"/>
          <w:sz w:val="24"/>
          <w:szCs w:val="24"/>
        </w:rPr>
        <w:t>NHCN</w:t>
      </w:r>
      <w:r w:rsidRPr="003939FE">
        <w:rPr>
          <w:rFonts w:ascii="Times New Roman" w:eastAsia="宋体" w:hAnsi="Times New Roman" w:cs="Times New Roman"/>
          <w:sz w:val="24"/>
          <w:szCs w:val="24"/>
        </w:rPr>
        <w:t xml:space="preserve"> </w:t>
      </w:r>
      <w:r w:rsidRPr="003939FE">
        <w:rPr>
          <w:rFonts w:ascii="Times New Roman" w:eastAsia="宋体" w:hAnsi="Times New Roman" w:cs="Times New Roman" w:hint="eastAsia"/>
          <w:sz w:val="24"/>
          <w:szCs w:val="24"/>
        </w:rPr>
        <w:t>and</w:t>
      </w:r>
      <w:r w:rsidRPr="003939FE">
        <w:rPr>
          <w:rFonts w:ascii="Times New Roman" w:eastAsia="宋体" w:hAnsi="Times New Roman" w:cs="Times New Roman"/>
          <w:sz w:val="24"/>
          <w:szCs w:val="24"/>
        </w:rPr>
        <w:t xml:space="preserve"> </w:t>
      </w:r>
      <w:r w:rsidRPr="003939FE">
        <w:rPr>
          <w:rFonts w:ascii="Times New Roman" w:eastAsia="宋体" w:hAnsi="Times New Roman" w:cs="Times New Roman" w:hint="eastAsia"/>
          <w:sz w:val="24"/>
          <w:szCs w:val="24"/>
        </w:rPr>
        <w:t>GCNFP</w:t>
      </w:r>
      <w:r w:rsidRPr="003939FE">
        <w:rPr>
          <w:rFonts w:ascii="Times New Roman" w:eastAsia="宋体" w:hAnsi="Times New Roman" w:cs="Times New Roman"/>
          <w:sz w:val="24"/>
          <w:szCs w:val="24"/>
        </w:rPr>
        <w:t>.</w:t>
      </w:r>
    </w:p>
    <w:tbl>
      <w:tblPr>
        <w:tblStyle w:val="a9"/>
        <w:tblW w:w="0" w:type="auto"/>
        <w:tblInd w:w="733" w:type="dxa"/>
        <w:tblLook w:val="04A0" w:firstRow="1" w:lastRow="0" w:firstColumn="1" w:lastColumn="0" w:noHBand="0" w:noVBand="1"/>
      </w:tblPr>
      <w:tblGrid>
        <w:gridCol w:w="2569"/>
        <w:gridCol w:w="2663"/>
        <w:gridCol w:w="756"/>
        <w:gridCol w:w="857"/>
      </w:tblGrid>
      <w:tr w:rsidR="003939FE" w:rsidRPr="003939FE" w14:paraId="230844D2" w14:textId="77777777" w:rsidTr="00312B0D">
        <w:tc>
          <w:tcPr>
            <w:tcW w:w="0" w:type="auto"/>
            <w:tcBorders>
              <w:left w:val="nil"/>
              <w:bottom w:val="single" w:sz="4" w:space="0" w:color="auto"/>
              <w:right w:val="nil"/>
            </w:tcBorders>
          </w:tcPr>
          <w:p w14:paraId="19267A0E" w14:textId="77777777"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Layer</w:t>
            </w:r>
            <w:r w:rsidRPr="003939FE">
              <w:rPr>
                <w:rFonts w:ascii="Times New Roman" w:eastAsia="宋体" w:hAnsi="Times New Roman" w:cs="Times New Roman"/>
                <w:sz w:val="24"/>
                <w:szCs w:val="24"/>
              </w:rPr>
              <w:t xml:space="preserve"> number of NHCN</w:t>
            </w:r>
          </w:p>
        </w:tc>
        <w:tc>
          <w:tcPr>
            <w:tcW w:w="0" w:type="auto"/>
            <w:tcBorders>
              <w:left w:val="nil"/>
              <w:bottom w:val="single" w:sz="4" w:space="0" w:color="auto"/>
            </w:tcBorders>
          </w:tcPr>
          <w:p w14:paraId="7425308B" w14:textId="77777777"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Layer</w:t>
            </w:r>
            <w:r w:rsidRPr="003939FE">
              <w:rPr>
                <w:rFonts w:ascii="Times New Roman" w:eastAsia="宋体" w:hAnsi="Times New Roman" w:cs="Times New Roman"/>
                <w:sz w:val="24"/>
                <w:szCs w:val="24"/>
              </w:rPr>
              <w:t xml:space="preserve"> number of GCNFP</w:t>
            </w:r>
          </w:p>
        </w:tc>
        <w:tc>
          <w:tcPr>
            <w:tcW w:w="0" w:type="auto"/>
            <w:tcBorders>
              <w:bottom w:val="single" w:sz="4" w:space="0" w:color="auto"/>
              <w:right w:val="nil"/>
            </w:tcBorders>
          </w:tcPr>
          <w:p w14:paraId="51C42CF2" w14:textId="77777777"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AUC</w:t>
            </w:r>
          </w:p>
        </w:tc>
        <w:tc>
          <w:tcPr>
            <w:tcW w:w="0" w:type="auto"/>
            <w:tcBorders>
              <w:left w:val="nil"/>
              <w:bottom w:val="single" w:sz="4" w:space="0" w:color="auto"/>
              <w:right w:val="nil"/>
            </w:tcBorders>
          </w:tcPr>
          <w:p w14:paraId="6DFD21D8" w14:textId="77777777"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AUPR</w:t>
            </w:r>
          </w:p>
        </w:tc>
      </w:tr>
      <w:tr w:rsidR="003939FE" w:rsidRPr="003939FE" w14:paraId="35BF1B83" w14:textId="77777777" w:rsidTr="00312B0D">
        <w:tc>
          <w:tcPr>
            <w:tcW w:w="0" w:type="auto"/>
            <w:tcBorders>
              <w:left w:val="nil"/>
              <w:bottom w:val="nil"/>
              <w:right w:val="nil"/>
            </w:tcBorders>
          </w:tcPr>
          <w:p w14:paraId="0F44EEC1" w14:textId="77777777" w:rsidR="003939FE" w:rsidRPr="003939FE" w:rsidRDefault="003939FE" w:rsidP="003939FE">
            <w:pPr>
              <w:spacing w:line="300" w:lineRule="auto"/>
              <w:jc w:val="center"/>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1</w:t>
            </w:r>
          </w:p>
        </w:tc>
        <w:tc>
          <w:tcPr>
            <w:tcW w:w="0" w:type="auto"/>
            <w:tcBorders>
              <w:left w:val="nil"/>
              <w:bottom w:val="nil"/>
            </w:tcBorders>
          </w:tcPr>
          <w:p w14:paraId="62881A02" w14:textId="77777777" w:rsidR="003939FE" w:rsidRPr="003939FE" w:rsidRDefault="003939FE" w:rsidP="003939FE">
            <w:pPr>
              <w:spacing w:line="300" w:lineRule="auto"/>
              <w:jc w:val="center"/>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1</w:t>
            </w:r>
          </w:p>
        </w:tc>
        <w:tc>
          <w:tcPr>
            <w:tcW w:w="0" w:type="auto"/>
            <w:tcBorders>
              <w:bottom w:val="nil"/>
              <w:right w:val="nil"/>
            </w:tcBorders>
          </w:tcPr>
          <w:p w14:paraId="1A5AABE6" w14:textId="77777777"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0</w:t>
            </w:r>
            <w:r w:rsidRPr="003939FE">
              <w:rPr>
                <w:rFonts w:ascii="Times New Roman" w:eastAsia="宋体" w:hAnsi="Times New Roman" w:cs="Times New Roman"/>
                <w:sz w:val="24"/>
                <w:szCs w:val="24"/>
              </w:rPr>
              <w:t>.947</w:t>
            </w:r>
          </w:p>
        </w:tc>
        <w:tc>
          <w:tcPr>
            <w:tcW w:w="0" w:type="auto"/>
            <w:tcBorders>
              <w:left w:val="nil"/>
              <w:bottom w:val="nil"/>
              <w:right w:val="nil"/>
            </w:tcBorders>
          </w:tcPr>
          <w:p w14:paraId="238162FC" w14:textId="77777777"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0</w:t>
            </w:r>
            <w:r w:rsidRPr="003939FE">
              <w:rPr>
                <w:rFonts w:ascii="Times New Roman" w:eastAsia="宋体" w:hAnsi="Times New Roman" w:cs="Times New Roman"/>
                <w:sz w:val="24"/>
                <w:szCs w:val="24"/>
              </w:rPr>
              <w:t>.774</w:t>
            </w:r>
          </w:p>
        </w:tc>
      </w:tr>
      <w:tr w:rsidR="003939FE" w:rsidRPr="003939FE" w14:paraId="0E06205B" w14:textId="77777777" w:rsidTr="00312B0D">
        <w:tc>
          <w:tcPr>
            <w:tcW w:w="0" w:type="auto"/>
            <w:tcBorders>
              <w:top w:val="nil"/>
              <w:left w:val="nil"/>
              <w:bottom w:val="nil"/>
              <w:right w:val="nil"/>
            </w:tcBorders>
          </w:tcPr>
          <w:p w14:paraId="7F8F52BE" w14:textId="77777777" w:rsidR="003939FE" w:rsidRPr="003939FE" w:rsidRDefault="003939FE" w:rsidP="003939FE">
            <w:pPr>
              <w:spacing w:line="300" w:lineRule="auto"/>
              <w:jc w:val="center"/>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1</w:t>
            </w:r>
          </w:p>
        </w:tc>
        <w:tc>
          <w:tcPr>
            <w:tcW w:w="0" w:type="auto"/>
            <w:tcBorders>
              <w:top w:val="nil"/>
              <w:left w:val="nil"/>
              <w:bottom w:val="nil"/>
            </w:tcBorders>
          </w:tcPr>
          <w:p w14:paraId="38664147" w14:textId="77777777" w:rsidR="003939FE" w:rsidRPr="003939FE" w:rsidRDefault="003939FE" w:rsidP="003939FE">
            <w:pPr>
              <w:spacing w:line="300" w:lineRule="auto"/>
              <w:jc w:val="center"/>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2</w:t>
            </w:r>
          </w:p>
        </w:tc>
        <w:tc>
          <w:tcPr>
            <w:tcW w:w="0" w:type="auto"/>
            <w:tcBorders>
              <w:top w:val="nil"/>
              <w:bottom w:val="nil"/>
              <w:right w:val="nil"/>
            </w:tcBorders>
          </w:tcPr>
          <w:p w14:paraId="45E31D2E" w14:textId="77777777"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0</w:t>
            </w:r>
            <w:r w:rsidRPr="003939FE">
              <w:rPr>
                <w:rFonts w:ascii="Times New Roman" w:eastAsia="宋体" w:hAnsi="Times New Roman" w:cs="Times New Roman"/>
                <w:sz w:val="24"/>
                <w:szCs w:val="24"/>
              </w:rPr>
              <w:t>.942</w:t>
            </w:r>
          </w:p>
        </w:tc>
        <w:tc>
          <w:tcPr>
            <w:tcW w:w="0" w:type="auto"/>
            <w:tcBorders>
              <w:top w:val="nil"/>
              <w:left w:val="nil"/>
              <w:bottom w:val="nil"/>
              <w:right w:val="nil"/>
            </w:tcBorders>
          </w:tcPr>
          <w:p w14:paraId="34E34621" w14:textId="77777777"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0</w:t>
            </w:r>
            <w:r w:rsidRPr="003939FE">
              <w:rPr>
                <w:rFonts w:ascii="Times New Roman" w:eastAsia="宋体" w:hAnsi="Times New Roman" w:cs="Times New Roman"/>
                <w:sz w:val="24"/>
                <w:szCs w:val="24"/>
              </w:rPr>
              <w:t>.815</w:t>
            </w:r>
          </w:p>
        </w:tc>
      </w:tr>
      <w:tr w:rsidR="003939FE" w:rsidRPr="003939FE" w14:paraId="65DE5214" w14:textId="77777777" w:rsidTr="00312B0D">
        <w:tc>
          <w:tcPr>
            <w:tcW w:w="0" w:type="auto"/>
            <w:tcBorders>
              <w:top w:val="nil"/>
              <w:left w:val="nil"/>
              <w:bottom w:val="nil"/>
              <w:right w:val="nil"/>
            </w:tcBorders>
          </w:tcPr>
          <w:p w14:paraId="1C13F7A9" w14:textId="77777777" w:rsidR="003939FE" w:rsidRPr="003939FE" w:rsidRDefault="003939FE" w:rsidP="003939FE">
            <w:pPr>
              <w:spacing w:line="300" w:lineRule="auto"/>
              <w:jc w:val="center"/>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1</w:t>
            </w:r>
          </w:p>
        </w:tc>
        <w:tc>
          <w:tcPr>
            <w:tcW w:w="0" w:type="auto"/>
            <w:tcBorders>
              <w:top w:val="nil"/>
              <w:left w:val="nil"/>
              <w:bottom w:val="nil"/>
            </w:tcBorders>
          </w:tcPr>
          <w:p w14:paraId="4510D580" w14:textId="77777777" w:rsidR="003939FE" w:rsidRPr="003939FE" w:rsidRDefault="003939FE" w:rsidP="003939FE">
            <w:pPr>
              <w:spacing w:line="300" w:lineRule="auto"/>
              <w:jc w:val="center"/>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3</w:t>
            </w:r>
          </w:p>
        </w:tc>
        <w:tc>
          <w:tcPr>
            <w:tcW w:w="0" w:type="auto"/>
            <w:tcBorders>
              <w:top w:val="nil"/>
              <w:bottom w:val="nil"/>
              <w:right w:val="nil"/>
            </w:tcBorders>
          </w:tcPr>
          <w:p w14:paraId="31DB77CD" w14:textId="77777777"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0</w:t>
            </w:r>
            <w:r w:rsidRPr="003939FE">
              <w:rPr>
                <w:rFonts w:ascii="Times New Roman" w:eastAsia="宋体" w:hAnsi="Times New Roman" w:cs="Times New Roman"/>
                <w:sz w:val="24"/>
                <w:szCs w:val="24"/>
              </w:rPr>
              <w:t>.943</w:t>
            </w:r>
          </w:p>
        </w:tc>
        <w:tc>
          <w:tcPr>
            <w:tcW w:w="0" w:type="auto"/>
            <w:tcBorders>
              <w:top w:val="nil"/>
              <w:left w:val="nil"/>
              <w:bottom w:val="nil"/>
              <w:right w:val="nil"/>
            </w:tcBorders>
          </w:tcPr>
          <w:p w14:paraId="4B8FC751" w14:textId="77777777"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0</w:t>
            </w:r>
            <w:r w:rsidRPr="003939FE">
              <w:rPr>
                <w:rFonts w:ascii="Times New Roman" w:eastAsia="宋体" w:hAnsi="Times New Roman" w:cs="Times New Roman"/>
                <w:sz w:val="24"/>
                <w:szCs w:val="24"/>
              </w:rPr>
              <w:t>.788</w:t>
            </w:r>
          </w:p>
        </w:tc>
      </w:tr>
      <w:tr w:rsidR="003939FE" w:rsidRPr="003939FE" w14:paraId="57C308DA" w14:textId="77777777" w:rsidTr="00312B0D">
        <w:tc>
          <w:tcPr>
            <w:tcW w:w="0" w:type="auto"/>
            <w:tcBorders>
              <w:top w:val="nil"/>
              <w:left w:val="nil"/>
              <w:bottom w:val="nil"/>
              <w:right w:val="nil"/>
            </w:tcBorders>
          </w:tcPr>
          <w:p w14:paraId="1CFFB970" w14:textId="77777777" w:rsidR="003939FE" w:rsidRPr="003939FE" w:rsidRDefault="003939FE" w:rsidP="003939FE">
            <w:pPr>
              <w:spacing w:line="300" w:lineRule="auto"/>
              <w:jc w:val="center"/>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2</w:t>
            </w:r>
          </w:p>
        </w:tc>
        <w:tc>
          <w:tcPr>
            <w:tcW w:w="0" w:type="auto"/>
            <w:tcBorders>
              <w:top w:val="nil"/>
              <w:left w:val="nil"/>
              <w:bottom w:val="nil"/>
            </w:tcBorders>
          </w:tcPr>
          <w:p w14:paraId="1979ADF2" w14:textId="77777777" w:rsidR="003939FE" w:rsidRPr="003939FE" w:rsidRDefault="003939FE" w:rsidP="003939FE">
            <w:pPr>
              <w:spacing w:line="300" w:lineRule="auto"/>
              <w:jc w:val="center"/>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1</w:t>
            </w:r>
          </w:p>
        </w:tc>
        <w:tc>
          <w:tcPr>
            <w:tcW w:w="0" w:type="auto"/>
            <w:tcBorders>
              <w:top w:val="nil"/>
              <w:bottom w:val="nil"/>
              <w:right w:val="nil"/>
            </w:tcBorders>
          </w:tcPr>
          <w:p w14:paraId="6C12CF7D" w14:textId="77777777"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0</w:t>
            </w:r>
            <w:r w:rsidRPr="003939FE">
              <w:rPr>
                <w:rFonts w:ascii="Times New Roman" w:eastAsia="宋体" w:hAnsi="Times New Roman" w:cs="Times New Roman"/>
                <w:sz w:val="24"/>
                <w:szCs w:val="24"/>
              </w:rPr>
              <w:t>.948</w:t>
            </w:r>
          </w:p>
        </w:tc>
        <w:tc>
          <w:tcPr>
            <w:tcW w:w="0" w:type="auto"/>
            <w:tcBorders>
              <w:top w:val="nil"/>
              <w:left w:val="nil"/>
              <w:bottom w:val="nil"/>
              <w:right w:val="nil"/>
            </w:tcBorders>
          </w:tcPr>
          <w:p w14:paraId="28AEDF8E" w14:textId="77777777"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0</w:t>
            </w:r>
            <w:r w:rsidRPr="003939FE">
              <w:rPr>
                <w:rFonts w:ascii="Times New Roman" w:eastAsia="宋体" w:hAnsi="Times New Roman" w:cs="Times New Roman"/>
                <w:sz w:val="24"/>
                <w:szCs w:val="24"/>
              </w:rPr>
              <w:t>.811</w:t>
            </w:r>
          </w:p>
        </w:tc>
      </w:tr>
      <w:tr w:rsidR="003939FE" w:rsidRPr="003939FE" w14:paraId="3620F63C" w14:textId="77777777" w:rsidTr="00312B0D">
        <w:tc>
          <w:tcPr>
            <w:tcW w:w="0" w:type="auto"/>
            <w:tcBorders>
              <w:top w:val="nil"/>
              <w:left w:val="nil"/>
              <w:bottom w:val="nil"/>
              <w:right w:val="nil"/>
            </w:tcBorders>
          </w:tcPr>
          <w:p w14:paraId="70376ADC" w14:textId="77777777" w:rsidR="003939FE" w:rsidRPr="003939FE" w:rsidRDefault="003939FE" w:rsidP="003939FE">
            <w:pPr>
              <w:spacing w:line="300" w:lineRule="auto"/>
              <w:jc w:val="center"/>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2</w:t>
            </w:r>
          </w:p>
        </w:tc>
        <w:tc>
          <w:tcPr>
            <w:tcW w:w="0" w:type="auto"/>
            <w:tcBorders>
              <w:top w:val="nil"/>
              <w:left w:val="nil"/>
              <w:bottom w:val="nil"/>
            </w:tcBorders>
          </w:tcPr>
          <w:p w14:paraId="190B67B2" w14:textId="77777777" w:rsidR="003939FE" w:rsidRPr="003939FE" w:rsidRDefault="003939FE" w:rsidP="003939FE">
            <w:pPr>
              <w:spacing w:line="300" w:lineRule="auto"/>
              <w:jc w:val="center"/>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2</w:t>
            </w:r>
          </w:p>
        </w:tc>
        <w:tc>
          <w:tcPr>
            <w:tcW w:w="0" w:type="auto"/>
            <w:tcBorders>
              <w:top w:val="nil"/>
              <w:bottom w:val="nil"/>
              <w:right w:val="nil"/>
            </w:tcBorders>
          </w:tcPr>
          <w:p w14:paraId="6595CF2F" w14:textId="77777777"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0</w:t>
            </w:r>
            <w:r w:rsidRPr="003939FE">
              <w:rPr>
                <w:rFonts w:ascii="Times New Roman" w:eastAsia="宋体" w:hAnsi="Times New Roman" w:cs="Times New Roman"/>
                <w:sz w:val="24"/>
                <w:szCs w:val="24"/>
              </w:rPr>
              <w:t>.959</w:t>
            </w:r>
          </w:p>
        </w:tc>
        <w:tc>
          <w:tcPr>
            <w:tcW w:w="0" w:type="auto"/>
            <w:tcBorders>
              <w:top w:val="nil"/>
              <w:left w:val="nil"/>
              <w:bottom w:val="nil"/>
              <w:right w:val="nil"/>
            </w:tcBorders>
          </w:tcPr>
          <w:p w14:paraId="3F3A2EC4" w14:textId="77777777"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0</w:t>
            </w:r>
            <w:r w:rsidRPr="003939FE">
              <w:rPr>
                <w:rFonts w:ascii="Times New Roman" w:eastAsia="宋体" w:hAnsi="Times New Roman" w:cs="Times New Roman"/>
                <w:sz w:val="24"/>
                <w:szCs w:val="24"/>
              </w:rPr>
              <w:t>.823</w:t>
            </w:r>
          </w:p>
        </w:tc>
      </w:tr>
      <w:tr w:rsidR="003939FE" w:rsidRPr="003939FE" w14:paraId="14386D36" w14:textId="77777777" w:rsidTr="00312B0D">
        <w:tc>
          <w:tcPr>
            <w:tcW w:w="0" w:type="auto"/>
            <w:tcBorders>
              <w:top w:val="nil"/>
              <w:left w:val="nil"/>
              <w:bottom w:val="nil"/>
              <w:right w:val="nil"/>
            </w:tcBorders>
          </w:tcPr>
          <w:p w14:paraId="29933E41" w14:textId="77777777" w:rsidR="003939FE" w:rsidRPr="003939FE" w:rsidRDefault="003939FE" w:rsidP="003939FE">
            <w:pPr>
              <w:spacing w:line="300" w:lineRule="auto"/>
              <w:jc w:val="center"/>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2</w:t>
            </w:r>
          </w:p>
        </w:tc>
        <w:tc>
          <w:tcPr>
            <w:tcW w:w="0" w:type="auto"/>
            <w:tcBorders>
              <w:top w:val="nil"/>
              <w:left w:val="nil"/>
              <w:bottom w:val="nil"/>
            </w:tcBorders>
          </w:tcPr>
          <w:p w14:paraId="10C81104" w14:textId="77777777" w:rsidR="003939FE" w:rsidRPr="003939FE" w:rsidRDefault="003939FE" w:rsidP="003939FE">
            <w:pPr>
              <w:spacing w:line="300" w:lineRule="auto"/>
              <w:jc w:val="center"/>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3</w:t>
            </w:r>
          </w:p>
        </w:tc>
        <w:tc>
          <w:tcPr>
            <w:tcW w:w="0" w:type="auto"/>
            <w:tcBorders>
              <w:top w:val="nil"/>
              <w:bottom w:val="nil"/>
              <w:right w:val="nil"/>
            </w:tcBorders>
          </w:tcPr>
          <w:p w14:paraId="66419247" w14:textId="77777777"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0</w:t>
            </w:r>
            <w:r w:rsidRPr="003939FE">
              <w:rPr>
                <w:rFonts w:ascii="Times New Roman" w:eastAsia="宋体" w:hAnsi="Times New Roman" w:cs="Times New Roman"/>
                <w:sz w:val="24"/>
                <w:szCs w:val="24"/>
              </w:rPr>
              <w:t>.946</w:t>
            </w:r>
          </w:p>
        </w:tc>
        <w:tc>
          <w:tcPr>
            <w:tcW w:w="0" w:type="auto"/>
            <w:tcBorders>
              <w:top w:val="nil"/>
              <w:left w:val="nil"/>
              <w:bottom w:val="nil"/>
              <w:right w:val="nil"/>
            </w:tcBorders>
          </w:tcPr>
          <w:p w14:paraId="7C95A719" w14:textId="77777777"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0</w:t>
            </w:r>
            <w:r w:rsidRPr="003939FE">
              <w:rPr>
                <w:rFonts w:ascii="Times New Roman" w:eastAsia="宋体" w:hAnsi="Times New Roman" w:cs="Times New Roman"/>
                <w:sz w:val="24"/>
                <w:szCs w:val="24"/>
              </w:rPr>
              <w:t>.806</w:t>
            </w:r>
          </w:p>
        </w:tc>
      </w:tr>
      <w:tr w:rsidR="003939FE" w:rsidRPr="003939FE" w14:paraId="5F17D6AD" w14:textId="77777777" w:rsidTr="00312B0D">
        <w:tc>
          <w:tcPr>
            <w:tcW w:w="0" w:type="auto"/>
            <w:tcBorders>
              <w:top w:val="nil"/>
              <w:left w:val="nil"/>
              <w:bottom w:val="nil"/>
              <w:right w:val="nil"/>
            </w:tcBorders>
          </w:tcPr>
          <w:p w14:paraId="53C25F4C" w14:textId="77777777" w:rsidR="003939FE" w:rsidRPr="003939FE" w:rsidRDefault="003939FE" w:rsidP="003939FE">
            <w:pPr>
              <w:spacing w:line="300" w:lineRule="auto"/>
              <w:jc w:val="center"/>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3</w:t>
            </w:r>
          </w:p>
        </w:tc>
        <w:tc>
          <w:tcPr>
            <w:tcW w:w="0" w:type="auto"/>
            <w:tcBorders>
              <w:top w:val="nil"/>
              <w:left w:val="nil"/>
              <w:bottom w:val="nil"/>
            </w:tcBorders>
          </w:tcPr>
          <w:p w14:paraId="62CEC6AA" w14:textId="77777777" w:rsidR="003939FE" w:rsidRPr="003939FE" w:rsidRDefault="003939FE" w:rsidP="003939FE">
            <w:pPr>
              <w:spacing w:line="300" w:lineRule="auto"/>
              <w:jc w:val="center"/>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1</w:t>
            </w:r>
          </w:p>
        </w:tc>
        <w:tc>
          <w:tcPr>
            <w:tcW w:w="0" w:type="auto"/>
            <w:tcBorders>
              <w:top w:val="nil"/>
              <w:bottom w:val="nil"/>
              <w:right w:val="nil"/>
            </w:tcBorders>
          </w:tcPr>
          <w:p w14:paraId="31A862B7" w14:textId="77777777"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0</w:t>
            </w:r>
            <w:r w:rsidRPr="003939FE">
              <w:rPr>
                <w:rFonts w:ascii="Times New Roman" w:eastAsia="宋体" w:hAnsi="Times New Roman" w:cs="Times New Roman"/>
                <w:sz w:val="24"/>
                <w:szCs w:val="24"/>
              </w:rPr>
              <w:t>.945</w:t>
            </w:r>
          </w:p>
        </w:tc>
        <w:tc>
          <w:tcPr>
            <w:tcW w:w="0" w:type="auto"/>
            <w:tcBorders>
              <w:top w:val="nil"/>
              <w:left w:val="nil"/>
              <w:bottom w:val="nil"/>
              <w:right w:val="nil"/>
            </w:tcBorders>
          </w:tcPr>
          <w:p w14:paraId="23DFE318" w14:textId="77777777"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0</w:t>
            </w:r>
            <w:r w:rsidRPr="003939FE">
              <w:rPr>
                <w:rFonts w:ascii="Times New Roman" w:eastAsia="宋体" w:hAnsi="Times New Roman" w:cs="Times New Roman"/>
                <w:sz w:val="24"/>
                <w:szCs w:val="24"/>
              </w:rPr>
              <w:t>.796</w:t>
            </w:r>
          </w:p>
        </w:tc>
      </w:tr>
      <w:tr w:rsidR="003939FE" w:rsidRPr="003939FE" w14:paraId="3F8C55F8" w14:textId="77777777" w:rsidTr="00312B0D">
        <w:tc>
          <w:tcPr>
            <w:tcW w:w="0" w:type="auto"/>
            <w:tcBorders>
              <w:top w:val="nil"/>
              <w:left w:val="nil"/>
              <w:bottom w:val="nil"/>
              <w:right w:val="nil"/>
            </w:tcBorders>
          </w:tcPr>
          <w:p w14:paraId="30938536" w14:textId="77777777" w:rsidR="003939FE" w:rsidRPr="003939FE" w:rsidRDefault="003939FE" w:rsidP="003939FE">
            <w:pPr>
              <w:spacing w:line="300" w:lineRule="auto"/>
              <w:jc w:val="center"/>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3</w:t>
            </w:r>
          </w:p>
        </w:tc>
        <w:tc>
          <w:tcPr>
            <w:tcW w:w="0" w:type="auto"/>
            <w:tcBorders>
              <w:top w:val="nil"/>
              <w:left w:val="nil"/>
              <w:bottom w:val="nil"/>
            </w:tcBorders>
          </w:tcPr>
          <w:p w14:paraId="266A44B5" w14:textId="77777777" w:rsidR="003939FE" w:rsidRPr="003939FE" w:rsidRDefault="003939FE" w:rsidP="003939FE">
            <w:pPr>
              <w:spacing w:line="300" w:lineRule="auto"/>
              <w:jc w:val="center"/>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2</w:t>
            </w:r>
          </w:p>
        </w:tc>
        <w:tc>
          <w:tcPr>
            <w:tcW w:w="0" w:type="auto"/>
            <w:tcBorders>
              <w:top w:val="nil"/>
              <w:bottom w:val="nil"/>
              <w:right w:val="nil"/>
            </w:tcBorders>
          </w:tcPr>
          <w:p w14:paraId="55DA904C" w14:textId="77777777"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0</w:t>
            </w:r>
            <w:r w:rsidRPr="003939FE">
              <w:rPr>
                <w:rFonts w:ascii="Times New Roman" w:eastAsia="宋体" w:hAnsi="Times New Roman" w:cs="Times New Roman"/>
                <w:sz w:val="24"/>
                <w:szCs w:val="24"/>
              </w:rPr>
              <w:t>.945</w:t>
            </w:r>
          </w:p>
        </w:tc>
        <w:tc>
          <w:tcPr>
            <w:tcW w:w="0" w:type="auto"/>
            <w:tcBorders>
              <w:top w:val="nil"/>
              <w:left w:val="nil"/>
              <w:bottom w:val="nil"/>
              <w:right w:val="nil"/>
            </w:tcBorders>
          </w:tcPr>
          <w:p w14:paraId="3CDE8475" w14:textId="77777777"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0</w:t>
            </w:r>
            <w:r w:rsidRPr="003939FE">
              <w:rPr>
                <w:rFonts w:ascii="Times New Roman" w:eastAsia="宋体" w:hAnsi="Times New Roman" w:cs="Times New Roman"/>
                <w:sz w:val="24"/>
                <w:szCs w:val="24"/>
              </w:rPr>
              <w:t>.812</w:t>
            </w:r>
          </w:p>
        </w:tc>
      </w:tr>
      <w:tr w:rsidR="003939FE" w:rsidRPr="003939FE" w14:paraId="5F813617" w14:textId="77777777" w:rsidTr="00312B0D">
        <w:tc>
          <w:tcPr>
            <w:tcW w:w="0" w:type="auto"/>
            <w:tcBorders>
              <w:top w:val="nil"/>
              <w:left w:val="nil"/>
              <w:right w:val="nil"/>
            </w:tcBorders>
          </w:tcPr>
          <w:p w14:paraId="05CAE04B" w14:textId="77777777" w:rsidR="003939FE" w:rsidRPr="003939FE" w:rsidRDefault="003939FE" w:rsidP="003939FE">
            <w:pPr>
              <w:spacing w:line="300" w:lineRule="auto"/>
              <w:jc w:val="center"/>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3</w:t>
            </w:r>
          </w:p>
        </w:tc>
        <w:tc>
          <w:tcPr>
            <w:tcW w:w="0" w:type="auto"/>
            <w:tcBorders>
              <w:top w:val="nil"/>
              <w:left w:val="nil"/>
            </w:tcBorders>
          </w:tcPr>
          <w:p w14:paraId="530B3E83" w14:textId="77777777" w:rsidR="003939FE" w:rsidRPr="003939FE" w:rsidRDefault="003939FE" w:rsidP="003939FE">
            <w:pPr>
              <w:spacing w:line="300" w:lineRule="auto"/>
              <w:jc w:val="center"/>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3</w:t>
            </w:r>
          </w:p>
        </w:tc>
        <w:tc>
          <w:tcPr>
            <w:tcW w:w="0" w:type="auto"/>
            <w:tcBorders>
              <w:top w:val="nil"/>
              <w:right w:val="nil"/>
            </w:tcBorders>
          </w:tcPr>
          <w:p w14:paraId="716A1A4D" w14:textId="77777777"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0</w:t>
            </w:r>
            <w:r w:rsidRPr="003939FE">
              <w:rPr>
                <w:rFonts w:ascii="Times New Roman" w:eastAsia="宋体" w:hAnsi="Times New Roman" w:cs="Times New Roman"/>
                <w:sz w:val="24"/>
                <w:szCs w:val="24"/>
              </w:rPr>
              <w:t>.947</w:t>
            </w:r>
          </w:p>
        </w:tc>
        <w:tc>
          <w:tcPr>
            <w:tcW w:w="0" w:type="auto"/>
            <w:tcBorders>
              <w:top w:val="nil"/>
              <w:left w:val="nil"/>
              <w:right w:val="nil"/>
            </w:tcBorders>
          </w:tcPr>
          <w:p w14:paraId="0E7FFFB3" w14:textId="77777777" w:rsidR="003939FE" w:rsidRPr="003939FE" w:rsidRDefault="003939FE" w:rsidP="003939FE">
            <w:pPr>
              <w:spacing w:line="300" w:lineRule="auto"/>
              <w:rPr>
                <w:rFonts w:ascii="Times New Roman" w:eastAsia="宋体" w:hAnsi="Times New Roman" w:cs="Times New Roman"/>
                <w:sz w:val="24"/>
                <w:szCs w:val="24"/>
              </w:rPr>
            </w:pPr>
            <w:r w:rsidRPr="003939FE">
              <w:rPr>
                <w:rFonts w:ascii="Times New Roman" w:eastAsia="宋体" w:hAnsi="Times New Roman" w:cs="Times New Roman" w:hint="eastAsia"/>
                <w:sz w:val="24"/>
                <w:szCs w:val="24"/>
              </w:rPr>
              <w:t>0</w:t>
            </w:r>
            <w:r w:rsidRPr="003939FE">
              <w:rPr>
                <w:rFonts w:ascii="Times New Roman" w:eastAsia="宋体" w:hAnsi="Times New Roman" w:cs="Times New Roman"/>
                <w:sz w:val="24"/>
                <w:szCs w:val="24"/>
              </w:rPr>
              <w:t>.783</w:t>
            </w:r>
          </w:p>
        </w:tc>
      </w:tr>
    </w:tbl>
    <w:bookmarkEnd w:id="0"/>
    <w:p w14:paraId="7B04F5CE" w14:textId="4431C03A" w:rsidR="003939FE" w:rsidRPr="003939FE" w:rsidRDefault="003939FE" w:rsidP="003939FE">
      <w:pPr>
        <w:spacing w:line="300" w:lineRule="auto"/>
        <w:rPr>
          <w:rFonts w:ascii="Times New Roman" w:hAnsi="Times New Roman" w:cs="Times New Roman"/>
          <w:color w:val="4472C4" w:themeColor="accent1"/>
          <w:sz w:val="24"/>
          <w:szCs w:val="24"/>
        </w:rPr>
      </w:pPr>
      <w:r w:rsidRPr="00F04942">
        <w:rPr>
          <w:rFonts w:ascii="Times New Roman" w:eastAsia="宋体" w:hAnsi="Times New Roman" w:cs="Times New Roman"/>
          <w:color w:val="4472C4" w:themeColor="accent1"/>
          <w:sz w:val="24"/>
          <w:szCs w:val="24"/>
        </w:rPr>
        <w:t>“</w:t>
      </w:r>
      <w:r w:rsidRPr="003939FE">
        <w:rPr>
          <w:rFonts w:ascii="Times New Roman" w:hAnsi="Times New Roman" w:cs="Times New Roman" w:hint="eastAsia"/>
          <w:color w:val="4472C4" w:themeColor="accent1"/>
          <w:sz w:val="24"/>
          <w:szCs w:val="24"/>
        </w:rPr>
        <w:t xml:space="preserve">The </w:t>
      </w:r>
      <w:r w:rsidRPr="003939FE">
        <w:rPr>
          <w:rFonts w:ascii="Times New Roman" w:hAnsi="Times New Roman" w:cs="Times New Roman"/>
          <w:color w:val="4472C4" w:themeColor="accent1"/>
          <w:sz w:val="24"/>
          <w:szCs w:val="24"/>
        </w:rPr>
        <w:t xml:space="preserve">numbers of the </w:t>
      </w:r>
      <w:r w:rsidRPr="003939FE">
        <w:rPr>
          <w:rFonts w:ascii="Times New Roman" w:hAnsi="Times New Roman" w:cs="Times New Roman" w:hint="eastAsia"/>
          <w:color w:val="4472C4" w:themeColor="accent1"/>
          <w:sz w:val="24"/>
          <w:szCs w:val="24"/>
        </w:rPr>
        <w:t>encoding layers in NHCN and GCNFP are selected from {1</w:t>
      </w:r>
      <w:r w:rsidR="00F04942">
        <w:rPr>
          <w:rFonts w:ascii="Times New Roman" w:hAnsi="Times New Roman" w:cs="Times New Roman" w:hint="eastAsia"/>
          <w:color w:val="4472C4" w:themeColor="accent1"/>
          <w:sz w:val="24"/>
          <w:szCs w:val="24"/>
        </w:rPr>
        <w:t>,</w:t>
      </w:r>
      <w:r w:rsidR="007A48C6">
        <w:rPr>
          <w:rFonts w:ascii="Times New Roman" w:hAnsi="Times New Roman" w:cs="Times New Roman"/>
          <w:color w:val="4472C4" w:themeColor="accent1"/>
          <w:sz w:val="24"/>
          <w:szCs w:val="24"/>
        </w:rPr>
        <w:t xml:space="preserve"> </w:t>
      </w:r>
      <w:r w:rsidRPr="003939FE">
        <w:rPr>
          <w:rFonts w:ascii="Times New Roman" w:hAnsi="Times New Roman" w:cs="Times New Roman" w:hint="eastAsia"/>
          <w:color w:val="4472C4" w:themeColor="accent1"/>
          <w:sz w:val="24"/>
          <w:szCs w:val="24"/>
        </w:rPr>
        <w:t>2</w:t>
      </w:r>
      <w:r w:rsidR="00F04942">
        <w:rPr>
          <w:rFonts w:ascii="Times New Roman" w:hAnsi="Times New Roman" w:cs="Times New Roman" w:hint="eastAsia"/>
          <w:color w:val="4472C4" w:themeColor="accent1"/>
          <w:sz w:val="24"/>
          <w:szCs w:val="24"/>
        </w:rPr>
        <w:t>,</w:t>
      </w:r>
      <w:r w:rsidR="007A48C6">
        <w:rPr>
          <w:rFonts w:ascii="Times New Roman" w:hAnsi="Times New Roman" w:cs="Times New Roman"/>
          <w:color w:val="4472C4" w:themeColor="accent1"/>
          <w:sz w:val="24"/>
          <w:szCs w:val="24"/>
        </w:rPr>
        <w:t xml:space="preserve"> </w:t>
      </w:r>
      <w:r w:rsidRPr="003939FE">
        <w:rPr>
          <w:rFonts w:ascii="Times New Roman" w:hAnsi="Times New Roman" w:cs="Times New Roman" w:hint="eastAsia"/>
          <w:color w:val="4472C4" w:themeColor="accent1"/>
          <w:sz w:val="24"/>
          <w:szCs w:val="24"/>
        </w:rPr>
        <w:t>3}.</w:t>
      </w:r>
      <w:r w:rsidR="0061014A">
        <w:rPr>
          <w:rFonts w:ascii="Times New Roman" w:hAnsi="Times New Roman" w:cs="Times New Roman"/>
          <w:color w:val="4472C4" w:themeColor="accent1"/>
          <w:sz w:val="24"/>
          <w:szCs w:val="24"/>
        </w:rPr>
        <w:t xml:space="preserve"> </w:t>
      </w:r>
      <w:r w:rsidRPr="003939FE">
        <w:rPr>
          <w:rFonts w:ascii="Times New Roman" w:hAnsi="Times New Roman" w:cs="Times New Roman" w:hint="eastAsia"/>
          <w:color w:val="4472C4" w:themeColor="accent1"/>
          <w:sz w:val="24"/>
          <w:szCs w:val="24"/>
        </w:rPr>
        <w:t xml:space="preserve">We conducted </w:t>
      </w:r>
      <w:r w:rsidRPr="003939FE">
        <w:rPr>
          <w:rFonts w:ascii="Times New Roman" w:hAnsi="Times New Roman" w:cs="Times New Roman"/>
          <w:color w:val="4472C4" w:themeColor="accent1"/>
          <w:sz w:val="24"/>
          <w:szCs w:val="24"/>
        </w:rPr>
        <w:t xml:space="preserve">the </w:t>
      </w:r>
      <w:r w:rsidRPr="003939FE">
        <w:rPr>
          <w:rFonts w:ascii="Times New Roman" w:hAnsi="Times New Roman" w:cs="Times New Roman" w:hint="eastAsia"/>
          <w:color w:val="4472C4" w:themeColor="accent1"/>
          <w:sz w:val="24"/>
          <w:szCs w:val="24"/>
        </w:rPr>
        <w:t xml:space="preserve">experiments on all </w:t>
      </w:r>
      <w:r w:rsidRPr="003939FE">
        <w:rPr>
          <w:rFonts w:ascii="Times New Roman" w:hAnsi="Times New Roman" w:cs="Times New Roman"/>
          <w:color w:val="4472C4" w:themeColor="accent1"/>
          <w:sz w:val="24"/>
          <w:szCs w:val="24"/>
        </w:rPr>
        <w:t xml:space="preserve">the </w:t>
      </w:r>
      <w:r w:rsidRPr="003939FE">
        <w:rPr>
          <w:rFonts w:ascii="Times New Roman" w:hAnsi="Times New Roman" w:cs="Times New Roman" w:hint="eastAsia"/>
          <w:color w:val="4472C4" w:themeColor="accent1"/>
          <w:sz w:val="24"/>
          <w:szCs w:val="24"/>
        </w:rPr>
        <w:t>combinations of layer</w:t>
      </w:r>
      <w:r w:rsidRPr="003939FE">
        <w:rPr>
          <w:rFonts w:ascii="Times New Roman" w:hAnsi="Times New Roman" w:cs="Times New Roman"/>
          <w:color w:val="4472C4" w:themeColor="accent1"/>
          <w:sz w:val="24"/>
          <w:szCs w:val="24"/>
        </w:rPr>
        <w:t xml:space="preserve"> number</w:t>
      </w:r>
      <w:r w:rsidRPr="003939FE">
        <w:rPr>
          <w:rFonts w:ascii="Times New Roman" w:hAnsi="Times New Roman" w:cs="Times New Roman" w:hint="eastAsia"/>
          <w:color w:val="4472C4" w:themeColor="accent1"/>
          <w:sz w:val="24"/>
          <w:szCs w:val="24"/>
        </w:rPr>
        <w:t xml:space="preserve"> of NHCN and</w:t>
      </w:r>
      <w:r w:rsidRPr="003939FE">
        <w:rPr>
          <w:rFonts w:ascii="Times New Roman" w:hAnsi="Times New Roman" w:cs="Times New Roman"/>
          <w:color w:val="4472C4" w:themeColor="accent1"/>
          <w:sz w:val="24"/>
          <w:szCs w:val="24"/>
        </w:rPr>
        <w:t xml:space="preserve"> that of</w:t>
      </w:r>
      <w:r w:rsidRPr="003939FE">
        <w:rPr>
          <w:rFonts w:ascii="Times New Roman" w:hAnsi="Times New Roman" w:cs="Times New Roman" w:hint="eastAsia"/>
          <w:color w:val="4472C4" w:themeColor="accent1"/>
          <w:sz w:val="24"/>
          <w:szCs w:val="24"/>
        </w:rPr>
        <w:t xml:space="preserve"> GCNFP</w:t>
      </w:r>
      <w:r w:rsidRPr="003939FE">
        <w:rPr>
          <w:rFonts w:ascii="Times New Roman" w:hAnsi="Times New Roman" w:cs="Times New Roman"/>
          <w:color w:val="4472C4" w:themeColor="accent1"/>
          <w:sz w:val="24"/>
          <w:szCs w:val="24"/>
        </w:rPr>
        <w:t xml:space="preserve"> (</w:t>
      </w:r>
      <w:r w:rsidRPr="003939FE">
        <w:rPr>
          <w:rFonts w:ascii="Times New Roman" w:eastAsia="宋体" w:hAnsi="Times New Roman" w:cs="Times New Roman" w:hint="eastAsia"/>
          <w:color w:val="4472C4" w:themeColor="accent1"/>
          <w:sz w:val="24"/>
          <w:szCs w:val="24"/>
        </w:rPr>
        <w:t>Supplementary T</w:t>
      </w:r>
      <w:r w:rsidRPr="003939FE">
        <w:rPr>
          <w:rFonts w:ascii="Times New Roman" w:eastAsia="宋体" w:hAnsi="Times New Roman" w:cs="Times New Roman"/>
          <w:color w:val="4472C4" w:themeColor="accent1"/>
          <w:sz w:val="24"/>
          <w:szCs w:val="24"/>
        </w:rPr>
        <w:t xml:space="preserve">able </w:t>
      </w:r>
      <w:r w:rsidRPr="003939FE">
        <w:rPr>
          <w:rFonts w:ascii="Times New Roman" w:eastAsia="宋体" w:hAnsi="Times New Roman" w:cs="Times New Roman" w:hint="eastAsia"/>
          <w:color w:val="4472C4" w:themeColor="accent1"/>
          <w:sz w:val="24"/>
          <w:szCs w:val="24"/>
        </w:rPr>
        <w:t>ST1</w:t>
      </w:r>
      <w:r w:rsidRPr="003939FE">
        <w:rPr>
          <w:rFonts w:ascii="Times New Roman" w:hAnsi="Times New Roman" w:cs="Times New Roman"/>
          <w:color w:val="4472C4" w:themeColor="accent1"/>
          <w:sz w:val="24"/>
          <w:szCs w:val="24"/>
        </w:rPr>
        <w:t>)</w:t>
      </w:r>
      <w:r w:rsidRPr="003939FE">
        <w:rPr>
          <w:rFonts w:ascii="Times New Roman" w:hAnsi="Times New Roman" w:cs="Times New Roman" w:hint="eastAsia"/>
          <w:color w:val="4472C4" w:themeColor="accent1"/>
          <w:sz w:val="24"/>
          <w:szCs w:val="24"/>
        </w:rPr>
        <w:t>.</w:t>
      </w:r>
      <w:bookmarkStart w:id="1" w:name="_Hlk174806351"/>
      <w:r w:rsidRPr="003939FE">
        <w:rPr>
          <w:rFonts w:ascii="Times New Roman" w:hAnsi="Times New Roman" w:cs="Times New Roman"/>
          <w:color w:val="4472C4" w:themeColor="accent1"/>
          <w:sz w:val="24"/>
          <w:szCs w:val="24"/>
        </w:rPr>
        <w:t xml:space="preserve"> </w:t>
      </w:r>
      <w:r w:rsidRPr="003939FE">
        <w:rPr>
          <w:rFonts w:ascii="Times New Roman" w:hAnsi="Times New Roman" w:cs="Times New Roman" w:hint="eastAsia"/>
          <w:color w:val="4472C4" w:themeColor="accent1"/>
          <w:sz w:val="24"/>
          <w:szCs w:val="24"/>
        </w:rPr>
        <w:t>When NHCN and GCNFP contain two encoding layers</w:t>
      </w:r>
      <w:r w:rsidR="00F04942">
        <w:rPr>
          <w:rFonts w:ascii="Times New Roman" w:hAnsi="Times New Roman" w:cs="Times New Roman" w:hint="eastAsia"/>
          <w:color w:val="4472C4" w:themeColor="accent1"/>
          <w:sz w:val="24"/>
          <w:szCs w:val="24"/>
        </w:rPr>
        <w:t>,</w:t>
      </w:r>
      <w:r w:rsidRPr="003939FE">
        <w:rPr>
          <w:rFonts w:ascii="Times New Roman" w:hAnsi="Times New Roman" w:cs="Times New Roman" w:hint="eastAsia"/>
          <w:color w:val="4472C4" w:themeColor="accent1"/>
          <w:sz w:val="24"/>
          <w:szCs w:val="24"/>
        </w:rPr>
        <w:t xml:space="preserve"> the model achieves the best </w:t>
      </w:r>
      <w:r w:rsidRPr="003939FE">
        <w:rPr>
          <w:rFonts w:ascii="Times New Roman" w:hAnsi="Times New Roman" w:cs="Times New Roman"/>
          <w:color w:val="4472C4" w:themeColor="accent1"/>
          <w:sz w:val="24"/>
          <w:szCs w:val="24"/>
        </w:rPr>
        <w:t xml:space="preserve">prediction </w:t>
      </w:r>
      <w:r w:rsidRPr="003939FE">
        <w:rPr>
          <w:rFonts w:ascii="Times New Roman" w:hAnsi="Times New Roman" w:cs="Times New Roman" w:hint="eastAsia"/>
          <w:color w:val="4472C4" w:themeColor="accent1"/>
          <w:sz w:val="24"/>
          <w:szCs w:val="24"/>
        </w:rPr>
        <w:t>performance.</w:t>
      </w:r>
      <w:bookmarkEnd w:id="1"/>
      <w:r w:rsidRPr="00F04942">
        <w:rPr>
          <w:rFonts w:ascii="Times New Roman" w:eastAsia="宋体" w:hAnsi="Times New Roman" w:cs="Times New Roman"/>
          <w:color w:val="4472C4" w:themeColor="accent1"/>
          <w:sz w:val="24"/>
          <w:szCs w:val="24"/>
        </w:rPr>
        <w:t>”</w:t>
      </w:r>
    </w:p>
    <w:p w14:paraId="0856DDCB" w14:textId="77777777" w:rsidR="003939FE" w:rsidRPr="003939FE" w:rsidRDefault="003939FE" w:rsidP="003939FE">
      <w:pPr>
        <w:spacing w:line="300" w:lineRule="auto"/>
        <w:rPr>
          <w:rFonts w:ascii="宋体" w:eastAsia="宋体" w:hAnsi="宋体" w:cs="Times New Roman"/>
          <w:color w:val="4472C4" w:themeColor="accent1"/>
          <w:sz w:val="24"/>
          <w:szCs w:val="24"/>
        </w:rPr>
      </w:pPr>
    </w:p>
    <w:p w14:paraId="07877543" w14:textId="77777777" w:rsidR="003939FE" w:rsidRPr="003939FE" w:rsidRDefault="003939FE" w:rsidP="003939FE"/>
    <w:p w14:paraId="08A96584" w14:textId="75A8CD44" w:rsidR="003939FE" w:rsidRDefault="003939FE"/>
    <w:p w14:paraId="67D7972C" w14:textId="4EA11AA5" w:rsidR="007174CF" w:rsidRDefault="007174CF"/>
    <w:p w14:paraId="15880AF4" w14:textId="1F18F268" w:rsidR="007E0B0B" w:rsidRDefault="007E0B0B"/>
    <w:p w14:paraId="1B18495D" w14:textId="0DC33680" w:rsidR="007E0B0B" w:rsidRDefault="007E0B0B"/>
    <w:p w14:paraId="3B7F9B50" w14:textId="2FCF9DF5" w:rsidR="007174CF" w:rsidRPr="007174CF" w:rsidRDefault="007174CF" w:rsidP="007174CF">
      <w:pPr>
        <w:spacing w:line="300" w:lineRule="auto"/>
        <w:rPr>
          <w:rFonts w:ascii="Times New Roman" w:hAnsi="Times New Roman" w:cs="Times New Roman"/>
          <w:color w:val="000000"/>
          <w:sz w:val="24"/>
          <w:szCs w:val="24"/>
        </w:rPr>
      </w:pPr>
      <w:r w:rsidRPr="007174CF">
        <w:rPr>
          <w:rFonts w:ascii="Times New Roman" w:hAnsi="Times New Roman" w:cs="Times New Roman"/>
          <w:color w:val="000000"/>
          <w:sz w:val="24"/>
          <w:szCs w:val="24"/>
        </w:rPr>
        <w:lastRenderedPageBreak/>
        <w:t>Reviewer: 2</w:t>
      </w:r>
      <w:r w:rsidRPr="007174CF">
        <w:rPr>
          <w:rFonts w:ascii="Times New Roman" w:hAnsi="Times New Roman" w:cs="Times New Roman"/>
          <w:color w:val="000000"/>
          <w:sz w:val="24"/>
          <w:szCs w:val="24"/>
        </w:rPr>
        <w:br/>
      </w:r>
      <w:r w:rsidRPr="007174CF">
        <w:rPr>
          <w:rFonts w:ascii="Times New Roman" w:hAnsi="Times New Roman" w:cs="Times New Roman"/>
          <w:color w:val="000000"/>
          <w:sz w:val="24"/>
          <w:szCs w:val="24"/>
        </w:rPr>
        <w:br/>
        <w:t>Comments to the Author</w:t>
      </w:r>
      <w:r w:rsidRPr="007174CF">
        <w:rPr>
          <w:rFonts w:ascii="Times New Roman" w:hAnsi="Times New Roman" w:cs="Times New Roman"/>
          <w:color w:val="000000"/>
          <w:sz w:val="24"/>
          <w:szCs w:val="24"/>
        </w:rPr>
        <w:br/>
        <w:t>Authors propose one noel approach to predict the candidate microbes for drugs by learning the correlations among multiple drugs and microbes and encoding the features from the homogeneous and heterogeneous neighbors. The propose model mainly includes the following novelties: (1) the designed hypergraph with dynamic topology</w:t>
      </w:r>
      <w:r w:rsidR="00F04942">
        <w:rPr>
          <w:rFonts w:ascii="Times New Roman" w:hAnsi="Times New Roman" w:cs="Times New Roman"/>
          <w:color w:val="000000"/>
          <w:sz w:val="24"/>
          <w:szCs w:val="24"/>
        </w:rPr>
        <w:t>,</w:t>
      </w:r>
      <w:r w:rsidRPr="007174CF">
        <w:rPr>
          <w:rFonts w:ascii="Times New Roman" w:hAnsi="Times New Roman" w:cs="Times New Roman"/>
          <w:color w:val="000000"/>
          <w:sz w:val="24"/>
          <w:szCs w:val="24"/>
        </w:rPr>
        <w:t xml:space="preserve"> (2) the proposed node category-sensitive hypergraph convolution strategy</w:t>
      </w:r>
      <w:r w:rsidR="00F04942">
        <w:rPr>
          <w:rFonts w:ascii="Times New Roman" w:hAnsi="Times New Roman" w:cs="Times New Roman"/>
          <w:color w:val="000000"/>
          <w:sz w:val="24"/>
          <w:szCs w:val="24"/>
        </w:rPr>
        <w:t>,</w:t>
      </w:r>
      <w:r w:rsidRPr="007174CF">
        <w:rPr>
          <w:rFonts w:ascii="Times New Roman" w:hAnsi="Times New Roman" w:cs="Times New Roman"/>
          <w:color w:val="000000"/>
          <w:sz w:val="24"/>
          <w:szCs w:val="24"/>
        </w:rPr>
        <w:t xml:space="preserve"> (3) the feature transferring from the homogeneous graph to the heterogeneous graph</w:t>
      </w:r>
      <w:r w:rsidR="00F04942">
        <w:rPr>
          <w:rFonts w:ascii="Times New Roman" w:hAnsi="Times New Roman" w:cs="Times New Roman"/>
          <w:color w:val="000000"/>
          <w:sz w:val="24"/>
          <w:szCs w:val="24"/>
        </w:rPr>
        <w:t>,</w:t>
      </w:r>
      <w:r w:rsidRPr="007174CF">
        <w:rPr>
          <w:rFonts w:ascii="Times New Roman" w:hAnsi="Times New Roman" w:cs="Times New Roman"/>
          <w:color w:val="000000"/>
          <w:sz w:val="24"/>
          <w:szCs w:val="24"/>
        </w:rPr>
        <w:t xml:space="preserve"> and (4) the spatial cross-attention for the pairwise feature learning. The authors perform the comparison experiments and the results demonstrated that their proposed method achieve the best prediction performance. Meanwhile</w:t>
      </w:r>
      <w:r w:rsidR="00F04942">
        <w:rPr>
          <w:rFonts w:ascii="Times New Roman" w:hAnsi="Times New Roman" w:cs="Times New Roman"/>
          <w:color w:val="000000"/>
          <w:sz w:val="24"/>
          <w:szCs w:val="24"/>
        </w:rPr>
        <w:t>,</w:t>
      </w:r>
      <w:r w:rsidRPr="007174CF">
        <w:rPr>
          <w:rFonts w:ascii="Times New Roman" w:hAnsi="Times New Roman" w:cs="Times New Roman"/>
          <w:color w:val="000000"/>
          <w:sz w:val="24"/>
          <w:szCs w:val="24"/>
        </w:rPr>
        <w:t xml:space="preserve"> I have the following concerns.</w:t>
      </w:r>
    </w:p>
    <w:p w14:paraId="297616C5" w14:textId="13FA89C3" w:rsidR="007174CF" w:rsidRPr="007174CF" w:rsidRDefault="007174CF" w:rsidP="007174CF">
      <w:pPr>
        <w:spacing w:line="300" w:lineRule="auto"/>
        <w:rPr>
          <w:rFonts w:ascii="Times New Roman" w:hAnsi="Times New Roman" w:cs="Times New Roman"/>
          <w:color w:val="4472C4" w:themeColor="accent1"/>
          <w:sz w:val="24"/>
          <w:szCs w:val="24"/>
        </w:rPr>
      </w:pPr>
      <w:r w:rsidRPr="007174CF">
        <w:rPr>
          <w:rFonts w:ascii="Times New Roman" w:hAnsi="Times New Roman" w:cs="Times New Roman"/>
          <w:b/>
          <w:color w:val="4472C4" w:themeColor="accent1"/>
          <w:sz w:val="24"/>
          <w:szCs w:val="24"/>
        </w:rPr>
        <w:t>Response</w:t>
      </w:r>
      <w:r w:rsidRPr="007174CF">
        <w:rPr>
          <w:rFonts w:ascii="Times New Roman" w:hAnsi="Times New Roman" w:cs="Times New Roman"/>
          <w:color w:val="4472C4" w:themeColor="accent1"/>
          <w:sz w:val="24"/>
          <w:szCs w:val="24"/>
        </w:rPr>
        <w:t xml:space="preserve"> – We thank the reviewer for the valuable comments. According to the suggestions</w:t>
      </w:r>
      <w:r w:rsidR="00F04942">
        <w:rPr>
          <w:rFonts w:ascii="Times New Roman" w:hAnsi="Times New Roman" w:cs="Times New Roman"/>
          <w:color w:val="4472C4" w:themeColor="accent1"/>
          <w:sz w:val="24"/>
          <w:szCs w:val="24"/>
        </w:rPr>
        <w:t>,</w:t>
      </w:r>
      <w:r w:rsidRPr="007174CF">
        <w:rPr>
          <w:rFonts w:ascii="Times New Roman" w:hAnsi="Times New Roman" w:cs="Times New Roman"/>
          <w:color w:val="4472C4" w:themeColor="accent1"/>
          <w:sz w:val="24"/>
          <w:szCs w:val="24"/>
        </w:rPr>
        <w:t xml:space="preserve"> we carefully revised the manuscript and provided the following responses. In the revised manuscript</w:t>
      </w:r>
      <w:r w:rsidR="00F04942">
        <w:rPr>
          <w:rFonts w:ascii="Times New Roman" w:hAnsi="Times New Roman" w:cs="Times New Roman"/>
          <w:color w:val="4472C4" w:themeColor="accent1"/>
          <w:sz w:val="24"/>
          <w:szCs w:val="24"/>
        </w:rPr>
        <w:t>,</w:t>
      </w:r>
      <w:r w:rsidRPr="007174CF">
        <w:rPr>
          <w:rFonts w:ascii="Times New Roman" w:hAnsi="Times New Roman" w:cs="Times New Roman"/>
          <w:color w:val="4472C4" w:themeColor="accent1"/>
          <w:sz w:val="24"/>
          <w:szCs w:val="24"/>
        </w:rPr>
        <w:t xml:space="preserve"> the revisions are highlighted in blue.</w:t>
      </w:r>
    </w:p>
    <w:p w14:paraId="32543AB7" w14:textId="77777777" w:rsidR="007174CF" w:rsidRPr="007174CF" w:rsidRDefault="007174CF" w:rsidP="007174CF">
      <w:pPr>
        <w:spacing w:line="300" w:lineRule="auto"/>
        <w:rPr>
          <w:rFonts w:ascii="Times New Roman" w:hAnsi="Times New Roman" w:cs="Times New Roman"/>
          <w:color w:val="000000"/>
          <w:sz w:val="24"/>
          <w:szCs w:val="24"/>
        </w:rPr>
      </w:pPr>
      <w:r w:rsidRPr="007174CF">
        <w:rPr>
          <w:rFonts w:ascii="Times New Roman" w:hAnsi="Times New Roman" w:cs="Times New Roman"/>
          <w:color w:val="000000"/>
          <w:sz w:val="24"/>
          <w:szCs w:val="24"/>
        </w:rPr>
        <w:br/>
      </w:r>
      <w:r w:rsidRPr="007174CF">
        <w:rPr>
          <w:rFonts w:ascii="Times New Roman" w:hAnsi="Times New Roman" w:cs="Times New Roman"/>
          <w:sz w:val="24"/>
          <w:szCs w:val="24"/>
        </w:rPr>
        <w:t>a) Section “Multiple drugs and microbes association learning based on NHCN”. The category features were designed for discriminating multiple categories of nodes. I suggest to add an ablation experiment to verify the effectiveness of category feature encoding.</w:t>
      </w:r>
    </w:p>
    <w:p w14:paraId="645D4C54" w14:textId="77777777" w:rsidR="007174CF" w:rsidRPr="007174CF" w:rsidRDefault="007174CF" w:rsidP="007174CF">
      <w:pPr>
        <w:spacing w:line="300" w:lineRule="auto"/>
        <w:rPr>
          <w:rFonts w:ascii="Times New Roman" w:hAnsi="Times New Roman" w:cs="Times New Roman"/>
          <w:color w:val="000000"/>
          <w:sz w:val="24"/>
          <w:szCs w:val="24"/>
        </w:rPr>
      </w:pPr>
      <w:r w:rsidRPr="007174CF">
        <w:rPr>
          <w:rFonts w:ascii="Times New Roman" w:hAnsi="Times New Roman" w:cs="Times New Roman"/>
          <w:b/>
          <w:bCs/>
          <w:color w:val="000000"/>
          <w:sz w:val="24"/>
          <w:szCs w:val="24"/>
        </w:rPr>
        <w:t xml:space="preserve">Response </w:t>
      </w:r>
      <w:r w:rsidRPr="007174CF">
        <w:rPr>
          <w:rFonts w:ascii="Times New Roman" w:hAnsi="Times New Roman" w:cs="Times New Roman"/>
          <w:color w:val="000000"/>
          <w:sz w:val="24"/>
          <w:szCs w:val="24"/>
        </w:rPr>
        <w:t xml:space="preserve">– Thank you very much for your precious suggestion. </w:t>
      </w:r>
      <w:r w:rsidRPr="007174CF">
        <w:rPr>
          <w:rFonts w:ascii="Times New Roman" w:hAnsi="Times New Roman" w:cs="Times New Roman" w:hint="eastAsia"/>
          <w:color w:val="000000"/>
          <w:sz w:val="24"/>
          <w:szCs w:val="24"/>
        </w:rPr>
        <w:t xml:space="preserve">We </w:t>
      </w:r>
      <w:r w:rsidRPr="007174CF">
        <w:rPr>
          <w:rFonts w:ascii="Times New Roman" w:hAnsi="Times New Roman" w:cs="Times New Roman"/>
          <w:color w:val="000000"/>
          <w:sz w:val="24"/>
          <w:szCs w:val="24"/>
        </w:rPr>
        <w:t>added the</w:t>
      </w:r>
      <w:r w:rsidRPr="007174CF">
        <w:rPr>
          <w:rFonts w:ascii="Times New Roman" w:hAnsi="Times New Roman" w:cs="Times New Roman" w:hint="eastAsia"/>
          <w:color w:val="000000"/>
          <w:sz w:val="24"/>
          <w:szCs w:val="24"/>
        </w:rPr>
        <w:t xml:space="preserve"> ablation experiment</w:t>
      </w:r>
      <w:r w:rsidRPr="007174CF">
        <w:rPr>
          <w:rFonts w:ascii="Times New Roman" w:hAnsi="Times New Roman" w:cs="Times New Roman"/>
          <w:color w:val="000000"/>
          <w:sz w:val="24"/>
          <w:szCs w:val="24"/>
        </w:rPr>
        <w:t xml:space="preserve"> about the</w:t>
      </w:r>
      <w:r w:rsidRPr="007174CF">
        <w:rPr>
          <w:rFonts w:ascii="Times New Roman" w:hAnsi="Times New Roman" w:cs="Times New Roman" w:hint="eastAsia"/>
          <w:color w:val="000000"/>
          <w:sz w:val="24"/>
          <w:szCs w:val="24"/>
        </w:rPr>
        <w:t xml:space="preserve"> category features.</w:t>
      </w:r>
      <w:r w:rsidRPr="007174CF">
        <w:rPr>
          <w:rFonts w:ascii="Times New Roman" w:hAnsi="Times New Roman" w:cs="Times New Roman"/>
          <w:color w:val="000000"/>
          <w:sz w:val="24"/>
          <w:szCs w:val="24"/>
        </w:rPr>
        <w:t xml:space="preserve"> </w:t>
      </w:r>
      <w:r w:rsidRPr="007174CF">
        <w:rPr>
          <w:rFonts w:ascii="Times New Roman" w:hAnsi="Times New Roman" w:cs="Times New Roman" w:hint="eastAsia"/>
          <w:color w:val="000000"/>
          <w:sz w:val="24"/>
          <w:szCs w:val="24"/>
        </w:rPr>
        <w:t xml:space="preserve">The experimental results and </w:t>
      </w:r>
      <w:r w:rsidRPr="007174CF">
        <w:rPr>
          <w:rFonts w:ascii="Times New Roman" w:hAnsi="Times New Roman" w:cs="Times New Roman"/>
          <w:color w:val="000000"/>
          <w:sz w:val="24"/>
          <w:szCs w:val="24"/>
        </w:rPr>
        <w:t xml:space="preserve">the </w:t>
      </w:r>
      <w:r w:rsidRPr="007174CF">
        <w:rPr>
          <w:rFonts w:ascii="Times New Roman" w:hAnsi="Times New Roman" w:cs="Times New Roman" w:hint="eastAsia"/>
          <w:color w:val="000000"/>
          <w:sz w:val="24"/>
          <w:szCs w:val="24"/>
        </w:rPr>
        <w:t xml:space="preserve">analysis </w:t>
      </w:r>
      <w:r w:rsidRPr="007174CF">
        <w:rPr>
          <w:rFonts w:ascii="Times New Roman" w:hAnsi="Times New Roman" w:cs="Times New Roman"/>
          <w:color w:val="000000"/>
          <w:sz w:val="24"/>
          <w:szCs w:val="24"/>
        </w:rPr>
        <w:t>are</w:t>
      </w:r>
      <w:r w:rsidRPr="007174CF">
        <w:rPr>
          <w:rFonts w:ascii="Times New Roman" w:hAnsi="Times New Roman" w:cs="Times New Roman" w:hint="eastAsia"/>
          <w:color w:val="000000"/>
          <w:sz w:val="24"/>
          <w:szCs w:val="24"/>
        </w:rPr>
        <w:t xml:space="preserve"> added to Table 1 and the first paragraph of Section 3.3</w:t>
      </w:r>
      <w:r w:rsidRPr="007174CF">
        <w:rPr>
          <w:rFonts w:ascii="Times New Roman" w:hAnsi="Times New Roman" w:cs="Times New Roman"/>
          <w:color w:val="000000"/>
          <w:sz w:val="24"/>
          <w:szCs w:val="24"/>
        </w:rPr>
        <w:t xml:space="preserve"> “Ablation experiments”</w:t>
      </w:r>
      <w:r w:rsidRPr="007174CF">
        <w:rPr>
          <w:rFonts w:ascii="Times New Roman" w:hAnsi="Times New Roman" w:cs="Times New Roman" w:hint="eastAsia"/>
          <w:color w:val="000000"/>
          <w:sz w:val="24"/>
          <w:szCs w:val="24"/>
        </w:rPr>
        <w:t>.</w:t>
      </w:r>
    </w:p>
    <w:p w14:paraId="6A462827" w14:textId="77777777" w:rsidR="007174CF" w:rsidRPr="007174CF" w:rsidRDefault="007174CF" w:rsidP="007174CF">
      <w:pPr>
        <w:spacing w:line="300" w:lineRule="auto"/>
        <w:rPr>
          <w:rFonts w:ascii="Times New Roman" w:eastAsia="宋体" w:hAnsi="Times New Roman" w:cs="Times New Roman"/>
          <w:color w:val="4472C4" w:themeColor="accent1"/>
          <w:sz w:val="24"/>
          <w:szCs w:val="24"/>
        </w:rPr>
      </w:pPr>
    </w:p>
    <w:p w14:paraId="207F40C1" w14:textId="27FBF55B" w:rsidR="007174CF" w:rsidRPr="007174CF" w:rsidRDefault="007174CF" w:rsidP="007174CF">
      <w:pPr>
        <w:spacing w:line="300" w:lineRule="auto"/>
        <w:rPr>
          <w:rFonts w:ascii="Times New Roman" w:eastAsia="宋体" w:hAnsi="Times New Roman" w:cs="Times New Roman"/>
          <w:color w:val="4472C4" w:themeColor="accent1"/>
          <w:sz w:val="24"/>
          <w:szCs w:val="24"/>
        </w:rPr>
      </w:pPr>
      <w:r w:rsidRPr="007174CF">
        <w:rPr>
          <w:rFonts w:ascii="Times New Roman" w:eastAsia="宋体" w:hAnsi="Times New Roman" w:cs="Times New Roman"/>
          <w:color w:val="4472C4" w:themeColor="accent1"/>
          <w:sz w:val="24"/>
          <w:szCs w:val="24"/>
        </w:rPr>
        <w:t>“After the category features were removed from the prediction model</w:t>
      </w:r>
      <w:r w:rsidR="00F04942">
        <w:rPr>
          <w:rFonts w:ascii="Times New Roman" w:eastAsia="宋体" w:hAnsi="Times New Roman" w:cs="Times New Roman"/>
          <w:color w:val="4472C4" w:themeColor="accent1"/>
          <w:sz w:val="24"/>
          <w:szCs w:val="24"/>
        </w:rPr>
        <w:t>,</w:t>
      </w:r>
      <w:r w:rsidRPr="007174CF">
        <w:rPr>
          <w:rFonts w:ascii="Times New Roman" w:eastAsia="宋体" w:hAnsi="Times New Roman" w:cs="Times New Roman"/>
          <w:color w:val="4472C4" w:themeColor="accent1"/>
          <w:sz w:val="24"/>
          <w:szCs w:val="24"/>
        </w:rPr>
        <w:t xml:space="preserve"> its </w:t>
      </w:r>
      <w:r w:rsidRPr="007174CF">
        <w:rPr>
          <w:rFonts w:ascii="Times New Roman" w:eastAsia="宋体" w:hAnsi="Times New Roman" w:cs="Times New Roman" w:hint="eastAsia"/>
          <w:color w:val="4472C4" w:themeColor="accent1"/>
          <w:sz w:val="24"/>
          <w:szCs w:val="24"/>
        </w:rPr>
        <w:t>AUC and AUPR</w:t>
      </w:r>
      <w:r w:rsidRPr="007174CF">
        <w:rPr>
          <w:rFonts w:ascii="Times New Roman" w:eastAsia="宋体" w:hAnsi="Times New Roman" w:cs="Times New Roman"/>
          <w:color w:val="4472C4" w:themeColor="accent1"/>
          <w:sz w:val="24"/>
          <w:szCs w:val="24"/>
        </w:rPr>
        <w:t xml:space="preserve"> </w:t>
      </w:r>
      <w:r w:rsidRPr="007174CF">
        <w:rPr>
          <w:rFonts w:ascii="Times New Roman" w:eastAsia="宋体" w:hAnsi="Times New Roman" w:cs="Times New Roman" w:hint="eastAsia"/>
          <w:color w:val="4472C4" w:themeColor="accent1"/>
          <w:sz w:val="24"/>
          <w:szCs w:val="24"/>
        </w:rPr>
        <w:t>decreased by 1</w:t>
      </w:r>
      <w:r w:rsidR="00187940">
        <w:rPr>
          <w:rFonts w:ascii="Times New Roman" w:eastAsia="宋体" w:hAnsi="Times New Roman" w:cs="Times New Roman"/>
          <w:color w:val="4472C4" w:themeColor="accent1"/>
          <w:sz w:val="24"/>
          <w:szCs w:val="24"/>
        </w:rPr>
        <w:t>.7</w:t>
      </w:r>
      <w:r w:rsidRPr="007174CF">
        <w:rPr>
          <w:rFonts w:ascii="Times New Roman" w:eastAsia="宋体" w:hAnsi="Times New Roman" w:cs="Times New Roman" w:hint="eastAsia"/>
          <w:color w:val="4472C4" w:themeColor="accent1"/>
          <w:sz w:val="24"/>
          <w:szCs w:val="24"/>
        </w:rPr>
        <w:t xml:space="preserve">% and </w:t>
      </w:r>
      <w:r w:rsidR="00187940">
        <w:rPr>
          <w:rFonts w:ascii="Times New Roman" w:eastAsia="宋体" w:hAnsi="Times New Roman" w:cs="Times New Roman"/>
          <w:color w:val="4472C4" w:themeColor="accent1"/>
          <w:sz w:val="24"/>
          <w:szCs w:val="24"/>
        </w:rPr>
        <w:t>5.5</w:t>
      </w:r>
      <w:r w:rsidRPr="007174CF">
        <w:rPr>
          <w:rFonts w:ascii="Times New Roman" w:eastAsia="宋体" w:hAnsi="Times New Roman" w:cs="Times New Roman" w:hint="eastAsia"/>
          <w:color w:val="4472C4" w:themeColor="accent1"/>
          <w:sz w:val="24"/>
          <w:szCs w:val="24"/>
        </w:rPr>
        <w:t>%</w:t>
      </w:r>
      <w:r w:rsidR="00F04942">
        <w:rPr>
          <w:rFonts w:ascii="Times New Roman" w:eastAsia="宋体" w:hAnsi="Times New Roman" w:cs="Times New Roman" w:hint="eastAsia"/>
          <w:color w:val="4472C4" w:themeColor="accent1"/>
          <w:sz w:val="24"/>
          <w:szCs w:val="24"/>
        </w:rPr>
        <w:t>,</w:t>
      </w:r>
      <w:r w:rsidRPr="007174CF">
        <w:rPr>
          <w:rFonts w:ascii="Times New Roman" w:eastAsia="宋体" w:hAnsi="Times New Roman" w:cs="Times New Roman" w:hint="eastAsia"/>
          <w:color w:val="4472C4" w:themeColor="accent1"/>
          <w:sz w:val="24"/>
          <w:szCs w:val="24"/>
        </w:rPr>
        <w:t xml:space="preserve"> respectively. I</w:t>
      </w:r>
      <w:r w:rsidRPr="007174CF">
        <w:rPr>
          <w:rFonts w:ascii="Times New Roman" w:eastAsia="宋体" w:hAnsi="Times New Roman" w:cs="Times New Roman"/>
          <w:color w:val="4472C4" w:themeColor="accent1"/>
          <w:sz w:val="24"/>
          <w:szCs w:val="24"/>
        </w:rPr>
        <w:t xml:space="preserve">t indicated that the category features may reveal the </w:t>
      </w:r>
      <w:r w:rsidRPr="007174CF">
        <w:rPr>
          <w:rFonts w:ascii="Times New Roman" w:eastAsia="宋体" w:hAnsi="Times New Roman" w:cs="Times New Roman" w:hint="eastAsia"/>
          <w:color w:val="4472C4" w:themeColor="accent1"/>
          <w:sz w:val="24"/>
          <w:szCs w:val="24"/>
        </w:rPr>
        <w:t>heterogeneity</w:t>
      </w:r>
      <w:r w:rsidRPr="007174CF">
        <w:rPr>
          <w:rFonts w:ascii="Times New Roman" w:eastAsia="宋体" w:hAnsi="Times New Roman" w:cs="Times New Roman"/>
          <w:color w:val="4472C4" w:themeColor="accent1"/>
          <w:sz w:val="24"/>
          <w:szCs w:val="24"/>
        </w:rPr>
        <w:t xml:space="preserve"> of multiple kinds of nodes.”</w:t>
      </w:r>
    </w:p>
    <w:p w14:paraId="4CE3E4C2" w14:textId="77777777" w:rsidR="007174CF" w:rsidRPr="007174CF" w:rsidRDefault="007174CF" w:rsidP="007174CF">
      <w:pPr>
        <w:spacing w:line="300" w:lineRule="auto"/>
        <w:ind w:left="420" w:firstLineChars="100" w:firstLine="240"/>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Table</w:t>
      </w:r>
      <w:r w:rsidRPr="007174CF">
        <w:rPr>
          <w:rFonts w:ascii="Times New Roman" w:eastAsia="宋体" w:hAnsi="Times New Roman" w:cs="Times New Roman"/>
          <w:sz w:val="24"/>
          <w:szCs w:val="24"/>
        </w:rPr>
        <w:t xml:space="preserve"> 1: Results of ablation studies of DHDMP</w:t>
      </w:r>
    </w:p>
    <w:tbl>
      <w:tblPr>
        <w:tblStyle w:val="a9"/>
        <w:tblW w:w="0" w:type="auto"/>
        <w:jc w:val="center"/>
        <w:tblLook w:val="04A0" w:firstRow="1" w:lastRow="0" w:firstColumn="1" w:lastColumn="0" w:noHBand="0" w:noVBand="1"/>
      </w:tblPr>
      <w:tblGrid>
        <w:gridCol w:w="1096"/>
        <w:gridCol w:w="897"/>
        <w:gridCol w:w="990"/>
        <w:gridCol w:w="683"/>
        <w:gridCol w:w="1576"/>
        <w:gridCol w:w="1698"/>
      </w:tblGrid>
      <w:tr w:rsidR="007174CF" w:rsidRPr="007174CF" w14:paraId="2A2B91F6" w14:textId="77777777" w:rsidTr="00312B0D">
        <w:trPr>
          <w:jc w:val="center"/>
        </w:trPr>
        <w:tc>
          <w:tcPr>
            <w:tcW w:w="0" w:type="auto"/>
            <w:tcBorders>
              <w:left w:val="nil"/>
              <w:bottom w:val="single" w:sz="4" w:space="0" w:color="auto"/>
              <w:right w:val="nil"/>
            </w:tcBorders>
            <w:vAlign w:val="center"/>
          </w:tcPr>
          <w:p w14:paraId="5DCBCC9A" w14:textId="77777777" w:rsidR="007174CF" w:rsidRPr="007174CF" w:rsidRDefault="007174CF" w:rsidP="007174CF">
            <w:pPr>
              <w:spacing w:line="300" w:lineRule="auto"/>
              <w:rPr>
                <w:rFonts w:ascii="Times New Roman" w:eastAsia="宋体" w:hAnsi="Times New Roman" w:cs="Times New Roman"/>
                <w:sz w:val="24"/>
                <w:szCs w:val="24"/>
              </w:rPr>
            </w:pPr>
            <w:r w:rsidRPr="007174CF">
              <w:rPr>
                <w:rFonts w:ascii="Times New Roman" w:eastAsia="宋体" w:hAnsi="Times New Roman" w:cs="Times New Roman"/>
                <w:sz w:val="24"/>
                <w:szCs w:val="24"/>
              </w:rPr>
              <w:t>C</w:t>
            </w:r>
            <w:r w:rsidRPr="007174CF">
              <w:rPr>
                <w:rFonts w:ascii="Times New Roman" w:eastAsia="宋体" w:hAnsi="Times New Roman" w:cs="Times New Roman" w:hint="eastAsia"/>
                <w:sz w:val="24"/>
                <w:szCs w:val="24"/>
              </w:rPr>
              <w:t>ategory</w:t>
            </w:r>
          </w:p>
          <w:p w14:paraId="6E751FE3" w14:textId="77777777" w:rsidR="007174CF" w:rsidRPr="007174CF" w:rsidRDefault="007174CF" w:rsidP="007174CF">
            <w:pPr>
              <w:spacing w:line="300" w:lineRule="auto"/>
              <w:rPr>
                <w:rFonts w:ascii="Times New Roman" w:eastAsia="宋体" w:hAnsi="Times New Roman" w:cs="Times New Roman"/>
                <w:sz w:val="24"/>
                <w:szCs w:val="24"/>
              </w:rPr>
            </w:pPr>
            <w:r w:rsidRPr="007174CF">
              <w:rPr>
                <w:rFonts w:ascii="Times New Roman" w:eastAsia="宋体" w:hAnsi="Times New Roman" w:cs="Times New Roman"/>
                <w:sz w:val="24"/>
                <w:szCs w:val="24"/>
              </w:rPr>
              <w:t>F</w:t>
            </w:r>
            <w:r w:rsidRPr="007174CF">
              <w:rPr>
                <w:rFonts w:ascii="Times New Roman" w:eastAsia="宋体" w:hAnsi="Times New Roman" w:cs="Times New Roman" w:hint="eastAsia"/>
                <w:sz w:val="24"/>
                <w:szCs w:val="24"/>
              </w:rPr>
              <w:t>eature</w:t>
            </w:r>
          </w:p>
        </w:tc>
        <w:tc>
          <w:tcPr>
            <w:tcW w:w="0" w:type="auto"/>
            <w:tcBorders>
              <w:left w:val="nil"/>
              <w:bottom w:val="single" w:sz="4" w:space="0" w:color="auto"/>
              <w:right w:val="nil"/>
            </w:tcBorders>
            <w:vAlign w:val="center"/>
          </w:tcPr>
          <w:p w14:paraId="1E552F8B" w14:textId="77777777" w:rsidR="007174CF" w:rsidRPr="007174CF" w:rsidRDefault="007174CF" w:rsidP="007174CF">
            <w:pPr>
              <w:spacing w:line="300" w:lineRule="auto"/>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N</w:t>
            </w:r>
            <w:r w:rsidRPr="007174CF">
              <w:rPr>
                <w:rFonts w:ascii="Times New Roman" w:eastAsia="宋体" w:hAnsi="Times New Roman" w:cs="Times New Roman"/>
                <w:sz w:val="24"/>
                <w:szCs w:val="24"/>
              </w:rPr>
              <w:t>HCN</w:t>
            </w:r>
          </w:p>
        </w:tc>
        <w:tc>
          <w:tcPr>
            <w:tcW w:w="0" w:type="auto"/>
            <w:tcBorders>
              <w:left w:val="nil"/>
              <w:bottom w:val="single" w:sz="4" w:space="0" w:color="auto"/>
              <w:right w:val="nil"/>
            </w:tcBorders>
            <w:vAlign w:val="center"/>
          </w:tcPr>
          <w:p w14:paraId="450DA683" w14:textId="77777777" w:rsidR="007174CF" w:rsidRPr="007174CF" w:rsidRDefault="007174CF" w:rsidP="007174CF">
            <w:pPr>
              <w:spacing w:line="300" w:lineRule="auto"/>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G</w:t>
            </w:r>
            <w:r w:rsidRPr="007174CF">
              <w:rPr>
                <w:rFonts w:ascii="Times New Roman" w:eastAsia="宋体" w:hAnsi="Times New Roman" w:cs="Times New Roman"/>
                <w:sz w:val="24"/>
                <w:szCs w:val="24"/>
              </w:rPr>
              <w:t>CNFP</w:t>
            </w:r>
          </w:p>
        </w:tc>
        <w:tc>
          <w:tcPr>
            <w:tcW w:w="0" w:type="auto"/>
            <w:tcBorders>
              <w:left w:val="nil"/>
              <w:bottom w:val="single" w:sz="4" w:space="0" w:color="auto"/>
            </w:tcBorders>
            <w:vAlign w:val="center"/>
          </w:tcPr>
          <w:p w14:paraId="37B9C037" w14:textId="77777777" w:rsidR="007174CF" w:rsidRPr="007174CF" w:rsidRDefault="007174CF" w:rsidP="007174CF">
            <w:pPr>
              <w:spacing w:line="300" w:lineRule="auto"/>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S</w:t>
            </w:r>
            <w:r w:rsidRPr="007174CF">
              <w:rPr>
                <w:rFonts w:ascii="Times New Roman" w:eastAsia="宋体" w:hAnsi="Times New Roman" w:cs="Times New Roman"/>
                <w:sz w:val="24"/>
                <w:szCs w:val="24"/>
              </w:rPr>
              <w:t>CA</w:t>
            </w:r>
          </w:p>
        </w:tc>
        <w:tc>
          <w:tcPr>
            <w:tcW w:w="0" w:type="auto"/>
            <w:tcBorders>
              <w:bottom w:val="single" w:sz="4" w:space="0" w:color="auto"/>
              <w:right w:val="nil"/>
            </w:tcBorders>
            <w:vAlign w:val="center"/>
          </w:tcPr>
          <w:p w14:paraId="6C0FC28A" w14:textId="77777777" w:rsidR="007174CF" w:rsidRPr="007174CF" w:rsidRDefault="007174CF" w:rsidP="007174CF">
            <w:pPr>
              <w:spacing w:line="300" w:lineRule="auto"/>
              <w:rPr>
                <w:rFonts w:ascii="Times New Roman" w:eastAsia="宋体" w:hAnsi="Times New Roman" w:cs="Times New Roman"/>
                <w:sz w:val="24"/>
                <w:szCs w:val="24"/>
              </w:rPr>
            </w:pPr>
            <w:r w:rsidRPr="007174CF">
              <w:rPr>
                <w:rFonts w:ascii="Times New Roman" w:eastAsia="宋体" w:hAnsi="Times New Roman" w:cs="Times New Roman"/>
                <w:sz w:val="24"/>
                <w:szCs w:val="24"/>
              </w:rPr>
              <w:t>Average</w:t>
            </w:r>
            <w:r w:rsidRPr="007174CF">
              <w:t xml:space="preserve"> </w:t>
            </w:r>
            <w:r w:rsidRPr="007174CF">
              <w:rPr>
                <w:rFonts w:ascii="Times New Roman" w:eastAsia="宋体" w:hAnsi="Times New Roman" w:cs="Times New Roman" w:hint="eastAsia"/>
                <w:sz w:val="24"/>
                <w:szCs w:val="24"/>
              </w:rPr>
              <w:t>A</w:t>
            </w:r>
            <w:r w:rsidRPr="007174CF">
              <w:rPr>
                <w:rFonts w:ascii="Times New Roman" w:eastAsia="宋体" w:hAnsi="Times New Roman" w:cs="Times New Roman"/>
                <w:sz w:val="24"/>
                <w:szCs w:val="24"/>
              </w:rPr>
              <w:t>UC</w:t>
            </w:r>
          </w:p>
        </w:tc>
        <w:tc>
          <w:tcPr>
            <w:tcW w:w="0" w:type="auto"/>
            <w:tcBorders>
              <w:left w:val="nil"/>
              <w:bottom w:val="single" w:sz="4" w:space="0" w:color="auto"/>
              <w:right w:val="nil"/>
            </w:tcBorders>
            <w:vAlign w:val="center"/>
          </w:tcPr>
          <w:p w14:paraId="33A709B1" w14:textId="77777777" w:rsidR="007174CF" w:rsidRPr="007174CF" w:rsidRDefault="007174CF" w:rsidP="007174CF">
            <w:pPr>
              <w:spacing w:line="300" w:lineRule="auto"/>
              <w:rPr>
                <w:rFonts w:ascii="Times New Roman" w:eastAsia="宋体" w:hAnsi="Times New Roman" w:cs="Times New Roman"/>
                <w:sz w:val="24"/>
                <w:szCs w:val="24"/>
              </w:rPr>
            </w:pPr>
            <w:r w:rsidRPr="007174CF">
              <w:rPr>
                <w:rFonts w:ascii="Times New Roman" w:eastAsia="宋体" w:hAnsi="Times New Roman" w:cs="Times New Roman"/>
                <w:sz w:val="24"/>
                <w:szCs w:val="24"/>
              </w:rPr>
              <w:t>Average</w:t>
            </w:r>
            <w:r w:rsidRPr="007174CF">
              <w:rPr>
                <w:rFonts w:ascii="Times New Roman" w:eastAsia="宋体" w:hAnsi="Times New Roman" w:cs="Times New Roman" w:hint="eastAsia"/>
                <w:sz w:val="24"/>
                <w:szCs w:val="24"/>
              </w:rPr>
              <w:t xml:space="preserve"> A</w:t>
            </w:r>
            <w:r w:rsidRPr="007174CF">
              <w:rPr>
                <w:rFonts w:ascii="Times New Roman" w:eastAsia="宋体" w:hAnsi="Times New Roman" w:cs="Times New Roman"/>
                <w:sz w:val="24"/>
                <w:szCs w:val="24"/>
              </w:rPr>
              <w:t>UPR</w:t>
            </w:r>
          </w:p>
        </w:tc>
      </w:tr>
      <w:tr w:rsidR="007174CF" w:rsidRPr="007174CF" w14:paraId="0DCDE91F" w14:textId="77777777" w:rsidTr="00312B0D">
        <w:trPr>
          <w:jc w:val="center"/>
        </w:trPr>
        <w:tc>
          <w:tcPr>
            <w:tcW w:w="0" w:type="auto"/>
            <w:tcBorders>
              <w:left w:val="nil"/>
              <w:bottom w:val="nil"/>
              <w:right w:val="nil"/>
            </w:tcBorders>
          </w:tcPr>
          <w:p w14:paraId="648B48DB" w14:textId="77777777" w:rsidR="007174CF" w:rsidRPr="007174CF" w:rsidRDefault="007174CF" w:rsidP="007174CF">
            <w:pPr>
              <w:spacing w:line="300" w:lineRule="auto"/>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w:t>
            </w:r>
          </w:p>
        </w:tc>
        <w:tc>
          <w:tcPr>
            <w:tcW w:w="0" w:type="auto"/>
            <w:tcBorders>
              <w:left w:val="nil"/>
              <w:bottom w:val="nil"/>
              <w:right w:val="nil"/>
            </w:tcBorders>
          </w:tcPr>
          <w:p w14:paraId="4E76E621" w14:textId="77777777" w:rsidR="007174CF" w:rsidRPr="007174CF" w:rsidRDefault="007174CF" w:rsidP="007174CF">
            <w:pPr>
              <w:spacing w:line="300" w:lineRule="auto"/>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w:t>
            </w:r>
          </w:p>
        </w:tc>
        <w:tc>
          <w:tcPr>
            <w:tcW w:w="0" w:type="auto"/>
            <w:tcBorders>
              <w:left w:val="nil"/>
              <w:bottom w:val="nil"/>
              <w:right w:val="nil"/>
            </w:tcBorders>
          </w:tcPr>
          <w:p w14:paraId="42676165" w14:textId="77777777" w:rsidR="007174CF" w:rsidRPr="007174CF" w:rsidRDefault="007174CF" w:rsidP="007174CF">
            <w:pPr>
              <w:spacing w:line="300" w:lineRule="auto"/>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w:t>
            </w:r>
          </w:p>
        </w:tc>
        <w:tc>
          <w:tcPr>
            <w:tcW w:w="0" w:type="auto"/>
            <w:tcBorders>
              <w:left w:val="nil"/>
              <w:bottom w:val="nil"/>
            </w:tcBorders>
          </w:tcPr>
          <w:p w14:paraId="13103EA1" w14:textId="77777777" w:rsidR="007174CF" w:rsidRPr="007174CF" w:rsidRDefault="007174CF" w:rsidP="007174CF">
            <w:pPr>
              <w:spacing w:line="300" w:lineRule="auto"/>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w:t>
            </w:r>
          </w:p>
        </w:tc>
        <w:tc>
          <w:tcPr>
            <w:tcW w:w="0" w:type="auto"/>
            <w:tcBorders>
              <w:bottom w:val="nil"/>
              <w:right w:val="nil"/>
            </w:tcBorders>
          </w:tcPr>
          <w:p w14:paraId="713F5F48" w14:textId="77777777" w:rsidR="007174CF" w:rsidRPr="007174CF" w:rsidRDefault="007174CF" w:rsidP="007174CF">
            <w:pPr>
              <w:spacing w:line="300" w:lineRule="auto"/>
              <w:jc w:val="center"/>
              <w:rPr>
                <w:rFonts w:ascii="Times New Roman" w:eastAsia="宋体" w:hAnsi="Times New Roman" w:cs="Times New Roman"/>
                <w:sz w:val="24"/>
                <w:szCs w:val="24"/>
              </w:rPr>
            </w:pPr>
            <w:r w:rsidRPr="007174CF">
              <w:rPr>
                <w:rFonts w:ascii="Times New Roman" w:hAnsi="Times New Roman" w:cs="Times New Roman"/>
                <w:sz w:val="24"/>
                <w:szCs w:val="24"/>
              </w:rPr>
              <w:t>0.932</w:t>
            </w:r>
          </w:p>
        </w:tc>
        <w:tc>
          <w:tcPr>
            <w:tcW w:w="0" w:type="auto"/>
            <w:tcBorders>
              <w:left w:val="nil"/>
              <w:bottom w:val="nil"/>
              <w:right w:val="nil"/>
            </w:tcBorders>
          </w:tcPr>
          <w:p w14:paraId="27374139" w14:textId="77777777" w:rsidR="007174CF" w:rsidRPr="007174CF" w:rsidRDefault="007174CF" w:rsidP="007174CF">
            <w:pPr>
              <w:spacing w:line="300" w:lineRule="auto"/>
              <w:jc w:val="center"/>
              <w:rPr>
                <w:rFonts w:ascii="Times New Roman" w:eastAsia="宋体" w:hAnsi="Times New Roman" w:cs="Times New Roman"/>
                <w:sz w:val="24"/>
                <w:szCs w:val="24"/>
              </w:rPr>
            </w:pPr>
            <w:r w:rsidRPr="007174CF">
              <w:rPr>
                <w:rFonts w:ascii="Times New Roman" w:hAnsi="Times New Roman" w:cs="Times New Roman"/>
                <w:sz w:val="24"/>
                <w:szCs w:val="24"/>
              </w:rPr>
              <w:t>0.691</w:t>
            </w:r>
          </w:p>
        </w:tc>
      </w:tr>
      <w:tr w:rsidR="007174CF" w:rsidRPr="007174CF" w14:paraId="2A5A4CF6" w14:textId="77777777" w:rsidTr="00312B0D">
        <w:trPr>
          <w:jc w:val="center"/>
        </w:trPr>
        <w:tc>
          <w:tcPr>
            <w:tcW w:w="0" w:type="auto"/>
            <w:tcBorders>
              <w:top w:val="nil"/>
              <w:left w:val="nil"/>
              <w:bottom w:val="nil"/>
              <w:right w:val="nil"/>
            </w:tcBorders>
          </w:tcPr>
          <w:p w14:paraId="2F7513B1" w14:textId="77777777" w:rsidR="007174CF" w:rsidRPr="007174CF" w:rsidRDefault="007174CF" w:rsidP="007174CF">
            <w:pPr>
              <w:spacing w:line="300" w:lineRule="auto"/>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w:t>
            </w:r>
          </w:p>
        </w:tc>
        <w:tc>
          <w:tcPr>
            <w:tcW w:w="0" w:type="auto"/>
            <w:tcBorders>
              <w:top w:val="nil"/>
              <w:left w:val="nil"/>
              <w:bottom w:val="nil"/>
              <w:right w:val="nil"/>
            </w:tcBorders>
          </w:tcPr>
          <w:p w14:paraId="39814771" w14:textId="77777777" w:rsidR="007174CF" w:rsidRPr="007174CF" w:rsidRDefault="007174CF" w:rsidP="007174CF">
            <w:pPr>
              <w:spacing w:line="300" w:lineRule="auto"/>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w:t>
            </w:r>
          </w:p>
        </w:tc>
        <w:tc>
          <w:tcPr>
            <w:tcW w:w="0" w:type="auto"/>
            <w:tcBorders>
              <w:top w:val="nil"/>
              <w:left w:val="nil"/>
              <w:bottom w:val="nil"/>
              <w:right w:val="nil"/>
            </w:tcBorders>
          </w:tcPr>
          <w:p w14:paraId="2F9E813C" w14:textId="77777777" w:rsidR="007174CF" w:rsidRPr="007174CF" w:rsidRDefault="007174CF" w:rsidP="007174CF">
            <w:pPr>
              <w:spacing w:line="300" w:lineRule="auto"/>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w:t>
            </w:r>
          </w:p>
        </w:tc>
        <w:tc>
          <w:tcPr>
            <w:tcW w:w="0" w:type="auto"/>
            <w:tcBorders>
              <w:top w:val="nil"/>
              <w:left w:val="nil"/>
              <w:bottom w:val="nil"/>
            </w:tcBorders>
          </w:tcPr>
          <w:p w14:paraId="6ED0A3B3" w14:textId="77777777" w:rsidR="007174CF" w:rsidRPr="007174CF" w:rsidRDefault="007174CF" w:rsidP="007174CF">
            <w:pPr>
              <w:spacing w:line="300" w:lineRule="auto"/>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w:t>
            </w:r>
          </w:p>
        </w:tc>
        <w:tc>
          <w:tcPr>
            <w:tcW w:w="0" w:type="auto"/>
            <w:tcBorders>
              <w:top w:val="nil"/>
              <w:bottom w:val="nil"/>
              <w:right w:val="nil"/>
            </w:tcBorders>
          </w:tcPr>
          <w:p w14:paraId="5525001D" w14:textId="77777777" w:rsidR="007174CF" w:rsidRPr="007174CF" w:rsidRDefault="007174CF" w:rsidP="007174CF">
            <w:pPr>
              <w:spacing w:line="300" w:lineRule="auto"/>
              <w:jc w:val="center"/>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0</w:t>
            </w:r>
            <w:r w:rsidRPr="007174CF">
              <w:rPr>
                <w:rFonts w:ascii="Times New Roman" w:eastAsia="宋体" w:hAnsi="Times New Roman" w:cs="Times New Roman"/>
                <w:sz w:val="24"/>
                <w:szCs w:val="24"/>
              </w:rPr>
              <w:t>.944</w:t>
            </w:r>
          </w:p>
        </w:tc>
        <w:tc>
          <w:tcPr>
            <w:tcW w:w="0" w:type="auto"/>
            <w:tcBorders>
              <w:top w:val="nil"/>
              <w:left w:val="nil"/>
              <w:bottom w:val="nil"/>
              <w:right w:val="nil"/>
            </w:tcBorders>
          </w:tcPr>
          <w:p w14:paraId="07823C91" w14:textId="77777777" w:rsidR="007174CF" w:rsidRPr="007174CF" w:rsidRDefault="007174CF" w:rsidP="007174CF">
            <w:pPr>
              <w:spacing w:line="300" w:lineRule="auto"/>
              <w:jc w:val="center"/>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0</w:t>
            </w:r>
            <w:r w:rsidRPr="007174CF">
              <w:rPr>
                <w:rFonts w:ascii="Times New Roman" w:eastAsia="宋体" w:hAnsi="Times New Roman" w:cs="Times New Roman"/>
                <w:sz w:val="24"/>
                <w:szCs w:val="24"/>
              </w:rPr>
              <w:t>.693</w:t>
            </w:r>
          </w:p>
        </w:tc>
      </w:tr>
      <w:tr w:rsidR="007174CF" w:rsidRPr="007174CF" w14:paraId="1973E2F9" w14:textId="77777777" w:rsidTr="00312B0D">
        <w:trPr>
          <w:jc w:val="center"/>
        </w:trPr>
        <w:tc>
          <w:tcPr>
            <w:tcW w:w="0" w:type="auto"/>
            <w:tcBorders>
              <w:top w:val="nil"/>
              <w:left w:val="nil"/>
              <w:bottom w:val="nil"/>
              <w:right w:val="nil"/>
            </w:tcBorders>
          </w:tcPr>
          <w:p w14:paraId="65473B61" w14:textId="77777777" w:rsidR="007174CF" w:rsidRPr="007174CF" w:rsidRDefault="007174CF" w:rsidP="007174CF">
            <w:pPr>
              <w:spacing w:line="300" w:lineRule="auto"/>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w:t>
            </w:r>
          </w:p>
        </w:tc>
        <w:tc>
          <w:tcPr>
            <w:tcW w:w="0" w:type="auto"/>
            <w:tcBorders>
              <w:top w:val="nil"/>
              <w:left w:val="nil"/>
              <w:bottom w:val="nil"/>
              <w:right w:val="nil"/>
            </w:tcBorders>
          </w:tcPr>
          <w:p w14:paraId="78BDD30C" w14:textId="77777777" w:rsidR="007174CF" w:rsidRPr="007174CF" w:rsidRDefault="007174CF" w:rsidP="007174CF">
            <w:pPr>
              <w:spacing w:line="300" w:lineRule="auto"/>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w:t>
            </w:r>
          </w:p>
        </w:tc>
        <w:tc>
          <w:tcPr>
            <w:tcW w:w="0" w:type="auto"/>
            <w:tcBorders>
              <w:top w:val="nil"/>
              <w:left w:val="nil"/>
              <w:bottom w:val="nil"/>
              <w:right w:val="nil"/>
            </w:tcBorders>
          </w:tcPr>
          <w:p w14:paraId="25567942" w14:textId="77777777" w:rsidR="007174CF" w:rsidRPr="007174CF" w:rsidRDefault="007174CF" w:rsidP="007174CF">
            <w:pPr>
              <w:spacing w:line="300" w:lineRule="auto"/>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w:t>
            </w:r>
          </w:p>
        </w:tc>
        <w:tc>
          <w:tcPr>
            <w:tcW w:w="0" w:type="auto"/>
            <w:tcBorders>
              <w:top w:val="nil"/>
              <w:left w:val="nil"/>
              <w:bottom w:val="nil"/>
            </w:tcBorders>
          </w:tcPr>
          <w:p w14:paraId="0176A33C" w14:textId="77777777" w:rsidR="007174CF" w:rsidRPr="007174CF" w:rsidRDefault="007174CF" w:rsidP="007174CF">
            <w:pPr>
              <w:spacing w:line="300" w:lineRule="auto"/>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w:t>
            </w:r>
          </w:p>
        </w:tc>
        <w:tc>
          <w:tcPr>
            <w:tcW w:w="0" w:type="auto"/>
            <w:tcBorders>
              <w:top w:val="nil"/>
              <w:bottom w:val="nil"/>
              <w:right w:val="nil"/>
            </w:tcBorders>
          </w:tcPr>
          <w:p w14:paraId="3F60E87F" w14:textId="77777777" w:rsidR="007174CF" w:rsidRPr="007174CF" w:rsidRDefault="007174CF" w:rsidP="007174CF">
            <w:pPr>
              <w:spacing w:line="300" w:lineRule="auto"/>
              <w:jc w:val="center"/>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0</w:t>
            </w:r>
            <w:r w:rsidRPr="007174CF">
              <w:rPr>
                <w:rFonts w:ascii="Times New Roman" w:eastAsia="宋体" w:hAnsi="Times New Roman" w:cs="Times New Roman"/>
                <w:sz w:val="24"/>
                <w:szCs w:val="24"/>
              </w:rPr>
              <w:t>.945</w:t>
            </w:r>
          </w:p>
        </w:tc>
        <w:tc>
          <w:tcPr>
            <w:tcW w:w="0" w:type="auto"/>
            <w:tcBorders>
              <w:top w:val="nil"/>
              <w:left w:val="nil"/>
              <w:bottom w:val="nil"/>
              <w:right w:val="nil"/>
            </w:tcBorders>
          </w:tcPr>
          <w:p w14:paraId="03C436B8" w14:textId="77777777" w:rsidR="007174CF" w:rsidRPr="007174CF" w:rsidRDefault="007174CF" w:rsidP="007174CF">
            <w:pPr>
              <w:spacing w:line="300" w:lineRule="auto"/>
              <w:jc w:val="center"/>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0</w:t>
            </w:r>
            <w:r w:rsidRPr="007174CF">
              <w:rPr>
                <w:rFonts w:ascii="Times New Roman" w:eastAsia="宋体" w:hAnsi="Times New Roman" w:cs="Times New Roman"/>
                <w:sz w:val="24"/>
                <w:szCs w:val="24"/>
              </w:rPr>
              <w:t>.759</w:t>
            </w:r>
          </w:p>
        </w:tc>
      </w:tr>
      <w:tr w:rsidR="007174CF" w:rsidRPr="007174CF" w14:paraId="37CD0D98" w14:textId="77777777" w:rsidTr="00312B0D">
        <w:trPr>
          <w:jc w:val="center"/>
        </w:trPr>
        <w:tc>
          <w:tcPr>
            <w:tcW w:w="0" w:type="auto"/>
            <w:tcBorders>
              <w:top w:val="nil"/>
              <w:left w:val="nil"/>
              <w:bottom w:val="nil"/>
              <w:right w:val="nil"/>
            </w:tcBorders>
          </w:tcPr>
          <w:p w14:paraId="0DD731CB" w14:textId="77777777" w:rsidR="007174CF" w:rsidRPr="00D30E16" w:rsidRDefault="007174CF" w:rsidP="007174CF">
            <w:pPr>
              <w:spacing w:line="300" w:lineRule="auto"/>
              <w:rPr>
                <w:rFonts w:ascii="Times New Roman" w:eastAsia="宋体" w:hAnsi="Times New Roman" w:cs="Times New Roman"/>
                <w:color w:val="4472C4" w:themeColor="accent1"/>
                <w:sz w:val="24"/>
                <w:szCs w:val="24"/>
              </w:rPr>
            </w:pPr>
            <w:r w:rsidRPr="00D30E16">
              <w:rPr>
                <w:rFonts w:ascii="Times New Roman" w:eastAsia="宋体" w:hAnsi="Times New Roman" w:cs="Times New Roman" w:hint="eastAsia"/>
                <w:color w:val="4472C4" w:themeColor="accent1"/>
                <w:sz w:val="24"/>
                <w:szCs w:val="24"/>
              </w:rPr>
              <w:t>×</w:t>
            </w:r>
          </w:p>
        </w:tc>
        <w:tc>
          <w:tcPr>
            <w:tcW w:w="0" w:type="auto"/>
            <w:tcBorders>
              <w:top w:val="nil"/>
              <w:left w:val="nil"/>
              <w:bottom w:val="nil"/>
              <w:right w:val="nil"/>
            </w:tcBorders>
          </w:tcPr>
          <w:p w14:paraId="139DE93A" w14:textId="77777777" w:rsidR="007174CF" w:rsidRPr="00D30E16" w:rsidRDefault="007174CF" w:rsidP="007174CF">
            <w:pPr>
              <w:spacing w:line="300" w:lineRule="auto"/>
              <w:rPr>
                <w:rFonts w:ascii="Times New Roman" w:eastAsia="宋体" w:hAnsi="Times New Roman" w:cs="Times New Roman"/>
                <w:color w:val="4472C4" w:themeColor="accent1"/>
                <w:sz w:val="24"/>
                <w:szCs w:val="24"/>
              </w:rPr>
            </w:pPr>
            <w:r w:rsidRPr="00D30E16">
              <w:rPr>
                <w:rFonts w:ascii="Times New Roman" w:eastAsia="宋体" w:hAnsi="Times New Roman" w:cs="Times New Roman" w:hint="eastAsia"/>
                <w:color w:val="4472C4" w:themeColor="accent1"/>
                <w:sz w:val="24"/>
                <w:szCs w:val="24"/>
              </w:rPr>
              <w:t>√</w:t>
            </w:r>
          </w:p>
        </w:tc>
        <w:tc>
          <w:tcPr>
            <w:tcW w:w="0" w:type="auto"/>
            <w:tcBorders>
              <w:top w:val="nil"/>
              <w:left w:val="nil"/>
              <w:bottom w:val="nil"/>
              <w:right w:val="nil"/>
            </w:tcBorders>
          </w:tcPr>
          <w:p w14:paraId="2C091D8E" w14:textId="77777777" w:rsidR="007174CF" w:rsidRPr="00D30E16" w:rsidRDefault="007174CF" w:rsidP="007174CF">
            <w:pPr>
              <w:spacing w:line="300" w:lineRule="auto"/>
              <w:rPr>
                <w:rFonts w:ascii="Times New Roman" w:eastAsia="宋体" w:hAnsi="Times New Roman" w:cs="Times New Roman"/>
                <w:color w:val="4472C4" w:themeColor="accent1"/>
                <w:sz w:val="24"/>
                <w:szCs w:val="24"/>
              </w:rPr>
            </w:pPr>
            <w:r w:rsidRPr="00D30E16">
              <w:rPr>
                <w:rFonts w:ascii="Times New Roman" w:eastAsia="宋体" w:hAnsi="Times New Roman" w:cs="Times New Roman" w:hint="eastAsia"/>
                <w:color w:val="4472C4" w:themeColor="accent1"/>
                <w:sz w:val="24"/>
                <w:szCs w:val="24"/>
              </w:rPr>
              <w:t>√</w:t>
            </w:r>
          </w:p>
        </w:tc>
        <w:tc>
          <w:tcPr>
            <w:tcW w:w="0" w:type="auto"/>
            <w:tcBorders>
              <w:top w:val="nil"/>
              <w:left w:val="nil"/>
              <w:bottom w:val="nil"/>
            </w:tcBorders>
          </w:tcPr>
          <w:p w14:paraId="74BF8F00" w14:textId="77777777" w:rsidR="007174CF" w:rsidRPr="00D30E16" w:rsidRDefault="007174CF" w:rsidP="007174CF">
            <w:pPr>
              <w:spacing w:line="300" w:lineRule="auto"/>
              <w:rPr>
                <w:rFonts w:ascii="Times New Roman" w:eastAsia="宋体" w:hAnsi="Times New Roman" w:cs="Times New Roman"/>
                <w:color w:val="4472C4" w:themeColor="accent1"/>
                <w:sz w:val="24"/>
                <w:szCs w:val="24"/>
              </w:rPr>
            </w:pPr>
            <w:r w:rsidRPr="00D30E16">
              <w:rPr>
                <w:rFonts w:ascii="Times New Roman" w:eastAsia="宋体" w:hAnsi="Times New Roman" w:cs="Times New Roman" w:hint="eastAsia"/>
                <w:color w:val="4472C4" w:themeColor="accent1"/>
                <w:sz w:val="24"/>
                <w:szCs w:val="24"/>
              </w:rPr>
              <w:t>√</w:t>
            </w:r>
          </w:p>
        </w:tc>
        <w:tc>
          <w:tcPr>
            <w:tcW w:w="0" w:type="auto"/>
            <w:tcBorders>
              <w:top w:val="nil"/>
              <w:bottom w:val="nil"/>
              <w:right w:val="nil"/>
            </w:tcBorders>
          </w:tcPr>
          <w:p w14:paraId="73DDD89A" w14:textId="77777777" w:rsidR="007174CF" w:rsidRPr="00D30E16" w:rsidRDefault="007174CF" w:rsidP="007174CF">
            <w:pPr>
              <w:spacing w:line="300" w:lineRule="auto"/>
              <w:jc w:val="center"/>
              <w:rPr>
                <w:rFonts w:ascii="Times New Roman" w:eastAsia="宋体" w:hAnsi="Times New Roman" w:cs="Times New Roman"/>
                <w:color w:val="4472C4" w:themeColor="accent1"/>
                <w:sz w:val="24"/>
                <w:szCs w:val="24"/>
              </w:rPr>
            </w:pPr>
            <w:r w:rsidRPr="00D30E16">
              <w:rPr>
                <w:rFonts w:ascii="Times New Roman" w:eastAsia="宋体" w:hAnsi="Times New Roman" w:cs="Times New Roman"/>
                <w:color w:val="4472C4" w:themeColor="accent1"/>
                <w:sz w:val="24"/>
                <w:szCs w:val="24"/>
              </w:rPr>
              <w:t>0.942</w:t>
            </w:r>
          </w:p>
        </w:tc>
        <w:tc>
          <w:tcPr>
            <w:tcW w:w="0" w:type="auto"/>
            <w:tcBorders>
              <w:top w:val="nil"/>
              <w:left w:val="nil"/>
              <w:bottom w:val="nil"/>
              <w:right w:val="nil"/>
            </w:tcBorders>
          </w:tcPr>
          <w:p w14:paraId="20CB717A" w14:textId="77777777" w:rsidR="007174CF" w:rsidRPr="00D30E16" w:rsidRDefault="007174CF" w:rsidP="007174CF">
            <w:pPr>
              <w:spacing w:line="300" w:lineRule="auto"/>
              <w:jc w:val="center"/>
              <w:rPr>
                <w:rFonts w:ascii="Times New Roman" w:eastAsia="宋体" w:hAnsi="Times New Roman" w:cs="Times New Roman"/>
                <w:color w:val="4472C4" w:themeColor="accent1"/>
                <w:sz w:val="24"/>
                <w:szCs w:val="24"/>
              </w:rPr>
            </w:pPr>
            <w:r w:rsidRPr="00D30E16">
              <w:rPr>
                <w:rFonts w:ascii="Times New Roman" w:eastAsia="宋体" w:hAnsi="Times New Roman" w:cs="Times New Roman" w:hint="eastAsia"/>
                <w:color w:val="4472C4" w:themeColor="accent1"/>
                <w:sz w:val="24"/>
                <w:szCs w:val="24"/>
              </w:rPr>
              <w:t>0</w:t>
            </w:r>
            <w:r w:rsidRPr="00D30E16">
              <w:rPr>
                <w:rFonts w:ascii="Times New Roman" w:eastAsia="宋体" w:hAnsi="Times New Roman" w:cs="Times New Roman"/>
                <w:color w:val="4472C4" w:themeColor="accent1"/>
                <w:sz w:val="24"/>
                <w:szCs w:val="24"/>
              </w:rPr>
              <w:t>.768</w:t>
            </w:r>
          </w:p>
        </w:tc>
      </w:tr>
      <w:tr w:rsidR="007174CF" w:rsidRPr="007174CF" w14:paraId="0969D50A" w14:textId="77777777" w:rsidTr="00312B0D">
        <w:trPr>
          <w:jc w:val="center"/>
        </w:trPr>
        <w:tc>
          <w:tcPr>
            <w:tcW w:w="0" w:type="auto"/>
            <w:tcBorders>
              <w:top w:val="nil"/>
              <w:left w:val="nil"/>
              <w:right w:val="nil"/>
            </w:tcBorders>
          </w:tcPr>
          <w:p w14:paraId="508F4381" w14:textId="77777777" w:rsidR="007174CF" w:rsidRPr="007174CF" w:rsidRDefault="007174CF" w:rsidP="007174CF">
            <w:pPr>
              <w:spacing w:line="300" w:lineRule="auto"/>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w:t>
            </w:r>
          </w:p>
        </w:tc>
        <w:tc>
          <w:tcPr>
            <w:tcW w:w="0" w:type="auto"/>
            <w:tcBorders>
              <w:top w:val="nil"/>
              <w:left w:val="nil"/>
              <w:right w:val="nil"/>
            </w:tcBorders>
          </w:tcPr>
          <w:p w14:paraId="231D8A0D" w14:textId="77777777" w:rsidR="007174CF" w:rsidRPr="007174CF" w:rsidRDefault="007174CF" w:rsidP="007174CF">
            <w:pPr>
              <w:spacing w:line="300" w:lineRule="auto"/>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w:t>
            </w:r>
          </w:p>
        </w:tc>
        <w:tc>
          <w:tcPr>
            <w:tcW w:w="0" w:type="auto"/>
            <w:tcBorders>
              <w:top w:val="nil"/>
              <w:left w:val="nil"/>
              <w:right w:val="nil"/>
            </w:tcBorders>
          </w:tcPr>
          <w:p w14:paraId="3F45D490" w14:textId="77777777" w:rsidR="007174CF" w:rsidRPr="007174CF" w:rsidRDefault="007174CF" w:rsidP="007174CF">
            <w:pPr>
              <w:spacing w:line="300" w:lineRule="auto"/>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w:t>
            </w:r>
          </w:p>
        </w:tc>
        <w:tc>
          <w:tcPr>
            <w:tcW w:w="0" w:type="auto"/>
            <w:tcBorders>
              <w:top w:val="nil"/>
              <w:left w:val="nil"/>
            </w:tcBorders>
          </w:tcPr>
          <w:p w14:paraId="74F868DC" w14:textId="77777777" w:rsidR="007174CF" w:rsidRPr="007174CF" w:rsidRDefault="007174CF" w:rsidP="007174CF">
            <w:pPr>
              <w:spacing w:line="300" w:lineRule="auto"/>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w:t>
            </w:r>
          </w:p>
        </w:tc>
        <w:tc>
          <w:tcPr>
            <w:tcW w:w="0" w:type="auto"/>
            <w:tcBorders>
              <w:top w:val="nil"/>
              <w:right w:val="nil"/>
            </w:tcBorders>
          </w:tcPr>
          <w:p w14:paraId="78DBA3E0" w14:textId="77777777" w:rsidR="007174CF" w:rsidRPr="007174CF" w:rsidRDefault="007174CF" w:rsidP="007174CF">
            <w:pPr>
              <w:spacing w:line="300" w:lineRule="auto"/>
              <w:jc w:val="center"/>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0</w:t>
            </w:r>
            <w:r w:rsidRPr="007174CF">
              <w:rPr>
                <w:rFonts w:ascii="Times New Roman" w:eastAsia="宋体" w:hAnsi="Times New Roman" w:cs="Times New Roman"/>
                <w:sz w:val="24"/>
                <w:szCs w:val="24"/>
              </w:rPr>
              <w:t>.959</w:t>
            </w:r>
          </w:p>
        </w:tc>
        <w:tc>
          <w:tcPr>
            <w:tcW w:w="0" w:type="auto"/>
            <w:tcBorders>
              <w:top w:val="nil"/>
              <w:left w:val="nil"/>
              <w:right w:val="nil"/>
            </w:tcBorders>
          </w:tcPr>
          <w:p w14:paraId="1D2AAE34" w14:textId="77777777" w:rsidR="007174CF" w:rsidRPr="007174CF" w:rsidRDefault="007174CF" w:rsidP="007174CF">
            <w:pPr>
              <w:spacing w:line="300" w:lineRule="auto"/>
              <w:jc w:val="center"/>
              <w:rPr>
                <w:rFonts w:ascii="Times New Roman" w:eastAsia="宋体" w:hAnsi="Times New Roman" w:cs="Times New Roman"/>
                <w:sz w:val="24"/>
                <w:szCs w:val="24"/>
              </w:rPr>
            </w:pPr>
            <w:r w:rsidRPr="007174CF">
              <w:rPr>
                <w:rFonts w:ascii="Times New Roman" w:eastAsia="宋体" w:hAnsi="Times New Roman" w:cs="Times New Roman" w:hint="eastAsia"/>
                <w:sz w:val="24"/>
                <w:szCs w:val="24"/>
              </w:rPr>
              <w:t>0</w:t>
            </w:r>
            <w:r w:rsidRPr="007174CF">
              <w:rPr>
                <w:rFonts w:ascii="Times New Roman" w:eastAsia="宋体" w:hAnsi="Times New Roman" w:cs="Times New Roman"/>
                <w:sz w:val="24"/>
                <w:szCs w:val="24"/>
              </w:rPr>
              <w:t>.823</w:t>
            </w:r>
          </w:p>
        </w:tc>
      </w:tr>
    </w:tbl>
    <w:p w14:paraId="7C0AE901" w14:textId="1C00D0A7" w:rsidR="007174CF" w:rsidRPr="007174CF" w:rsidRDefault="007174CF" w:rsidP="007174CF">
      <w:pPr>
        <w:spacing w:line="300" w:lineRule="auto"/>
        <w:rPr>
          <w:rFonts w:ascii="Times New Roman" w:hAnsi="Times New Roman" w:cs="Times New Roman"/>
          <w:color w:val="000000"/>
          <w:sz w:val="24"/>
          <w:szCs w:val="24"/>
        </w:rPr>
      </w:pPr>
      <w:r w:rsidRPr="007174CF">
        <w:rPr>
          <w:rFonts w:ascii="Times New Roman" w:hAnsi="Times New Roman" w:cs="Times New Roman"/>
          <w:sz w:val="24"/>
          <w:szCs w:val="24"/>
        </w:rPr>
        <w:lastRenderedPageBreak/>
        <w:t xml:space="preserve">b) Section </w:t>
      </w:r>
      <w:r w:rsidR="00F04942">
        <w:rPr>
          <w:rFonts w:ascii="Times New Roman" w:hAnsi="Times New Roman" w:cs="Times New Roman"/>
          <w:sz w:val="24"/>
          <w:szCs w:val="24"/>
        </w:rPr>
        <w:t>“</w:t>
      </w:r>
      <w:r w:rsidRPr="007174CF">
        <w:rPr>
          <w:rFonts w:ascii="Times New Roman" w:hAnsi="Times New Roman" w:cs="Times New Roman"/>
          <w:sz w:val="24"/>
          <w:szCs w:val="24"/>
        </w:rPr>
        <w:t>Multiple drugs and microbes association learning based on NHCN</w:t>
      </w:r>
      <w:r w:rsidR="00F04942">
        <w:rPr>
          <w:rFonts w:ascii="Times New Roman" w:hAnsi="Times New Roman" w:cs="Times New Roman"/>
          <w:sz w:val="24"/>
          <w:szCs w:val="24"/>
        </w:rPr>
        <w:t>”</w:t>
      </w:r>
      <w:r w:rsidRPr="007174CF">
        <w:rPr>
          <w:rFonts w:ascii="Times New Roman" w:hAnsi="Times New Roman" w:cs="Times New Roman"/>
          <w:sz w:val="24"/>
          <w:szCs w:val="24"/>
        </w:rPr>
        <w:t>. There is a sentence “D</w:t>
      </w:r>
      <w:r w:rsidRPr="00206675">
        <w:rPr>
          <w:rFonts w:ascii="Times New Roman" w:hAnsi="Times New Roman" w:cs="Times New Roman"/>
          <w:sz w:val="24"/>
          <w:szCs w:val="24"/>
          <w:vertAlign w:val="subscript"/>
        </w:rPr>
        <w:t>b</w:t>
      </w:r>
      <w:r w:rsidRPr="007174CF">
        <w:rPr>
          <w:rFonts w:ascii="Times New Roman" w:hAnsi="Times New Roman" w:cs="Times New Roman"/>
          <w:sz w:val="24"/>
          <w:szCs w:val="24"/>
        </w:rPr>
        <w:t xml:space="preserve"> and D</w:t>
      </w:r>
      <w:r w:rsidRPr="00206675">
        <w:rPr>
          <w:rFonts w:ascii="Times New Roman" w:hAnsi="Times New Roman" w:cs="Times New Roman"/>
          <w:sz w:val="24"/>
          <w:szCs w:val="24"/>
          <w:vertAlign w:val="subscript"/>
        </w:rPr>
        <w:t>e</w:t>
      </w:r>
      <w:r w:rsidRPr="007174CF">
        <w:rPr>
          <w:rFonts w:ascii="Times New Roman" w:hAnsi="Times New Roman" w:cs="Times New Roman"/>
          <w:sz w:val="24"/>
          <w:szCs w:val="24"/>
        </w:rPr>
        <w:t xml:space="preserve"> are the degree matrices of nodes and hyperedges”. D</w:t>
      </w:r>
      <w:r w:rsidRPr="00206675">
        <w:rPr>
          <w:rFonts w:ascii="Times New Roman" w:hAnsi="Times New Roman" w:cs="Times New Roman"/>
          <w:sz w:val="24"/>
          <w:szCs w:val="24"/>
          <w:vertAlign w:val="subscript"/>
        </w:rPr>
        <w:t>B</w:t>
      </w:r>
      <w:r w:rsidRPr="007174CF">
        <w:rPr>
          <w:rFonts w:ascii="Times New Roman" w:hAnsi="Times New Roman" w:cs="Times New Roman"/>
          <w:sz w:val="24"/>
          <w:szCs w:val="24"/>
        </w:rPr>
        <w:t xml:space="preserve"> and D</w:t>
      </w:r>
      <w:r w:rsidRPr="00206675">
        <w:rPr>
          <w:rFonts w:ascii="Times New Roman" w:hAnsi="Times New Roman" w:cs="Times New Roman"/>
          <w:sz w:val="24"/>
          <w:szCs w:val="24"/>
          <w:vertAlign w:val="subscript"/>
        </w:rPr>
        <w:t>E</w:t>
      </w:r>
      <w:r w:rsidRPr="007174CF">
        <w:rPr>
          <w:rFonts w:ascii="Times New Roman" w:hAnsi="Times New Roman" w:cs="Times New Roman"/>
          <w:sz w:val="24"/>
          <w:szCs w:val="24"/>
        </w:rPr>
        <w:t xml:space="preserve"> formula (6) are also seem to be the degree matrices. Please check whether they are same matrices.</w:t>
      </w:r>
    </w:p>
    <w:p w14:paraId="4999C9D8" w14:textId="77777777" w:rsidR="007174CF" w:rsidRPr="007174CF" w:rsidRDefault="007174CF" w:rsidP="007174CF">
      <w:pPr>
        <w:spacing w:line="300" w:lineRule="auto"/>
        <w:rPr>
          <w:rFonts w:ascii="Times New Roman" w:hAnsi="Times New Roman" w:cs="Times New Roman"/>
          <w:color w:val="000000"/>
          <w:sz w:val="24"/>
          <w:szCs w:val="24"/>
        </w:rPr>
      </w:pPr>
      <w:r w:rsidRPr="007174CF">
        <w:rPr>
          <w:rFonts w:ascii="Times New Roman" w:hAnsi="Times New Roman" w:cs="Times New Roman"/>
          <w:b/>
          <w:bCs/>
          <w:color w:val="000000"/>
          <w:sz w:val="24"/>
          <w:szCs w:val="24"/>
        </w:rPr>
        <w:t xml:space="preserve">Response </w:t>
      </w:r>
      <w:r w:rsidRPr="007174CF">
        <w:rPr>
          <w:rFonts w:ascii="Times New Roman" w:hAnsi="Times New Roman" w:cs="Times New Roman"/>
          <w:color w:val="000000"/>
          <w:sz w:val="24"/>
          <w:szCs w:val="24"/>
        </w:rPr>
        <w:t>– We are very sorry for making the mistake.</w:t>
      </w:r>
      <w:r w:rsidRPr="007174CF">
        <w:rPr>
          <w:rFonts w:ascii="Times New Roman" w:hAnsi="Times New Roman" w:cs="Times New Roman" w:hint="eastAsia"/>
          <w:color w:val="000000"/>
          <w:sz w:val="24"/>
          <w:szCs w:val="24"/>
        </w:rPr>
        <w:t xml:space="preserve"> We changed </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D</m:t>
            </m:r>
          </m:e>
          <m:sub>
            <m:r>
              <w:rPr>
                <w:rFonts w:ascii="Cambria Math" w:eastAsia="宋体" w:hAnsi="Cambria Math" w:cs="Times New Roman" w:hint="eastAsia"/>
                <w:color w:val="000000"/>
                <w:sz w:val="24"/>
                <w:szCs w:val="24"/>
              </w:rPr>
              <m:t>b</m:t>
            </m:r>
          </m:sub>
        </m:sSub>
      </m:oMath>
      <w:r w:rsidRPr="007174CF">
        <w:rPr>
          <w:rFonts w:ascii="Times New Roman" w:hAnsi="Times New Roman" w:cs="Times New Roman" w:hint="eastAsia"/>
          <w:color w:val="000000"/>
          <w:sz w:val="24"/>
          <w:szCs w:val="24"/>
        </w:rPr>
        <w:t xml:space="preserve"> to </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D</m:t>
            </m:r>
          </m:e>
          <m:sub>
            <m:r>
              <w:rPr>
                <w:rFonts w:ascii="Cambria Math" w:eastAsia="宋体" w:hAnsi="Cambria Math" w:cs="Times New Roman" w:hint="eastAsia"/>
                <w:color w:val="000000"/>
                <w:sz w:val="24"/>
                <w:szCs w:val="24"/>
              </w:rPr>
              <m:t>B</m:t>
            </m:r>
          </m:sub>
        </m:sSub>
      </m:oMath>
      <w:r w:rsidRPr="007174CF">
        <w:rPr>
          <w:rFonts w:ascii="Times New Roman" w:hAnsi="Times New Roman" w:cs="Times New Roman" w:hint="eastAsia"/>
          <w:color w:val="000000"/>
          <w:sz w:val="24"/>
          <w:szCs w:val="24"/>
        </w:rPr>
        <w:t xml:space="preserve"> and </w:t>
      </w:r>
      <w:r w:rsidRPr="007174CF">
        <w:rPr>
          <w:rFonts w:ascii="Times New Roman" w:hAnsi="Times New Roman" w:cs="Times New Roman"/>
          <w:color w:val="000000"/>
          <w:sz w:val="24"/>
          <w:szCs w:val="24"/>
        </w:rPr>
        <w:t>changed</w:t>
      </w:r>
      <m:oMath>
        <m:r>
          <w:rPr>
            <w:rFonts w:ascii="Cambria Math" w:hAnsi="Cambria Math" w:cs="Times New Roman"/>
            <w:color w:val="000000"/>
            <w:sz w:val="24"/>
            <w:szCs w:val="24"/>
          </w:rPr>
          <m:t xml:space="preserve"> </m:t>
        </m:r>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D</m:t>
            </m:r>
          </m:e>
          <m:sub>
            <m:r>
              <w:rPr>
                <w:rFonts w:ascii="Cambria Math" w:eastAsia="宋体" w:hAnsi="Cambria Math" w:cs="Times New Roman"/>
                <w:color w:val="000000"/>
                <w:sz w:val="24"/>
                <w:szCs w:val="24"/>
              </w:rPr>
              <m:t>e</m:t>
            </m:r>
          </m:sub>
        </m:sSub>
      </m:oMath>
      <w:r w:rsidRPr="007174CF">
        <w:rPr>
          <w:rFonts w:ascii="Times New Roman" w:hAnsi="Times New Roman" w:cs="Times New Roman" w:hint="eastAsia"/>
          <w:color w:val="000000"/>
          <w:sz w:val="24"/>
          <w:szCs w:val="24"/>
        </w:rPr>
        <w:t xml:space="preserve"> to </w:t>
      </w:r>
      <m:oMath>
        <m:sSub>
          <m:sSubPr>
            <m:ctrlPr>
              <w:rPr>
                <w:rFonts w:ascii="Cambria Math" w:eastAsia="宋体" w:hAnsi="Cambria Math" w:cs="Times New Roman"/>
                <w:i/>
                <w:color w:val="000000"/>
                <w:sz w:val="24"/>
                <w:szCs w:val="24"/>
              </w:rPr>
            </m:ctrlPr>
          </m:sSubPr>
          <m:e>
            <m:r>
              <w:rPr>
                <w:rFonts w:ascii="Cambria Math" w:eastAsia="宋体" w:hAnsi="Cambria Math" w:cs="Times New Roman" w:hint="eastAsia"/>
                <w:color w:val="000000"/>
                <w:sz w:val="24"/>
                <w:szCs w:val="24"/>
              </w:rPr>
              <m:t>D</m:t>
            </m:r>
          </m:e>
          <m:sub>
            <m:r>
              <w:rPr>
                <w:rFonts w:ascii="Cambria Math" w:eastAsia="宋体" w:hAnsi="Cambria Math" w:cs="Times New Roman"/>
                <w:color w:val="000000"/>
                <w:sz w:val="24"/>
                <w:szCs w:val="24"/>
              </w:rPr>
              <m:t>E</m:t>
            </m:r>
          </m:sub>
        </m:sSub>
      </m:oMath>
      <w:r w:rsidRPr="007174CF">
        <w:rPr>
          <w:rFonts w:ascii="Times New Roman" w:hAnsi="Times New Roman" w:cs="Times New Roman" w:hint="eastAsia"/>
          <w:color w:val="000000"/>
          <w:sz w:val="24"/>
          <w:szCs w:val="24"/>
        </w:rPr>
        <w:t>.</w:t>
      </w:r>
    </w:p>
    <w:p w14:paraId="2BE12E53" w14:textId="231B8EC3" w:rsidR="007174CF" w:rsidRPr="007174CF" w:rsidRDefault="007174CF" w:rsidP="007174CF">
      <w:pPr>
        <w:spacing w:line="300" w:lineRule="auto"/>
        <w:rPr>
          <w:rFonts w:ascii="Times New Roman" w:hAnsi="Times New Roman" w:cs="Times New Roman"/>
          <w:color w:val="000000"/>
          <w:sz w:val="24"/>
          <w:szCs w:val="24"/>
        </w:rPr>
      </w:pPr>
      <w:r w:rsidRPr="007174CF">
        <w:rPr>
          <w:rFonts w:ascii="Times New Roman" w:hAnsi="Times New Roman" w:cs="Times New Roman"/>
          <w:color w:val="000000"/>
          <w:sz w:val="24"/>
          <w:szCs w:val="24"/>
        </w:rPr>
        <w:br/>
      </w:r>
      <w:r w:rsidRPr="007174CF">
        <w:rPr>
          <w:rFonts w:ascii="Times New Roman" w:hAnsi="Times New Roman" w:cs="Times New Roman"/>
          <w:sz w:val="24"/>
          <w:szCs w:val="24"/>
        </w:rPr>
        <w:t xml:space="preserve">c) Section </w:t>
      </w:r>
      <w:r w:rsidR="00764C17">
        <w:rPr>
          <w:rFonts w:ascii="Times New Roman" w:hAnsi="Times New Roman" w:cs="Times New Roman"/>
          <w:sz w:val="24"/>
          <w:szCs w:val="24"/>
        </w:rPr>
        <w:t>“</w:t>
      </w:r>
      <w:r w:rsidRPr="007174CF">
        <w:rPr>
          <w:rFonts w:ascii="Times New Roman" w:hAnsi="Times New Roman" w:cs="Times New Roman"/>
          <w:sz w:val="24"/>
          <w:szCs w:val="24"/>
        </w:rPr>
        <w:t>Homogeneous and heterogeneous neighbor representation learning based on GCNFP</w:t>
      </w:r>
      <w:r w:rsidR="00764C17">
        <w:rPr>
          <w:rFonts w:ascii="Times New Roman" w:hAnsi="Times New Roman" w:cs="Times New Roman"/>
          <w:sz w:val="24"/>
          <w:szCs w:val="24"/>
        </w:rPr>
        <w:t>”</w:t>
      </w:r>
      <w:r w:rsidRPr="007174CF">
        <w:rPr>
          <w:rFonts w:ascii="Times New Roman" w:hAnsi="Times New Roman" w:cs="Times New Roman"/>
          <w:sz w:val="24"/>
          <w:szCs w:val="24"/>
        </w:rPr>
        <w:t>. Each drug (microbe) node has its own learnable attention coefficient. Is there any advance about it?</w:t>
      </w:r>
    </w:p>
    <w:p w14:paraId="78BAEB3C" w14:textId="12139E76" w:rsidR="007174CF" w:rsidRPr="007174CF" w:rsidRDefault="007174CF" w:rsidP="007174CF">
      <w:pPr>
        <w:spacing w:line="300" w:lineRule="auto"/>
        <w:rPr>
          <w:rFonts w:ascii="Times New Roman" w:eastAsia="宋体" w:hAnsi="Times New Roman" w:cs="Times New Roman"/>
          <w:color w:val="000000"/>
          <w:sz w:val="24"/>
          <w:szCs w:val="24"/>
        </w:rPr>
      </w:pPr>
      <w:r w:rsidRPr="007174CF">
        <w:rPr>
          <w:rFonts w:ascii="Times New Roman" w:hAnsi="Times New Roman" w:cs="Times New Roman"/>
          <w:b/>
          <w:bCs/>
          <w:color w:val="000000"/>
          <w:sz w:val="24"/>
          <w:szCs w:val="24"/>
        </w:rPr>
        <w:t xml:space="preserve">Response </w:t>
      </w:r>
      <w:r w:rsidRPr="007174CF">
        <w:rPr>
          <w:rFonts w:ascii="Times New Roman" w:hAnsi="Times New Roman" w:cs="Times New Roman"/>
          <w:color w:val="000000"/>
          <w:sz w:val="24"/>
          <w:szCs w:val="24"/>
        </w:rPr>
        <w:t xml:space="preserve">– As </w:t>
      </w:r>
      <w:r w:rsidRPr="007174CF">
        <w:rPr>
          <w:rFonts w:ascii="Times New Roman" w:hAnsi="Times New Roman" w:cs="Times New Roman"/>
          <w:sz w:val="24"/>
          <w:szCs w:val="24"/>
        </w:rPr>
        <w:t xml:space="preserve">each drug (microbe) node has its own </w:t>
      </w:r>
      <w:r w:rsidRPr="007174CF">
        <w:rPr>
          <w:rFonts w:ascii="Times New Roman" w:hAnsi="Times New Roman" w:cs="Times New Roman" w:hint="eastAsia"/>
          <w:color w:val="000000"/>
          <w:sz w:val="24"/>
          <w:szCs w:val="24"/>
        </w:rPr>
        <w:t>unique information</w:t>
      </w:r>
      <w:r w:rsidR="00F04942">
        <w:rPr>
          <w:rFonts w:ascii="Times New Roman" w:hAnsi="Times New Roman" w:cs="Times New Roman"/>
          <w:color w:val="000000"/>
          <w:sz w:val="24"/>
          <w:szCs w:val="24"/>
        </w:rPr>
        <w:t>,</w:t>
      </w:r>
      <w:r w:rsidRPr="007174CF">
        <w:rPr>
          <w:rFonts w:ascii="Times New Roman" w:hAnsi="Times New Roman" w:cs="Times New Roman"/>
          <w:color w:val="000000"/>
          <w:sz w:val="24"/>
          <w:szCs w:val="24"/>
        </w:rPr>
        <w:t xml:space="preserve"> we set a </w:t>
      </w:r>
      <w:r w:rsidRPr="007174CF">
        <w:rPr>
          <w:rFonts w:ascii="Times New Roman" w:hAnsi="Times New Roman" w:cs="Times New Roman"/>
          <w:sz w:val="24"/>
          <w:szCs w:val="24"/>
        </w:rPr>
        <w:t xml:space="preserve">learnable attention coefficient for each node. It is helpful for capturing the </w:t>
      </w:r>
      <w:r w:rsidRPr="007174CF">
        <w:rPr>
          <w:rFonts w:ascii="Times New Roman" w:hAnsi="Times New Roman" w:cs="Times New Roman" w:hint="eastAsia"/>
          <w:color w:val="000000"/>
          <w:sz w:val="24"/>
          <w:szCs w:val="24"/>
        </w:rPr>
        <w:t>unique information</w:t>
      </w:r>
      <w:r w:rsidRPr="007174CF">
        <w:rPr>
          <w:rFonts w:ascii="Times New Roman" w:hAnsi="Times New Roman" w:cs="Times New Roman"/>
          <w:color w:val="000000"/>
          <w:sz w:val="24"/>
          <w:szCs w:val="24"/>
        </w:rPr>
        <w:t xml:space="preserve"> of each node.</w:t>
      </w:r>
      <w:r w:rsidRPr="007174CF">
        <w:rPr>
          <w:rFonts w:ascii="Times New Roman" w:eastAsia="宋体" w:hAnsi="Times New Roman" w:cs="Times New Roman" w:hint="eastAsia"/>
          <w:color w:val="000000"/>
          <w:sz w:val="24"/>
          <w:szCs w:val="24"/>
        </w:rPr>
        <w:t xml:space="preserve"> </w:t>
      </w:r>
      <w:r w:rsidRPr="007174CF">
        <w:rPr>
          <w:rFonts w:ascii="Times New Roman" w:hAnsi="Times New Roman" w:cs="Times New Roman" w:hint="eastAsia"/>
          <w:color w:val="000000"/>
          <w:sz w:val="24"/>
          <w:szCs w:val="24"/>
        </w:rPr>
        <w:t xml:space="preserve">We added </w:t>
      </w:r>
      <w:r w:rsidRPr="007174CF">
        <w:rPr>
          <w:rFonts w:ascii="Times New Roman" w:hAnsi="Times New Roman" w:cs="Times New Roman"/>
          <w:color w:val="000000"/>
          <w:sz w:val="24"/>
          <w:szCs w:val="24"/>
        </w:rPr>
        <w:t>the</w:t>
      </w:r>
      <w:r w:rsidRPr="007174CF">
        <w:rPr>
          <w:rFonts w:ascii="Times New Roman" w:hAnsi="Times New Roman" w:cs="Times New Roman" w:hint="eastAsia"/>
          <w:color w:val="000000"/>
          <w:sz w:val="24"/>
          <w:szCs w:val="24"/>
        </w:rPr>
        <w:t xml:space="preserve"> description in the first paragraph of section 2.4</w:t>
      </w:r>
      <w:r w:rsidRPr="007174CF">
        <w:rPr>
          <w:rFonts w:ascii="Times New Roman" w:hAnsi="Times New Roman" w:cs="Times New Roman"/>
          <w:color w:val="000000"/>
          <w:sz w:val="24"/>
          <w:szCs w:val="24"/>
        </w:rPr>
        <w:t xml:space="preserve"> “Homogeneous and heterogeneous neighbor representation learning</w:t>
      </w:r>
      <w:r w:rsidRPr="007174CF">
        <w:rPr>
          <w:rFonts w:ascii="Times New Roman" w:hAnsi="Times New Roman" w:cs="Times New Roman" w:hint="eastAsia"/>
          <w:color w:val="000000"/>
          <w:sz w:val="24"/>
          <w:szCs w:val="24"/>
        </w:rPr>
        <w:t xml:space="preserve"> </w:t>
      </w:r>
      <w:r w:rsidRPr="007174CF">
        <w:rPr>
          <w:rFonts w:ascii="Times New Roman" w:hAnsi="Times New Roman" w:cs="Times New Roman"/>
          <w:color w:val="000000"/>
          <w:sz w:val="24"/>
          <w:szCs w:val="24"/>
        </w:rPr>
        <w:t>based on GCNFP”</w:t>
      </w:r>
      <w:r w:rsidRPr="007174CF">
        <w:rPr>
          <w:rFonts w:ascii="Times New Roman" w:hAnsi="Times New Roman" w:cs="Times New Roman" w:hint="eastAsia"/>
          <w:color w:val="000000"/>
          <w:sz w:val="24"/>
          <w:szCs w:val="24"/>
        </w:rPr>
        <w:t xml:space="preserve">. The description is </w:t>
      </w:r>
      <w:r w:rsidRPr="007174CF">
        <w:rPr>
          <w:rFonts w:ascii="Times New Roman" w:hAnsi="Times New Roman" w:cs="Times New Roman"/>
          <w:color w:val="000000"/>
          <w:sz w:val="24"/>
          <w:szCs w:val="24"/>
        </w:rPr>
        <w:t xml:space="preserve">also listed </w:t>
      </w:r>
      <w:r w:rsidRPr="007174CF">
        <w:rPr>
          <w:rFonts w:ascii="Times New Roman" w:hAnsi="Times New Roman" w:cs="Times New Roman" w:hint="eastAsia"/>
          <w:color w:val="000000"/>
          <w:sz w:val="24"/>
          <w:szCs w:val="24"/>
        </w:rPr>
        <w:t>as follows.</w:t>
      </w:r>
    </w:p>
    <w:p w14:paraId="35DF48C5" w14:textId="77777777" w:rsidR="007174CF" w:rsidRPr="007174CF" w:rsidRDefault="007174CF" w:rsidP="007174CF">
      <w:pPr>
        <w:spacing w:line="300" w:lineRule="auto"/>
        <w:rPr>
          <w:rFonts w:ascii="Times New Roman" w:eastAsia="宋体" w:hAnsi="Times New Roman" w:cs="Times New Roman"/>
          <w:color w:val="000000"/>
          <w:sz w:val="24"/>
          <w:szCs w:val="24"/>
        </w:rPr>
      </w:pPr>
    </w:p>
    <w:p w14:paraId="51F77DAA" w14:textId="3F1AFA82" w:rsidR="007174CF" w:rsidRPr="007174CF" w:rsidRDefault="007174CF" w:rsidP="007174CF">
      <w:pPr>
        <w:spacing w:line="300" w:lineRule="auto"/>
        <w:rPr>
          <w:rFonts w:ascii="Times New Roman" w:eastAsia="宋体" w:hAnsi="Times New Roman" w:cs="Times New Roman"/>
          <w:color w:val="4472C4" w:themeColor="accent1"/>
          <w:sz w:val="24"/>
          <w:szCs w:val="24"/>
        </w:rPr>
      </w:pPr>
      <w:r w:rsidRPr="00764C17">
        <w:rPr>
          <w:rFonts w:ascii="Times New Roman" w:eastAsia="宋体" w:hAnsi="Times New Roman" w:cs="Times New Roman"/>
          <w:color w:val="4472C4" w:themeColor="accent1"/>
          <w:sz w:val="24"/>
          <w:szCs w:val="24"/>
        </w:rPr>
        <w:t>“</w:t>
      </w:r>
      <w:r w:rsidRPr="007174CF">
        <w:rPr>
          <w:rFonts w:ascii="Times New Roman" w:eastAsia="宋体" w:hAnsi="Times New Roman" w:cs="Times New Roman" w:hint="eastAsia"/>
          <w:color w:val="4472C4" w:themeColor="accent1"/>
          <w:sz w:val="24"/>
          <w:szCs w:val="24"/>
        </w:rPr>
        <w:t>A</w:t>
      </w:r>
      <w:r w:rsidRPr="007174CF">
        <w:rPr>
          <w:rFonts w:ascii="Times New Roman" w:eastAsia="宋体" w:hAnsi="Times New Roman" w:cs="Times New Roman"/>
          <w:color w:val="4472C4" w:themeColor="accent1"/>
          <w:sz w:val="24"/>
          <w:szCs w:val="24"/>
        </w:rPr>
        <w:t xml:space="preserve">s </w:t>
      </w:r>
      <w:r w:rsidRPr="007174CF">
        <w:rPr>
          <w:rFonts w:ascii="Times New Roman" w:hAnsi="Times New Roman" w:cs="Times New Roman"/>
          <w:color w:val="4472C4" w:themeColor="accent1"/>
          <w:sz w:val="24"/>
          <w:szCs w:val="24"/>
        </w:rPr>
        <w:t>each drug (microbe) node</w:t>
      </w:r>
      <w:r w:rsidRPr="007174CF" w:rsidDel="00DD3F38">
        <w:rPr>
          <w:rFonts w:ascii="Times New Roman" w:eastAsia="宋体" w:hAnsi="Times New Roman" w:cs="Times New Roman" w:hint="eastAsia"/>
          <w:color w:val="4472C4" w:themeColor="accent1"/>
          <w:sz w:val="24"/>
          <w:szCs w:val="24"/>
        </w:rPr>
        <w:t xml:space="preserve"> </w:t>
      </w:r>
      <w:r w:rsidRPr="007174CF">
        <w:rPr>
          <w:rFonts w:ascii="Times New Roman" w:eastAsia="宋体" w:hAnsi="Times New Roman" w:cs="Times New Roman" w:hint="eastAsia"/>
          <w:color w:val="4472C4" w:themeColor="accent1"/>
          <w:sz w:val="24"/>
          <w:szCs w:val="24"/>
        </w:rPr>
        <w:t>has its own unique information</w:t>
      </w:r>
      <w:r w:rsidR="00F04942">
        <w:rPr>
          <w:rFonts w:ascii="Times New Roman" w:eastAsia="宋体" w:hAnsi="Times New Roman" w:cs="Times New Roman" w:hint="eastAsia"/>
          <w:color w:val="4472C4" w:themeColor="accent1"/>
          <w:sz w:val="24"/>
          <w:szCs w:val="24"/>
        </w:rPr>
        <w:t>,</w:t>
      </w:r>
      <w:r w:rsidRPr="007174CF">
        <w:rPr>
          <w:rFonts w:ascii="Times New Roman" w:eastAsia="宋体" w:hAnsi="Times New Roman" w:cs="Times New Roman" w:hint="eastAsia"/>
          <w:color w:val="4472C4" w:themeColor="accent1"/>
          <w:sz w:val="24"/>
          <w:szCs w:val="24"/>
        </w:rPr>
        <w:t xml:space="preserve"> </w:t>
      </w:r>
      <w:r w:rsidRPr="007174CF">
        <w:rPr>
          <w:rFonts w:ascii="Times New Roman" w:hAnsi="Times New Roman" w:cs="Times New Roman"/>
          <w:color w:val="4472C4" w:themeColor="accent1"/>
          <w:sz w:val="24"/>
          <w:szCs w:val="24"/>
        </w:rPr>
        <w:t xml:space="preserve">we set a learnable attention coefficient for each node to capture the unique information. The attention coefficient vector of all the nodes is </w:t>
      </w:r>
      <w:r w:rsidRPr="007174CF">
        <w:rPr>
          <w:rFonts w:ascii="Times New Roman" w:eastAsia="宋体" w:hAnsi="Times New Roman" w:cs="Times New Roman" w:hint="eastAsia"/>
          <w:color w:val="4472C4" w:themeColor="accent1"/>
          <w:sz w:val="24"/>
          <w:szCs w:val="24"/>
        </w:rPr>
        <w:t xml:space="preserve"> </w:t>
      </w:r>
      <m:oMath>
        <m:sSub>
          <m:sSubPr>
            <m:ctrlPr>
              <w:rPr>
                <w:rFonts w:ascii="Cambria Math" w:eastAsia="宋体" w:hAnsi="Cambria Math" w:cs="Times New Roman"/>
                <w:i/>
                <w:color w:val="4472C4" w:themeColor="accent1"/>
                <w:sz w:val="24"/>
                <w:szCs w:val="24"/>
              </w:rPr>
            </m:ctrlPr>
          </m:sSubPr>
          <m:e>
            <m:r>
              <w:rPr>
                <w:rFonts w:ascii="Cambria Math" w:eastAsia="宋体" w:hAnsi="Cambria Math" w:cs="Times New Roman"/>
                <w:color w:val="4472C4" w:themeColor="accent1"/>
                <w:sz w:val="24"/>
                <w:szCs w:val="24"/>
              </w:rPr>
              <m:t>α</m:t>
            </m:r>
          </m:e>
          <m:sub>
            <m:r>
              <w:rPr>
                <w:rFonts w:ascii="Cambria Math" w:eastAsia="宋体" w:hAnsi="Cambria Math" w:cs="Times New Roman" w:hint="eastAsia"/>
                <w:color w:val="4472C4" w:themeColor="accent1"/>
                <w:sz w:val="24"/>
                <w:szCs w:val="24"/>
              </w:rPr>
              <m:t>g</m:t>
            </m:r>
          </m:sub>
        </m:sSub>
        <m:r>
          <w:rPr>
            <w:rFonts w:ascii="Cambria Math" w:eastAsia="宋体" w:hAnsi="Cambria Math" w:cs="Times New Roman"/>
            <w:color w:val="4472C4" w:themeColor="accent1"/>
            <w:sz w:val="24"/>
            <w:szCs w:val="24"/>
          </w:rPr>
          <m:t>=</m:t>
        </m:r>
        <m:sSup>
          <m:sSupPr>
            <m:ctrlPr>
              <w:rPr>
                <w:rFonts w:ascii="Cambria Math" w:eastAsia="宋体" w:hAnsi="Cambria Math" w:cs="Times New Roman"/>
                <w:i/>
                <w:color w:val="4472C4" w:themeColor="accent1"/>
                <w:sz w:val="24"/>
                <w:szCs w:val="24"/>
              </w:rPr>
            </m:ctrlPr>
          </m:sSupPr>
          <m:e>
            <m:r>
              <w:rPr>
                <w:rFonts w:ascii="Cambria Math" w:eastAsia="宋体" w:hAnsi="Cambria Math" w:cs="Times New Roman"/>
                <w:color w:val="4472C4" w:themeColor="accent1"/>
                <w:sz w:val="24"/>
                <w:szCs w:val="24"/>
              </w:rPr>
              <m:t>R</m:t>
            </m:r>
          </m:e>
          <m:sup>
            <m:sSub>
              <m:sSubPr>
                <m:ctrlPr>
                  <w:rPr>
                    <w:rFonts w:ascii="Cambria Math" w:eastAsia="宋体" w:hAnsi="Cambria Math" w:cs="Times New Roman"/>
                    <w:i/>
                    <w:color w:val="4472C4" w:themeColor="accent1"/>
                    <w:sz w:val="24"/>
                    <w:szCs w:val="24"/>
                  </w:rPr>
                </m:ctrlPr>
              </m:sSubPr>
              <m:e>
                <m:r>
                  <w:rPr>
                    <w:rFonts w:ascii="Cambria Math" w:eastAsia="宋体" w:hAnsi="Cambria Math" w:cs="Times New Roman"/>
                    <w:color w:val="4472C4" w:themeColor="accent1"/>
                    <w:sz w:val="24"/>
                    <w:szCs w:val="24"/>
                  </w:rPr>
                  <m:t>(N</m:t>
                </m:r>
              </m:e>
              <m:sub>
                <m:r>
                  <w:rPr>
                    <w:rFonts w:ascii="Cambria Math" w:eastAsia="宋体" w:hAnsi="Cambria Math" w:cs="Times New Roman"/>
                    <w:color w:val="4472C4" w:themeColor="accent1"/>
                    <w:sz w:val="24"/>
                    <w:szCs w:val="24"/>
                  </w:rPr>
                  <m:t>d</m:t>
                </m:r>
              </m:sub>
            </m:sSub>
            <m:r>
              <w:rPr>
                <w:rFonts w:ascii="Cambria Math" w:eastAsia="宋体" w:hAnsi="Cambria Math" w:cs="Times New Roman"/>
                <w:color w:val="4472C4" w:themeColor="accent1"/>
                <w:sz w:val="24"/>
                <w:szCs w:val="24"/>
              </w:rPr>
              <m:t>+</m:t>
            </m:r>
            <m:sSub>
              <m:sSubPr>
                <m:ctrlPr>
                  <w:rPr>
                    <w:rFonts w:ascii="Cambria Math" w:eastAsia="宋体" w:hAnsi="Cambria Math" w:cs="Times New Roman"/>
                    <w:i/>
                    <w:color w:val="4472C4" w:themeColor="accent1"/>
                    <w:sz w:val="24"/>
                    <w:szCs w:val="24"/>
                  </w:rPr>
                </m:ctrlPr>
              </m:sSubPr>
              <m:e>
                <m:r>
                  <w:rPr>
                    <w:rFonts w:ascii="Cambria Math" w:eastAsia="宋体" w:hAnsi="Cambria Math" w:cs="Times New Roman"/>
                    <w:color w:val="4472C4" w:themeColor="accent1"/>
                    <w:sz w:val="24"/>
                    <w:szCs w:val="24"/>
                  </w:rPr>
                  <m:t>N</m:t>
                </m:r>
              </m:e>
              <m:sub>
                <m:r>
                  <w:rPr>
                    <w:rFonts w:ascii="Cambria Math" w:eastAsia="宋体" w:hAnsi="Cambria Math" w:cs="Times New Roman"/>
                    <w:color w:val="4472C4" w:themeColor="accent1"/>
                    <w:sz w:val="24"/>
                    <w:szCs w:val="24"/>
                  </w:rPr>
                  <m:t>m</m:t>
                </m:r>
              </m:sub>
            </m:sSub>
            <m:r>
              <w:rPr>
                <w:rFonts w:ascii="Cambria Math" w:eastAsia="宋体" w:hAnsi="Cambria Math" w:cs="Times New Roman"/>
                <w:color w:val="4472C4" w:themeColor="accent1"/>
                <w:sz w:val="24"/>
                <w:szCs w:val="24"/>
              </w:rPr>
              <m:t>)×1</m:t>
            </m:r>
          </m:sup>
        </m:sSup>
      </m:oMath>
      <w:r w:rsidRPr="007174CF">
        <w:rPr>
          <w:rFonts w:ascii="Times New Roman" w:eastAsia="宋体" w:hAnsi="Times New Roman" w:cs="Times New Roman" w:hint="eastAsia"/>
          <w:color w:val="4472C4" w:themeColor="accent1"/>
          <w:sz w:val="24"/>
          <w:szCs w:val="24"/>
        </w:rPr>
        <w:t xml:space="preserve"> </w:t>
      </w:r>
      <w:r w:rsidRPr="007174CF">
        <w:rPr>
          <w:rFonts w:ascii="Times New Roman" w:eastAsia="宋体" w:hAnsi="Times New Roman" w:cs="Times New Roman"/>
          <w:color w:val="4472C4" w:themeColor="accent1"/>
          <w:sz w:val="24"/>
          <w:szCs w:val="24"/>
        </w:rPr>
        <w:t xml:space="preserve">and </w:t>
      </w:r>
      <w:r w:rsidRPr="007174CF">
        <w:rPr>
          <w:rFonts w:ascii="Times New Roman" w:eastAsia="宋体" w:hAnsi="Times New Roman" w:cs="Times New Roman"/>
          <w:sz w:val="24"/>
          <w:szCs w:val="24"/>
        </w:rPr>
        <w:t xml:space="preserve">it is </w:t>
      </w:r>
      <w:r w:rsidRPr="007174CF">
        <w:rPr>
          <w:rFonts w:ascii="Times New Roman" w:eastAsia="宋体" w:hAnsi="Times New Roman" w:cs="Times New Roman" w:hint="eastAsia"/>
          <w:sz w:val="24"/>
          <w:szCs w:val="24"/>
        </w:rPr>
        <w:t>randomly initialized.</w:t>
      </w:r>
      <w:r w:rsidRPr="007174CF">
        <w:rPr>
          <w:rFonts w:ascii="Times New Roman" w:eastAsia="宋体" w:hAnsi="Times New Roman" w:cs="Times New Roman"/>
          <w:color w:val="4472C4" w:themeColor="accent1"/>
          <w:sz w:val="24"/>
          <w:szCs w:val="24"/>
        </w:rPr>
        <w:t>”</w:t>
      </w:r>
    </w:p>
    <w:p w14:paraId="1FC36646" w14:textId="220AC97A" w:rsidR="007174CF" w:rsidRPr="007174CF" w:rsidRDefault="007174CF" w:rsidP="007174CF">
      <w:pPr>
        <w:spacing w:line="300" w:lineRule="auto"/>
        <w:rPr>
          <w:rFonts w:ascii="Times New Roman" w:hAnsi="Times New Roman" w:cs="Times New Roman"/>
          <w:sz w:val="24"/>
          <w:szCs w:val="24"/>
        </w:rPr>
      </w:pPr>
      <w:r w:rsidRPr="007174CF">
        <w:rPr>
          <w:rFonts w:ascii="Times New Roman" w:hAnsi="Times New Roman" w:cs="Times New Roman"/>
          <w:sz w:val="24"/>
          <w:szCs w:val="24"/>
        </w:rPr>
        <w:br/>
        <w:t xml:space="preserve">d) Section </w:t>
      </w:r>
      <w:r w:rsidR="00221A50">
        <w:rPr>
          <w:rFonts w:ascii="Times New Roman" w:hAnsi="Times New Roman" w:cs="Times New Roman"/>
          <w:sz w:val="24"/>
          <w:szCs w:val="24"/>
        </w:rPr>
        <w:t>“</w:t>
      </w:r>
      <w:r w:rsidRPr="007174CF">
        <w:rPr>
          <w:rFonts w:ascii="Times New Roman" w:hAnsi="Times New Roman" w:cs="Times New Roman"/>
          <w:sz w:val="24"/>
          <w:szCs w:val="24"/>
        </w:rPr>
        <w:t>Long-distance spatial representation learning based on spatial cross-attention</w:t>
      </w:r>
      <w:r w:rsidR="00221A50">
        <w:rPr>
          <w:rFonts w:ascii="Times New Roman" w:hAnsi="Times New Roman" w:cs="Times New Roman"/>
          <w:sz w:val="24"/>
          <w:szCs w:val="24"/>
        </w:rPr>
        <w:t>”</w:t>
      </w:r>
      <w:r w:rsidRPr="007174CF">
        <w:rPr>
          <w:rFonts w:ascii="Times New Roman" w:hAnsi="Times New Roman" w:cs="Times New Roman"/>
          <w:sz w:val="24"/>
          <w:szCs w:val="24"/>
        </w:rPr>
        <w:t>. The attributes of a pair of drug and microbe nodes are divided into multiple patches. What is the advantage of the attribute patch division?</w:t>
      </w:r>
    </w:p>
    <w:p w14:paraId="263754C9" w14:textId="77777777" w:rsidR="007174CF" w:rsidRPr="007174CF" w:rsidRDefault="007174CF" w:rsidP="007174CF">
      <w:pPr>
        <w:spacing w:line="300" w:lineRule="auto"/>
        <w:rPr>
          <w:rFonts w:ascii="Times New Roman" w:hAnsi="Times New Roman" w:cs="Times New Roman"/>
          <w:color w:val="000000"/>
          <w:sz w:val="24"/>
          <w:szCs w:val="24"/>
        </w:rPr>
      </w:pPr>
      <w:r w:rsidRPr="007174CF">
        <w:rPr>
          <w:rFonts w:ascii="Times New Roman" w:hAnsi="Times New Roman" w:cs="Times New Roman"/>
          <w:b/>
          <w:bCs/>
          <w:color w:val="000000"/>
          <w:sz w:val="24"/>
          <w:szCs w:val="24"/>
        </w:rPr>
        <w:t xml:space="preserve">Response </w:t>
      </w:r>
      <w:r w:rsidRPr="007174CF">
        <w:rPr>
          <w:rFonts w:ascii="Times New Roman" w:hAnsi="Times New Roman" w:cs="Times New Roman"/>
          <w:color w:val="000000"/>
          <w:sz w:val="24"/>
          <w:szCs w:val="24"/>
        </w:rPr>
        <w:t xml:space="preserve">– We divided the pairwise attributes into multiple patches and then designed the </w:t>
      </w:r>
      <w:r w:rsidRPr="007174CF">
        <w:rPr>
          <w:rFonts w:ascii="Times New Roman" w:hAnsi="Times New Roman" w:cs="Times New Roman"/>
          <w:sz w:val="24"/>
          <w:szCs w:val="24"/>
        </w:rPr>
        <w:t>spatial cross</w:t>
      </w:r>
      <w:r w:rsidRPr="007174CF">
        <w:rPr>
          <w:rFonts w:ascii="Times New Roman" w:hAnsi="Times New Roman" w:cs="Times New Roman" w:hint="eastAsia"/>
          <w:sz w:val="24"/>
          <w:szCs w:val="24"/>
        </w:rPr>
        <w:t>-</w:t>
      </w:r>
      <w:r w:rsidRPr="007174CF">
        <w:rPr>
          <w:rFonts w:ascii="Times New Roman" w:hAnsi="Times New Roman" w:cs="Times New Roman"/>
          <w:sz w:val="24"/>
          <w:szCs w:val="24"/>
        </w:rPr>
        <w:t>attention</w:t>
      </w:r>
      <w:r w:rsidRPr="007174CF">
        <w:rPr>
          <w:rFonts w:ascii="Times New Roman" w:hAnsi="Times New Roman" w:cs="Times New Roman"/>
          <w:color w:val="000000"/>
          <w:sz w:val="24"/>
          <w:szCs w:val="24"/>
        </w:rPr>
        <w:t xml:space="preserve"> to capture the </w:t>
      </w:r>
      <w:r w:rsidRPr="007174CF">
        <w:rPr>
          <w:rFonts w:ascii="Times New Roman" w:hAnsi="Times New Roman" w:cs="Times New Roman" w:hint="eastAsia"/>
          <w:color w:val="000000"/>
          <w:sz w:val="24"/>
          <w:szCs w:val="24"/>
        </w:rPr>
        <w:t>spatial correlations</w:t>
      </w:r>
      <w:r w:rsidRPr="007174CF">
        <w:rPr>
          <w:rFonts w:ascii="Times New Roman" w:hAnsi="Times New Roman" w:cs="Times New Roman"/>
          <w:color w:val="000000"/>
          <w:sz w:val="24"/>
          <w:szCs w:val="24"/>
        </w:rPr>
        <w:t xml:space="preserve"> among these patches.</w:t>
      </w:r>
      <w:r w:rsidRPr="007174CF">
        <w:rPr>
          <w:rFonts w:ascii="Times New Roman" w:hAnsi="Times New Roman" w:cs="Times New Roman" w:hint="eastAsia"/>
          <w:color w:val="000000"/>
          <w:sz w:val="24"/>
          <w:szCs w:val="24"/>
        </w:rPr>
        <w:t xml:space="preserve"> We added </w:t>
      </w:r>
      <w:r w:rsidRPr="007174CF">
        <w:rPr>
          <w:rFonts w:ascii="Times New Roman" w:hAnsi="Times New Roman" w:cs="Times New Roman"/>
          <w:color w:val="000000"/>
          <w:sz w:val="24"/>
          <w:szCs w:val="24"/>
        </w:rPr>
        <w:t>the</w:t>
      </w:r>
      <w:r w:rsidRPr="007174CF">
        <w:rPr>
          <w:rFonts w:ascii="Times New Roman" w:hAnsi="Times New Roman" w:cs="Times New Roman" w:hint="eastAsia"/>
          <w:color w:val="000000"/>
          <w:sz w:val="24"/>
          <w:szCs w:val="24"/>
        </w:rPr>
        <w:t xml:space="preserve"> description in the first paragraph of section 2.5</w:t>
      </w:r>
      <w:r w:rsidRPr="007174CF">
        <w:rPr>
          <w:rFonts w:ascii="Times New Roman" w:hAnsi="Times New Roman" w:cs="Times New Roman"/>
          <w:color w:val="000000"/>
          <w:sz w:val="24"/>
          <w:szCs w:val="24"/>
        </w:rPr>
        <w:t xml:space="preserve"> “Long-distance spatial representation learning based on spatial cross-attention”</w:t>
      </w:r>
      <w:r w:rsidRPr="007174CF">
        <w:rPr>
          <w:rFonts w:ascii="Times New Roman" w:hAnsi="Times New Roman" w:cs="Times New Roman" w:hint="eastAsia"/>
          <w:color w:val="000000"/>
          <w:sz w:val="24"/>
          <w:szCs w:val="24"/>
        </w:rPr>
        <w:t>. The description is</w:t>
      </w:r>
      <w:r w:rsidRPr="007174CF">
        <w:rPr>
          <w:rFonts w:ascii="Times New Roman" w:hAnsi="Times New Roman" w:cs="Times New Roman"/>
          <w:color w:val="000000"/>
          <w:sz w:val="24"/>
          <w:szCs w:val="24"/>
        </w:rPr>
        <w:t xml:space="preserve"> also listed</w:t>
      </w:r>
      <w:r w:rsidRPr="007174CF">
        <w:rPr>
          <w:rFonts w:ascii="Times New Roman" w:hAnsi="Times New Roman" w:cs="Times New Roman" w:hint="eastAsia"/>
          <w:color w:val="000000"/>
          <w:sz w:val="24"/>
          <w:szCs w:val="24"/>
        </w:rPr>
        <w:t xml:space="preserve"> as follows.</w:t>
      </w:r>
    </w:p>
    <w:p w14:paraId="33BC7631" w14:textId="77777777" w:rsidR="007174CF" w:rsidRPr="007174CF" w:rsidRDefault="007174CF" w:rsidP="007174CF">
      <w:pPr>
        <w:spacing w:line="300" w:lineRule="auto"/>
        <w:rPr>
          <w:rFonts w:ascii="Times New Roman" w:hAnsi="Times New Roman" w:cs="Times New Roman"/>
          <w:color w:val="000000"/>
          <w:sz w:val="24"/>
          <w:szCs w:val="24"/>
        </w:rPr>
      </w:pPr>
    </w:p>
    <w:p w14:paraId="600F011A" w14:textId="77777777" w:rsidR="007174CF" w:rsidRPr="007174CF" w:rsidRDefault="007174CF" w:rsidP="007174CF">
      <w:pPr>
        <w:spacing w:line="300" w:lineRule="auto"/>
        <w:rPr>
          <w:rFonts w:ascii="Times New Roman" w:hAnsi="Times New Roman" w:cs="Times New Roman"/>
          <w:color w:val="4472C4" w:themeColor="accent1"/>
          <w:sz w:val="24"/>
          <w:szCs w:val="24"/>
        </w:rPr>
      </w:pPr>
      <w:r w:rsidRPr="007174CF">
        <w:rPr>
          <w:rFonts w:ascii="Times New Roman" w:hAnsi="Times New Roman" w:cs="Times New Roman"/>
          <w:color w:val="4472C4" w:themeColor="accent1"/>
          <w:sz w:val="24"/>
          <w:szCs w:val="24"/>
        </w:rPr>
        <w:t>“</w:t>
      </w:r>
      <w:r w:rsidRPr="007174CF">
        <w:rPr>
          <w:rFonts w:ascii="Times New Roman" w:hAnsi="Times New Roman" w:cs="Times New Roman" w:hint="eastAsia"/>
          <w:color w:val="4472C4" w:themeColor="accent1"/>
          <w:sz w:val="24"/>
          <w:szCs w:val="24"/>
        </w:rPr>
        <w:t xml:space="preserve">The partitioning of attribute patches </w:t>
      </w:r>
      <w:r w:rsidRPr="007174CF">
        <w:rPr>
          <w:rFonts w:ascii="Times New Roman" w:hAnsi="Times New Roman" w:cs="Times New Roman"/>
          <w:color w:val="4472C4" w:themeColor="accent1"/>
          <w:sz w:val="24"/>
          <w:szCs w:val="24"/>
        </w:rPr>
        <w:t>is helpful for</w:t>
      </w:r>
      <w:r w:rsidRPr="007174CF">
        <w:rPr>
          <w:rFonts w:ascii="Times New Roman" w:hAnsi="Times New Roman" w:cs="Times New Roman" w:hint="eastAsia"/>
          <w:color w:val="4472C4" w:themeColor="accent1"/>
          <w:sz w:val="24"/>
          <w:szCs w:val="24"/>
        </w:rPr>
        <w:t xml:space="preserve"> </w:t>
      </w:r>
      <w:r w:rsidRPr="007174CF">
        <w:rPr>
          <w:rFonts w:ascii="Times New Roman" w:hAnsi="Times New Roman" w:cs="Times New Roman"/>
          <w:color w:val="4472C4" w:themeColor="accent1"/>
          <w:sz w:val="24"/>
          <w:szCs w:val="24"/>
        </w:rPr>
        <w:t>designing</w:t>
      </w:r>
      <w:r w:rsidRPr="007174CF">
        <w:rPr>
          <w:rFonts w:ascii="Times New Roman" w:hAnsi="Times New Roman" w:cs="Times New Roman" w:hint="eastAsia"/>
          <w:color w:val="4472C4" w:themeColor="accent1"/>
          <w:sz w:val="24"/>
          <w:szCs w:val="24"/>
        </w:rPr>
        <w:t xml:space="preserve"> an SCA (</w:t>
      </w:r>
      <w:r w:rsidRPr="007174CF">
        <w:rPr>
          <w:rFonts w:ascii="Times New Roman" w:hAnsi="Times New Roman" w:cs="Times New Roman"/>
          <w:color w:val="4472C4" w:themeColor="accent1"/>
          <w:sz w:val="24"/>
          <w:szCs w:val="24"/>
        </w:rPr>
        <w:t>spatial cross</w:t>
      </w:r>
      <w:r w:rsidRPr="007174CF">
        <w:rPr>
          <w:rFonts w:ascii="Times New Roman" w:hAnsi="Times New Roman" w:cs="Times New Roman" w:hint="eastAsia"/>
          <w:color w:val="4472C4" w:themeColor="accent1"/>
          <w:sz w:val="24"/>
          <w:szCs w:val="24"/>
        </w:rPr>
        <w:t>-</w:t>
      </w:r>
      <w:r w:rsidRPr="007174CF">
        <w:rPr>
          <w:rFonts w:ascii="Times New Roman" w:hAnsi="Times New Roman" w:cs="Times New Roman"/>
          <w:color w:val="4472C4" w:themeColor="accent1"/>
          <w:sz w:val="24"/>
          <w:szCs w:val="24"/>
        </w:rPr>
        <w:t>attention</w:t>
      </w:r>
      <w:r w:rsidRPr="007174CF">
        <w:rPr>
          <w:rFonts w:ascii="Times New Roman" w:hAnsi="Times New Roman" w:cs="Times New Roman" w:hint="eastAsia"/>
          <w:color w:val="4472C4" w:themeColor="accent1"/>
          <w:sz w:val="24"/>
          <w:szCs w:val="24"/>
        </w:rPr>
        <w:t xml:space="preserve">) </w:t>
      </w:r>
      <w:r w:rsidRPr="007174CF">
        <w:rPr>
          <w:rFonts w:ascii="Times New Roman" w:eastAsia="宋体" w:hAnsi="Times New Roman" w:cs="Times New Roman"/>
          <w:color w:val="4472C4" w:themeColor="accent1"/>
          <w:sz w:val="24"/>
          <w:szCs w:val="24"/>
        </w:rPr>
        <w:t xml:space="preserve">mechanism </w:t>
      </w:r>
      <w:r w:rsidRPr="007174CF">
        <w:rPr>
          <w:rFonts w:ascii="Times New Roman" w:hAnsi="Times New Roman" w:cs="Times New Roman" w:hint="eastAsia"/>
          <w:color w:val="4472C4" w:themeColor="accent1"/>
          <w:sz w:val="24"/>
          <w:szCs w:val="24"/>
        </w:rPr>
        <w:t xml:space="preserve">to capture </w:t>
      </w:r>
      <w:r w:rsidRPr="007174CF">
        <w:rPr>
          <w:rFonts w:ascii="Times New Roman" w:hAnsi="Times New Roman" w:cs="Times New Roman"/>
          <w:color w:val="4472C4" w:themeColor="accent1"/>
          <w:sz w:val="24"/>
          <w:szCs w:val="24"/>
        </w:rPr>
        <w:t>the</w:t>
      </w:r>
      <w:r w:rsidRPr="007174CF">
        <w:rPr>
          <w:rFonts w:ascii="Times New Roman" w:hAnsi="Times New Roman" w:cs="Times New Roman" w:hint="eastAsia"/>
          <w:color w:val="4472C4" w:themeColor="accent1"/>
          <w:sz w:val="24"/>
          <w:szCs w:val="24"/>
        </w:rPr>
        <w:t xml:space="preserve"> spatial correlations</w:t>
      </w:r>
      <w:r w:rsidRPr="007174CF">
        <w:rPr>
          <w:rFonts w:ascii="Times New Roman" w:hAnsi="Times New Roman" w:cs="Times New Roman"/>
          <w:color w:val="4472C4" w:themeColor="accent1"/>
          <w:sz w:val="24"/>
          <w:szCs w:val="24"/>
        </w:rPr>
        <w:t xml:space="preserve"> among the patches</w:t>
      </w:r>
      <w:r w:rsidRPr="007174CF">
        <w:rPr>
          <w:rFonts w:ascii="Times New Roman" w:hAnsi="Times New Roman" w:cs="Times New Roman" w:hint="eastAsia"/>
          <w:color w:val="4472C4" w:themeColor="accent1"/>
          <w:sz w:val="24"/>
          <w:szCs w:val="24"/>
        </w:rPr>
        <w:t xml:space="preserve"> (</w:t>
      </w:r>
      <w:r w:rsidRPr="007174CF">
        <w:rPr>
          <w:rFonts w:ascii="Times New Roman" w:hAnsi="Times New Roman" w:cs="Times New Roman"/>
          <w:color w:val="4472C4" w:themeColor="accent1"/>
          <w:sz w:val="24"/>
          <w:szCs w:val="24"/>
        </w:rPr>
        <w:t>as shown in Figure 3</w:t>
      </w:r>
      <w:r w:rsidRPr="007174CF">
        <w:rPr>
          <w:rFonts w:ascii="Times New Roman" w:hAnsi="Times New Roman" w:cs="Times New Roman" w:hint="eastAsia"/>
          <w:color w:val="4472C4" w:themeColor="accent1"/>
          <w:sz w:val="24"/>
          <w:szCs w:val="24"/>
        </w:rPr>
        <w:t>).</w:t>
      </w:r>
      <w:r w:rsidRPr="007174CF">
        <w:rPr>
          <w:rFonts w:ascii="Times New Roman" w:hAnsi="Times New Roman" w:cs="Times New Roman"/>
          <w:color w:val="4472C4" w:themeColor="accent1"/>
          <w:sz w:val="24"/>
          <w:szCs w:val="24"/>
        </w:rPr>
        <w:t>”</w:t>
      </w:r>
    </w:p>
    <w:p w14:paraId="3AAA3157" w14:textId="65B640EC" w:rsidR="007174CF" w:rsidRPr="007174CF" w:rsidRDefault="007174CF" w:rsidP="007174CF">
      <w:pPr>
        <w:spacing w:line="300" w:lineRule="auto"/>
        <w:rPr>
          <w:rFonts w:ascii="Times New Roman" w:hAnsi="Times New Roman" w:cs="Times New Roman"/>
          <w:color w:val="000000"/>
          <w:sz w:val="24"/>
          <w:szCs w:val="24"/>
        </w:rPr>
      </w:pPr>
      <w:r w:rsidRPr="007174CF">
        <w:rPr>
          <w:rFonts w:ascii="Times New Roman" w:hAnsi="Times New Roman" w:cs="Times New Roman"/>
          <w:color w:val="000000"/>
          <w:sz w:val="24"/>
          <w:szCs w:val="24"/>
        </w:rPr>
        <w:br/>
      </w:r>
      <w:r w:rsidRPr="007174CF">
        <w:rPr>
          <w:rFonts w:ascii="Times New Roman" w:hAnsi="Times New Roman" w:cs="Times New Roman"/>
          <w:sz w:val="24"/>
          <w:szCs w:val="24"/>
        </w:rPr>
        <w:t xml:space="preserve">e) Section </w:t>
      </w:r>
      <w:r w:rsidR="00221A50">
        <w:rPr>
          <w:rFonts w:ascii="Times New Roman" w:hAnsi="Times New Roman" w:cs="Times New Roman"/>
          <w:sz w:val="24"/>
          <w:szCs w:val="24"/>
        </w:rPr>
        <w:t>“</w:t>
      </w:r>
      <w:r w:rsidRPr="007174CF">
        <w:rPr>
          <w:rFonts w:ascii="Times New Roman" w:hAnsi="Times New Roman" w:cs="Times New Roman"/>
          <w:sz w:val="24"/>
          <w:szCs w:val="24"/>
        </w:rPr>
        <w:t>Long-distance spatial representation learning based on spatial cross-attention</w:t>
      </w:r>
      <w:r w:rsidR="00221A50">
        <w:rPr>
          <w:rFonts w:ascii="Times New Roman" w:hAnsi="Times New Roman" w:cs="Times New Roman"/>
          <w:sz w:val="24"/>
          <w:szCs w:val="24"/>
        </w:rPr>
        <w:t>”</w:t>
      </w:r>
      <w:r w:rsidRPr="007174CF">
        <w:rPr>
          <w:rFonts w:ascii="Times New Roman" w:hAnsi="Times New Roman" w:cs="Times New Roman"/>
          <w:sz w:val="24"/>
          <w:szCs w:val="24"/>
        </w:rPr>
        <w:t>. Both self-attention and cross-attention were proposed when the long-</w:t>
      </w:r>
      <w:r w:rsidRPr="007174CF">
        <w:rPr>
          <w:rFonts w:ascii="Times New Roman" w:hAnsi="Times New Roman" w:cs="Times New Roman"/>
          <w:sz w:val="24"/>
          <w:szCs w:val="24"/>
        </w:rPr>
        <w:lastRenderedPageBreak/>
        <w:t>distance spatial relationships were encoded. It would be better to describe what each attention focuses on learning.</w:t>
      </w:r>
    </w:p>
    <w:p w14:paraId="2E33A9DA" w14:textId="61FC08EE" w:rsidR="007174CF" w:rsidRPr="007174CF" w:rsidRDefault="007174CF" w:rsidP="007174CF">
      <w:pPr>
        <w:spacing w:line="300" w:lineRule="auto"/>
        <w:rPr>
          <w:rFonts w:ascii="Times New Roman" w:hAnsi="Times New Roman" w:cs="Times New Roman"/>
          <w:color w:val="000000"/>
          <w:sz w:val="24"/>
          <w:szCs w:val="24"/>
        </w:rPr>
      </w:pPr>
      <w:r w:rsidRPr="007174CF">
        <w:rPr>
          <w:rFonts w:ascii="Times New Roman" w:hAnsi="Times New Roman" w:cs="Times New Roman"/>
          <w:b/>
          <w:bCs/>
          <w:color w:val="000000"/>
          <w:sz w:val="24"/>
          <w:szCs w:val="24"/>
        </w:rPr>
        <w:t xml:space="preserve">Response </w:t>
      </w:r>
      <w:r w:rsidRPr="007174CF">
        <w:rPr>
          <w:rFonts w:ascii="Times New Roman" w:hAnsi="Times New Roman" w:cs="Times New Roman"/>
          <w:color w:val="000000"/>
          <w:sz w:val="24"/>
          <w:szCs w:val="24"/>
        </w:rPr>
        <w:t>–</w:t>
      </w:r>
      <w:r w:rsidRPr="007174CF">
        <w:rPr>
          <w:rFonts w:ascii="Times New Roman" w:hAnsi="Times New Roman" w:cs="Times New Roman" w:hint="eastAsia"/>
          <w:color w:val="000000"/>
          <w:sz w:val="24"/>
          <w:szCs w:val="24"/>
        </w:rPr>
        <w:t xml:space="preserve"> We describe their differences in section 2.5</w:t>
      </w:r>
      <w:r w:rsidRPr="007174CF">
        <w:rPr>
          <w:rFonts w:ascii="Times New Roman" w:hAnsi="Times New Roman" w:cs="Times New Roman"/>
          <w:color w:val="000000"/>
          <w:sz w:val="24"/>
          <w:szCs w:val="24"/>
        </w:rPr>
        <w:t xml:space="preserve"> “Long-distance spatial representation learning based on spatial cross-attention”</w:t>
      </w:r>
      <w:r w:rsidR="00F04942">
        <w:rPr>
          <w:rFonts w:ascii="Times New Roman" w:hAnsi="Times New Roman" w:cs="Times New Roman" w:hint="eastAsia"/>
          <w:color w:val="000000"/>
          <w:sz w:val="24"/>
          <w:szCs w:val="24"/>
        </w:rPr>
        <w:t>,</w:t>
      </w:r>
      <w:r w:rsidRPr="007174CF">
        <w:rPr>
          <w:rFonts w:ascii="Times New Roman" w:hAnsi="Times New Roman" w:cs="Times New Roman" w:hint="eastAsia"/>
          <w:color w:val="000000"/>
          <w:sz w:val="24"/>
          <w:szCs w:val="24"/>
        </w:rPr>
        <w:t xml:space="preserve"> paragraph 3</w:t>
      </w:r>
      <w:r w:rsidRPr="007174CF">
        <w:rPr>
          <w:rFonts w:ascii="Times New Roman" w:hAnsi="Times New Roman" w:cs="Times New Roman" w:hint="eastAsia"/>
          <w:color w:val="000000"/>
          <w:sz w:val="24"/>
          <w:szCs w:val="24"/>
          <w:vertAlign w:val="superscript"/>
        </w:rPr>
        <w:t>rd</w:t>
      </w:r>
      <w:r w:rsidRPr="007174CF">
        <w:rPr>
          <w:rFonts w:ascii="Times New Roman" w:hAnsi="Times New Roman" w:cs="Times New Roman" w:hint="eastAsia"/>
          <w:color w:val="000000"/>
          <w:sz w:val="24"/>
          <w:szCs w:val="24"/>
        </w:rPr>
        <w:t xml:space="preserve">. </w:t>
      </w:r>
      <w:r w:rsidRPr="007174CF">
        <w:rPr>
          <w:rFonts w:ascii="Times New Roman" w:hAnsi="Times New Roman" w:cs="Times New Roman"/>
          <w:color w:val="000000"/>
          <w:sz w:val="24"/>
          <w:szCs w:val="24"/>
        </w:rPr>
        <w:t>It is also listed as follows</w:t>
      </w:r>
      <w:r w:rsidRPr="007174CF">
        <w:rPr>
          <w:rFonts w:ascii="Times New Roman" w:hAnsi="Times New Roman" w:cs="Times New Roman" w:hint="eastAsia"/>
          <w:color w:val="000000"/>
          <w:sz w:val="24"/>
          <w:szCs w:val="24"/>
        </w:rPr>
        <w:t>.</w:t>
      </w:r>
    </w:p>
    <w:p w14:paraId="0F07E278" w14:textId="77777777" w:rsidR="007174CF" w:rsidRPr="007174CF" w:rsidRDefault="007174CF" w:rsidP="007174CF">
      <w:pPr>
        <w:spacing w:line="300" w:lineRule="auto"/>
        <w:rPr>
          <w:rFonts w:ascii="Times New Roman" w:eastAsia="宋体" w:hAnsi="Times New Roman" w:cs="Times New Roman"/>
          <w:color w:val="4472C4" w:themeColor="accent1"/>
          <w:sz w:val="24"/>
          <w:szCs w:val="24"/>
        </w:rPr>
      </w:pPr>
      <w:r w:rsidRPr="007174CF">
        <w:rPr>
          <w:rFonts w:ascii="Times New Roman" w:eastAsia="宋体" w:hAnsi="Times New Roman" w:cs="Times New Roman"/>
          <w:color w:val="4472C4" w:themeColor="accent1"/>
          <w:sz w:val="24"/>
          <w:szCs w:val="24"/>
        </w:rPr>
        <w:t>“The s</w:t>
      </w:r>
      <w:r w:rsidRPr="007174CF">
        <w:rPr>
          <w:rFonts w:ascii="Times New Roman" w:eastAsia="宋体" w:hAnsi="Times New Roman" w:cs="Times New Roman" w:hint="eastAsia"/>
          <w:color w:val="4472C4" w:themeColor="accent1"/>
          <w:sz w:val="24"/>
          <w:szCs w:val="24"/>
        </w:rPr>
        <w:t xml:space="preserve">elf-attention focuses on capturing the spatial correlations </w:t>
      </w:r>
      <w:r w:rsidRPr="007174CF">
        <w:rPr>
          <w:rFonts w:ascii="Times New Roman" w:eastAsia="宋体" w:hAnsi="Times New Roman" w:cs="Times New Roman"/>
          <w:color w:val="4472C4" w:themeColor="accent1"/>
          <w:sz w:val="24"/>
          <w:szCs w:val="24"/>
        </w:rPr>
        <w:t>among</w:t>
      </w:r>
      <w:r w:rsidRPr="007174CF">
        <w:rPr>
          <w:rFonts w:ascii="Times New Roman" w:eastAsia="宋体" w:hAnsi="Times New Roman" w:cs="Times New Roman" w:hint="eastAsia"/>
          <w:color w:val="4472C4" w:themeColor="accent1"/>
          <w:sz w:val="24"/>
          <w:szCs w:val="24"/>
        </w:rPr>
        <w:t xml:space="preserve"> the attributes of a drug (microbe) itself. </w:t>
      </w:r>
      <w:r w:rsidRPr="007174CF">
        <w:rPr>
          <w:rFonts w:ascii="Times New Roman" w:eastAsia="宋体" w:hAnsi="Times New Roman" w:cs="Times New Roman"/>
          <w:color w:val="4472C4" w:themeColor="accent1"/>
          <w:sz w:val="24"/>
          <w:szCs w:val="24"/>
        </w:rPr>
        <w:t>The c</w:t>
      </w:r>
      <w:r w:rsidRPr="007174CF">
        <w:rPr>
          <w:rFonts w:ascii="Times New Roman" w:eastAsia="宋体" w:hAnsi="Times New Roman" w:cs="Times New Roman" w:hint="eastAsia"/>
          <w:color w:val="4472C4" w:themeColor="accent1"/>
          <w:sz w:val="24"/>
          <w:szCs w:val="24"/>
        </w:rPr>
        <w:t xml:space="preserve">ross-attention </w:t>
      </w:r>
      <w:r w:rsidRPr="007174CF">
        <w:rPr>
          <w:rFonts w:ascii="Times New Roman" w:eastAsia="宋体" w:hAnsi="Times New Roman" w:cs="Times New Roman"/>
          <w:color w:val="4472C4" w:themeColor="accent1"/>
          <w:sz w:val="24"/>
          <w:szCs w:val="24"/>
        </w:rPr>
        <w:t>concentrates</w:t>
      </w:r>
      <w:r w:rsidRPr="007174CF">
        <w:rPr>
          <w:rFonts w:ascii="Times New Roman" w:eastAsia="宋体" w:hAnsi="Times New Roman" w:cs="Times New Roman" w:hint="eastAsia"/>
          <w:color w:val="4472C4" w:themeColor="accent1"/>
          <w:sz w:val="24"/>
          <w:szCs w:val="24"/>
        </w:rPr>
        <w:t xml:space="preserve"> on </w:t>
      </w:r>
      <w:r w:rsidRPr="007174CF">
        <w:rPr>
          <w:rFonts w:ascii="Times New Roman" w:eastAsia="宋体" w:hAnsi="Times New Roman" w:cs="Times New Roman"/>
          <w:color w:val="4472C4" w:themeColor="accent1"/>
          <w:sz w:val="24"/>
          <w:szCs w:val="24"/>
        </w:rPr>
        <w:t>reveal</w:t>
      </w:r>
      <w:r w:rsidRPr="007174CF">
        <w:rPr>
          <w:rFonts w:ascii="Times New Roman" w:eastAsia="宋体" w:hAnsi="Times New Roman" w:cs="Times New Roman" w:hint="eastAsia"/>
          <w:color w:val="4472C4" w:themeColor="accent1"/>
          <w:sz w:val="24"/>
          <w:szCs w:val="24"/>
        </w:rPr>
        <w:t xml:space="preserve"> the spatial correlations </w:t>
      </w:r>
      <w:r w:rsidRPr="007174CF">
        <w:rPr>
          <w:rFonts w:ascii="Times New Roman" w:eastAsia="宋体" w:hAnsi="Times New Roman" w:cs="Times New Roman"/>
          <w:color w:val="4472C4" w:themeColor="accent1"/>
          <w:sz w:val="24"/>
          <w:szCs w:val="24"/>
        </w:rPr>
        <w:t>among the attributes of drug node and those of the microbe node</w:t>
      </w:r>
      <w:r w:rsidRPr="007174CF">
        <w:rPr>
          <w:rFonts w:ascii="Times New Roman" w:eastAsia="宋体" w:hAnsi="Times New Roman" w:cs="Times New Roman" w:hint="eastAsia"/>
          <w:color w:val="4472C4" w:themeColor="accent1"/>
          <w:sz w:val="24"/>
          <w:szCs w:val="24"/>
        </w:rPr>
        <w:t>.</w:t>
      </w:r>
      <w:r w:rsidRPr="007174CF">
        <w:rPr>
          <w:rFonts w:ascii="Times New Roman" w:eastAsia="宋体" w:hAnsi="Times New Roman" w:cs="Times New Roman"/>
          <w:color w:val="4472C4" w:themeColor="accent1"/>
          <w:sz w:val="24"/>
          <w:szCs w:val="24"/>
        </w:rPr>
        <w:t>”</w:t>
      </w:r>
    </w:p>
    <w:p w14:paraId="3C87DA01" w14:textId="533825E4" w:rsidR="007174CF" w:rsidRPr="007174CF" w:rsidRDefault="007174CF" w:rsidP="007174CF">
      <w:pPr>
        <w:spacing w:line="300" w:lineRule="auto"/>
        <w:rPr>
          <w:rFonts w:ascii="Times New Roman" w:hAnsi="Times New Roman" w:cs="Times New Roman"/>
          <w:color w:val="000000"/>
          <w:sz w:val="24"/>
          <w:szCs w:val="24"/>
        </w:rPr>
      </w:pPr>
      <w:r w:rsidRPr="007174CF">
        <w:rPr>
          <w:rFonts w:ascii="Times New Roman" w:hAnsi="Times New Roman" w:cs="Times New Roman"/>
          <w:color w:val="000000"/>
          <w:sz w:val="24"/>
          <w:szCs w:val="24"/>
        </w:rPr>
        <w:br/>
      </w:r>
      <w:r w:rsidRPr="007174CF">
        <w:rPr>
          <w:rFonts w:ascii="Times New Roman" w:hAnsi="Times New Roman" w:cs="Times New Roman"/>
          <w:sz w:val="24"/>
          <w:szCs w:val="24"/>
        </w:rPr>
        <w:t xml:space="preserve">f) Section </w:t>
      </w:r>
      <w:r w:rsidR="00BF1C98">
        <w:rPr>
          <w:rFonts w:ascii="Times New Roman" w:hAnsi="Times New Roman" w:cs="Times New Roman"/>
          <w:sz w:val="24"/>
          <w:szCs w:val="24"/>
        </w:rPr>
        <w:t>“</w:t>
      </w:r>
      <w:r w:rsidRPr="007174CF">
        <w:rPr>
          <w:rFonts w:ascii="Times New Roman" w:hAnsi="Times New Roman" w:cs="Times New Roman"/>
          <w:sz w:val="24"/>
          <w:szCs w:val="24"/>
        </w:rPr>
        <w:t>Ablation experiments</w:t>
      </w:r>
      <w:r w:rsidR="00BF1C98">
        <w:rPr>
          <w:rFonts w:ascii="Times New Roman" w:hAnsi="Times New Roman" w:cs="Times New Roman"/>
          <w:sz w:val="24"/>
          <w:szCs w:val="24"/>
        </w:rPr>
        <w:t>”</w:t>
      </w:r>
      <w:r w:rsidRPr="007174CF">
        <w:rPr>
          <w:rFonts w:ascii="Times New Roman" w:hAnsi="Times New Roman" w:cs="Times New Roman"/>
          <w:sz w:val="24"/>
          <w:szCs w:val="24"/>
        </w:rPr>
        <w:t>. The full names of NHCN</w:t>
      </w:r>
      <w:r w:rsidR="00F04942">
        <w:rPr>
          <w:rFonts w:ascii="Times New Roman" w:hAnsi="Times New Roman" w:cs="Times New Roman"/>
          <w:sz w:val="24"/>
          <w:szCs w:val="24"/>
        </w:rPr>
        <w:t>,</w:t>
      </w:r>
      <w:r w:rsidRPr="007174CF">
        <w:rPr>
          <w:rFonts w:ascii="Times New Roman" w:hAnsi="Times New Roman" w:cs="Times New Roman"/>
          <w:sz w:val="24"/>
          <w:szCs w:val="24"/>
        </w:rPr>
        <w:t xml:space="preserve"> GCNFP</w:t>
      </w:r>
      <w:r w:rsidR="00F04942">
        <w:rPr>
          <w:rFonts w:ascii="Times New Roman" w:hAnsi="Times New Roman" w:cs="Times New Roman"/>
          <w:sz w:val="24"/>
          <w:szCs w:val="24"/>
        </w:rPr>
        <w:t>,</w:t>
      </w:r>
      <w:r w:rsidRPr="007174CF">
        <w:rPr>
          <w:rFonts w:ascii="Times New Roman" w:hAnsi="Times New Roman" w:cs="Times New Roman"/>
          <w:sz w:val="24"/>
          <w:szCs w:val="24"/>
        </w:rPr>
        <w:t xml:space="preserve"> and SCA were given in the introduction. I suggest to also list their full names in the corresponding strategy description.</w:t>
      </w:r>
    </w:p>
    <w:p w14:paraId="42C32BFC" w14:textId="6E892829" w:rsidR="007174CF" w:rsidRPr="007174CF" w:rsidRDefault="007174CF" w:rsidP="007174CF">
      <w:pPr>
        <w:spacing w:line="300" w:lineRule="auto"/>
        <w:rPr>
          <w:rFonts w:ascii="Times New Roman" w:hAnsi="Times New Roman" w:cs="Times New Roman"/>
          <w:color w:val="000000"/>
          <w:sz w:val="24"/>
          <w:szCs w:val="24"/>
        </w:rPr>
      </w:pPr>
      <w:r w:rsidRPr="007174CF">
        <w:rPr>
          <w:rFonts w:ascii="Times New Roman" w:hAnsi="Times New Roman" w:cs="Times New Roman"/>
          <w:b/>
          <w:bCs/>
          <w:color w:val="000000"/>
          <w:sz w:val="24"/>
          <w:szCs w:val="24"/>
        </w:rPr>
        <w:t xml:space="preserve">Response </w:t>
      </w:r>
      <w:r w:rsidRPr="007174CF">
        <w:rPr>
          <w:rFonts w:ascii="Times New Roman" w:hAnsi="Times New Roman" w:cs="Times New Roman"/>
          <w:color w:val="000000"/>
          <w:sz w:val="24"/>
          <w:szCs w:val="24"/>
        </w:rPr>
        <w:t xml:space="preserve">– </w:t>
      </w:r>
      <w:r w:rsidRPr="007174CF">
        <w:rPr>
          <w:rFonts w:ascii="Times New Roman" w:hAnsi="Times New Roman" w:cs="Times New Roman" w:hint="eastAsia"/>
          <w:color w:val="000000"/>
          <w:sz w:val="24"/>
          <w:szCs w:val="24"/>
        </w:rPr>
        <w:t xml:space="preserve">We </w:t>
      </w:r>
      <w:r w:rsidRPr="007174CF">
        <w:rPr>
          <w:rFonts w:ascii="Times New Roman" w:hAnsi="Times New Roman" w:cs="Times New Roman"/>
          <w:color w:val="000000"/>
          <w:sz w:val="24"/>
          <w:szCs w:val="24"/>
        </w:rPr>
        <w:t>listed</w:t>
      </w:r>
      <w:r w:rsidRPr="007174CF">
        <w:rPr>
          <w:rFonts w:ascii="Times New Roman" w:hAnsi="Times New Roman" w:cs="Times New Roman" w:hint="eastAsia"/>
          <w:color w:val="000000"/>
          <w:sz w:val="24"/>
          <w:szCs w:val="24"/>
        </w:rPr>
        <w:t xml:space="preserve"> the full name of NHCN in the second paragraph of section 2.3</w:t>
      </w:r>
      <w:r w:rsidRPr="007174CF">
        <w:rPr>
          <w:rFonts w:ascii="Times New Roman" w:hAnsi="Times New Roman" w:cs="Times New Roman"/>
          <w:color w:val="000000"/>
          <w:sz w:val="24"/>
          <w:szCs w:val="24"/>
        </w:rPr>
        <w:t xml:space="preserve"> “Multiple drugs and microbes association learning based on NHCN”</w:t>
      </w:r>
      <w:r w:rsidR="00F04942">
        <w:rPr>
          <w:rFonts w:ascii="Times New Roman" w:hAnsi="Times New Roman" w:cs="Times New Roman" w:hint="eastAsia"/>
          <w:color w:val="000000"/>
          <w:sz w:val="24"/>
          <w:szCs w:val="24"/>
        </w:rPr>
        <w:t>,</w:t>
      </w:r>
      <w:r w:rsidRPr="007174CF">
        <w:rPr>
          <w:rFonts w:ascii="Times New Roman" w:hAnsi="Times New Roman" w:cs="Times New Roman" w:hint="eastAsia"/>
          <w:color w:val="000000"/>
          <w:sz w:val="24"/>
          <w:szCs w:val="24"/>
        </w:rPr>
        <w:t xml:space="preserve"> </w:t>
      </w:r>
      <w:r w:rsidRPr="007174CF">
        <w:rPr>
          <w:rFonts w:ascii="Times New Roman" w:hAnsi="Times New Roman" w:cs="Times New Roman"/>
          <w:color w:val="000000"/>
          <w:sz w:val="24"/>
          <w:szCs w:val="24"/>
        </w:rPr>
        <w:t xml:space="preserve">and gave </w:t>
      </w:r>
      <w:r w:rsidRPr="007174CF">
        <w:rPr>
          <w:rFonts w:ascii="Times New Roman" w:hAnsi="Times New Roman" w:cs="Times New Roman" w:hint="eastAsia"/>
          <w:color w:val="000000"/>
          <w:sz w:val="24"/>
          <w:szCs w:val="24"/>
        </w:rPr>
        <w:t>the full name of GCNFP in the first paragraph of section 2.4</w:t>
      </w:r>
      <w:r w:rsidRPr="007174CF">
        <w:rPr>
          <w:rFonts w:ascii="Times New Roman" w:hAnsi="Times New Roman" w:cs="Times New Roman"/>
          <w:color w:val="000000"/>
          <w:sz w:val="24"/>
          <w:szCs w:val="24"/>
        </w:rPr>
        <w:t xml:space="preserve"> “Homogeneous and heterogeneous neighbor representation learning</w:t>
      </w:r>
      <w:r w:rsidRPr="007174CF">
        <w:rPr>
          <w:rFonts w:ascii="Times New Roman" w:hAnsi="Times New Roman" w:cs="Times New Roman" w:hint="eastAsia"/>
          <w:color w:val="000000"/>
          <w:sz w:val="24"/>
          <w:szCs w:val="24"/>
        </w:rPr>
        <w:t xml:space="preserve"> </w:t>
      </w:r>
      <w:r w:rsidRPr="007174CF">
        <w:rPr>
          <w:rFonts w:ascii="Times New Roman" w:hAnsi="Times New Roman" w:cs="Times New Roman"/>
          <w:color w:val="000000"/>
          <w:sz w:val="24"/>
          <w:szCs w:val="24"/>
        </w:rPr>
        <w:t>based on GCNFP”. We also listed the</w:t>
      </w:r>
      <w:r w:rsidRPr="007174CF">
        <w:rPr>
          <w:rFonts w:ascii="Times New Roman" w:hAnsi="Times New Roman" w:cs="Times New Roman" w:hint="eastAsia"/>
          <w:color w:val="000000"/>
          <w:sz w:val="24"/>
          <w:szCs w:val="24"/>
        </w:rPr>
        <w:t xml:space="preserve"> full name of SCA in section 2.5</w:t>
      </w:r>
      <w:r w:rsidRPr="007174CF">
        <w:rPr>
          <w:rFonts w:ascii="Times New Roman" w:hAnsi="Times New Roman" w:cs="Times New Roman"/>
          <w:color w:val="000000"/>
          <w:sz w:val="24"/>
          <w:szCs w:val="24"/>
        </w:rPr>
        <w:t xml:space="preserve"> “Long-distance spatial representation learning based on spatial cross-attention”</w:t>
      </w:r>
      <w:r w:rsidRPr="007174CF">
        <w:rPr>
          <w:rFonts w:ascii="Times New Roman" w:hAnsi="Times New Roman" w:cs="Times New Roman" w:hint="eastAsia"/>
          <w:color w:val="000000"/>
          <w:sz w:val="24"/>
          <w:szCs w:val="24"/>
        </w:rPr>
        <w:t>. In addition</w:t>
      </w:r>
      <w:r w:rsidR="00F04942">
        <w:rPr>
          <w:rFonts w:ascii="Times New Roman" w:hAnsi="Times New Roman" w:cs="Times New Roman" w:hint="eastAsia"/>
          <w:color w:val="000000"/>
          <w:sz w:val="24"/>
          <w:szCs w:val="24"/>
        </w:rPr>
        <w:t>,</w:t>
      </w:r>
      <w:r w:rsidRPr="007174CF">
        <w:rPr>
          <w:rFonts w:ascii="Times New Roman" w:hAnsi="Times New Roman" w:cs="Times New Roman" w:hint="eastAsia"/>
          <w:color w:val="000000"/>
          <w:sz w:val="24"/>
          <w:szCs w:val="24"/>
        </w:rPr>
        <w:t xml:space="preserve"> we listed the full names of NHCN</w:t>
      </w:r>
      <w:r w:rsidR="00F04942">
        <w:rPr>
          <w:rFonts w:ascii="Times New Roman" w:hAnsi="Times New Roman" w:cs="Times New Roman" w:hint="eastAsia"/>
          <w:color w:val="000000"/>
          <w:sz w:val="24"/>
          <w:szCs w:val="24"/>
        </w:rPr>
        <w:t>,</w:t>
      </w:r>
      <w:r w:rsidRPr="007174CF">
        <w:rPr>
          <w:rFonts w:ascii="Times New Roman" w:hAnsi="Times New Roman" w:cs="Times New Roman" w:hint="eastAsia"/>
          <w:color w:val="000000"/>
          <w:sz w:val="24"/>
          <w:szCs w:val="24"/>
        </w:rPr>
        <w:t xml:space="preserve"> GCNFP</w:t>
      </w:r>
      <w:r w:rsidR="00F04942">
        <w:rPr>
          <w:rFonts w:ascii="Times New Roman" w:hAnsi="Times New Roman" w:cs="Times New Roman" w:hint="eastAsia"/>
          <w:color w:val="000000"/>
          <w:sz w:val="24"/>
          <w:szCs w:val="24"/>
        </w:rPr>
        <w:t>,</w:t>
      </w:r>
      <w:r w:rsidRPr="007174CF">
        <w:rPr>
          <w:rFonts w:ascii="Times New Roman" w:hAnsi="Times New Roman" w:cs="Times New Roman" w:hint="eastAsia"/>
          <w:color w:val="000000"/>
          <w:sz w:val="24"/>
          <w:szCs w:val="24"/>
        </w:rPr>
        <w:t xml:space="preserve"> and SCA in the section</w:t>
      </w:r>
      <w:r w:rsidRPr="007174CF">
        <w:rPr>
          <w:rFonts w:ascii="Times New Roman" w:hAnsi="Times New Roman" w:cs="Times New Roman"/>
          <w:color w:val="000000"/>
          <w:sz w:val="24"/>
          <w:szCs w:val="24"/>
        </w:rPr>
        <w:t xml:space="preserve"> 3.3 “Ablation experiments”.</w:t>
      </w:r>
    </w:p>
    <w:p w14:paraId="547B314C" w14:textId="77777777" w:rsidR="007174CF" w:rsidRPr="007174CF" w:rsidRDefault="007174CF" w:rsidP="007174CF">
      <w:pPr>
        <w:spacing w:line="300" w:lineRule="auto"/>
        <w:rPr>
          <w:rFonts w:ascii="Times New Roman" w:hAnsi="Times New Roman" w:cs="Times New Roman"/>
          <w:color w:val="000000"/>
          <w:sz w:val="24"/>
          <w:szCs w:val="24"/>
        </w:rPr>
      </w:pPr>
    </w:p>
    <w:p w14:paraId="151F06C8" w14:textId="4A0C74F3" w:rsidR="007174CF" w:rsidRPr="00A3192C" w:rsidRDefault="007174CF" w:rsidP="007174CF">
      <w:pPr>
        <w:spacing w:line="300" w:lineRule="auto"/>
        <w:rPr>
          <w:rFonts w:ascii="Times New Roman" w:hAnsi="Times New Roman" w:cs="Times New Roman"/>
          <w:sz w:val="24"/>
          <w:szCs w:val="24"/>
        </w:rPr>
      </w:pPr>
      <w:r w:rsidRPr="007174CF">
        <w:rPr>
          <w:rFonts w:ascii="Times New Roman" w:hAnsi="Times New Roman" w:cs="Times New Roman"/>
          <w:color w:val="000000"/>
          <w:sz w:val="24"/>
          <w:szCs w:val="24"/>
        </w:rPr>
        <w:br/>
      </w:r>
      <w:r w:rsidRPr="00A3192C">
        <w:rPr>
          <w:rFonts w:ascii="Times New Roman" w:hAnsi="Times New Roman" w:cs="Times New Roman"/>
          <w:sz w:val="24"/>
          <w:szCs w:val="24"/>
        </w:rPr>
        <w:t>g) Two symbols “</w:t>
      </w:r>
      <w:r w:rsidRPr="00A3192C">
        <w:rPr>
          <w:rFonts w:ascii="Times New Roman" w:hAnsi="Times New Roman" w:cs="Times New Roman"/>
          <w:i/>
          <w:iCs/>
          <w:sz w:val="24"/>
          <w:szCs w:val="24"/>
        </w:rPr>
        <w:t>k</w:t>
      </w:r>
      <w:r w:rsidRPr="00A3192C">
        <w:rPr>
          <w:rFonts w:ascii="Times New Roman" w:hAnsi="Times New Roman" w:cs="Times New Roman"/>
          <w:sz w:val="24"/>
          <w:szCs w:val="24"/>
        </w:rPr>
        <w:t>” appear in different positions. The first one is in “For each drug</w:t>
      </w:r>
      <w:r w:rsidR="00F04942" w:rsidRPr="00A3192C">
        <w:rPr>
          <w:rFonts w:ascii="Times New Roman" w:hAnsi="Times New Roman" w:cs="Times New Roman"/>
          <w:sz w:val="24"/>
          <w:szCs w:val="24"/>
        </w:rPr>
        <w:t>,</w:t>
      </w:r>
      <w:r w:rsidRPr="00A3192C">
        <w:rPr>
          <w:rFonts w:ascii="Times New Roman" w:hAnsi="Times New Roman" w:cs="Times New Roman"/>
          <w:sz w:val="24"/>
          <w:szCs w:val="24"/>
        </w:rPr>
        <w:t xml:space="preserve"> we calculated the recall rates of candidate microbes at various top </w:t>
      </w:r>
      <w:r w:rsidRPr="00A3192C">
        <w:rPr>
          <w:rFonts w:ascii="Times New Roman" w:hAnsi="Times New Roman" w:cs="Times New Roman"/>
          <w:i/>
          <w:iCs/>
          <w:sz w:val="24"/>
          <w:szCs w:val="24"/>
        </w:rPr>
        <w:t>k</w:t>
      </w:r>
      <w:r w:rsidRPr="00A3192C">
        <w:rPr>
          <w:rFonts w:ascii="Times New Roman" w:hAnsi="Times New Roman" w:cs="Times New Roman"/>
          <w:sz w:val="24"/>
          <w:szCs w:val="24"/>
        </w:rPr>
        <w:t xml:space="preserve"> values (Figure 4)”. The second one is in formula (2</w:t>
      </w:r>
      <w:r w:rsidR="00A3192C">
        <w:rPr>
          <w:rFonts w:ascii="Times New Roman" w:hAnsi="Times New Roman" w:cs="Times New Roman"/>
          <w:sz w:val="24"/>
          <w:szCs w:val="24"/>
        </w:rPr>
        <w:t>3</w:t>
      </w:r>
      <w:r w:rsidRPr="00A3192C">
        <w:rPr>
          <w:rFonts w:ascii="Times New Roman" w:hAnsi="Times New Roman" w:cs="Times New Roman"/>
          <w:sz w:val="24"/>
          <w:szCs w:val="24"/>
        </w:rPr>
        <w:t xml:space="preserve">) where </w:t>
      </w:r>
      <w:r w:rsidRPr="00A3192C">
        <w:rPr>
          <w:rFonts w:ascii="Times New Roman" w:hAnsi="Times New Roman" w:cs="Times New Roman"/>
          <w:i/>
          <w:iCs/>
          <w:sz w:val="24"/>
          <w:szCs w:val="24"/>
        </w:rPr>
        <w:t>k</w:t>
      </w:r>
      <w:r w:rsidRPr="00A3192C">
        <w:rPr>
          <w:rFonts w:ascii="Times New Roman" w:hAnsi="Times New Roman" w:cs="Times New Roman"/>
          <w:sz w:val="24"/>
          <w:szCs w:val="24"/>
        </w:rPr>
        <w:t xml:space="preserve"> represents the number of the convolutional-pooling layers. I suggest to use different symbols to denote the different meanings.</w:t>
      </w:r>
    </w:p>
    <w:p w14:paraId="6253D5C9" w14:textId="2C40C6AB" w:rsidR="007174CF" w:rsidRPr="00A3192C" w:rsidRDefault="007174CF" w:rsidP="007174CF">
      <w:pPr>
        <w:spacing w:line="300" w:lineRule="auto"/>
        <w:rPr>
          <w:rFonts w:ascii="Times New Roman" w:eastAsia="宋体" w:hAnsi="Times New Roman" w:cs="Times New Roman"/>
          <w:sz w:val="24"/>
          <w:szCs w:val="24"/>
        </w:rPr>
      </w:pPr>
      <w:r w:rsidRPr="00A3192C">
        <w:rPr>
          <w:rFonts w:ascii="Times New Roman" w:hAnsi="Times New Roman" w:cs="Times New Roman"/>
          <w:b/>
          <w:bCs/>
          <w:sz w:val="24"/>
          <w:szCs w:val="24"/>
        </w:rPr>
        <w:t xml:space="preserve">Response </w:t>
      </w:r>
      <w:r w:rsidRPr="00A3192C">
        <w:rPr>
          <w:rFonts w:ascii="Times New Roman" w:hAnsi="Times New Roman" w:cs="Times New Roman"/>
          <w:sz w:val="24"/>
          <w:szCs w:val="24"/>
        </w:rPr>
        <w:t xml:space="preserve">– </w:t>
      </w:r>
      <w:r w:rsidRPr="00A3192C">
        <w:rPr>
          <w:rFonts w:ascii="Times New Roman" w:eastAsia="宋体" w:hAnsi="Times New Roman" w:cs="Times New Roman" w:hint="eastAsia"/>
          <w:sz w:val="24"/>
          <w:szCs w:val="24"/>
        </w:rPr>
        <w:t xml:space="preserve">We replaced the symbol </w:t>
      </w:r>
      <w:r w:rsidR="00F04942" w:rsidRPr="00A3192C">
        <w:rPr>
          <w:rFonts w:ascii="Times New Roman" w:eastAsia="宋体" w:hAnsi="Times New Roman" w:cs="Times New Roman"/>
          <w:sz w:val="24"/>
          <w:szCs w:val="24"/>
        </w:rPr>
        <w:t>“</w:t>
      </w:r>
      <w:r w:rsidRPr="00A3192C">
        <w:rPr>
          <w:rFonts w:ascii="Times New Roman" w:eastAsia="宋体" w:hAnsi="Times New Roman" w:cs="Times New Roman"/>
          <w:i/>
          <w:sz w:val="24"/>
          <w:szCs w:val="24"/>
        </w:rPr>
        <w:t>k</w:t>
      </w:r>
      <w:r w:rsidR="00F04942" w:rsidRPr="00A3192C">
        <w:rPr>
          <w:rFonts w:ascii="Times New Roman" w:eastAsia="宋体" w:hAnsi="Times New Roman" w:cs="Times New Roman"/>
          <w:sz w:val="24"/>
          <w:szCs w:val="24"/>
        </w:rPr>
        <w:t>”</w:t>
      </w:r>
      <w:r w:rsidRPr="00A3192C">
        <w:rPr>
          <w:rFonts w:ascii="Times New Roman" w:eastAsia="宋体" w:hAnsi="Times New Roman" w:cs="Times New Roman" w:hint="eastAsia"/>
          <w:sz w:val="24"/>
          <w:szCs w:val="24"/>
        </w:rPr>
        <w:t xml:space="preserve"> with </w:t>
      </w:r>
      <w:r w:rsidR="00F04942" w:rsidRPr="00A3192C">
        <w:rPr>
          <w:rFonts w:ascii="Times New Roman" w:eastAsia="宋体" w:hAnsi="Times New Roman" w:cs="Times New Roman"/>
          <w:sz w:val="24"/>
          <w:szCs w:val="24"/>
        </w:rPr>
        <w:t>“</w:t>
      </w:r>
      <w:r w:rsidRPr="00A3192C">
        <w:rPr>
          <w:rFonts w:ascii="Times New Roman" w:eastAsia="宋体" w:hAnsi="Times New Roman" w:cs="Times New Roman"/>
          <w:i/>
          <w:sz w:val="24"/>
          <w:szCs w:val="24"/>
        </w:rPr>
        <w:t>l</w:t>
      </w:r>
      <w:r w:rsidR="00F04942" w:rsidRPr="00A3192C">
        <w:rPr>
          <w:rFonts w:ascii="Times New Roman" w:eastAsia="宋体" w:hAnsi="Times New Roman" w:cs="Times New Roman"/>
          <w:sz w:val="24"/>
          <w:szCs w:val="24"/>
        </w:rPr>
        <w:t>”</w:t>
      </w:r>
      <w:r w:rsidRPr="00A3192C">
        <w:rPr>
          <w:rFonts w:ascii="Times New Roman" w:eastAsia="宋体" w:hAnsi="Times New Roman" w:cs="Times New Roman" w:hint="eastAsia"/>
          <w:sz w:val="24"/>
          <w:szCs w:val="24"/>
        </w:rPr>
        <w:t xml:space="preserve"> in equation (2</w:t>
      </w:r>
      <w:r w:rsidR="00A3192C">
        <w:rPr>
          <w:rFonts w:ascii="Times New Roman" w:eastAsia="宋体" w:hAnsi="Times New Roman" w:cs="Times New Roman"/>
          <w:sz w:val="24"/>
          <w:szCs w:val="24"/>
        </w:rPr>
        <w:t>3</w:t>
      </w:r>
      <w:r w:rsidRPr="00A3192C">
        <w:rPr>
          <w:rFonts w:ascii="Times New Roman" w:eastAsia="宋体" w:hAnsi="Times New Roman" w:cs="Times New Roman" w:hint="eastAsia"/>
          <w:sz w:val="24"/>
          <w:szCs w:val="24"/>
        </w:rPr>
        <w:t>) and updated the relevant description.</w:t>
      </w:r>
      <w:r w:rsidRPr="00A3192C">
        <w:rPr>
          <w:rFonts w:ascii="Times New Roman" w:eastAsia="宋体" w:hAnsi="Times New Roman" w:cs="Times New Roman"/>
          <w:sz w:val="24"/>
          <w:szCs w:val="24"/>
        </w:rPr>
        <w:t xml:space="preserve"> </w:t>
      </w:r>
    </w:p>
    <w:p w14:paraId="453D6386" w14:textId="77777777" w:rsidR="007174CF" w:rsidRPr="007174CF" w:rsidRDefault="007174CF" w:rsidP="007174CF">
      <w:pPr>
        <w:spacing w:line="300" w:lineRule="auto"/>
        <w:rPr>
          <w:rFonts w:ascii="Times New Roman" w:hAnsi="Times New Roman" w:cs="Times New Roman"/>
          <w:color w:val="000000"/>
          <w:sz w:val="24"/>
          <w:szCs w:val="24"/>
        </w:rPr>
      </w:pPr>
      <w:r w:rsidRPr="007174CF">
        <w:rPr>
          <w:rFonts w:ascii="Times New Roman" w:hAnsi="Times New Roman" w:cs="Times New Roman"/>
          <w:color w:val="000000"/>
          <w:sz w:val="24"/>
          <w:szCs w:val="24"/>
        </w:rPr>
        <w:br/>
      </w:r>
      <w:r w:rsidRPr="007174CF">
        <w:rPr>
          <w:rFonts w:ascii="Times New Roman" w:hAnsi="Times New Roman" w:cs="Times New Roman"/>
          <w:sz w:val="24"/>
          <w:szCs w:val="24"/>
        </w:rPr>
        <w:t>i) The description about DHDMP seems complex. Authors had better add a time complex analysis for DHDMP.</w:t>
      </w:r>
    </w:p>
    <w:p w14:paraId="5F1FEDE9" w14:textId="77777777" w:rsidR="007174CF" w:rsidRPr="007174CF" w:rsidRDefault="007174CF" w:rsidP="007174CF">
      <w:pPr>
        <w:spacing w:line="300" w:lineRule="auto"/>
        <w:rPr>
          <w:rFonts w:ascii="Times New Roman" w:hAnsi="Times New Roman" w:cs="Times New Roman"/>
          <w:color w:val="000000"/>
          <w:sz w:val="24"/>
          <w:szCs w:val="24"/>
        </w:rPr>
      </w:pPr>
      <w:r w:rsidRPr="007174CF">
        <w:rPr>
          <w:rFonts w:ascii="Times New Roman" w:hAnsi="Times New Roman" w:cs="Times New Roman"/>
          <w:b/>
          <w:bCs/>
          <w:color w:val="000000"/>
          <w:sz w:val="24"/>
          <w:szCs w:val="24"/>
        </w:rPr>
        <w:t xml:space="preserve">Response </w:t>
      </w:r>
      <w:r w:rsidRPr="007174CF">
        <w:rPr>
          <w:rFonts w:ascii="Times New Roman" w:hAnsi="Times New Roman" w:cs="Times New Roman"/>
          <w:color w:val="000000"/>
          <w:sz w:val="24"/>
          <w:szCs w:val="24"/>
        </w:rPr>
        <w:t>–</w:t>
      </w:r>
      <w:r w:rsidRPr="007174CF">
        <w:rPr>
          <w:rFonts w:ascii="Times New Roman" w:hAnsi="Times New Roman" w:cs="Times New Roman" w:hint="eastAsia"/>
          <w:color w:val="000000"/>
          <w:sz w:val="24"/>
          <w:szCs w:val="24"/>
        </w:rPr>
        <w:t xml:space="preserve"> We </w:t>
      </w:r>
      <w:r w:rsidRPr="007174CF">
        <w:rPr>
          <w:rFonts w:ascii="Times New Roman" w:hAnsi="Times New Roman" w:cs="Times New Roman"/>
          <w:color w:val="000000"/>
          <w:sz w:val="24"/>
          <w:szCs w:val="24"/>
        </w:rPr>
        <w:t>added</w:t>
      </w:r>
      <w:r w:rsidRPr="007174CF">
        <w:rPr>
          <w:rFonts w:ascii="Times New Roman" w:hAnsi="Times New Roman" w:cs="Times New Roman" w:hint="eastAsia"/>
          <w:color w:val="000000"/>
          <w:sz w:val="24"/>
          <w:szCs w:val="24"/>
        </w:rPr>
        <w:t xml:space="preserve"> </w:t>
      </w:r>
      <w:r w:rsidRPr="007174CF">
        <w:rPr>
          <w:rFonts w:ascii="Times New Roman" w:hAnsi="Times New Roman" w:cs="Times New Roman"/>
          <w:color w:val="000000"/>
          <w:sz w:val="24"/>
          <w:szCs w:val="24"/>
        </w:rPr>
        <w:t>the</w:t>
      </w:r>
      <w:r w:rsidRPr="007174CF">
        <w:rPr>
          <w:rFonts w:ascii="Times New Roman" w:hAnsi="Times New Roman" w:cs="Times New Roman" w:hint="eastAsia"/>
          <w:color w:val="000000"/>
          <w:sz w:val="24"/>
          <w:szCs w:val="24"/>
        </w:rPr>
        <w:t xml:space="preserve"> time complexity analysis in </w:t>
      </w:r>
      <w:r w:rsidRPr="007174CF">
        <w:rPr>
          <w:rFonts w:ascii="Times New Roman" w:eastAsia="宋体" w:hAnsi="Times New Roman" w:cs="Times New Roman"/>
          <w:sz w:val="24"/>
          <w:szCs w:val="24"/>
        </w:rPr>
        <w:t>Supplementary</w:t>
      </w:r>
      <w:r w:rsidRPr="007174CF">
        <w:rPr>
          <w:rFonts w:ascii="Times New Roman" w:eastAsia="宋体" w:hAnsi="Times New Roman" w:cs="Times New Roman" w:hint="eastAsia"/>
          <w:sz w:val="24"/>
          <w:szCs w:val="24"/>
        </w:rPr>
        <w:t xml:space="preserve"> file SF1</w:t>
      </w:r>
      <w:r w:rsidRPr="007174CF">
        <w:rPr>
          <w:rFonts w:ascii="Times New Roman" w:hAnsi="Times New Roman" w:cs="Times New Roman" w:hint="eastAsia"/>
          <w:color w:val="000000"/>
          <w:sz w:val="24"/>
          <w:szCs w:val="24"/>
        </w:rPr>
        <w:t xml:space="preserve">. </w:t>
      </w:r>
      <w:r w:rsidRPr="007174CF">
        <w:rPr>
          <w:rFonts w:ascii="Times New Roman" w:hAnsi="Times New Roman" w:cs="Times New Roman"/>
          <w:color w:val="000000"/>
          <w:sz w:val="24"/>
          <w:szCs w:val="24"/>
        </w:rPr>
        <w:t>It is also listed as follows</w:t>
      </w:r>
      <w:r w:rsidRPr="007174CF">
        <w:rPr>
          <w:rFonts w:ascii="Times New Roman" w:hAnsi="Times New Roman" w:cs="Times New Roman" w:hint="eastAsia"/>
          <w:color w:val="000000"/>
          <w:sz w:val="24"/>
          <w:szCs w:val="24"/>
        </w:rPr>
        <w:t>.</w:t>
      </w:r>
    </w:p>
    <w:p w14:paraId="66F6E280" w14:textId="77777777" w:rsidR="007174CF" w:rsidRPr="007174CF" w:rsidRDefault="007174CF" w:rsidP="007174CF">
      <w:pPr>
        <w:spacing w:line="300" w:lineRule="auto"/>
        <w:rPr>
          <w:rFonts w:ascii="Times New Roman" w:hAnsi="Times New Roman" w:cs="Times New Roman"/>
          <w:color w:val="000000"/>
          <w:sz w:val="24"/>
          <w:szCs w:val="24"/>
        </w:rPr>
      </w:pPr>
    </w:p>
    <w:p w14:paraId="285C470E" w14:textId="10F205A0" w:rsidR="007174CF" w:rsidRPr="007174CF" w:rsidRDefault="007174CF" w:rsidP="007174CF">
      <w:pPr>
        <w:spacing w:line="300" w:lineRule="auto"/>
        <w:rPr>
          <w:rFonts w:ascii="Times New Roman" w:eastAsia="宋体" w:hAnsi="Times New Roman" w:cs="Times New Roman"/>
          <w:color w:val="4472C4" w:themeColor="accent1"/>
          <w:sz w:val="24"/>
          <w:szCs w:val="24"/>
        </w:rPr>
      </w:pPr>
      <w:bookmarkStart w:id="2" w:name="_Hlk175757372"/>
      <w:r w:rsidRPr="007174CF">
        <w:rPr>
          <w:rFonts w:ascii="Times New Roman" w:eastAsia="宋体" w:hAnsi="Times New Roman" w:cs="Times New Roman" w:hint="eastAsia"/>
          <w:color w:val="4472C4" w:themeColor="accent1"/>
          <w:sz w:val="24"/>
          <w:szCs w:val="24"/>
        </w:rPr>
        <w:t>DHDMP consists of NHCN</w:t>
      </w:r>
      <w:r w:rsidR="00F04942">
        <w:rPr>
          <w:rFonts w:ascii="Times New Roman" w:eastAsia="宋体" w:hAnsi="Times New Roman" w:cs="Times New Roman" w:hint="eastAsia"/>
          <w:color w:val="4472C4" w:themeColor="accent1"/>
          <w:sz w:val="24"/>
          <w:szCs w:val="24"/>
        </w:rPr>
        <w:t>,</w:t>
      </w:r>
      <w:r w:rsidRPr="007174CF">
        <w:rPr>
          <w:rFonts w:ascii="Times New Roman" w:eastAsia="宋体" w:hAnsi="Times New Roman" w:cs="Times New Roman" w:hint="eastAsia"/>
          <w:color w:val="4472C4" w:themeColor="accent1"/>
          <w:sz w:val="24"/>
          <w:szCs w:val="24"/>
        </w:rPr>
        <w:t xml:space="preserve"> GCNFP</w:t>
      </w:r>
      <w:r w:rsidR="00F04942">
        <w:rPr>
          <w:rFonts w:ascii="Times New Roman" w:eastAsia="宋体" w:hAnsi="Times New Roman" w:cs="Times New Roman" w:hint="eastAsia"/>
          <w:color w:val="4472C4" w:themeColor="accent1"/>
          <w:sz w:val="24"/>
          <w:szCs w:val="24"/>
        </w:rPr>
        <w:t>,</w:t>
      </w:r>
      <w:r w:rsidRPr="007174CF">
        <w:rPr>
          <w:rFonts w:ascii="Times New Roman" w:eastAsia="宋体" w:hAnsi="Times New Roman" w:cs="Times New Roman" w:hint="eastAsia"/>
          <w:color w:val="4472C4" w:themeColor="accent1"/>
          <w:sz w:val="24"/>
          <w:szCs w:val="24"/>
        </w:rPr>
        <w:t xml:space="preserve"> and SCA. </w:t>
      </w:r>
      <w:r w:rsidRPr="007174CF">
        <w:rPr>
          <w:rFonts w:ascii="Times New Roman" w:eastAsia="宋体" w:hAnsi="Times New Roman" w:cs="Times New Roman"/>
          <w:color w:val="4472C4" w:themeColor="accent1"/>
          <w:sz w:val="24"/>
          <w:szCs w:val="24"/>
        </w:rPr>
        <w:t>NHCN contains 2 hypergraph convolutional encoding layers</w:t>
      </w:r>
      <w:r w:rsidR="00F04942">
        <w:rPr>
          <w:rFonts w:ascii="Times New Roman" w:eastAsia="宋体" w:hAnsi="Times New Roman" w:cs="Times New Roman"/>
          <w:color w:val="4472C4" w:themeColor="accent1"/>
          <w:sz w:val="24"/>
          <w:szCs w:val="24"/>
        </w:rPr>
        <w:t>,</w:t>
      </w:r>
      <w:r w:rsidRPr="007174CF">
        <w:rPr>
          <w:rFonts w:ascii="Times New Roman" w:eastAsia="宋体" w:hAnsi="Times New Roman" w:cs="Times New Roman"/>
          <w:color w:val="4472C4" w:themeColor="accent1"/>
          <w:sz w:val="24"/>
          <w:szCs w:val="24"/>
        </w:rPr>
        <w:t xml:space="preserve"> GCNFP contains 2 graph convolutional encoding layers</w:t>
      </w:r>
      <w:r w:rsidR="00F04942">
        <w:rPr>
          <w:rFonts w:ascii="Times New Roman" w:eastAsia="宋体" w:hAnsi="Times New Roman" w:cs="Times New Roman"/>
          <w:color w:val="4472C4" w:themeColor="accent1"/>
          <w:sz w:val="24"/>
          <w:szCs w:val="24"/>
        </w:rPr>
        <w:t>,</w:t>
      </w:r>
      <w:r w:rsidRPr="007174CF">
        <w:rPr>
          <w:rFonts w:ascii="Times New Roman" w:eastAsia="宋体" w:hAnsi="Times New Roman" w:cs="Times New Roman"/>
          <w:color w:val="4472C4" w:themeColor="accent1"/>
          <w:sz w:val="24"/>
          <w:szCs w:val="24"/>
        </w:rPr>
        <w:t xml:space="preserve"> </w:t>
      </w:r>
      <w:r w:rsidRPr="007174CF">
        <w:rPr>
          <w:rFonts w:ascii="Times New Roman" w:eastAsia="宋体" w:hAnsi="Times New Roman" w:cs="Times New Roman"/>
          <w:color w:val="4472C4" w:themeColor="accent1"/>
          <w:sz w:val="24"/>
          <w:szCs w:val="24"/>
        </w:rPr>
        <w:lastRenderedPageBreak/>
        <w:t>and SCA calculates the long-distance spatial correlations of the pairwise attributes for all the node pairs.</w:t>
      </w:r>
      <w:r w:rsidRPr="007174CF">
        <w:rPr>
          <w:rFonts w:ascii="Times New Roman" w:eastAsia="宋体" w:hAnsi="Times New Roman" w:cs="Times New Roman" w:hint="eastAsia"/>
          <w:color w:val="4472C4" w:themeColor="accent1"/>
          <w:sz w:val="24"/>
          <w:szCs w:val="24"/>
        </w:rPr>
        <w:t xml:space="preserve"> </w:t>
      </w:r>
      <w:r w:rsidRPr="007174CF">
        <w:rPr>
          <w:rFonts w:ascii="Times New Roman" w:eastAsia="宋体" w:hAnsi="Times New Roman" w:cs="Times New Roman"/>
          <w:color w:val="4472C4" w:themeColor="accent1"/>
          <w:sz w:val="24"/>
          <w:szCs w:val="24"/>
        </w:rPr>
        <w:t>Thus</w:t>
      </w:r>
      <w:r w:rsidR="00F04942">
        <w:rPr>
          <w:rFonts w:ascii="Times New Roman" w:eastAsia="宋体" w:hAnsi="Times New Roman" w:cs="Times New Roman"/>
          <w:color w:val="4472C4" w:themeColor="accent1"/>
          <w:sz w:val="24"/>
          <w:szCs w:val="24"/>
        </w:rPr>
        <w:t>,</w:t>
      </w:r>
      <w:r w:rsidRPr="007174CF">
        <w:rPr>
          <w:rFonts w:ascii="Times New Roman" w:eastAsia="宋体" w:hAnsi="Times New Roman" w:cs="Times New Roman"/>
          <w:color w:val="4472C4" w:themeColor="accent1"/>
          <w:sz w:val="24"/>
          <w:szCs w:val="24"/>
        </w:rPr>
        <w:t xml:space="preserve"> the time complexity is</w:t>
      </w:r>
      <w:r w:rsidR="00F04942">
        <w:rPr>
          <w:rFonts w:ascii="Times New Roman" w:eastAsia="宋体" w:hAnsi="Times New Roman" w:cs="Times New Roman"/>
          <w:color w:val="4472C4" w:themeColor="accent1"/>
          <w:sz w:val="24"/>
          <w:szCs w:val="24"/>
        </w:rPr>
        <w:t>,</w:t>
      </w:r>
    </w:p>
    <w:p w14:paraId="771EB5E8" w14:textId="77777777" w:rsidR="007174CF" w:rsidRPr="007174CF" w:rsidRDefault="007174CF" w:rsidP="007174CF">
      <w:pPr>
        <w:spacing w:line="300" w:lineRule="auto"/>
        <w:rPr>
          <w:rFonts w:ascii="Times New Roman" w:eastAsia="宋体" w:hAnsi="Times New Roman" w:cs="Times New Roman"/>
          <w:color w:val="4472C4" w:themeColor="accent1"/>
          <w:sz w:val="24"/>
          <w:szCs w:val="24"/>
        </w:rPr>
      </w:pPr>
      <m:oMathPara>
        <m:oMath>
          <m:r>
            <w:rPr>
              <w:rFonts w:ascii="Cambria Math" w:eastAsia="宋体" w:hAnsi="Cambria Math" w:cs="Times New Roman" w:hint="eastAsia"/>
              <w:color w:val="4472C4" w:themeColor="accent1"/>
              <w:sz w:val="24"/>
              <w:szCs w:val="24"/>
            </w:rPr>
            <m:t>O</m:t>
          </m:r>
          <m:r>
            <w:rPr>
              <w:rFonts w:ascii="Cambria Math" w:eastAsia="宋体" w:hAnsi="Cambria Math" w:cs="Times New Roman"/>
              <w:color w:val="4472C4" w:themeColor="accent1"/>
              <w:sz w:val="24"/>
              <w:szCs w:val="24"/>
            </w:rPr>
            <m:t>(</m:t>
          </m:r>
          <m:sSup>
            <m:sSupPr>
              <m:ctrlPr>
                <w:rPr>
                  <w:rFonts w:ascii="Cambria Math" w:eastAsia="宋体" w:hAnsi="Cambria Math" w:cs="Times New Roman"/>
                  <w:i/>
                  <w:color w:val="4472C4" w:themeColor="accent1"/>
                  <w:sz w:val="24"/>
                  <w:szCs w:val="24"/>
                </w:rPr>
              </m:ctrlPr>
            </m:sSupPr>
            <m:e>
              <m:r>
                <w:rPr>
                  <w:rFonts w:ascii="Cambria Math" w:eastAsia="宋体" w:hAnsi="Cambria Math" w:cs="Times New Roman"/>
                  <w:color w:val="4472C4" w:themeColor="accent1"/>
                  <w:sz w:val="24"/>
                  <w:szCs w:val="24"/>
                </w:rPr>
                <m:t>(</m:t>
              </m:r>
              <m:sSub>
                <m:sSubPr>
                  <m:ctrlPr>
                    <w:rPr>
                      <w:rFonts w:ascii="Cambria Math" w:eastAsia="宋体" w:hAnsi="Cambria Math" w:cs="Times New Roman"/>
                      <w:i/>
                      <w:color w:val="4472C4" w:themeColor="accent1"/>
                      <w:sz w:val="24"/>
                      <w:szCs w:val="24"/>
                    </w:rPr>
                  </m:ctrlPr>
                </m:sSubPr>
                <m:e>
                  <m:r>
                    <w:rPr>
                      <w:rFonts w:ascii="Cambria Math" w:eastAsia="宋体" w:hAnsi="Cambria Math" w:cs="Times New Roman"/>
                      <w:color w:val="4472C4" w:themeColor="accent1"/>
                      <w:sz w:val="24"/>
                      <w:szCs w:val="24"/>
                    </w:rPr>
                    <m:t>N</m:t>
                  </m:r>
                </m:e>
                <m:sub>
                  <m:r>
                    <w:rPr>
                      <w:rFonts w:ascii="Cambria Math" w:eastAsia="宋体" w:hAnsi="Cambria Math" w:cs="Times New Roman"/>
                      <w:color w:val="4472C4" w:themeColor="accent1"/>
                      <w:sz w:val="24"/>
                      <w:szCs w:val="24"/>
                    </w:rPr>
                    <m:t>d</m:t>
                  </m:r>
                </m:sub>
              </m:sSub>
              <m:r>
                <w:rPr>
                  <w:rFonts w:ascii="Cambria Math" w:eastAsia="宋体" w:hAnsi="Cambria Math" w:cs="Times New Roman"/>
                  <w:color w:val="4472C4" w:themeColor="accent1"/>
                  <w:sz w:val="24"/>
                  <w:szCs w:val="24"/>
                </w:rPr>
                <m:t>+</m:t>
              </m:r>
              <m:sSub>
                <m:sSubPr>
                  <m:ctrlPr>
                    <w:rPr>
                      <w:rFonts w:ascii="Cambria Math" w:eastAsia="宋体" w:hAnsi="Cambria Math" w:cs="Times New Roman"/>
                      <w:i/>
                      <w:color w:val="4472C4" w:themeColor="accent1"/>
                      <w:sz w:val="24"/>
                      <w:szCs w:val="24"/>
                    </w:rPr>
                  </m:ctrlPr>
                </m:sSubPr>
                <m:e>
                  <m:r>
                    <w:rPr>
                      <w:rFonts w:ascii="Cambria Math" w:eastAsia="宋体" w:hAnsi="Cambria Math" w:cs="Times New Roman"/>
                      <w:color w:val="4472C4" w:themeColor="accent1"/>
                      <w:sz w:val="24"/>
                      <w:szCs w:val="24"/>
                    </w:rPr>
                    <m:t>N</m:t>
                  </m:r>
                </m:e>
                <m:sub>
                  <m:r>
                    <w:rPr>
                      <w:rFonts w:ascii="Cambria Math" w:eastAsia="宋体" w:hAnsi="Cambria Math" w:cs="Times New Roman"/>
                      <w:color w:val="4472C4" w:themeColor="accent1"/>
                      <w:sz w:val="24"/>
                      <w:szCs w:val="24"/>
                    </w:rPr>
                    <m:t>m</m:t>
                  </m:r>
                </m:sub>
              </m:sSub>
              <m:r>
                <w:rPr>
                  <w:rFonts w:ascii="Cambria Math" w:eastAsia="宋体" w:hAnsi="Cambria Math" w:cs="Times New Roman"/>
                  <w:color w:val="4472C4" w:themeColor="accent1"/>
                  <w:sz w:val="24"/>
                  <w:szCs w:val="24"/>
                </w:rPr>
                <m:t>)</m:t>
              </m:r>
            </m:e>
            <m:sup>
              <m:r>
                <w:rPr>
                  <w:rFonts w:ascii="Cambria Math" w:eastAsia="宋体" w:hAnsi="Cambria Math" w:cs="Times New Roman"/>
                  <w:color w:val="4472C4" w:themeColor="accent1"/>
                  <w:sz w:val="24"/>
                  <w:szCs w:val="24"/>
                </w:rPr>
                <m:t>2</m:t>
              </m:r>
            </m:sup>
          </m:sSup>
          <m:r>
            <w:rPr>
              <w:rFonts w:ascii="Cambria Math" w:eastAsia="宋体" w:hAnsi="Cambria Math" w:cs="Times New Roman"/>
              <w:color w:val="4472C4" w:themeColor="accent1"/>
              <w:sz w:val="24"/>
              <w:szCs w:val="24"/>
            </w:rPr>
            <m:t>×</m:t>
          </m:r>
          <m:sSub>
            <m:sSubPr>
              <m:ctrlPr>
                <w:rPr>
                  <w:rFonts w:ascii="Cambria Math" w:eastAsia="宋体" w:hAnsi="Cambria Math" w:cs="Times New Roman"/>
                  <w:i/>
                  <w:color w:val="4472C4" w:themeColor="accent1"/>
                  <w:sz w:val="24"/>
                  <w:szCs w:val="24"/>
                </w:rPr>
              </m:ctrlPr>
            </m:sSubPr>
            <m:e>
              <m:r>
                <w:rPr>
                  <w:rFonts w:ascii="Cambria Math" w:eastAsia="宋体" w:hAnsi="Cambria Math" w:cs="Times New Roman"/>
                  <w:color w:val="4472C4" w:themeColor="accent1"/>
                  <w:sz w:val="24"/>
                  <w:szCs w:val="24"/>
                </w:rPr>
                <m:t>(N</m:t>
              </m:r>
            </m:e>
            <m:sub>
              <m:r>
                <w:rPr>
                  <w:rFonts w:ascii="Cambria Math" w:eastAsia="宋体" w:hAnsi="Cambria Math" w:cs="Times New Roman"/>
                  <w:color w:val="4472C4" w:themeColor="accent1"/>
                  <w:sz w:val="24"/>
                  <w:szCs w:val="24"/>
                </w:rPr>
                <m:t>f</m:t>
              </m:r>
            </m:sub>
          </m:sSub>
          <m:r>
            <w:rPr>
              <w:rFonts w:ascii="Cambria Math" w:eastAsia="宋体" w:hAnsi="Cambria Math" w:cs="Times New Roman"/>
              <w:color w:val="4472C4" w:themeColor="accent1"/>
              <w:sz w:val="24"/>
              <w:szCs w:val="24"/>
            </w:rPr>
            <m:t>+</m:t>
          </m:r>
          <m:sSub>
            <m:sSubPr>
              <m:ctrlPr>
                <w:rPr>
                  <w:rFonts w:ascii="Cambria Math" w:eastAsia="宋体" w:hAnsi="Cambria Math" w:cs="Times New Roman"/>
                  <w:i/>
                  <w:color w:val="4472C4" w:themeColor="accent1"/>
                  <w:sz w:val="24"/>
                  <w:szCs w:val="24"/>
                </w:rPr>
              </m:ctrlPr>
            </m:sSubPr>
            <m:e>
              <m:r>
                <w:rPr>
                  <w:rFonts w:ascii="Cambria Math" w:eastAsia="宋体" w:hAnsi="Cambria Math" w:cs="Times New Roman"/>
                  <w:color w:val="4472C4" w:themeColor="accent1"/>
                  <w:sz w:val="24"/>
                  <w:szCs w:val="24"/>
                </w:rPr>
                <m:t>N</m:t>
              </m:r>
            </m:e>
            <m:sub>
              <m:r>
                <w:rPr>
                  <w:rFonts w:ascii="Cambria Math" w:eastAsia="宋体" w:hAnsi="Cambria Math" w:cs="Times New Roman"/>
                  <w:color w:val="4472C4" w:themeColor="accent1"/>
                  <w:sz w:val="24"/>
                  <w:szCs w:val="24"/>
                </w:rPr>
                <m:t>e</m:t>
              </m:r>
            </m:sub>
          </m:sSub>
          <m:r>
            <w:rPr>
              <w:rFonts w:ascii="Cambria Math" w:eastAsia="宋体" w:hAnsi="Cambria Math" w:cs="Times New Roman"/>
              <w:color w:val="4472C4" w:themeColor="accent1"/>
              <w:sz w:val="24"/>
              <w:szCs w:val="24"/>
            </w:rPr>
            <m:t>+</m:t>
          </m:r>
          <m:sSub>
            <m:sSubPr>
              <m:ctrlPr>
                <w:rPr>
                  <w:rFonts w:ascii="Cambria Math" w:eastAsia="宋体" w:hAnsi="Cambria Math" w:cs="Times New Roman"/>
                  <w:i/>
                  <w:color w:val="4472C4" w:themeColor="accent1"/>
                  <w:sz w:val="24"/>
                  <w:szCs w:val="24"/>
                </w:rPr>
              </m:ctrlPr>
            </m:sSubPr>
            <m:e>
              <m:r>
                <w:rPr>
                  <w:rFonts w:ascii="Cambria Math" w:eastAsia="宋体" w:hAnsi="Cambria Math" w:cs="Times New Roman"/>
                  <w:color w:val="4472C4" w:themeColor="accent1"/>
                  <w:sz w:val="24"/>
                  <w:szCs w:val="24"/>
                </w:rPr>
                <m:t>N</m:t>
              </m:r>
            </m:e>
            <m:sub>
              <m:r>
                <w:rPr>
                  <w:rFonts w:ascii="Cambria Math" w:eastAsia="宋体" w:hAnsi="Cambria Math" w:cs="Times New Roman"/>
                  <w:color w:val="4472C4" w:themeColor="accent1"/>
                  <w:sz w:val="24"/>
                  <w:szCs w:val="24"/>
                </w:rPr>
                <m:t>s</m:t>
              </m:r>
            </m:sub>
          </m:sSub>
          <m:r>
            <w:rPr>
              <w:rFonts w:ascii="Cambria Math" w:eastAsia="宋体" w:hAnsi="Cambria Math" w:cs="Times New Roman"/>
              <w:color w:val="4472C4" w:themeColor="accent1"/>
              <w:sz w:val="24"/>
              <w:szCs w:val="24"/>
            </w:rPr>
            <m:t>))+</m:t>
          </m:r>
          <m:r>
            <m:rPr>
              <m:sty m:val="p"/>
            </m:rPr>
            <w:rPr>
              <w:rFonts w:ascii="Cambria Math" w:eastAsia="宋体" w:hAnsi="Cambria Math" w:cs="Times New Roman"/>
              <w:color w:val="4472C4" w:themeColor="accent1"/>
              <w:sz w:val="24"/>
              <w:szCs w:val="24"/>
            </w:rPr>
            <m:t xml:space="preserve"> </m:t>
          </m:r>
          <m:r>
            <w:rPr>
              <w:rFonts w:ascii="Cambria Math" w:eastAsia="宋体" w:hAnsi="Cambria Math" w:cs="Times New Roman"/>
              <w:color w:val="4472C4" w:themeColor="accent1"/>
              <w:sz w:val="24"/>
              <w:szCs w:val="24"/>
            </w:rPr>
            <m:t>O(</m:t>
          </m:r>
          <m:nary>
            <m:naryPr>
              <m:chr m:val="∑"/>
              <m:limLoc m:val="undOvr"/>
              <m:ctrlPr>
                <w:rPr>
                  <w:rFonts w:ascii="Cambria Math" w:eastAsia="宋体" w:hAnsi="Cambria Math" w:cs="Times New Roman"/>
                  <w:i/>
                  <w:color w:val="4472C4" w:themeColor="accent1"/>
                  <w:sz w:val="24"/>
                  <w:szCs w:val="24"/>
                </w:rPr>
              </m:ctrlPr>
            </m:naryPr>
            <m:sub>
              <m:r>
                <w:rPr>
                  <w:rFonts w:ascii="Cambria Math" w:eastAsia="宋体" w:hAnsi="Cambria Math" w:cs="Times New Roman"/>
                  <w:color w:val="4472C4" w:themeColor="accent1"/>
                  <w:sz w:val="24"/>
                  <w:szCs w:val="24"/>
                </w:rPr>
                <m:t>i=1</m:t>
              </m:r>
            </m:sub>
            <m:sup>
              <m:sSub>
                <m:sSubPr>
                  <m:ctrlPr>
                    <w:rPr>
                      <w:rFonts w:ascii="Cambria Math" w:eastAsia="宋体" w:hAnsi="Cambria Math" w:cs="Times New Roman"/>
                      <w:i/>
                      <w:color w:val="4472C4" w:themeColor="accent1"/>
                      <w:sz w:val="24"/>
                      <w:szCs w:val="24"/>
                    </w:rPr>
                  </m:ctrlPr>
                </m:sSubPr>
                <m:e>
                  <m:r>
                    <w:rPr>
                      <w:rFonts w:ascii="Cambria Math" w:eastAsia="宋体" w:hAnsi="Cambria Math" w:cs="Times New Roman"/>
                      <w:color w:val="4472C4" w:themeColor="accent1"/>
                      <w:sz w:val="24"/>
                      <w:szCs w:val="24"/>
                    </w:rPr>
                    <m:t>N</m:t>
                  </m:r>
                </m:e>
                <m:sub>
                  <m:r>
                    <w:rPr>
                      <w:rFonts w:ascii="Cambria Math" w:eastAsia="宋体" w:hAnsi="Cambria Math" w:cs="Times New Roman"/>
                      <w:color w:val="4472C4" w:themeColor="accent1"/>
                      <w:sz w:val="24"/>
                      <w:szCs w:val="24"/>
                    </w:rPr>
                    <m:t>d</m:t>
                  </m:r>
                </m:sub>
              </m:sSub>
            </m:sup>
            <m:e>
              <m:nary>
                <m:naryPr>
                  <m:chr m:val="∑"/>
                  <m:limLoc m:val="undOvr"/>
                  <m:ctrlPr>
                    <w:rPr>
                      <w:rFonts w:ascii="Cambria Math" w:eastAsia="宋体" w:hAnsi="Cambria Math" w:cs="Times New Roman"/>
                      <w:i/>
                      <w:color w:val="4472C4" w:themeColor="accent1"/>
                      <w:sz w:val="24"/>
                      <w:szCs w:val="24"/>
                    </w:rPr>
                  </m:ctrlPr>
                </m:naryPr>
                <m:sub>
                  <m:r>
                    <w:rPr>
                      <w:rFonts w:ascii="Cambria Math" w:eastAsia="宋体" w:hAnsi="Cambria Math" w:cs="Times New Roman"/>
                      <w:color w:val="4472C4" w:themeColor="accent1"/>
                      <w:sz w:val="24"/>
                      <w:szCs w:val="24"/>
                    </w:rPr>
                    <m:t>j=1</m:t>
                  </m:r>
                </m:sub>
                <m:sup>
                  <m:sSub>
                    <m:sSubPr>
                      <m:ctrlPr>
                        <w:rPr>
                          <w:rFonts w:ascii="Cambria Math" w:eastAsia="宋体" w:hAnsi="Cambria Math" w:cs="Times New Roman"/>
                          <w:i/>
                          <w:color w:val="4472C4" w:themeColor="accent1"/>
                          <w:sz w:val="24"/>
                          <w:szCs w:val="24"/>
                        </w:rPr>
                      </m:ctrlPr>
                    </m:sSubPr>
                    <m:e>
                      <m:r>
                        <w:rPr>
                          <w:rFonts w:ascii="Cambria Math" w:eastAsia="宋体" w:hAnsi="Cambria Math" w:cs="Times New Roman"/>
                          <w:color w:val="4472C4" w:themeColor="accent1"/>
                          <w:sz w:val="24"/>
                          <w:szCs w:val="24"/>
                        </w:rPr>
                        <m:t>N</m:t>
                      </m:r>
                    </m:e>
                    <m:sub>
                      <m:r>
                        <w:rPr>
                          <w:rFonts w:ascii="Cambria Math" w:eastAsia="宋体" w:hAnsi="Cambria Math" w:cs="Times New Roman"/>
                          <w:color w:val="4472C4" w:themeColor="accent1"/>
                          <w:sz w:val="24"/>
                          <w:szCs w:val="24"/>
                        </w:rPr>
                        <m:t>m</m:t>
                      </m:r>
                    </m:sub>
                  </m:sSub>
                </m:sup>
                <m:e>
                  <m:sSup>
                    <m:sSupPr>
                      <m:ctrlPr>
                        <w:rPr>
                          <w:rFonts w:ascii="Cambria Math" w:eastAsia="宋体" w:hAnsi="Cambria Math" w:cs="Times New Roman"/>
                          <w:i/>
                          <w:color w:val="4472C4" w:themeColor="accent1"/>
                          <w:sz w:val="24"/>
                          <w:szCs w:val="24"/>
                        </w:rPr>
                      </m:ctrlPr>
                    </m:sSupPr>
                    <m:e>
                      <m:r>
                        <w:rPr>
                          <w:rFonts w:ascii="Cambria Math" w:eastAsia="宋体" w:hAnsi="Cambria Math" w:cs="Times New Roman"/>
                          <w:color w:val="4472C4" w:themeColor="accent1"/>
                          <w:sz w:val="24"/>
                          <w:szCs w:val="24"/>
                        </w:rPr>
                        <m:t>P</m:t>
                      </m:r>
                    </m:e>
                    <m:sup>
                      <m:r>
                        <w:rPr>
                          <w:rFonts w:ascii="Cambria Math" w:eastAsia="宋体" w:hAnsi="Cambria Math" w:cs="Times New Roman"/>
                          <w:color w:val="4472C4" w:themeColor="accent1"/>
                          <w:sz w:val="24"/>
                          <w:szCs w:val="24"/>
                        </w:rPr>
                        <m:t>2</m:t>
                      </m:r>
                    </m:sup>
                  </m:sSup>
                  <m:r>
                    <w:rPr>
                      <w:rFonts w:ascii="Cambria Math" w:eastAsia="宋体" w:hAnsi="Cambria Math" w:cs="Times New Roman"/>
                      <w:color w:val="4472C4" w:themeColor="accent1"/>
                      <w:sz w:val="24"/>
                      <w:szCs w:val="24"/>
                    </w:rPr>
                    <m:t>×</m:t>
                  </m:r>
                  <m:sSub>
                    <m:sSubPr>
                      <m:ctrlPr>
                        <w:rPr>
                          <w:rFonts w:ascii="Cambria Math" w:eastAsia="宋体" w:hAnsi="Cambria Math" w:cs="Times New Roman"/>
                          <w:i/>
                          <w:color w:val="4472C4" w:themeColor="accent1"/>
                          <w:sz w:val="24"/>
                          <w:szCs w:val="24"/>
                        </w:rPr>
                      </m:ctrlPr>
                    </m:sSubPr>
                    <m:e>
                      <m:r>
                        <w:rPr>
                          <w:rFonts w:ascii="Cambria Math" w:eastAsia="宋体" w:hAnsi="Cambria Math" w:cs="Times New Roman"/>
                          <w:color w:val="4472C4" w:themeColor="accent1"/>
                          <w:sz w:val="24"/>
                          <w:szCs w:val="24"/>
                        </w:rPr>
                        <m:t>N</m:t>
                      </m:r>
                    </m:e>
                    <m:sub>
                      <m:r>
                        <w:rPr>
                          <w:rFonts w:ascii="Cambria Math" w:eastAsia="宋体" w:hAnsi="Cambria Math" w:cs="Times New Roman"/>
                          <w:color w:val="4472C4" w:themeColor="accent1"/>
                          <w:sz w:val="24"/>
                          <w:szCs w:val="24"/>
                        </w:rPr>
                        <m:t>dim</m:t>
                      </m:r>
                    </m:sub>
                  </m:sSub>
                </m:e>
              </m:nary>
            </m:e>
          </m:nary>
          <m:r>
            <w:rPr>
              <w:rFonts w:ascii="Cambria Math" w:eastAsia="宋体" w:hAnsi="Cambria Math" w:cs="Times New Roman"/>
              <w:color w:val="4472C4" w:themeColor="accent1"/>
              <w:sz w:val="24"/>
              <w:szCs w:val="24"/>
            </w:rPr>
            <m:t xml:space="preserve">) </m:t>
          </m:r>
        </m:oMath>
      </m:oMathPara>
    </w:p>
    <w:p w14:paraId="70356C9B" w14:textId="1EA72B3C" w:rsidR="007174CF" w:rsidRPr="007174CF" w:rsidRDefault="007174CF" w:rsidP="007174CF">
      <w:pPr>
        <w:spacing w:line="300" w:lineRule="auto"/>
        <w:rPr>
          <w:rFonts w:ascii="Times New Roman" w:eastAsia="宋体" w:hAnsi="Times New Roman" w:cs="Times New Roman"/>
          <w:color w:val="4472C4" w:themeColor="accent1"/>
          <w:sz w:val="24"/>
          <w:szCs w:val="24"/>
        </w:rPr>
      </w:pPr>
      <w:r w:rsidRPr="007174CF">
        <w:rPr>
          <w:rFonts w:ascii="Times New Roman" w:eastAsia="宋体" w:hAnsi="Times New Roman" w:cs="Times New Roman"/>
          <w:color w:val="4472C4" w:themeColor="accent1"/>
          <w:sz w:val="24"/>
          <w:szCs w:val="24"/>
        </w:rPr>
        <w:t xml:space="preserve">where </w:t>
      </w:r>
      <w:r w:rsidRPr="007A48C6">
        <w:rPr>
          <w:rFonts w:ascii="Times New Roman" w:eastAsia="宋体" w:hAnsi="Times New Roman" w:cs="Times New Roman"/>
          <w:i/>
          <w:iCs/>
          <w:color w:val="4472C4" w:themeColor="accent1"/>
          <w:sz w:val="24"/>
          <w:szCs w:val="24"/>
        </w:rPr>
        <w:t>N</w:t>
      </w:r>
      <w:r w:rsidRPr="007A48C6">
        <w:rPr>
          <w:rFonts w:ascii="Times New Roman" w:eastAsia="宋体" w:hAnsi="Times New Roman" w:cs="Times New Roman"/>
          <w:i/>
          <w:iCs/>
          <w:color w:val="4472C4" w:themeColor="accent1"/>
          <w:sz w:val="24"/>
          <w:szCs w:val="24"/>
          <w:vertAlign w:val="subscript"/>
        </w:rPr>
        <w:t>d</w:t>
      </w:r>
      <w:r w:rsidRPr="007A48C6">
        <w:rPr>
          <w:rFonts w:ascii="Times New Roman" w:eastAsia="宋体" w:hAnsi="Times New Roman" w:cs="Times New Roman"/>
          <w:i/>
          <w:iCs/>
          <w:color w:val="4472C4" w:themeColor="accent1"/>
          <w:sz w:val="24"/>
          <w:szCs w:val="24"/>
        </w:rPr>
        <w:t xml:space="preserve"> </w:t>
      </w:r>
      <w:r w:rsidRPr="007174CF">
        <w:rPr>
          <w:rFonts w:ascii="Times New Roman" w:eastAsia="宋体" w:hAnsi="Times New Roman" w:cs="Times New Roman"/>
          <w:color w:val="4472C4" w:themeColor="accent1"/>
          <w:sz w:val="24"/>
          <w:szCs w:val="24"/>
        </w:rPr>
        <w:t>is the number of drug nodes</w:t>
      </w:r>
      <w:r w:rsidR="00F04942">
        <w:rPr>
          <w:rFonts w:ascii="Times New Roman" w:eastAsia="宋体" w:hAnsi="Times New Roman" w:cs="Times New Roman"/>
          <w:color w:val="4472C4" w:themeColor="accent1"/>
          <w:sz w:val="24"/>
          <w:szCs w:val="24"/>
        </w:rPr>
        <w:t>,</w:t>
      </w:r>
      <w:r w:rsidRPr="007174CF">
        <w:rPr>
          <w:rFonts w:ascii="Times New Roman" w:eastAsia="宋体" w:hAnsi="Times New Roman" w:cs="Times New Roman"/>
          <w:color w:val="4472C4" w:themeColor="accent1"/>
          <w:sz w:val="24"/>
          <w:szCs w:val="24"/>
        </w:rPr>
        <w:t xml:space="preserve"> </w:t>
      </w:r>
      <w:r w:rsidRPr="007A48C6">
        <w:rPr>
          <w:rFonts w:ascii="Times New Roman" w:eastAsia="宋体" w:hAnsi="Times New Roman" w:cs="Times New Roman"/>
          <w:i/>
          <w:iCs/>
          <w:color w:val="4472C4" w:themeColor="accent1"/>
          <w:sz w:val="24"/>
          <w:szCs w:val="24"/>
        </w:rPr>
        <w:t>N</w:t>
      </w:r>
      <w:r w:rsidRPr="007A48C6">
        <w:rPr>
          <w:rFonts w:ascii="Times New Roman" w:eastAsia="宋体" w:hAnsi="Times New Roman" w:cs="Times New Roman"/>
          <w:i/>
          <w:iCs/>
          <w:color w:val="4472C4" w:themeColor="accent1"/>
          <w:sz w:val="24"/>
          <w:szCs w:val="24"/>
          <w:vertAlign w:val="subscript"/>
        </w:rPr>
        <w:t>m</w:t>
      </w:r>
      <w:r w:rsidRPr="007174CF">
        <w:rPr>
          <w:rFonts w:ascii="Times New Roman" w:eastAsia="宋体" w:hAnsi="Times New Roman" w:cs="Times New Roman"/>
          <w:color w:val="4472C4" w:themeColor="accent1"/>
          <w:sz w:val="24"/>
          <w:szCs w:val="24"/>
        </w:rPr>
        <w:t xml:space="preserve"> is the number of microb</w:t>
      </w:r>
      <w:r w:rsidR="007B6C0F">
        <w:rPr>
          <w:rFonts w:ascii="Times New Roman" w:eastAsia="宋体" w:hAnsi="Times New Roman" w:cs="Times New Roman" w:hint="eastAsia"/>
          <w:color w:val="4472C4" w:themeColor="accent1"/>
          <w:sz w:val="24"/>
          <w:szCs w:val="24"/>
        </w:rPr>
        <w:t>e</w:t>
      </w:r>
      <w:r w:rsidRPr="007174CF">
        <w:rPr>
          <w:rFonts w:ascii="Times New Roman" w:eastAsia="宋体" w:hAnsi="Times New Roman" w:cs="Times New Roman"/>
          <w:color w:val="4472C4" w:themeColor="accent1"/>
          <w:sz w:val="24"/>
          <w:szCs w:val="24"/>
        </w:rPr>
        <w:t xml:space="preserve"> nodes</w:t>
      </w:r>
      <w:r w:rsidR="00F04942">
        <w:rPr>
          <w:rFonts w:ascii="Times New Roman" w:eastAsia="宋体" w:hAnsi="Times New Roman" w:cs="Times New Roman"/>
          <w:color w:val="4472C4" w:themeColor="accent1"/>
          <w:sz w:val="24"/>
          <w:szCs w:val="24"/>
        </w:rPr>
        <w:t>,</w:t>
      </w:r>
      <w:r w:rsidRPr="007174CF">
        <w:rPr>
          <w:rFonts w:ascii="Times New Roman" w:eastAsia="宋体" w:hAnsi="Times New Roman" w:cs="Times New Roman"/>
          <w:color w:val="4472C4" w:themeColor="accent1"/>
          <w:sz w:val="24"/>
          <w:szCs w:val="24"/>
        </w:rPr>
        <w:t xml:space="preserve"> and </w:t>
      </w:r>
      <w:r w:rsidRPr="007A48C6">
        <w:rPr>
          <w:rFonts w:ascii="Times New Roman" w:eastAsia="宋体" w:hAnsi="Times New Roman" w:cs="Times New Roman"/>
          <w:i/>
          <w:iCs/>
          <w:color w:val="4472C4" w:themeColor="accent1"/>
          <w:sz w:val="24"/>
          <w:szCs w:val="24"/>
        </w:rPr>
        <w:t>N</w:t>
      </w:r>
      <w:r w:rsidRPr="007A48C6">
        <w:rPr>
          <w:rFonts w:ascii="Times New Roman" w:eastAsia="宋体" w:hAnsi="Times New Roman" w:cs="Times New Roman"/>
          <w:i/>
          <w:iCs/>
          <w:color w:val="4472C4" w:themeColor="accent1"/>
          <w:sz w:val="24"/>
          <w:szCs w:val="24"/>
          <w:vertAlign w:val="subscript"/>
        </w:rPr>
        <w:t>f</w:t>
      </w:r>
      <w:r w:rsidRPr="007A48C6">
        <w:rPr>
          <w:rFonts w:ascii="Times New Roman" w:eastAsia="宋体" w:hAnsi="Times New Roman" w:cs="Times New Roman"/>
          <w:i/>
          <w:iCs/>
          <w:color w:val="4472C4" w:themeColor="accent1"/>
          <w:sz w:val="24"/>
          <w:szCs w:val="24"/>
        </w:rPr>
        <w:t xml:space="preserve"> </w:t>
      </w:r>
      <w:r w:rsidRPr="007174CF">
        <w:rPr>
          <w:rFonts w:ascii="Times New Roman" w:eastAsia="宋体" w:hAnsi="Times New Roman" w:cs="Times New Roman"/>
          <w:color w:val="4472C4" w:themeColor="accent1"/>
          <w:sz w:val="24"/>
          <w:szCs w:val="24"/>
        </w:rPr>
        <w:t>is the attribute dimension with the category features</w:t>
      </w:r>
      <w:r w:rsidR="00F04942">
        <w:rPr>
          <w:rFonts w:ascii="Times New Roman" w:eastAsia="宋体" w:hAnsi="Times New Roman" w:cs="Times New Roman"/>
          <w:color w:val="4472C4" w:themeColor="accent1"/>
          <w:sz w:val="24"/>
          <w:szCs w:val="24"/>
        </w:rPr>
        <w:t>,</w:t>
      </w:r>
      <w:r w:rsidR="007B6C0F">
        <w:rPr>
          <w:rFonts w:ascii="Times New Roman" w:eastAsia="宋体" w:hAnsi="Times New Roman" w:cs="Times New Roman"/>
          <w:color w:val="4472C4" w:themeColor="accent1"/>
          <w:sz w:val="24"/>
          <w:szCs w:val="24"/>
        </w:rPr>
        <w:t xml:space="preserve"> </w:t>
      </w:r>
      <w:r w:rsidRPr="007A48C6">
        <w:rPr>
          <w:rFonts w:ascii="Times New Roman" w:eastAsia="宋体" w:hAnsi="Times New Roman" w:cs="Times New Roman"/>
          <w:i/>
          <w:iCs/>
          <w:color w:val="4472C4" w:themeColor="accent1"/>
          <w:sz w:val="24"/>
          <w:szCs w:val="24"/>
        </w:rPr>
        <w:t>N</w:t>
      </w:r>
      <w:r w:rsidRPr="007A48C6">
        <w:rPr>
          <w:rFonts w:ascii="Times New Roman" w:eastAsia="宋体" w:hAnsi="Times New Roman" w:cs="Times New Roman"/>
          <w:i/>
          <w:iCs/>
          <w:color w:val="4472C4" w:themeColor="accent1"/>
          <w:sz w:val="24"/>
          <w:szCs w:val="24"/>
          <w:vertAlign w:val="subscript"/>
        </w:rPr>
        <w:t>s</w:t>
      </w:r>
      <w:r w:rsidRPr="007A48C6">
        <w:rPr>
          <w:rFonts w:ascii="Times New Roman" w:eastAsia="宋体" w:hAnsi="Times New Roman" w:cs="Times New Roman"/>
          <w:i/>
          <w:iCs/>
          <w:color w:val="4472C4" w:themeColor="accent1"/>
          <w:sz w:val="24"/>
          <w:szCs w:val="24"/>
        </w:rPr>
        <w:t xml:space="preserve"> </w:t>
      </w:r>
      <w:r w:rsidRPr="007174CF">
        <w:rPr>
          <w:rFonts w:ascii="Times New Roman" w:eastAsia="宋体" w:hAnsi="Times New Roman" w:cs="Times New Roman"/>
          <w:color w:val="4472C4" w:themeColor="accent1"/>
          <w:sz w:val="24"/>
          <w:szCs w:val="24"/>
        </w:rPr>
        <w:t>is the attribute dimension without the category features</w:t>
      </w:r>
      <w:r w:rsidR="00F04942">
        <w:rPr>
          <w:rFonts w:ascii="Times New Roman" w:eastAsia="宋体" w:hAnsi="Times New Roman" w:cs="Times New Roman"/>
          <w:color w:val="4472C4" w:themeColor="accent1"/>
          <w:sz w:val="24"/>
          <w:szCs w:val="24"/>
        </w:rPr>
        <w:t>,</w:t>
      </w:r>
      <w:r w:rsidRPr="007174CF">
        <w:rPr>
          <w:rFonts w:ascii="Times New Roman" w:eastAsia="宋体" w:hAnsi="Times New Roman" w:cs="Times New Roman"/>
          <w:color w:val="4472C4" w:themeColor="accent1"/>
          <w:sz w:val="24"/>
          <w:szCs w:val="24"/>
        </w:rPr>
        <w:t xml:space="preserve"> </w:t>
      </w:r>
      <w:r w:rsidRPr="007A48C6">
        <w:rPr>
          <w:rFonts w:ascii="Times New Roman" w:eastAsia="宋体" w:hAnsi="Times New Roman" w:cs="Times New Roman"/>
          <w:i/>
          <w:iCs/>
          <w:color w:val="4472C4" w:themeColor="accent1"/>
          <w:sz w:val="24"/>
          <w:szCs w:val="24"/>
        </w:rPr>
        <w:t>N</w:t>
      </w:r>
      <w:r w:rsidRPr="007A48C6">
        <w:rPr>
          <w:rFonts w:ascii="Times New Roman" w:eastAsia="宋体" w:hAnsi="Times New Roman" w:cs="Times New Roman"/>
          <w:i/>
          <w:iCs/>
          <w:color w:val="4472C4" w:themeColor="accent1"/>
          <w:sz w:val="24"/>
          <w:szCs w:val="24"/>
          <w:vertAlign w:val="subscript"/>
        </w:rPr>
        <w:t>e</w:t>
      </w:r>
      <w:r w:rsidRPr="007A48C6">
        <w:rPr>
          <w:rFonts w:ascii="Times New Roman" w:eastAsia="宋体" w:hAnsi="Times New Roman" w:cs="Times New Roman"/>
          <w:i/>
          <w:iCs/>
          <w:color w:val="4472C4" w:themeColor="accent1"/>
          <w:sz w:val="24"/>
          <w:szCs w:val="24"/>
        </w:rPr>
        <w:t xml:space="preserve"> </w:t>
      </w:r>
      <w:r w:rsidRPr="007174CF">
        <w:rPr>
          <w:rFonts w:ascii="Times New Roman" w:eastAsia="宋体" w:hAnsi="Times New Roman" w:cs="Times New Roman"/>
          <w:color w:val="4472C4" w:themeColor="accent1"/>
          <w:sz w:val="24"/>
          <w:szCs w:val="24"/>
        </w:rPr>
        <w:t>is the number of hyperedges</w:t>
      </w:r>
      <w:r w:rsidR="00F04942">
        <w:rPr>
          <w:rFonts w:ascii="Times New Roman" w:eastAsia="宋体" w:hAnsi="Times New Roman" w:cs="Times New Roman"/>
          <w:color w:val="4472C4" w:themeColor="accent1"/>
          <w:sz w:val="24"/>
          <w:szCs w:val="24"/>
        </w:rPr>
        <w:t>,</w:t>
      </w:r>
      <w:r w:rsidRPr="007174CF">
        <w:rPr>
          <w:rFonts w:ascii="Times New Roman" w:eastAsia="宋体" w:hAnsi="Times New Roman" w:cs="Times New Roman"/>
          <w:color w:val="4472C4" w:themeColor="accent1"/>
          <w:sz w:val="24"/>
          <w:szCs w:val="24"/>
        </w:rPr>
        <w:t xml:space="preserve"> </w:t>
      </w:r>
      <w:r w:rsidRPr="007B6C0F">
        <w:rPr>
          <w:rFonts w:ascii="Times New Roman" w:eastAsia="宋体" w:hAnsi="Times New Roman" w:cs="Times New Roman"/>
          <w:i/>
          <w:iCs/>
          <w:color w:val="4472C4" w:themeColor="accent1"/>
          <w:sz w:val="24"/>
          <w:szCs w:val="24"/>
        </w:rPr>
        <w:t>P</w:t>
      </w:r>
      <w:r w:rsidRPr="007174CF">
        <w:rPr>
          <w:rFonts w:ascii="Times New Roman" w:eastAsia="宋体" w:hAnsi="Times New Roman" w:cs="Times New Roman"/>
          <w:color w:val="4472C4" w:themeColor="accent1"/>
          <w:sz w:val="24"/>
          <w:szCs w:val="24"/>
        </w:rPr>
        <w:t xml:space="preserve"> is the patch size</w:t>
      </w:r>
      <w:r w:rsidR="00F04942">
        <w:rPr>
          <w:rFonts w:ascii="Times New Roman" w:eastAsia="宋体" w:hAnsi="Times New Roman" w:cs="Times New Roman"/>
          <w:color w:val="4472C4" w:themeColor="accent1"/>
          <w:sz w:val="24"/>
          <w:szCs w:val="24"/>
        </w:rPr>
        <w:t>,</w:t>
      </w:r>
      <w:r w:rsidRPr="007174CF">
        <w:rPr>
          <w:rFonts w:ascii="Times New Roman" w:eastAsia="宋体" w:hAnsi="Times New Roman" w:cs="Times New Roman"/>
          <w:color w:val="4472C4" w:themeColor="accent1"/>
          <w:sz w:val="24"/>
          <w:szCs w:val="24"/>
        </w:rPr>
        <w:t xml:space="preserve"> and</w:t>
      </w:r>
      <w:r w:rsidRPr="007A48C6">
        <w:rPr>
          <w:rFonts w:ascii="Times New Roman" w:eastAsia="宋体" w:hAnsi="Times New Roman" w:cs="Times New Roman"/>
          <w:i/>
          <w:iCs/>
          <w:color w:val="4472C4" w:themeColor="accent1"/>
          <w:sz w:val="24"/>
          <w:szCs w:val="24"/>
        </w:rPr>
        <w:t xml:space="preserve"> N</w:t>
      </w:r>
      <w:r w:rsidRPr="007A48C6">
        <w:rPr>
          <w:rFonts w:ascii="Times New Roman" w:eastAsia="宋体" w:hAnsi="Times New Roman" w:cs="Times New Roman"/>
          <w:i/>
          <w:iCs/>
          <w:color w:val="4472C4" w:themeColor="accent1"/>
          <w:sz w:val="24"/>
          <w:szCs w:val="24"/>
          <w:vertAlign w:val="subscript"/>
        </w:rPr>
        <w:t>dim</w:t>
      </w:r>
      <w:r w:rsidRPr="007174CF">
        <w:rPr>
          <w:rFonts w:ascii="Times New Roman" w:eastAsia="宋体" w:hAnsi="Times New Roman" w:cs="Times New Roman"/>
          <w:color w:val="4472C4" w:themeColor="accent1"/>
          <w:sz w:val="24"/>
          <w:szCs w:val="24"/>
        </w:rPr>
        <w:t xml:space="preserve"> is the feature dimension.</w:t>
      </w:r>
      <w:bookmarkEnd w:id="2"/>
    </w:p>
    <w:p w14:paraId="4C9462BB" w14:textId="77777777" w:rsidR="007174CF" w:rsidRPr="007174CF" w:rsidRDefault="007174CF" w:rsidP="007174CF"/>
    <w:p w14:paraId="31F0B33C" w14:textId="4482B220" w:rsidR="007174CF" w:rsidRDefault="007174CF"/>
    <w:p w14:paraId="64F84040" w14:textId="22C5D428" w:rsidR="007174CF" w:rsidRDefault="007174CF"/>
    <w:p w14:paraId="1A68D481" w14:textId="42AD27C3" w:rsidR="007174CF" w:rsidRDefault="007174CF"/>
    <w:p w14:paraId="07DB47F3" w14:textId="0263DC2B" w:rsidR="007174CF" w:rsidRDefault="007174CF"/>
    <w:p w14:paraId="4C021B83" w14:textId="07E64BC9" w:rsidR="007174CF" w:rsidRDefault="007174CF"/>
    <w:p w14:paraId="28F6044F" w14:textId="01101D93" w:rsidR="007174CF" w:rsidRDefault="007174CF"/>
    <w:p w14:paraId="624B3FD5" w14:textId="7BDCA764" w:rsidR="007174CF" w:rsidRDefault="007174CF"/>
    <w:p w14:paraId="5B0EAAE7" w14:textId="5CBF3842" w:rsidR="007174CF" w:rsidRDefault="007174CF"/>
    <w:p w14:paraId="2EDE1BBC" w14:textId="19DADA62" w:rsidR="007174CF" w:rsidRDefault="007174CF"/>
    <w:p w14:paraId="7BF8A855" w14:textId="0D5EB0B4" w:rsidR="007174CF" w:rsidRDefault="007174CF"/>
    <w:p w14:paraId="04ADAB8E" w14:textId="159B28FA" w:rsidR="007174CF" w:rsidRDefault="007174CF"/>
    <w:p w14:paraId="7C7FAFBF" w14:textId="498623AE" w:rsidR="007174CF" w:rsidRDefault="007174CF"/>
    <w:p w14:paraId="3A139644" w14:textId="1C787031" w:rsidR="007174CF" w:rsidRDefault="007174CF"/>
    <w:p w14:paraId="5374D833" w14:textId="4496F28C" w:rsidR="007174CF" w:rsidRDefault="007174CF"/>
    <w:p w14:paraId="6DE3AC6A" w14:textId="525A4A41" w:rsidR="007174CF" w:rsidRDefault="007174CF"/>
    <w:p w14:paraId="6CDF813E" w14:textId="556E1B5D" w:rsidR="007174CF" w:rsidRDefault="007174CF"/>
    <w:p w14:paraId="7C1C91BA" w14:textId="6F0F8FB1" w:rsidR="007174CF" w:rsidRDefault="007174CF"/>
    <w:p w14:paraId="430874B5" w14:textId="367223E3" w:rsidR="007174CF" w:rsidRDefault="007174CF"/>
    <w:p w14:paraId="53D79707" w14:textId="10C9C009" w:rsidR="007174CF" w:rsidRDefault="007174CF"/>
    <w:p w14:paraId="26D8E09A" w14:textId="692D4AC9" w:rsidR="007174CF" w:rsidRDefault="007174CF"/>
    <w:p w14:paraId="099AEEDE" w14:textId="17CA7911" w:rsidR="007174CF" w:rsidRDefault="007174CF"/>
    <w:p w14:paraId="4D93406A" w14:textId="251B080A" w:rsidR="007174CF" w:rsidRDefault="007174CF"/>
    <w:p w14:paraId="19101FD5" w14:textId="1AA1EAB3" w:rsidR="007174CF" w:rsidRDefault="007174CF"/>
    <w:p w14:paraId="50B590F8" w14:textId="60875FEB" w:rsidR="007174CF" w:rsidRDefault="007174CF"/>
    <w:p w14:paraId="4477B4CE" w14:textId="3F601508" w:rsidR="007174CF" w:rsidRDefault="007174CF"/>
    <w:p w14:paraId="6413B7B5" w14:textId="637B98DB" w:rsidR="007174CF" w:rsidRDefault="007174CF"/>
    <w:p w14:paraId="17A3FE4D" w14:textId="095F834D" w:rsidR="007174CF" w:rsidRDefault="007174CF"/>
    <w:p w14:paraId="303CE4B6" w14:textId="2B1ED563" w:rsidR="007174CF" w:rsidRDefault="007174CF"/>
    <w:p w14:paraId="58ED0471" w14:textId="17D035D9" w:rsidR="007174CF" w:rsidRDefault="007174CF"/>
    <w:p w14:paraId="29AE94A9" w14:textId="2989CE2B" w:rsidR="007174CF" w:rsidRDefault="007174CF"/>
    <w:p w14:paraId="26B718FF" w14:textId="5946AC27" w:rsidR="007174CF" w:rsidRDefault="007174CF"/>
    <w:p w14:paraId="074732E2" w14:textId="5177ABFE" w:rsidR="007174CF" w:rsidRDefault="007174CF"/>
    <w:p w14:paraId="770E0956" w14:textId="70890ED1" w:rsidR="007174CF" w:rsidRDefault="007174CF"/>
    <w:p w14:paraId="54C7E517" w14:textId="5AD4BE3B" w:rsidR="007174CF" w:rsidRPr="00FB6F0D" w:rsidRDefault="007174CF" w:rsidP="007174CF">
      <w:pPr>
        <w:spacing w:line="300" w:lineRule="auto"/>
        <w:rPr>
          <w:rFonts w:ascii="Times New Roman" w:hAnsi="Times New Roman" w:cs="Times New Roman"/>
          <w:color w:val="000000"/>
          <w:sz w:val="24"/>
          <w:szCs w:val="24"/>
        </w:rPr>
      </w:pPr>
      <w:r w:rsidRPr="00FB6F0D">
        <w:rPr>
          <w:rFonts w:ascii="Times New Roman" w:hAnsi="Times New Roman" w:cs="Times New Roman"/>
          <w:color w:val="000000"/>
          <w:sz w:val="24"/>
          <w:szCs w:val="24"/>
        </w:rPr>
        <w:lastRenderedPageBreak/>
        <w:t>Reviewer: 3</w:t>
      </w:r>
      <w:r w:rsidRPr="00FB6F0D">
        <w:rPr>
          <w:rFonts w:ascii="Times New Roman" w:hAnsi="Times New Roman" w:cs="Times New Roman"/>
          <w:color w:val="000000"/>
          <w:sz w:val="24"/>
          <w:szCs w:val="24"/>
        </w:rPr>
        <w:br/>
      </w:r>
      <w:r w:rsidRPr="00FB6F0D">
        <w:rPr>
          <w:rFonts w:ascii="Times New Roman" w:hAnsi="Times New Roman" w:cs="Times New Roman"/>
          <w:color w:val="000000"/>
          <w:sz w:val="24"/>
          <w:szCs w:val="24"/>
        </w:rPr>
        <w:br/>
        <w:t>Comments to the Author</w:t>
      </w:r>
      <w:r w:rsidRPr="00FB6F0D">
        <w:rPr>
          <w:rFonts w:ascii="Times New Roman" w:hAnsi="Times New Roman" w:cs="Times New Roman"/>
          <w:color w:val="000000"/>
          <w:sz w:val="24"/>
          <w:szCs w:val="24"/>
        </w:rPr>
        <w:br/>
        <w:t>The task of the manuscript is to infer the reliable microbe-drug association candidates</w:t>
      </w:r>
      <w:r w:rsidR="00F04942">
        <w:rPr>
          <w:rFonts w:ascii="Times New Roman" w:hAnsi="Times New Roman" w:cs="Times New Roman"/>
          <w:color w:val="000000"/>
          <w:sz w:val="24"/>
          <w:szCs w:val="24"/>
        </w:rPr>
        <w:t>,</w:t>
      </w:r>
      <w:r w:rsidRPr="00FB6F0D">
        <w:rPr>
          <w:rFonts w:ascii="Times New Roman" w:hAnsi="Times New Roman" w:cs="Times New Roman"/>
          <w:color w:val="000000"/>
          <w:sz w:val="24"/>
          <w:szCs w:val="24"/>
        </w:rPr>
        <w:t xml:space="preserve"> and a prediction model was presented based on node category-sensitive hypergraph convolution and graph convolutional network with cross-graph feature propagation. Several novel components were presented in the manuscript: construction of hypergraph with dynamic topology</w:t>
      </w:r>
      <w:r w:rsidR="00F04942">
        <w:rPr>
          <w:rFonts w:ascii="Times New Roman" w:hAnsi="Times New Roman" w:cs="Times New Roman"/>
          <w:color w:val="000000"/>
          <w:sz w:val="24"/>
          <w:szCs w:val="24"/>
        </w:rPr>
        <w:t>,</w:t>
      </w:r>
      <w:r w:rsidRPr="00FB6F0D">
        <w:rPr>
          <w:rFonts w:ascii="Times New Roman" w:hAnsi="Times New Roman" w:cs="Times New Roman"/>
          <w:color w:val="000000"/>
          <w:sz w:val="24"/>
          <w:szCs w:val="24"/>
        </w:rPr>
        <w:t xml:space="preserve"> encoding the heterogeneity of node attributes from multiple categories</w:t>
      </w:r>
      <w:r w:rsidR="00F04942">
        <w:rPr>
          <w:rFonts w:ascii="Times New Roman" w:hAnsi="Times New Roman" w:cs="Times New Roman"/>
          <w:color w:val="000000"/>
          <w:sz w:val="24"/>
          <w:szCs w:val="24"/>
        </w:rPr>
        <w:t>,</w:t>
      </w:r>
      <w:r w:rsidRPr="00FB6F0D">
        <w:rPr>
          <w:rFonts w:ascii="Times New Roman" w:hAnsi="Times New Roman" w:cs="Times New Roman"/>
          <w:color w:val="000000"/>
          <w:sz w:val="24"/>
          <w:szCs w:val="24"/>
        </w:rPr>
        <w:t xml:space="preserve"> cross-graph feature propagation</w:t>
      </w:r>
      <w:r w:rsidR="00F04942">
        <w:rPr>
          <w:rFonts w:ascii="Times New Roman" w:hAnsi="Times New Roman" w:cs="Times New Roman"/>
          <w:color w:val="000000"/>
          <w:sz w:val="24"/>
          <w:szCs w:val="24"/>
        </w:rPr>
        <w:t>,</w:t>
      </w:r>
      <w:r w:rsidRPr="00FB6F0D">
        <w:rPr>
          <w:rFonts w:ascii="Times New Roman" w:hAnsi="Times New Roman" w:cs="Times New Roman"/>
          <w:color w:val="000000"/>
          <w:sz w:val="24"/>
          <w:szCs w:val="24"/>
        </w:rPr>
        <w:t xml:space="preserve"> and the enhanced pairwise feature learning. The constructed prediction model was compared with 6 baselines and there is a significant improvement in microbe-drug association prediction. The manuscript is easy to follow and well-organized. I have several comments for the authors.</w:t>
      </w:r>
      <w:r w:rsidRPr="00FB6F0D">
        <w:rPr>
          <w:rFonts w:ascii="Times New Roman" w:hAnsi="Times New Roman" w:cs="Times New Roman"/>
          <w:color w:val="000000"/>
          <w:sz w:val="24"/>
          <w:szCs w:val="24"/>
        </w:rPr>
        <w:br/>
      </w:r>
      <w:r w:rsidRPr="00FB6F0D">
        <w:rPr>
          <w:rFonts w:ascii="Times New Roman" w:hAnsi="Times New Roman" w:cs="Times New Roman"/>
          <w:b/>
          <w:color w:val="4472C4" w:themeColor="accent1"/>
          <w:sz w:val="24"/>
          <w:szCs w:val="24"/>
        </w:rPr>
        <w:t>Response</w:t>
      </w:r>
      <w:r w:rsidRPr="00FB6F0D">
        <w:rPr>
          <w:rFonts w:ascii="Times New Roman" w:hAnsi="Times New Roman" w:cs="Times New Roman"/>
          <w:color w:val="4472C4" w:themeColor="accent1"/>
          <w:sz w:val="24"/>
          <w:szCs w:val="24"/>
        </w:rPr>
        <w:t xml:space="preserve"> – We thank the reviewer for the valuable comments. According to the suggestions</w:t>
      </w:r>
      <w:r w:rsidR="00F04942">
        <w:rPr>
          <w:rFonts w:ascii="Times New Roman" w:hAnsi="Times New Roman" w:cs="Times New Roman"/>
          <w:color w:val="4472C4" w:themeColor="accent1"/>
          <w:sz w:val="24"/>
          <w:szCs w:val="24"/>
        </w:rPr>
        <w:t>,</w:t>
      </w:r>
      <w:r w:rsidRPr="00FB6F0D">
        <w:rPr>
          <w:rFonts w:ascii="Times New Roman" w:hAnsi="Times New Roman" w:cs="Times New Roman"/>
          <w:color w:val="4472C4" w:themeColor="accent1"/>
          <w:sz w:val="24"/>
          <w:szCs w:val="24"/>
        </w:rPr>
        <w:t xml:space="preserve"> we carefully revised the manuscript and provided the following responses. In the revised manuscript</w:t>
      </w:r>
      <w:r w:rsidR="00F04942">
        <w:rPr>
          <w:rFonts w:ascii="Times New Roman" w:hAnsi="Times New Roman" w:cs="Times New Roman"/>
          <w:color w:val="4472C4" w:themeColor="accent1"/>
          <w:sz w:val="24"/>
          <w:szCs w:val="24"/>
        </w:rPr>
        <w:t>,</w:t>
      </w:r>
      <w:r w:rsidRPr="00FB6F0D">
        <w:rPr>
          <w:rFonts w:ascii="Times New Roman" w:hAnsi="Times New Roman" w:cs="Times New Roman"/>
          <w:color w:val="4472C4" w:themeColor="accent1"/>
          <w:sz w:val="24"/>
          <w:szCs w:val="24"/>
        </w:rPr>
        <w:t xml:space="preserve"> the revisions are highlighted in blue.</w:t>
      </w:r>
    </w:p>
    <w:p w14:paraId="5EFD6E49" w14:textId="77777777" w:rsidR="007174CF" w:rsidRPr="00FB6F0D" w:rsidRDefault="007174CF" w:rsidP="007174CF">
      <w:pPr>
        <w:spacing w:line="300" w:lineRule="auto"/>
        <w:rPr>
          <w:rFonts w:ascii="Times New Roman" w:eastAsia="宋体" w:hAnsi="Times New Roman" w:cs="Times New Roman"/>
          <w:color w:val="000000"/>
          <w:sz w:val="24"/>
          <w:szCs w:val="24"/>
        </w:rPr>
      </w:pPr>
      <w:r w:rsidRPr="00FB6F0D">
        <w:rPr>
          <w:rFonts w:ascii="Times New Roman" w:hAnsi="Times New Roman" w:cs="Times New Roman"/>
          <w:color w:val="000000"/>
          <w:sz w:val="24"/>
          <w:szCs w:val="24"/>
        </w:rPr>
        <w:br/>
        <w:t>***Major concerns***:</w:t>
      </w:r>
      <w:r w:rsidRPr="00FB6F0D">
        <w:rPr>
          <w:rFonts w:ascii="Times New Roman" w:hAnsi="Times New Roman" w:cs="Times New Roman"/>
          <w:color w:val="000000"/>
          <w:sz w:val="24"/>
          <w:szCs w:val="24"/>
        </w:rPr>
        <w:br/>
      </w:r>
      <w:r w:rsidRPr="00FB6F0D">
        <w:rPr>
          <w:rFonts w:ascii="Times New Roman" w:hAnsi="Times New Roman" w:cs="Times New Roman"/>
          <w:sz w:val="24"/>
          <w:szCs w:val="24"/>
        </w:rPr>
        <w:t>-- Page 4. The node feature propagation mechanism was presented to supplement the features from the homogeneous neighbors to the feature learning for the heterogeneous neighbors. The ablation experiment may be added to show the contribution of the feature propagation.</w:t>
      </w:r>
    </w:p>
    <w:p w14:paraId="3B7CD929" w14:textId="5D634681" w:rsidR="007174CF" w:rsidRPr="00FB6F0D" w:rsidRDefault="007174CF" w:rsidP="007174CF">
      <w:pPr>
        <w:spacing w:line="300" w:lineRule="auto"/>
        <w:rPr>
          <w:rFonts w:ascii="Times New Roman" w:hAnsi="Times New Roman" w:cs="Times New Roman"/>
          <w:bCs/>
          <w:color w:val="000000"/>
          <w:sz w:val="24"/>
          <w:szCs w:val="24"/>
        </w:rPr>
      </w:pPr>
      <w:r w:rsidRPr="00FB6F0D">
        <w:rPr>
          <w:rFonts w:ascii="Times New Roman" w:hAnsi="Times New Roman" w:cs="Times New Roman"/>
          <w:b/>
          <w:bCs/>
          <w:color w:val="000000"/>
          <w:sz w:val="24"/>
          <w:szCs w:val="24"/>
        </w:rPr>
        <w:t xml:space="preserve">Response – </w:t>
      </w:r>
      <w:r w:rsidRPr="00FB6F0D">
        <w:rPr>
          <w:rFonts w:ascii="Times New Roman" w:hAnsi="Times New Roman" w:cs="Times New Roman"/>
          <w:bCs/>
          <w:color w:val="000000"/>
          <w:sz w:val="24"/>
          <w:szCs w:val="24"/>
        </w:rPr>
        <w:t xml:space="preserve">Thank you very much for your valuable suggestion. We added the ablation experiment to </w:t>
      </w:r>
      <w:r w:rsidRPr="00FB6F0D">
        <w:rPr>
          <w:rFonts w:ascii="Times New Roman" w:eastAsia="宋体" w:hAnsi="Times New Roman" w:cs="Times New Roman" w:hint="eastAsia"/>
          <w:color w:val="000000"/>
          <w:sz w:val="24"/>
          <w:szCs w:val="24"/>
        </w:rPr>
        <w:t>verify the effectiveness of the node feature propagation strategy.</w:t>
      </w:r>
      <w:r>
        <w:rPr>
          <w:rFonts w:ascii="Times New Roman" w:hAnsi="Times New Roman" w:cs="Times New Roman"/>
          <w:bCs/>
          <w:color w:val="000000"/>
          <w:sz w:val="24"/>
          <w:szCs w:val="24"/>
        </w:rPr>
        <w:t xml:space="preserve"> </w:t>
      </w:r>
      <w:r w:rsidRPr="00FB6F0D">
        <w:rPr>
          <w:rFonts w:ascii="Times New Roman" w:eastAsia="宋体" w:hAnsi="Times New Roman" w:cs="Times New Roman" w:hint="eastAsia"/>
          <w:color w:val="000000"/>
          <w:sz w:val="24"/>
          <w:szCs w:val="24"/>
        </w:rPr>
        <w:t xml:space="preserve">The experimental results and analysis </w:t>
      </w:r>
      <w:r w:rsidRPr="00FB6F0D">
        <w:rPr>
          <w:rFonts w:ascii="Times New Roman" w:eastAsia="宋体" w:hAnsi="Times New Roman" w:cs="Times New Roman"/>
          <w:color w:val="000000"/>
          <w:sz w:val="24"/>
          <w:szCs w:val="24"/>
        </w:rPr>
        <w:t>were</w:t>
      </w:r>
      <w:r w:rsidRPr="00FB6F0D">
        <w:rPr>
          <w:rFonts w:ascii="Times New Roman" w:eastAsia="宋体" w:hAnsi="Times New Roman" w:cs="Times New Roman" w:hint="eastAsia"/>
          <w:color w:val="000000"/>
          <w:sz w:val="24"/>
          <w:szCs w:val="24"/>
        </w:rPr>
        <w:t xml:space="preserve"> added to Table 1 and the first paragraph of the section</w:t>
      </w:r>
      <w:r w:rsidRPr="00FB6F0D">
        <w:rPr>
          <w:rFonts w:ascii="Times New Roman" w:eastAsia="宋体" w:hAnsi="Times New Roman" w:cs="Times New Roman"/>
          <w:color w:val="000000"/>
          <w:sz w:val="24"/>
          <w:szCs w:val="24"/>
        </w:rPr>
        <w:t xml:space="preserve"> 3.3</w:t>
      </w:r>
      <w:r w:rsidRPr="00FB6F0D">
        <w:rPr>
          <w:rFonts w:ascii="Times New Roman" w:eastAsia="宋体" w:hAnsi="Times New Roman" w:cs="Times New Roman" w:hint="eastAsia"/>
          <w:color w:val="000000"/>
          <w:sz w:val="24"/>
          <w:szCs w:val="24"/>
        </w:rPr>
        <w:t xml:space="preserve"> </w:t>
      </w:r>
      <w:r w:rsidRPr="00FB6F0D">
        <w:rPr>
          <w:rFonts w:ascii="Times New Roman" w:eastAsia="宋体" w:hAnsi="Times New Roman" w:cs="Times New Roman"/>
          <w:color w:val="000000"/>
          <w:sz w:val="24"/>
          <w:szCs w:val="24"/>
        </w:rPr>
        <w:t>“Ablation experiments”</w:t>
      </w:r>
      <w:r w:rsidRPr="00FB6F0D">
        <w:rPr>
          <w:rFonts w:ascii="Times New Roman" w:eastAsia="宋体" w:hAnsi="Times New Roman" w:cs="Times New Roman" w:hint="eastAsia"/>
          <w:color w:val="000000"/>
          <w:sz w:val="24"/>
          <w:szCs w:val="24"/>
        </w:rPr>
        <w:t>.</w:t>
      </w:r>
      <w:r w:rsidRPr="00FB6F0D">
        <w:rPr>
          <w:rFonts w:ascii="Times New Roman" w:eastAsia="宋体" w:hAnsi="Times New Roman" w:cs="Times New Roman"/>
          <w:color w:val="000000"/>
          <w:sz w:val="24"/>
          <w:szCs w:val="24"/>
        </w:rPr>
        <w:t xml:space="preserve"> </w:t>
      </w:r>
    </w:p>
    <w:p w14:paraId="3FA3D04A" w14:textId="77777777" w:rsidR="007174CF" w:rsidRPr="00FB6F0D" w:rsidRDefault="007174CF" w:rsidP="007174CF">
      <w:pPr>
        <w:spacing w:line="300" w:lineRule="auto"/>
        <w:rPr>
          <w:rFonts w:ascii="Times New Roman" w:eastAsia="宋体" w:hAnsi="Times New Roman" w:cs="Times New Roman"/>
          <w:color w:val="000000"/>
          <w:sz w:val="24"/>
          <w:szCs w:val="24"/>
        </w:rPr>
      </w:pPr>
    </w:p>
    <w:p w14:paraId="0A7A6AEC" w14:textId="4D1ACF46" w:rsidR="007174CF" w:rsidRPr="00D30E16" w:rsidRDefault="007174CF" w:rsidP="007174CF">
      <w:pPr>
        <w:spacing w:line="300" w:lineRule="auto"/>
        <w:rPr>
          <w:rFonts w:ascii="Times New Roman" w:eastAsia="宋体" w:hAnsi="Times New Roman" w:cs="Times New Roman"/>
          <w:color w:val="4472C4" w:themeColor="accent1"/>
          <w:sz w:val="24"/>
          <w:szCs w:val="24"/>
        </w:rPr>
      </w:pPr>
      <w:r w:rsidRPr="00F04942">
        <w:rPr>
          <w:rFonts w:ascii="Times New Roman" w:eastAsia="宋体" w:hAnsi="Times New Roman" w:cs="Times New Roman"/>
          <w:color w:val="4472C4" w:themeColor="accent1"/>
          <w:sz w:val="24"/>
          <w:szCs w:val="24"/>
        </w:rPr>
        <w:t>“</w:t>
      </w:r>
      <w:r w:rsidRPr="00D30E16">
        <w:rPr>
          <w:rFonts w:ascii="Times New Roman" w:eastAsia="宋体" w:hAnsi="Times New Roman" w:cs="Times New Roman"/>
          <w:color w:val="4472C4" w:themeColor="accent1"/>
          <w:sz w:val="24"/>
          <w:szCs w:val="24"/>
        </w:rPr>
        <w:t>After the node feature propagation was eliminated from the model</w:t>
      </w:r>
      <w:r w:rsidR="00F04942">
        <w:rPr>
          <w:rFonts w:ascii="Times New Roman" w:eastAsia="宋体" w:hAnsi="Times New Roman" w:cs="Times New Roman"/>
          <w:color w:val="4472C4" w:themeColor="accent1"/>
          <w:sz w:val="24"/>
          <w:szCs w:val="24"/>
        </w:rPr>
        <w:t>,</w:t>
      </w:r>
      <w:r w:rsidRPr="00D30E16">
        <w:rPr>
          <w:rFonts w:ascii="Times New Roman" w:eastAsia="宋体" w:hAnsi="Times New Roman" w:cs="Times New Roman"/>
          <w:color w:val="4472C4" w:themeColor="accent1"/>
          <w:sz w:val="24"/>
          <w:szCs w:val="24"/>
        </w:rPr>
        <w:t xml:space="preserve"> its AUC and AUPR decreased by 1.4% and 4.2%. </w:t>
      </w:r>
      <w:r w:rsidRPr="00D30E16">
        <w:rPr>
          <w:rFonts w:ascii="Times New Roman" w:eastAsia="宋体" w:hAnsi="Times New Roman" w:cs="Times New Roman" w:hint="eastAsia"/>
          <w:color w:val="4472C4" w:themeColor="accent1"/>
          <w:sz w:val="24"/>
          <w:szCs w:val="24"/>
        </w:rPr>
        <w:t>It</w:t>
      </w:r>
      <w:r w:rsidRPr="00D30E16">
        <w:rPr>
          <w:rFonts w:ascii="Times New Roman" w:eastAsia="宋体" w:hAnsi="Times New Roman" w:cs="Times New Roman"/>
          <w:color w:val="4472C4" w:themeColor="accent1"/>
          <w:sz w:val="24"/>
          <w:szCs w:val="24"/>
        </w:rPr>
        <w:t xml:space="preserve"> demonstrates that propagating node information from the homogeneous graphs to the heterogeneous graph facilitates the heterogeneous neighbor feature learning.”</w:t>
      </w:r>
    </w:p>
    <w:p w14:paraId="15649084" w14:textId="77777777" w:rsidR="007174CF" w:rsidRPr="00FB6F0D" w:rsidRDefault="007174CF" w:rsidP="007174CF">
      <w:pPr>
        <w:spacing w:line="300" w:lineRule="auto"/>
        <w:rPr>
          <w:rFonts w:ascii="Times New Roman" w:eastAsia="宋体" w:hAnsi="Times New Roman" w:cs="Times New Roman"/>
          <w:color w:val="4472C4" w:themeColor="accent1"/>
          <w:sz w:val="24"/>
          <w:szCs w:val="24"/>
        </w:rPr>
      </w:pPr>
    </w:p>
    <w:p w14:paraId="4E08D4F2" w14:textId="77777777" w:rsidR="007174CF" w:rsidRPr="00FB6F0D" w:rsidRDefault="007174CF" w:rsidP="007174CF">
      <w:pPr>
        <w:spacing w:line="300" w:lineRule="auto"/>
        <w:ind w:firstLineChars="400" w:firstLine="960"/>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Table</w:t>
      </w:r>
      <w:r w:rsidRPr="00FB6F0D">
        <w:rPr>
          <w:rFonts w:ascii="Times New Roman" w:eastAsia="宋体" w:hAnsi="Times New Roman" w:cs="Times New Roman"/>
          <w:sz w:val="24"/>
          <w:szCs w:val="24"/>
        </w:rPr>
        <w:t xml:space="preserve"> 1: Results of ablation studies of DHDMP</w:t>
      </w:r>
    </w:p>
    <w:tbl>
      <w:tblPr>
        <w:tblStyle w:val="a9"/>
        <w:tblW w:w="0" w:type="auto"/>
        <w:jc w:val="center"/>
        <w:tblLook w:val="04A0" w:firstRow="1" w:lastRow="0" w:firstColumn="1" w:lastColumn="0" w:noHBand="0" w:noVBand="1"/>
      </w:tblPr>
      <w:tblGrid>
        <w:gridCol w:w="790"/>
        <w:gridCol w:w="897"/>
        <w:gridCol w:w="990"/>
        <w:gridCol w:w="683"/>
        <w:gridCol w:w="1565"/>
        <w:gridCol w:w="1698"/>
      </w:tblGrid>
      <w:tr w:rsidR="007174CF" w:rsidRPr="00FB6F0D" w14:paraId="093698AB" w14:textId="77777777" w:rsidTr="00312B0D">
        <w:trPr>
          <w:jc w:val="center"/>
        </w:trPr>
        <w:tc>
          <w:tcPr>
            <w:tcW w:w="0" w:type="auto"/>
            <w:tcBorders>
              <w:left w:val="nil"/>
              <w:bottom w:val="single" w:sz="4" w:space="0" w:color="auto"/>
              <w:right w:val="nil"/>
            </w:tcBorders>
            <w:vAlign w:val="center"/>
          </w:tcPr>
          <w:p w14:paraId="43DE1C35" w14:textId="77777777" w:rsidR="007174CF" w:rsidRPr="00FB6F0D" w:rsidRDefault="007174CF" w:rsidP="00312B0D">
            <w:pPr>
              <w:spacing w:line="300" w:lineRule="auto"/>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NFPS</w:t>
            </w:r>
          </w:p>
        </w:tc>
        <w:tc>
          <w:tcPr>
            <w:tcW w:w="0" w:type="auto"/>
            <w:tcBorders>
              <w:left w:val="nil"/>
              <w:bottom w:val="single" w:sz="4" w:space="0" w:color="auto"/>
              <w:right w:val="nil"/>
            </w:tcBorders>
            <w:vAlign w:val="center"/>
          </w:tcPr>
          <w:p w14:paraId="3AED045B" w14:textId="77777777" w:rsidR="007174CF" w:rsidRPr="00FB6F0D" w:rsidRDefault="007174CF" w:rsidP="00312B0D">
            <w:pPr>
              <w:spacing w:line="300" w:lineRule="auto"/>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N</w:t>
            </w:r>
            <w:r w:rsidRPr="00FB6F0D">
              <w:rPr>
                <w:rFonts w:ascii="Times New Roman" w:eastAsia="宋体" w:hAnsi="Times New Roman" w:cs="Times New Roman"/>
                <w:sz w:val="24"/>
                <w:szCs w:val="24"/>
              </w:rPr>
              <w:t>HCN</w:t>
            </w:r>
          </w:p>
        </w:tc>
        <w:tc>
          <w:tcPr>
            <w:tcW w:w="0" w:type="auto"/>
            <w:tcBorders>
              <w:left w:val="nil"/>
              <w:bottom w:val="single" w:sz="4" w:space="0" w:color="auto"/>
              <w:right w:val="nil"/>
            </w:tcBorders>
            <w:vAlign w:val="center"/>
          </w:tcPr>
          <w:p w14:paraId="31CCEE80" w14:textId="77777777" w:rsidR="007174CF" w:rsidRPr="00FB6F0D" w:rsidRDefault="007174CF" w:rsidP="00312B0D">
            <w:pPr>
              <w:spacing w:line="300" w:lineRule="auto"/>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G</w:t>
            </w:r>
            <w:r w:rsidRPr="00FB6F0D">
              <w:rPr>
                <w:rFonts w:ascii="Times New Roman" w:eastAsia="宋体" w:hAnsi="Times New Roman" w:cs="Times New Roman"/>
                <w:sz w:val="24"/>
                <w:szCs w:val="24"/>
              </w:rPr>
              <w:t>CNFP</w:t>
            </w:r>
          </w:p>
        </w:tc>
        <w:tc>
          <w:tcPr>
            <w:tcW w:w="0" w:type="auto"/>
            <w:tcBorders>
              <w:left w:val="nil"/>
              <w:bottom w:val="single" w:sz="4" w:space="0" w:color="auto"/>
            </w:tcBorders>
            <w:vAlign w:val="center"/>
          </w:tcPr>
          <w:p w14:paraId="1DE67D5E" w14:textId="77777777" w:rsidR="007174CF" w:rsidRPr="00FB6F0D" w:rsidRDefault="007174CF" w:rsidP="00312B0D">
            <w:pPr>
              <w:spacing w:line="300" w:lineRule="auto"/>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S</w:t>
            </w:r>
            <w:r w:rsidRPr="00FB6F0D">
              <w:rPr>
                <w:rFonts w:ascii="Times New Roman" w:eastAsia="宋体" w:hAnsi="Times New Roman" w:cs="Times New Roman"/>
                <w:sz w:val="24"/>
                <w:szCs w:val="24"/>
              </w:rPr>
              <w:t>CA</w:t>
            </w:r>
          </w:p>
        </w:tc>
        <w:tc>
          <w:tcPr>
            <w:tcW w:w="0" w:type="auto"/>
            <w:tcBorders>
              <w:bottom w:val="single" w:sz="4" w:space="0" w:color="auto"/>
              <w:right w:val="nil"/>
            </w:tcBorders>
            <w:vAlign w:val="center"/>
          </w:tcPr>
          <w:p w14:paraId="2E6442F6" w14:textId="77777777" w:rsidR="007174CF" w:rsidRPr="00FB6F0D" w:rsidRDefault="007174CF" w:rsidP="00312B0D">
            <w:pPr>
              <w:spacing w:line="300" w:lineRule="auto"/>
              <w:rPr>
                <w:rFonts w:ascii="Times New Roman" w:eastAsia="宋体" w:hAnsi="Times New Roman" w:cs="Times New Roman"/>
                <w:sz w:val="24"/>
                <w:szCs w:val="24"/>
              </w:rPr>
            </w:pPr>
            <w:r w:rsidRPr="00FB6F0D">
              <w:rPr>
                <w:rFonts w:ascii="Times New Roman" w:eastAsia="宋体" w:hAnsi="Times New Roman" w:cs="Times New Roman"/>
                <w:sz w:val="24"/>
                <w:szCs w:val="24"/>
              </w:rPr>
              <w:t xml:space="preserve">Average </w:t>
            </w:r>
            <w:r w:rsidRPr="00FB6F0D">
              <w:rPr>
                <w:rFonts w:ascii="Times New Roman" w:eastAsia="宋体" w:hAnsi="Times New Roman" w:cs="Times New Roman" w:hint="eastAsia"/>
                <w:sz w:val="24"/>
                <w:szCs w:val="24"/>
              </w:rPr>
              <w:t>A</w:t>
            </w:r>
            <w:r w:rsidRPr="00FB6F0D">
              <w:rPr>
                <w:rFonts w:ascii="Times New Roman" w:eastAsia="宋体" w:hAnsi="Times New Roman" w:cs="Times New Roman"/>
                <w:sz w:val="24"/>
                <w:szCs w:val="24"/>
              </w:rPr>
              <w:t>UC</w:t>
            </w:r>
          </w:p>
        </w:tc>
        <w:tc>
          <w:tcPr>
            <w:tcW w:w="0" w:type="auto"/>
            <w:tcBorders>
              <w:left w:val="nil"/>
              <w:bottom w:val="single" w:sz="4" w:space="0" w:color="auto"/>
              <w:right w:val="nil"/>
            </w:tcBorders>
            <w:vAlign w:val="center"/>
          </w:tcPr>
          <w:p w14:paraId="5769999A" w14:textId="77777777" w:rsidR="007174CF" w:rsidRPr="00FB6F0D" w:rsidRDefault="007174CF" w:rsidP="00312B0D">
            <w:pPr>
              <w:spacing w:line="300" w:lineRule="auto"/>
              <w:rPr>
                <w:rFonts w:ascii="Times New Roman" w:eastAsia="宋体" w:hAnsi="Times New Roman" w:cs="Times New Roman"/>
                <w:sz w:val="24"/>
                <w:szCs w:val="24"/>
              </w:rPr>
            </w:pPr>
            <w:r w:rsidRPr="00FB6F0D">
              <w:rPr>
                <w:rFonts w:ascii="Times New Roman" w:eastAsia="宋体" w:hAnsi="Times New Roman" w:cs="Times New Roman"/>
                <w:sz w:val="24"/>
                <w:szCs w:val="24"/>
              </w:rPr>
              <w:t>Average</w:t>
            </w:r>
            <w:r w:rsidRPr="00FB6F0D">
              <w:rPr>
                <w:rFonts w:ascii="Times New Roman" w:eastAsia="宋体" w:hAnsi="Times New Roman" w:cs="Times New Roman" w:hint="eastAsia"/>
                <w:sz w:val="24"/>
                <w:szCs w:val="24"/>
              </w:rPr>
              <w:t xml:space="preserve"> A</w:t>
            </w:r>
            <w:r w:rsidRPr="00FB6F0D">
              <w:rPr>
                <w:rFonts w:ascii="Times New Roman" w:eastAsia="宋体" w:hAnsi="Times New Roman" w:cs="Times New Roman"/>
                <w:sz w:val="24"/>
                <w:szCs w:val="24"/>
              </w:rPr>
              <w:t>UPR</w:t>
            </w:r>
          </w:p>
        </w:tc>
      </w:tr>
      <w:tr w:rsidR="007174CF" w:rsidRPr="00FB6F0D" w14:paraId="21262C84" w14:textId="77777777" w:rsidTr="00312B0D">
        <w:trPr>
          <w:jc w:val="center"/>
        </w:trPr>
        <w:tc>
          <w:tcPr>
            <w:tcW w:w="0" w:type="auto"/>
            <w:tcBorders>
              <w:left w:val="nil"/>
              <w:bottom w:val="nil"/>
              <w:right w:val="nil"/>
            </w:tcBorders>
          </w:tcPr>
          <w:p w14:paraId="0E8B84EE"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w:t>
            </w:r>
          </w:p>
        </w:tc>
        <w:tc>
          <w:tcPr>
            <w:tcW w:w="0" w:type="auto"/>
            <w:tcBorders>
              <w:left w:val="nil"/>
              <w:bottom w:val="nil"/>
              <w:right w:val="nil"/>
            </w:tcBorders>
          </w:tcPr>
          <w:p w14:paraId="197769C4"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w:t>
            </w:r>
          </w:p>
        </w:tc>
        <w:tc>
          <w:tcPr>
            <w:tcW w:w="0" w:type="auto"/>
            <w:tcBorders>
              <w:left w:val="nil"/>
              <w:bottom w:val="nil"/>
              <w:right w:val="nil"/>
            </w:tcBorders>
          </w:tcPr>
          <w:p w14:paraId="15214CBD"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w:t>
            </w:r>
          </w:p>
        </w:tc>
        <w:tc>
          <w:tcPr>
            <w:tcW w:w="0" w:type="auto"/>
            <w:tcBorders>
              <w:left w:val="nil"/>
              <w:bottom w:val="nil"/>
            </w:tcBorders>
          </w:tcPr>
          <w:p w14:paraId="39899B8B"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w:t>
            </w:r>
          </w:p>
        </w:tc>
        <w:tc>
          <w:tcPr>
            <w:tcW w:w="0" w:type="auto"/>
            <w:tcBorders>
              <w:bottom w:val="nil"/>
              <w:right w:val="nil"/>
            </w:tcBorders>
          </w:tcPr>
          <w:p w14:paraId="6F20F5C4"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sz w:val="24"/>
                <w:szCs w:val="24"/>
              </w:rPr>
              <w:t>0.932</w:t>
            </w:r>
          </w:p>
        </w:tc>
        <w:tc>
          <w:tcPr>
            <w:tcW w:w="0" w:type="auto"/>
            <w:tcBorders>
              <w:left w:val="nil"/>
              <w:bottom w:val="nil"/>
              <w:right w:val="nil"/>
            </w:tcBorders>
          </w:tcPr>
          <w:p w14:paraId="5E814AF9"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sz w:val="24"/>
                <w:szCs w:val="24"/>
              </w:rPr>
              <w:t>0.691</w:t>
            </w:r>
          </w:p>
        </w:tc>
      </w:tr>
      <w:tr w:rsidR="007174CF" w:rsidRPr="00FB6F0D" w14:paraId="24786257" w14:textId="77777777" w:rsidTr="00312B0D">
        <w:trPr>
          <w:jc w:val="center"/>
        </w:trPr>
        <w:tc>
          <w:tcPr>
            <w:tcW w:w="0" w:type="auto"/>
            <w:tcBorders>
              <w:top w:val="nil"/>
              <w:left w:val="nil"/>
              <w:bottom w:val="nil"/>
              <w:right w:val="nil"/>
            </w:tcBorders>
          </w:tcPr>
          <w:p w14:paraId="508699AC"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w:t>
            </w:r>
          </w:p>
        </w:tc>
        <w:tc>
          <w:tcPr>
            <w:tcW w:w="0" w:type="auto"/>
            <w:tcBorders>
              <w:top w:val="nil"/>
              <w:left w:val="nil"/>
              <w:bottom w:val="nil"/>
              <w:right w:val="nil"/>
            </w:tcBorders>
          </w:tcPr>
          <w:p w14:paraId="56C22D88"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w:t>
            </w:r>
          </w:p>
        </w:tc>
        <w:tc>
          <w:tcPr>
            <w:tcW w:w="0" w:type="auto"/>
            <w:tcBorders>
              <w:top w:val="nil"/>
              <w:left w:val="nil"/>
              <w:bottom w:val="nil"/>
              <w:right w:val="nil"/>
            </w:tcBorders>
          </w:tcPr>
          <w:p w14:paraId="72599045"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w:t>
            </w:r>
          </w:p>
        </w:tc>
        <w:tc>
          <w:tcPr>
            <w:tcW w:w="0" w:type="auto"/>
            <w:tcBorders>
              <w:top w:val="nil"/>
              <w:left w:val="nil"/>
              <w:bottom w:val="nil"/>
            </w:tcBorders>
          </w:tcPr>
          <w:p w14:paraId="7100AD69"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w:t>
            </w:r>
          </w:p>
        </w:tc>
        <w:tc>
          <w:tcPr>
            <w:tcW w:w="0" w:type="auto"/>
            <w:tcBorders>
              <w:top w:val="nil"/>
              <w:bottom w:val="nil"/>
              <w:right w:val="nil"/>
            </w:tcBorders>
          </w:tcPr>
          <w:p w14:paraId="42098935"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0</w:t>
            </w:r>
            <w:r w:rsidRPr="00FB6F0D">
              <w:rPr>
                <w:rFonts w:ascii="Times New Roman" w:eastAsia="宋体" w:hAnsi="Times New Roman" w:cs="Times New Roman"/>
                <w:sz w:val="24"/>
                <w:szCs w:val="24"/>
              </w:rPr>
              <w:t>.944</w:t>
            </w:r>
          </w:p>
        </w:tc>
        <w:tc>
          <w:tcPr>
            <w:tcW w:w="0" w:type="auto"/>
            <w:tcBorders>
              <w:top w:val="nil"/>
              <w:left w:val="nil"/>
              <w:bottom w:val="nil"/>
              <w:right w:val="nil"/>
            </w:tcBorders>
          </w:tcPr>
          <w:p w14:paraId="02E19E09"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0</w:t>
            </w:r>
            <w:r w:rsidRPr="00FB6F0D">
              <w:rPr>
                <w:rFonts w:ascii="Times New Roman" w:eastAsia="宋体" w:hAnsi="Times New Roman" w:cs="Times New Roman"/>
                <w:sz w:val="24"/>
                <w:szCs w:val="24"/>
              </w:rPr>
              <w:t>.693</w:t>
            </w:r>
          </w:p>
        </w:tc>
      </w:tr>
      <w:tr w:rsidR="007174CF" w:rsidRPr="00FB6F0D" w14:paraId="15F3D632" w14:textId="77777777" w:rsidTr="00312B0D">
        <w:trPr>
          <w:jc w:val="center"/>
        </w:trPr>
        <w:tc>
          <w:tcPr>
            <w:tcW w:w="0" w:type="auto"/>
            <w:tcBorders>
              <w:top w:val="nil"/>
              <w:left w:val="nil"/>
              <w:bottom w:val="nil"/>
              <w:right w:val="nil"/>
            </w:tcBorders>
          </w:tcPr>
          <w:p w14:paraId="39615762"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lastRenderedPageBreak/>
              <w:t>√</w:t>
            </w:r>
          </w:p>
        </w:tc>
        <w:tc>
          <w:tcPr>
            <w:tcW w:w="0" w:type="auto"/>
            <w:tcBorders>
              <w:top w:val="nil"/>
              <w:left w:val="nil"/>
              <w:bottom w:val="nil"/>
              <w:right w:val="nil"/>
            </w:tcBorders>
          </w:tcPr>
          <w:p w14:paraId="666228C9"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w:t>
            </w:r>
          </w:p>
        </w:tc>
        <w:tc>
          <w:tcPr>
            <w:tcW w:w="0" w:type="auto"/>
            <w:tcBorders>
              <w:top w:val="nil"/>
              <w:left w:val="nil"/>
              <w:bottom w:val="nil"/>
              <w:right w:val="nil"/>
            </w:tcBorders>
          </w:tcPr>
          <w:p w14:paraId="5EC38D38"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w:t>
            </w:r>
          </w:p>
        </w:tc>
        <w:tc>
          <w:tcPr>
            <w:tcW w:w="0" w:type="auto"/>
            <w:tcBorders>
              <w:top w:val="nil"/>
              <w:left w:val="nil"/>
              <w:bottom w:val="nil"/>
            </w:tcBorders>
          </w:tcPr>
          <w:p w14:paraId="0F0D9442"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w:t>
            </w:r>
          </w:p>
        </w:tc>
        <w:tc>
          <w:tcPr>
            <w:tcW w:w="0" w:type="auto"/>
            <w:tcBorders>
              <w:top w:val="nil"/>
              <w:bottom w:val="nil"/>
              <w:right w:val="nil"/>
            </w:tcBorders>
          </w:tcPr>
          <w:p w14:paraId="16FD6592"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0</w:t>
            </w:r>
            <w:r w:rsidRPr="00FB6F0D">
              <w:rPr>
                <w:rFonts w:ascii="Times New Roman" w:eastAsia="宋体" w:hAnsi="Times New Roman" w:cs="Times New Roman"/>
                <w:sz w:val="24"/>
                <w:szCs w:val="24"/>
              </w:rPr>
              <w:t>.945</w:t>
            </w:r>
          </w:p>
        </w:tc>
        <w:tc>
          <w:tcPr>
            <w:tcW w:w="0" w:type="auto"/>
            <w:tcBorders>
              <w:top w:val="nil"/>
              <w:left w:val="nil"/>
              <w:bottom w:val="nil"/>
              <w:right w:val="nil"/>
            </w:tcBorders>
          </w:tcPr>
          <w:p w14:paraId="122E515B"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0</w:t>
            </w:r>
            <w:r w:rsidRPr="00FB6F0D">
              <w:rPr>
                <w:rFonts w:ascii="Times New Roman" w:eastAsia="宋体" w:hAnsi="Times New Roman" w:cs="Times New Roman"/>
                <w:sz w:val="24"/>
                <w:szCs w:val="24"/>
              </w:rPr>
              <w:t>.759</w:t>
            </w:r>
          </w:p>
        </w:tc>
      </w:tr>
      <w:tr w:rsidR="007174CF" w:rsidRPr="00FB6F0D" w14:paraId="1805B080" w14:textId="77777777" w:rsidTr="00312B0D">
        <w:trPr>
          <w:jc w:val="center"/>
        </w:trPr>
        <w:tc>
          <w:tcPr>
            <w:tcW w:w="0" w:type="auto"/>
            <w:tcBorders>
              <w:top w:val="nil"/>
              <w:left w:val="nil"/>
              <w:bottom w:val="nil"/>
              <w:right w:val="nil"/>
            </w:tcBorders>
          </w:tcPr>
          <w:p w14:paraId="466CF03D" w14:textId="77777777" w:rsidR="007174CF" w:rsidRPr="00FB6F0D" w:rsidRDefault="007174CF" w:rsidP="00312B0D">
            <w:pPr>
              <w:spacing w:line="300" w:lineRule="auto"/>
              <w:jc w:val="center"/>
              <w:rPr>
                <w:rFonts w:ascii="Times New Roman" w:eastAsia="宋体" w:hAnsi="Times New Roman" w:cs="Times New Roman"/>
                <w:color w:val="4472C4" w:themeColor="accent1"/>
                <w:sz w:val="24"/>
                <w:szCs w:val="24"/>
              </w:rPr>
            </w:pPr>
            <w:r w:rsidRPr="00FB6F0D">
              <w:rPr>
                <w:rFonts w:ascii="Times New Roman" w:eastAsia="宋体" w:hAnsi="Times New Roman" w:cs="Times New Roman" w:hint="eastAsia"/>
                <w:color w:val="4472C4" w:themeColor="accent1"/>
                <w:sz w:val="24"/>
                <w:szCs w:val="24"/>
              </w:rPr>
              <w:t>×</w:t>
            </w:r>
          </w:p>
        </w:tc>
        <w:tc>
          <w:tcPr>
            <w:tcW w:w="0" w:type="auto"/>
            <w:tcBorders>
              <w:top w:val="nil"/>
              <w:left w:val="nil"/>
              <w:bottom w:val="nil"/>
              <w:right w:val="nil"/>
            </w:tcBorders>
          </w:tcPr>
          <w:p w14:paraId="5C493737" w14:textId="77777777" w:rsidR="007174CF" w:rsidRPr="00FB6F0D" w:rsidRDefault="007174CF" w:rsidP="00312B0D">
            <w:pPr>
              <w:spacing w:line="300" w:lineRule="auto"/>
              <w:jc w:val="center"/>
              <w:rPr>
                <w:rFonts w:ascii="Times New Roman" w:eastAsia="宋体" w:hAnsi="Times New Roman" w:cs="Times New Roman"/>
                <w:color w:val="4472C4" w:themeColor="accent1"/>
                <w:sz w:val="24"/>
                <w:szCs w:val="24"/>
              </w:rPr>
            </w:pPr>
            <w:r w:rsidRPr="00FB6F0D">
              <w:rPr>
                <w:rFonts w:ascii="Times New Roman" w:eastAsia="宋体" w:hAnsi="Times New Roman" w:cs="Times New Roman" w:hint="eastAsia"/>
                <w:color w:val="4472C4" w:themeColor="accent1"/>
                <w:sz w:val="24"/>
                <w:szCs w:val="24"/>
              </w:rPr>
              <w:t>√</w:t>
            </w:r>
          </w:p>
        </w:tc>
        <w:tc>
          <w:tcPr>
            <w:tcW w:w="0" w:type="auto"/>
            <w:tcBorders>
              <w:top w:val="nil"/>
              <w:left w:val="nil"/>
              <w:bottom w:val="nil"/>
              <w:right w:val="nil"/>
            </w:tcBorders>
          </w:tcPr>
          <w:p w14:paraId="7FD817C3" w14:textId="77777777" w:rsidR="007174CF" w:rsidRPr="00FB6F0D" w:rsidRDefault="007174CF" w:rsidP="00312B0D">
            <w:pPr>
              <w:spacing w:line="300" w:lineRule="auto"/>
              <w:jc w:val="center"/>
              <w:rPr>
                <w:rFonts w:ascii="Times New Roman" w:eastAsia="宋体" w:hAnsi="Times New Roman" w:cs="Times New Roman"/>
                <w:color w:val="4472C4" w:themeColor="accent1"/>
                <w:sz w:val="24"/>
                <w:szCs w:val="24"/>
              </w:rPr>
            </w:pPr>
            <w:r w:rsidRPr="00FB6F0D">
              <w:rPr>
                <w:rFonts w:ascii="Times New Roman" w:eastAsia="宋体" w:hAnsi="Times New Roman" w:cs="Times New Roman" w:hint="eastAsia"/>
                <w:color w:val="4472C4" w:themeColor="accent1"/>
                <w:sz w:val="24"/>
                <w:szCs w:val="24"/>
              </w:rPr>
              <w:t>√</w:t>
            </w:r>
          </w:p>
        </w:tc>
        <w:tc>
          <w:tcPr>
            <w:tcW w:w="0" w:type="auto"/>
            <w:tcBorders>
              <w:top w:val="nil"/>
              <w:left w:val="nil"/>
              <w:bottom w:val="nil"/>
            </w:tcBorders>
          </w:tcPr>
          <w:p w14:paraId="20148B6D" w14:textId="77777777" w:rsidR="007174CF" w:rsidRPr="00FB6F0D" w:rsidRDefault="007174CF" w:rsidP="00312B0D">
            <w:pPr>
              <w:spacing w:line="300" w:lineRule="auto"/>
              <w:jc w:val="center"/>
              <w:rPr>
                <w:rFonts w:ascii="Times New Roman" w:eastAsia="宋体" w:hAnsi="Times New Roman" w:cs="Times New Roman"/>
                <w:color w:val="4472C4" w:themeColor="accent1"/>
                <w:sz w:val="24"/>
                <w:szCs w:val="24"/>
              </w:rPr>
            </w:pPr>
            <w:r w:rsidRPr="00FB6F0D">
              <w:rPr>
                <w:rFonts w:ascii="Times New Roman" w:eastAsia="宋体" w:hAnsi="Times New Roman" w:cs="Times New Roman" w:hint="eastAsia"/>
                <w:color w:val="4472C4" w:themeColor="accent1"/>
                <w:sz w:val="24"/>
                <w:szCs w:val="24"/>
              </w:rPr>
              <w:t>√</w:t>
            </w:r>
          </w:p>
        </w:tc>
        <w:tc>
          <w:tcPr>
            <w:tcW w:w="0" w:type="auto"/>
            <w:tcBorders>
              <w:top w:val="nil"/>
              <w:bottom w:val="nil"/>
              <w:right w:val="nil"/>
            </w:tcBorders>
          </w:tcPr>
          <w:p w14:paraId="4F35AA8A" w14:textId="77777777" w:rsidR="007174CF" w:rsidRPr="00FB6F0D" w:rsidRDefault="007174CF" w:rsidP="00312B0D">
            <w:pPr>
              <w:spacing w:line="300" w:lineRule="auto"/>
              <w:jc w:val="center"/>
              <w:rPr>
                <w:rFonts w:ascii="Times New Roman" w:eastAsia="宋体" w:hAnsi="Times New Roman" w:cs="Times New Roman"/>
                <w:color w:val="4472C4" w:themeColor="accent1"/>
                <w:sz w:val="24"/>
                <w:szCs w:val="24"/>
              </w:rPr>
            </w:pPr>
            <w:r w:rsidRPr="00FB6F0D">
              <w:rPr>
                <w:rFonts w:ascii="Times New Roman" w:eastAsia="宋体" w:hAnsi="Times New Roman" w:cs="Times New Roman" w:hint="eastAsia"/>
                <w:color w:val="4472C4" w:themeColor="accent1"/>
                <w:sz w:val="24"/>
                <w:szCs w:val="24"/>
              </w:rPr>
              <w:t>0</w:t>
            </w:r>
            <w:r w:rsidRPr="00FB6F0D">
              <w:rPr>
                <w:rFonts w:ascii="Times New Roman" w:eastAsia="宋体" w:hAnsi="Times New Roman" w:cs="Times New Roman"/>
                <w:color w:val="4472C4" w:themeColor="accent1"/>
                <w:sz w:val="24"/>
                <w:szCs w:val="24"/>
              </w:rPr>
              <w:t>.945</w:t>
            </w:r>
          </w:p>
        </w:tc>
        <w:tc>
          <w:tcPr>
            <w:tcW w:w="0" w:type="auto"/>
            <w:tcBorders>
              <w:top w:val="nil"/>
              <w:left w:val="nil"/>
              <w:bottom w:val="nil"/>
              <w:right w:val="nil"/>
            </w:tcBorders>
          </w:tcPr>
          <w:p w14:paraId="58DC5715" w14:textId="77777777" w:rsidR="007174CF" w:rsidRPr="00FB6F0D" w:rsidRDefault="007174CF" w:rsidP="00312B0D">
            <w:pPr>
              <w:spacing w:line="300" w:lineRule="auto"/>
              <w:jc w:val="center"/>
              <w:rPr>
                <w:rFonts w:ascii="Times New Roman" w:eastAsia="宋体" w:hAnsi="Times New Roman" w:cs="Times New Roman"/>
                <w:color w:val="4472C4" w:themeColor="accent1"/>
                <w:sz w:val="24"/>
                <w:szCs w:val="24"/>
              </w:rPr>
            </w:pPr>
            <w:r w:rsidRPr="00FB6F0D">
              <w:rPr>
                <w:rFonts w:ascii="Times New Roman" w:eastAsia="宋体" w:hAnsi="Times New Roman" w:cs="Times New Roman" w:hint="eastAsia"/>
                <w:color w:val="4472C4" w:themeColor="accent1"/>
                <w:sz w:val="24"/>
                <w:szCs w:val="24"/>
              </w:rPr>
              <w:t>0</w:t>
            </w:r>
            <w:r w:rsidRPr="00FB6F0D">
              <w:rPr>
                <w:rFonts w:ascii="Times New Roman" w:eastAsia="宋体" w:hAnsi="Times New Roman" w:cs="Times New Roman"/>
                <w:color w:val="4472C4" w:themeColor="accent1"/>
                <w:sz w:val="24"/>
                <w:szCs w:val="24"/>
              </w:rPr>
              <w:t>.781</w:t>
            </w:r>
          </w:p>
        </w:tc>
      </w:tr>
      <w:tr w:rsidR="007174CF" w:rsidRPr="00FB6F0D" w14:paraId="351178A5" w14:textId="77777777" w:rsidTr="00312B0D">
        <w:trPr>
          <w:jc w:val="center"/>
        </w:trPr>
        <w:tc>
          <w:tcPr>
            <w:tcW w:w="0" w:type="auto"/>
            <w:tcBorders>
              <w:top w:val="nil"/>
              <w:left w:val="nil"/>
              <w:right w:val="nil"/>
            </w:tcBorders>
          </w:tcPr>
          <w:p w14:paraId="2D50D93F"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w:t>
            </w:r>
          </w:p>
        </w:tc>
        <w:tc>
          <w:tcPr>
            <w:tcW w:w="0" w:type="auto"/>
            <w:tcBorders>
              <w:top w:val="nil"/>
              <w:left w:val="nil"/>
              <w:right w:val="nil"/>
            </w:tcBorders>
          </w:tcPr>
          <w:p w14:paraId="11AB08F3"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w:t>
            </w:r>
          </w:p>
        </w:tc>
        <w:tc>
          <w:tcPr>
            <w:tcW w:w="0" w:type="auto"/>
            <w:tcBorders>
              <w:top w:val="nil"/>
              <w:left w:val="nil"/>
              <w:right w:val="nil"/>
            </w:tcBorders>
          </w:tcPr>
          <w:p w14:paraId="69831B8E"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w:t>
            </w:r>
          </w:p>
        </w:tc>
        <w:tc>
          <w:tcPr>
            <w:tcW w:w="0" w:type="auto"/>
            <w:tcBorders>
              <w:top w:val="nil"/>
              <w:left w:val="nil"/>
            </w:tcBorders>
          </w:tcPr>
          <w:p w14:paraId="65C50926"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w:t>
            </w:r>
          </w:p>
        </w:tc>
        <w:tc>
          <w:tcPr>
            <w:tcW w:w="0" w:type="auto"/>
            <w:tcBorders>
              <w:top w:val="nil"/>
              <w:right w:val="nil"/>
            </w:tcBorders>
          </w:tcPr>
          <w:p w14:paraId="52FCEC97"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0</w:t>
            </w:r>
            <w:r w:rsidRPr="00FB6F0D">
              <w:rPr>
                <w:rFonts w:ascii="Times New Roman" w:eastAsia="宋体" w:hAnsi="Times New Roman" w:cs="Times New Roman"/>
                <w:sz w:val="24"/>
                <w:szCs w:val="24"/>
              </w:rPr>
              <w:t>.959</w:t>
            </w:r>
          </w:p>
        </w:tc>
        <w:tc>
          <w:tcPr>
            <w:tcW w:w="0" w:type="auto"/>
            <w:tcBorders>
              <w:top w:val="nil"/>
              <w:left w:val="nil"/>
              <w:right w:val="nil"/>
            </w:tcBorders>
          </w:tcPr>
          <w:p w14:paraId="4C0D4B60"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0</w:t>
            </w:r>
            <w:r w:rsidRPr="00FB6F0D">
              <w:rPr>
                <w:rFonts w:ascii="Times New Roman" w:eastAsia="宋体" w:hAnsi="Times New Roman" w:cs="Times New Roman"/>
                <w:sz w:val="24"/>
                <w:szCs w:val="24"/>
              </w:rPr>
              <w:t>.823</w:t>
            </w:r>
          </w:p>
        </w:tc>
      </w:tr>
    </w:tbl>
    <w:p w14:paraId="7A4E1274" w14:textId="30FEF7DC" w:rsidR="007174CF" w:rsidRPr="00FB6F0D" w:rsidRDefault="007174CF" w:rsidP="007174CF">
      <w:pPr>
        <w:spacing w:line="300" w:lineRule="auto"/>
        <w:rPr>
          <w:rFonts w:ascii="Times New Roman" w:eastAsia="宋体" w:hAnsi="Times New Roman" w:cs="Times New Roman"/>
          <w:color w:val="000000"/>
          <w:sz w:val="24"/>
          <w:szCs w:val="24"/>
        </w:rPr>
      </w:pPr>
      <w:r w:rsidRPr="00FB6F0D">
        <w:rPr>
          <w:rFonts w:ascii="Times New Roman" w:eastAsia="宋体" w:hAnsi="Times New Roman" w:cs="Times New Roman"/>
          <w:color w:val="4472C4" w:themeColor="accent1"/>
          <w:sz w:val="24"/>
          <w:szCs w:val="24"/>
        </w:rPr>
        <w:br/>
      </w:r>
      <w:r w:rsidRPr="00FB6F0D">
        <w:rPr>
          <w:rFonts w:ascii="Times New Roman" w:hAnsi="Times New Roman" w:cs="Times New Roman"/>
          <w:sz w:val="24"/>
          <w:szCs w:val="24"/>
        </w:rPr>
        <w:t>-- In the “Parameter settings” part</w:t>
      </w:r>
      <w:r w:rsidR="00F04942">
        <w:rPr>
          <w:rFonts w:ascii="Times New Roman" w:hAnsi="Times New Roman" w:cs="Times New Roman"/>
          <w:sz w:val="24"/>
          <w:szCs w:val="24"/>
        </w:rPr>
        <w:t>,</w:t>
      </w:r>
      <w:r w:rsidRPr="00FB6F0D">
        <w:rPr>
          <w:rFonts w:ascii="Times New Roman" w:hAnsi="Times New Roman" w:cs="Times New Roman"/>
          <w:sz w:val="24"/>
          <w:szCs w:val="24"/>
        </w:rPr>
        <w:t xml:space="preserve"> I wondered how the number of hyper-edges was selected. Will its number have an impact on the prediction performance of the model?</w:t>
      </w:r>
    </w:p>
    <w:p w14:paraId="2026D50B" w14:textId="42E26DC7" w:rsidR="007174CF" w:rsidRPr="00FB6F0D" w:rsidRDefault="007174CF" w:rsidP="007174CF">
      <w:pPr>
        <w:spacing w:line="300" w:lineRule="auto"/>
        <w:rPr>
          <w:rFonts w:ascii="Times New Roman" w:hAnsi="Times New Roman" w:cs="Times New Roman"/>
          <w:color w:val="000000"/>
          <w:sz w:val="24"/>
          <w:szCs w:val="24"/>
        </w:rPr>
      </w:pPr>
      <w:r w:rsidRPr="00FB6F0D">
        <w:rPr>
          <w:rFonts w:ascii="Times New Roman" w:hAnsi="Times New Roman" w:cs="Times New Roman"/>
          <w:b/>
          <w:bCs/>
          <w:color w:val="000000"/>
          <w:sz w:val="24"/>
          <w:szCs w:val="24"/>
        </w:rPr>
        <w:t>Response –</w:t>
      </w:r>
      <w:r w:rsidRPr="00FB6F0D">
        <w:rPr>
          <w:rFonts w:ascii="Times New Roman" w:hAnsi="Times New Roman" w:cs="Times New Roman" w:hint="eastAsia"/>
          <w:b/>
          <w:bCs/>
          <w:color w:val="000000"/>
          <w:sz w:val="24"/>
          <w:szCs w:val="24"/>
        </w:rPr>
        <w:t xml:space="preserve"> </w:t>
      </w:r>
      <w:r w:rsidRPr="00FB6F0D">
        <w:rPr>
          <w:rFonts w:ascii="Times New Roman" w:hAnsi="Times New Roman" w:cs="Times New Roman"/>
          <w:bCs/>
          <w:color w:val="000000"/>
          <w:sz w:val="24"/>
          <w:szCs w:val="24"/>
        </w:rPr>
        <w:t>Thank you very much for your precious suggestion</w:t>
      </w:r>
      <w:r w:rsidRPr="00FB6F0D">
        <w:rPr>
          <w:rFonts w:ascii="Times New Roman" w:hAnsi="Times New Roman" w:cs="Times New Roman"/>
          <w:b/>
          <w:bCs/>
          <w:color w:val="000000"/>
          <w:sz w:val="24"/>
          <w:szCs w:val="24"/>
        </w:rPr>
        <w:t xml:space="preserve">. </w:t>
      </w:r>
      <w:r w:rsidRPr="00FB6F0D">
        <w:rPr>
          <w:rFonts w:ascii="Times New Roman" w:hAnsi="Times New Roman" w:cs="Times New Roman" w:hint="eastAsia"/>
          <w:color w:val="000000"/>
          <w:sz w:val="24"/>
          <w:szCs w:val="24"/>
        </w:rPr>
        <w:t>The number of hyperedges was selected from {16</w:t>
      </w:r>
      <w:r w:rsidR="00F04942">
        <w:rPr>
          <w:rFonts w:ascii="Times New Roman" w:hAnsi="Times New Roman" w:cs="Times New Roman" w:hint="eastAsia"/>
          <w:color w:val="000000"/>
          <w:sz w:val="24"/>
          <w:szCs w:val="24"/>
        </w:rPr>
        <w:t>,</w:t>
      </w:r>
      <w:r w:rsidRPr="00FB6F0D">
        <w:rPr>
          <w:rFonts w:ascii="Times New Roman" w:hAnsi="Times New Roman" w:cs="Times New Roman"/>
          <w:color w:val="000000"/>
          <w:sz w:val="24"/>
          <w:szCs w:val="24"/>
        </w:rPr>
        <w:t xml:space="preserve"> </w:t>
      </w:r>
      <w:r w:rsidRPr="00FB6F0D">
        <w:rPr>
          <w:rFonts w:ascii="Times New Roman" w:hAnsi="Times New Roman" w:cs="Times New Roman" w:hint="eastAsia"/>
          <w:color w:val="000000"/>
          <w:sz w:val="24"/>
          <w:szCs w:val="24"/>
        </w:rPr>
        <w:t>32</w:t>
      </w:r>
      <w:r w:rsidR="00F04942">
        <w:rPr>
          <w:rFonts w:ascii="Times New Roman" w:hAnsi="Times New Roman" w:cs="Times New Roman" w:hint="eastAsia"/>
          <w:color w:val="000000"/>
          <w:sz w:val="24"/>
          <w:szCs w:val="24"/>
        </w:rPr>
        <w:t>,</w:t>
      </w:r>
      <w:r w:rsidRPr="00FB6F0D">
        <w:rPr>
          <w:rFonts w:ascii="Times New Roman" w:hAnsi="Times New Roman" w:cs="Times New Roman"/>
          <w:color w:val="000000"/>
          <w:sz w:val="24"/>
          <w:szCs w:val="24"/>
        </w:rPr>
        <w:t xml:space="preserve"> </w:t>
      </w:r>
      <w:r w:rsidRPr="00FB6F0D">
        <w:rPr>
          <w:rFonts w:ascii="Times New Roman" w:hAnsi="Times New Roman" w:cs="Times New Roman" w:hint="eastAsia"/>
          <w:color w:val="000000"/>
          <w:sz w:val="24"/>
          <w:szCs w:val="24"/>
        </w:rPr>
        <w:t>64</w:t>
      </w:r>
      <w:r w:rsidR="00F04942">
        <w:rPr>
          <w:rFonts w:ascii="Times New Roman" w:hAnsi="Times New Roman" w:cs="Times New Roman"/>
          <w:color w:val="000000"/>
          <w:sz w:val="24"/>
          <w:szCs w:val="24"/>
        </w:rPr>
        <w:t>,</w:t>
      </w:r>
      <w:r w:rsidRPr="00FB6F0D">
        <w:rPr>
          <w:rFonts w:ascii="Times New Roman" w:hAnsi="Times New Roman" w:cs="Times New Roman"/>
          <w:color w:val="000000"/>
          <w:sz w:val="24"/>
          <w:szCs w:val="24"/>
        </w:rPr>
        <w:t xml:space="preserve"> </w:t>
      </w:r>
      <w:r w:rsidRPr="00FB6F0D">
        <w:rPr>
          <w:rFonts w:ascii="Times New Roman" w:hAnsi="Times New Roman" w:cs="Times New Roman" w:hint="eastAsia"/>
          <w:color w:val="000000"/>
          <w:sz w:val="24"/>
          <w:szCs w:val="24"/>
        </w:rPr>
        <w:t>128}</w:t>
      </w:r>
      <w:r w:rsidR="00F04942">
        <w:rPr>
          <w:rFonts w:ascii="Times New Roman" w:hAnsi="Times New Roman" w:cs="Times New Roman" w:hint="eastAsia"/>
          <w:color w:val="000000"/>
          <w:sz w:val="24"/>
          <w:szCs w:val="24"/>
        </w:rPr>
        <w:t>,</w:t>
      </w:r>
      <w:r w:rsidRPr="00FB6F0D">
        <w:rPr>
          <w:rFonts w:ascii="Times New Roman" w:hAnsi="Times New Roman" w:cs="Times New Roman" w:hint="eastAsia"/>
          <w:color w:val="000000"/>
          <w:sz w:val="24"/>
          <w:szCs w:val="24"/>
        </w:rPr>
        <w:t xml:space="preserve"> and we added </w:t>
      </w:r>
      <w:r w:rsidRPr="00FB6F0D">
        <w:rPr>
          <w:rFonts w:ascii="Times New Roman" w:hAnsi="Times New Roman" w:cs="Times New Roman"/>
          <w:color w:val="000000"/>
          <w:sz w:val="24"/>
          <w:szCs w:val="24"/>
        </w:rPr>
        <w:t>the</w:t>
      </w:r>
      <w:r w:rsidRPr="00FB6F0D">
        <w:rPr>
          <w:rFonts w:ascii="Times New Roman" w:hAnsi="Times New Roman" w:cs="Times New Roman" w:hint="eastAsia"/>
          <w:color w:val="000000"/>
          <w:sz w:val="24"/>
          <w:szCs w:val="24"/>
        </w:rPr>
        <w:t xml:space="preserve"> experiments to demonstrate the effect of the hyperedge</w:t>
      </w:r>
      <w:r w:rsidRPr="00FB6F0D">
        <w:rPr>
          <w:rFonts w:ascii="Times New Roman" w:hAnsi="Times New Roman" w:cs="Times New Roman"/>
          <w:color w:val="000000"/>
          <w:sz w:val="24"/>
          <w:szCs w:val="24"/>
        </w:rPr>
        <w:t xml:space="preserve"> number</w:t>
      </w:r>
      <w:r w:rsidRPr="00FB6F0D">
        <w:rPr>
          <w:rFonts w:ascii="Times New Roman" w:hAnsi="Times New Roman" w:cs="Times New Roman" w:hint="eastAsia"/>
          <w:color w:val="000000"/>
          <w:sz w:val="24"/>
          <w:szCs w:val="24"/>
        </w:rPr>
        <w:t xml:space="preserve"> on the </w:t>
      </w:r>
      <w:r w:rsidRPr="00FB6F0D">
        <w:rPr>
          <w:rFonts w:ascii="Times New Roman" w:hAnsi="Times New Roman" w:cs="Times New Roman"/>
          <w:color w:val="000000"/>
          <w:sz w:val="24"/>
          <w:szCs w:val="24"/>
        </w:rPr>
        <w:t>prediction performance</w:t>
      </w:r>
      <w:r w:rsidRPr="00FB6F0D">
        <w:rPr>
          <w:rFonts w:ascii="Times New Roman" w:hAnsi="Times New Roman" w:cs="Times New Roman" w:hint="eastAsia"/>
          <w:color w:val="000000"/>
          <w:sz w:val="24"/>
          <w:szCs w:val="24"/>
        </w:rPr>
        <w:t xml:space="preserve"> (S</w:t>
      </w:r>
      <w:r w:rsidRPr="00FB6F0D">
        <w:rPr>
          <w:rFonts w:ascii="Times New Roman" w:hAnsi="Times New Roman" w:cs="Times New Roman"/>
          <w:color w:val="000000"/>
          <w:sz w:val="24"/>
          <w:szCs w:val="24"/>
        </w:rPr>
        <w:t>T2</w:t>
      </w:r>
      <w:r w:rsidRPr="00FB6F0D">
        <w:rPr>
          <w:rFonts w:ascii="Times New Roman" w:hAnsi="Times New Roman" w:cs="Times New Roman" w:hint="eastAsia"/>
          <w:color w:val="000000"/>
          <w:sz w:val="24"/>
          <w:szCs w:val="24"/>
        </w:rPr>
        <w:t>).</w:t>
      </w:r>
      <w:r>
        <w:rPr>
          <w:rFonts w:ascii="Times New Roman" w:hAnsi="Times New Roman" w:cs="Times New Roman" w:hint="eastAsia"/>
          <w:color w:val="000000"/>
          <w:sz w:val="24"/>
          <w:szCs w:val="24"/>
        </w:rPr>
        <w:t xml:space="preserve"> </w:t>
      </w:r>
      <w:r w:rsidRPr="00FB6F0D">
        <w:rPr>
          <w:rFonts w:ascii="Times New Roman" w:hAnsi="Times New Roman" w:cs="Times New Roman" w:hint="eastAsia"/>
          <w:color w:val="000000"/>
          <w:sz w:val="24"/>
          <w:szCs w:val="24"/>
        </w:rPr>
        <w:t>It is also listed as follows.</w:t>
      </w:r>
    </w:p>
    <w:p w14:paraId="0CC7C5DD" w14:textId="77777777" w:rsidR="007174CF" w:rsidRPr="00FB6F0D" w:rsidRDefault="007174CF" w:rsidP="007174CF">
      <w:pPr>
        <w:spacing w:line="300" w:lineRule="auto"/>
        <w:rPr>
          <w:rFonts w:ascii="Times New Roman" w:eastAsia="宋体" w:hAnsi="Times New Roman" w:cs="Times New Roman"/>
          <w:color w:val="000000"/>
          <w:sz w:val="24"/>
          <w:szCs w:val="24"/>
        </w:rPr>
      </w:pPr>
    </w:p>
    <w:p w14:paraId="66FE71F8" w14:textId="0169E8F8" w:rsidR="007174CF" w:rsidRPr="00D30E16" w:rsidRDefault="007174CF" w:rsidP="007174CF">
      <w:pPr>
        <w:spacing w:line="300" w:lineRule="auto"/>
        <w:rPr>
          <w:rFonts w:ascii="Times New Roman" w:eastAsia="宋体" w:hAnsi="Times New Roman" w:cs="Times New Roman"/>
          <w:color w:val="4472C4" w:themeColor="accent1"/>
          <w:sz w:val="24"/>
          <w:szCs w:val="24"/>
        </w:rPr>
      </w:pPr>
      <w:r w:rsidRPr="00D30E16">
        <w:rPr>
          <w:rFonts w:ascii="Times New Roman" w:eastAsia="宋体" w:hAnsi="Times New Roman" w:cs="Times New Roman"/>
          <w:color w:val="4472C4" w:themeColor="accent1"/>
          <w:sz w:val="24"/>
          <w:szCs w:val="24"/>
        </w:rPr>
        <w:t>“</w:t>
      </w:r>
      <w:bookmarkStart w:id="3" w:name="_Hlk175757285"/>
      <w:r w:rsidRPr="00D30E16">
        <w:rPr>
          <w:rFonts w:ascii="Times New Roman" w:eastAsia="宋体" w:hAnsi="Times New Roman" w:cs="Times New Roman" w:hint="eastAsia"/>
          <w:color w:val="4472C4" w:themeColor="accent1"/>
          <w:sz w:val="24"/>
          <w:szCs w:val="24"/>
        </w:rPr>
        <w:t>The number of hyperedges is N</w:t>
      </w:r>
      <w:r w:rsidRPr="00D30E16">
        <w:rPr>
          <w:rFonts w:ascii="Times New Roman" w:eastAsia="宋体" w:hAnsi="Times New Roman" w:cs="Times New Roman" w:hint="eastAsia"/>
          <w:color w:val="4472C4" w:themeColor="accent1"/>
          <w:sz w:val="24"/>
          <w:szCs w:val="24"/>
          <w:vertAlign w:val="subscript"/>
        </w:rPr>
        <w:t>e</w:t>
      </w:r>
      <w:r w:rsidRPr="00D30E16">
        <w:rPr>
          <w:rFonts w:ascii="Times New Roman" w:eastAsia="宋体" w:hAnsi="Times New Roman" w:cs="Times New Roman" w:hint="eastAsia"/>
          <w:color w:val="4472C4" w:themeColor="accent1"/>
          <w:sz w:val="24"/>
          <w:szCs w:val="24"/>
        </w:rPr>
        <w:t>. The value of N</w:t>
      </w:r>
      <w:r w:rsidRPr="00D30E16">
        <w:rPr>
          <w:rFonts w:ascii="Times New Roman" w:eastAsia="宋体" w:hAnsi="Times New Roman" w:cs="Times New Roman" w:hint="eastAsia"/>
          <w:color w:val="4472C4" w:themeColor="accent1"/>
          <w:sz w:val="24"/>
          <w:szCs w:val="24"/>
          <w:vertAlign w:val="subscript"/>
        </w:rPr>
        <w:t>e</w:t>
      </w:r>
      <w:r w:rsidRPr="00D30E16">
        <w:rPr>
          <w:rFonts w:ascii="Times New Roman" w:eastAsia="宋体" w:hAnsi="Times New Roman" w:cs="Times New Roman" w:hint="eastAsia"/>
          <w:color w:val="4472C4" w:themeColor="accent1"/>
          <w:sz w:val="24"/>
          <w:szCs w:val="24"/>
        </w:rPr>
        <w:t xml:space="preserve"> is selected from {16</w:t>
      </w:r>
      <w:r w:rsidR="00F04942">
        <w:rPr>
          <w:rFonts w:ascii="Times New Roman" w:eastAsia="宋体" w:hAnsi="Times New Roman" w:cs="Times New Roman" w:hint="eastAsia"/>
          <w:color w:val="4472C4" w:themeColor="accent1"/>
          <w:sz w:val="24"/>
          <w:szCs w:val="24"/>
        </w:rPr>
        <w:t>,</w:t>
      </w:r>
      <w:r w:rsidRPr="00D30E16">
        <w:rPr>
          <w:rFonts w:ascii="Times New Roman" w:eastAsia="宋体" w:hAnsi="Times New Roman" w:cs="Times New Roman"/>
          <w:color w:val="4472C4" w:themeColor="accent1"/>
          <w:sz w:val="24"/>
          <w:szCs w:val="24"/>
        </w:rPr>
        <w:t xml:space="preserve"> </w:t>
      </w:r>
      <w:r w:rsidRPr="00D30E16">
        <w:rPr>
          <w:rFonts w:ascii="Times New Roman" w:eastAsia="宋体" w:hAnsi="Times New Roman" w:cs="Times New Roman" w:hint="eastAsia"/>
          <w:color w:val="4472C4" w:themeColor="accent1"/>
          <w:sz w:val="24"/>
          <w:szCs w:val="24"/>
        </w:rPr>
        <w:t>32</w:t>
      </w:r>
      <w:r w:rsidR="00F04942">
        <w:rPr>
          <w:rFonts w:ascii="Times New Roman" w:eastAsia="宋体" w:hAnsi="Times New Roman" w:cs="Times New Roman" w:hint="eastAsia"/>
          <w:color w:val="4472C4" w:themeColor="accent1"/>
          <w:sz w:val="24"/>
          <w:szCs w:val="24"/>
        </w:rPr>
        <w:t>,</w:t>
      </w:r>
      <w:r w:rsidRPr="00D30E16">
        <w:rPr>
          <w:rFonts w:ascii="Times New Roman" w:eastAsia="宋体" w:hAnsi="Times New Roman" w:cs="Times New Roman"/>
          <w:color w:val="4472C4" w:themeColor="accent1"/>
          <w:sz w:val="24"/>
          <w:szCs w:val="24"/>
        </w:rPr>
        <w:t xml:space="preserve"> </w:t>
      </w:r>
      <w:r w:rsidRPr="00D30E16">
        <w:rPr>
          <w:rFonts w:ascii="Times New Roman" w:eastAsia="宋体" w:hAnsi="Times New Roman" w:cs="Times New Roman" w:hint="eastAsia"/>
          <w:color w:val="4472C4" w:themeColor="accent1"/>
          <w:sz w:val="24"/>
          <w:szCs w:val="24"/>
        </w:rPr>
        <w:t>64</w:t>
      </w:r>
      <w:r w:rsidR="00F04942">
        <w:rPr>
          <w:rFonts w:ascii="Times New Roman" w:eastAsia="宋体" w:hAnsi="Times New Roman" w:cs="Times New Roman"/>
          <w:color w:val="4472C4" w:themeColor="accent1"/>
          <w:sz w:val="24"/>
          <w:szCs w:val="24"/>
        </w:rPr>
        <w:t>,</w:t>
      </w:r>
      <w:r w:rsidRPr="00D30E16">
        <w:rPr>
          <w:rFonts w:ascii="Times New Roman" w:eastAsia="宋体" w:hAnsi="Times New Roman" w:cs="Times New Roman"/>
          <w:color w:val="4472C4" w:themeColor="accent1"/>
          <w:sz w:val="24"/>
          <w:szCs w:val="24"/>
        </w:rPr>
        <w:t xml:space="preserve"> </w:t>
      </w:r>
      <w:r w:rsidRPr="00D30E16">
        <w:rPr>
          <w:rFonts w:ascii="Times New Roman" w:eastAsia="宋体" w:hAnsi="Times New Roman" w:cs="Times New Roman" w:hint="eastAsia"/>
          <w:color w:val="4472C4" w:themeColor="accent1"/>
          <w:sz w:val="24"/>
          <w:szCs w:val="24"/>
        </w:rPr>
        <w:t>128}</w:t>
      </w:r>
      <w:r w:rsidR="00F04942">
        <w:rPr>
          <w:rFonts w:ascii="Times New Roman" w:eastAsia="宋体" w:hAnsi="Times New Roman" w:cs="Times New Roman" w:hint="eastAsia"/>
          <w:color w:val="4472C4" w:themeColor="accent1"/>
          <w:sz w:val="24"/>
          <w:szCs w:val="24"/>
        </w:rPr>
        <w:t>,</w:t>
      </w:r>
      <w:r w:rsidRPr="00D30E16">
        <w:rPr>
          <w:rFonts w:ascii="Times New Roman" w:eastAsia="宋体" w:hAnsi="Times New Roman" w:cs="Times New Roman" w:hint="eastAsia"/>
          <w:color w:val="4472C4" w:themeColor="accent1"/>
          <w:sz w:val="24"/>
          <w:szCs w:val="24"/>
        </w:rPr>
        <w:t xml:space="preserve"> and the model achieves </w:t>
      </w:r>
      <w:r w:rsidRPr="00D30E16">
        <w:rPr>
          <w:rFonts w:ascii="Times New Roman" w:eastAsia="宋体" w:hAnsi="Times New Roman" w:cs="Times New Roman"/>
          <w:color w:val="4472C4" w:themeColor="accent1"/>
          <w:sz w:val="24"/>
          <w:szCs w:val="24"/>
        </w:rPr>
        <w:t>the best</w:t>
      </w:r>
      <w:r w:rsidRPr="00D30E16">
        <w:rPr>
          <w:rFonts w:ascii="Times New Roman" w:eastAsia="宋体" w:hAnsi="Times New Roman" w:cs="Times New Roman" w:hint="eastAsia"/>
          <w:color w:val="4472C4" w:themeColor="accent1"/>
          <w:sz w:val="24"/>
          <w:szCs w:val="24"/>
        </w:rPr>
        <w:t xml:space="preserve"> performance (AUC=0.959 and AUPR=0.823) when N</w:t>
      </w:r>
      <w:r w:rsidRPr="00D30E16">
        <w:rPr>
          <w:rFonts w:ascii="Times New Roman" w:eastAsia="宋体" w:hAnsi="Times New Roman" w:cs="Times New Roman" w:hint="eastAsia"/>
          <w:color w:val="4472C4" w:themeColor="accent1"/>
          <w:sz w:val="24"/>
          <w:szCs w:val="24"/>
          <w:vertAlign w:val="subscript"/>
        </w:rPr>
        <w:t>e</w:t>
      </w:r>
      <w:r w:rsidRPr="00D30E16">
        <w:rPr>
          <w:rFonts w:ascii="Times New Roman" w:eastAsia="宋体" w:hAnsi="Times New Roman" w:cs="Times New Roman" w:hint="eastAsia"/>
          <w:color w:val="4472C4" w:themeColor="accent1"/>
          <w:sz w:val="24"/>
          <w:szCs w:val="24"/>
        </w:rPr>
        <w:t xml:space="preserve"> is 32.</w:t>
      </w:r>
      <w:r w:rsidRPr="00D30E16">
        <w:rPr>
          <w:rFonts w:ascii="Times New Roman" w:eastAsia="宋体" w:hAnsi="Times New Roman" w:cs="Times New Roman"/>
          <w:color w:val="4472C4" w:themeColor="accent1"/>
          <w:sz w:val="24"/>
          <w:szCs w:val="24"/>
        </w:rPr>
        <w:t xml:space="preserve"> </w:t>
      </w:r>
      <w:r w:rsidRPr="00D30E16">
        <w:rPr>
          <w:rFonts w:ascii="Times New Roman" w:eastAsia="宋体" w:hAnsi="Times New Roman" w:cs="Times New Roman" w:hint="eastAsia"/>
          <w:color w:val="4472C4" w:themeColor="accent1"/>
          <w:sz w:val="24"/>
          <w:szCs w:val="24"/>
        </w:rPr>
        <w:t>A small</w:t>
      </w:r>
      <w:r w:rsidRPr="00D30E16">
        <w:rPr>
          <w:rFonts w:ascii="Times New Roman" w:eastAsia="宋体" w:hAnsi="Times New Roman" w:cs="Times New Roman"/>
          <w:color w:val="4472C4" w:themeColor="accent1"/>
          <w:sz w:val="24"/>
          <w:szCs w:val="24"/>
        </w:rPr>
        <w:t>er</w:t>
      </w:r>
      <w:r w:rsidRPr="00D30E16">
        <w:rPr>
          <w:rFonts w:ascii="Times New Roman" w:eastAsia="宋体" w:hAnsi="Times New Roman" w:cs="Times New Roman" w:hint="eastAsia"/>
          <w:color w:val="4472C4" w:themeColor="accent1"/>
          <w:sz w:val="24"/>
          <w:szCs w:val="24"/>
        </w:rPr>
        <w:t xml:space="preserve"> value</w:t>
      </w:r>
      <w:r w:rsidRPr="00D30E16">
        <w:rPr>
          <w:rFonts w:ascii="Times New Roman" w:eastAsia="宋体" w:hAnsi="Times New Roman" w:cs="Times New Roman"/>
          <w:color w:val="4472C4" w:themeColor="accent1"/>
          <w:sz w:val="24"/>
          <w:szCs w:val="24"/>
        </w:rPr>
        <w:t xml:space="preserve"> </w:t>
      </w:r>
      <w:r w:rsidRPr="00D30E16">
        <w:rPr>
          <w:rFonts w:ascii="Times New Roman" w:eastAsia="宋体" w:hAnsi="Times New Roman" w:cs="Times New Roman" w:hint="eastAsia"/>
          <w:color w:val="4472C4" w:themeColor="accent1"/>
          <w:sz w:val="24"/>
          <w:szCs w:val="24"/>
        </w:rPr>
        <w:t>of N</w:t>
      </w:r>
      <w:r w:rsidRPr="00D30E16">
        <w:rPr>
          <w:rFonts w:ascii="Times New Roman" w:eastAsia="宋体" w:hAnsi="Times New Roman" w:cs="Times New Roman" w:hint="eastAsia"/>
          <w:color w:val="4472C4" w:themeColor="accent1"/>
          <w:sz w:val="24"/>
          <w:szCs w:val="24"/>
          <w:vertAlign w:val="subscript"/>
        </w:rPr>
        <w:t>e</w:t>
      </w:r>
      <w:r w:rsidRPr="00D30E16">
        <w:rPr>
          <w:rFonts w:ascii="Times New Roman" w:eastAsia="宋体" w:hAnsi="Times New Roman" w:cs="Times New Roman"/>
          <w:color w:val="4472C4" w:themeColor="accent1"/>
          <w:sz w:val="24"/>
          <w:szCs w:val="24"/>
        </w:rPr>
        <w:t xml:space="preserve"> might make </w:t>
      </w:r>
      <w:r w:rsidRPr="00D30E16">
        <w:rPr>
          <w:rFonts w:ascii="Times New Roman" w:eastAsia="宋体" w:hAnsi="Times New Roman" w:cs="Times New Roman" w:hint="eastAsia"/>
          <w:color w:val="4472C4" w:themeColor="accent1"/>
          <w:sz w:val="24"/>
          <w:szCs w:val="24"/>
        </w:rPr>
        <w:t xml:space="preserve">it difficult for the prediction model to fully </w:t>
      </w:r>
      <w:r w:rsidRPr="00D30E16">
        <w:rPr>
          <w:rFonts w:ascii="Times New Roman" w:eastAsia="宋体" w:hAnsi="Times New Roman" w:cs="Times New Roman"/>
          <w:color w:val="4472C4" w:themeColor="accent1"/>
          <w:sz w:val="24"/>
          <w:szCs w:val="24"/>
        </w:rPr>
        <w:t>encode</w:t>
      </w:r>
      <w:r w:rsidRPr="00D30E16">
        <w:rPr>
          <w:rFonts w:ascii="Times New Roman" w:eastAsia="宋体" w:hAnsi="Times New Roman" w:cs="Times New Roman" w:hint="eastAsia"/>
          <w:color w:val="4472C4" w:themeColor="accent1"/>
          <w:sz w:val="24"/>
          <w:szCs w:val="24"/>
        </w:rPr>
        <w:t xml:space="preserve"> the biological characteristic of the association</w:t>
      </w:r>
      <w:r w:rsidRPr="00D30E16">
        <w:rPr>
          <w:rFonts w:ascii="Times New Roman" w:eastAsia="宋体" w:hAnsi="Times New Roman" w:cs="Times New Roman"/>
          <w:color w:val="4472C4" w:themeColor="accent1"/>
          <w:sz w:val="24"/>
          <w:szCs w:val="24"/>
        </w:rPr>
        <w:t>s</w:t>
      </w:r>
      <w:r w:rsidRPr="00D30E16">
        <w:rPr>
          <w:rFonts w:ascii="Times New Roman" w:eastAsia="宋体" w:hAnsi="Times New Roman" w:cs="Times New Roman" w:hint="eastAsia"/>
          <w:color w:val="4472C4" w:themeColor="accent1"/>
          <w:sz w:val="24"/>
          <w:szCs w:val="24"/>
        </w:rPr>
        <w:t xml:space="preserve"> </w:t>
      </w:r>
      <w:r w:rsidRPr="00D30E16">
        <w:rPr>
          <w:rFonts w:ascii="Times New Roman" w:eastAsia="宋体" w:hAnsi="Times New Roman" w:cs="Times New Roman"/>
          <w:color w:val="4472C4" w:themeColor="accent1"/>
          <w:sz w:val="24"/>
          <w:szCs w:val="24"/>
        </w:rPr>
        <w:t>among</w:t>
      </w:r>
      <w:r w:rsidRPr="00D30E16">
        <w:rPr>
          <w:rFonts w:ascii="Times New Roman" w:eastAsia="宋体" w:hAnsi="Times New Roman" w:cs="Times New Roman" w:hint="eastAsia"/>
          <w:color w:val="4472C4" w:themeColor="accent1"/>
          <w:sz w:val="24"/>
          <w:szCs w:val="24"/>
        </w:rPr>
        <w:t xml:space="preserve"> multiple drug and microbe nodes.</w:t>
      </w:r>
      <w:r w:rsidRPr="00D30E16">
        <w:rPr>
          <w:rFonts w:ascii="Times New Roman" w:eastAsia="宋体" w:hAnsi="Times New Roman" w:cs="Times New Roman"/>
          <w:color w:val="4472C4" w:themeColor="accent1"/>
          <w:sz w:val="24"/>
          <w:szCs w:val="24"/>
        </w:rPr>
        <w:t xml:space="preserve"> </w:t>
      </w:r>
      <w:r w:rsidRPr="00D30E16">
        <w:rPr>
          <w:rFonts w:ascii="Times New Roman" w:eastAsia="宋体" w:hAnsi="Times New Roman" w:cs="Times New Roman" w:hint="eastAsia"/>
          <w:color w:val="4472C4" w:themeColor="accent1"/>
          <w:sz w:val="24"/>
          <w:szCs w:val="24"/>
        </w:rPr>
        <w:t>On the other hand</w:t>
      </w:r>
      <w:r w:rsidR="00F04942">
        <w:rPr>
          <w:rFonts w:ascii="Times New Roman" w:eastAsia="宋体" w:hAnsi="Times New Roman" w:cs="Times New Roman" w:hint="eastAsia"/>
          <w:color w:val="4472C4" w:themeColor="accent1"/>
          <w:sz w:val="24"/>
          <w:szCs w:val="24"/>
        </w:rPr>
        <w:t>,</w:t>
      </w:r>
      <w:r w:rsidRPr="00D30E16">
        <w:rPr>
          <w:rFonts w:ascii="Times New Roman" w:eastAsia="宋体" w:hAnsi="Times New Roman" w:cs="Times New Roman"/>
          <w:color w:val="4472C4" w:themeColor="accent1"/>
          <w:sz w:val="24"/>
          <w:szCs w:val="24"/>
        </w:rPr>
        <w:t xml:space="preserve"> </w:t>
      </w:r>
      <w:r w:rsidRPr="00D30E16">
        <w:rPr>
          <w:rFonts w:ascii="Times New Roman" w:eastAsia="宋体" w:hAnsi="Times New Roman" w:cs="Times New Roman" w:hint="eastAsia"/>
          <w:color w:val="4472C4" w:themeColor="accent1"/>
          <w:sz w:val="24"/>
          <w:szCs w:val="24"/>
        </w:rPr>
        <w:t>a larger number</w:t>
      </w:r>
      <w:r w:rsidRPr="00D30E16">
        <w:rPr>
          <w:rFonts w:ascii="Times New Roman" w:eastAsia="宋体" w:hAnsi="Times New Roman" w:cs="Times New Roman"/>
          <w:color w:val="4472C4" w:themeColor="accent1"/>
          <w:sz w:val="24"/>
          <w:szCs w:val="24"/>
        </w:rPr>
        <w:t xml:space="preserve"> might introduce the noisy data into the hypergraph learning.</w:t>
      </w:r>
      <w:bookmarkEnd w:id="3"/>
      <w:r w:rsidRPr="00D30E16">
        <w:rPr>
          <w:rFonts w:ascii="Times New Roman" w:eastAsia="宋体" w:hAnsi="Times New Roman" w:cs="Times New Roman"/>
          <w:color w:val="4472C4" w:themeColor="accent1"/>
          <w:sz w:val="24"/>
          <w:szCs w:val="24"/>
        </w:rPr>
        <w:t>”</w:t>
      </w:r>
    </w:p>
    <w:p w14:paraId="4A672A42" w14:textId="77777777" w:rsidR="007174CF" w:rsidRPr="00FB6F0D" w:rsidRDefault="007174CF" w:rsidP="007174CF">
      <w:pPr>
        <w:spacing w:line="300" w:lineRule="auto"/>
        <w:ind w:left="420"/>
        <w:jc w:val="center"/>
        <w:rPr>
          <w:rFonts w:ascii="Times New Roman" w:eastAsia="宋体" w:hAnsi="Times New Roman" w:cs="Times New Roman"/>
          <w:sz w:val="24"/>
          <w:szCs w:val="24"/>
        </w:rPr>
      </w:pPr>
      <w:r w:rsidRPr="00FB6F0D">
        <w:rPr>
          <w:rFonts w:ascii="Times New Roman" w:eastAsia="宋体" w:hAnsi="Times New Roman" w:cs="Times New Roman"/>
          <w:sz w:val="24"/>
          <w:szCs w:val="24"/>
        </w:rPr>
        <w:t>Supplementary</w:t>
      </w:r>
      <w:r w:rsidRPr="00FB6F0D">
        <w:rPr>
          <w:rFonts w:ascii="Times New Roman" w:eastAsia="宋体" w:hAnsi="Times New Roman" w:cs="Times New Roman" w:hint="eastAsia"/>
          <w:sz w:val="24"/>
          <w:szCs w:val="24"/>
        </w:rPr>
        <w:t xml:space="preserve"> T</w:t>
      </w:r>
      <w:r w:rsidRPr="00FB6F0D">
        <w:rPr>
          <w:rFonts w:ascii="Times New Roman" w:eastAsia="宋体" w:hAnsi="Times New Roman" w:cs="Times New Roman"/>
          <w:sz w:val="24"/>
          <w:szCs w:val="24"/>
        </w:rPr>
        <w:t>able S</w:t>
      </w:r>
      <w:r w:rsidRPr="00FB6F0D">
        <w:rPr>
          <w:rFonts w:ascii="Times New Roman" w:eastAsia="宋体" w:hAnsi="Times New Roman" w:cs="Times New Roman" w:hint="eastAsia"/>
          <w:sz w:val="24"/>
          <w:szCs w:val="24"/>
        </w:rPr>
        <w:t>T</w:t>
      </w:r>
      <w:r w:rsidRPr="00FB6F0D">
        <w:rPr>
          <w:rFonts w:ascii="Times New Roman" w:eastAsia="宋体" w:hAnsi="Times New Roman" w:cs="Times New Roman"/>
          <w:sz w:val="24"/>
          <w:szCs w:val="24"/>
        </w:rPr>
        <w:t xml:space="preserve">2: </w:t>
      </w:r>
      <w:r w:rsidRPr="00FB6F0D">
        <w:rPr>
          <w:rFonts w:ascii="Times New Roman" w:eastAsia="宋体" w:hAnsi="Times New Roman" w:cs="Times New Roman" w:hint="eastAsia"/>
          <w:sz w:val="24"/>
          <w:szCs w:val="24"/>
        </w:rPr>
        <w:t xml:space="preserve">Prediction performance </w:t>
      </w:r>
      <w:r w:rsidRPr="00FB6F0D">
        <w:rPr>
          <w:rFonts w:ascii="Times New Roman" w:eastAsia="宋体" w:hAnsi="Times New Roman" w:cs="Times New Roman"/>
          <w:sz w:val="24"/>
          <w:szCs w:val="24"/>
        </w:rPr>
        <w:t>by adjusting the hyperedge numbers.</w:t>
      </w:r>
    </w:p>
    <w:tbl>
      <w:tblPr>
        <w:tblStyle w:val="1"/>
        <w:tblW w:w="0" w:type="auto"/>
        <w:tblInd w:w="2310" w:type="dxa"/>
        <w:tblLook w:val="04A0" w:firstRow="1" w:lastRow="0" w:firstColumn="1" w:lastColumn="0" w:noHBand="0" w:noVBand="1"/>
      </w:tblPr>
      <w:tblGrid>
        <w:gridCol w:w="2362"/>
        <w:gridCol w:w="756"/>
        <w:gridCol w:w="857"/>
      </w:tblGrid>
      <w:tr w:rsidR="007174CF" w:rsidRPr="00FB6F0D" w14:paraId="1408856A" w14:textId="77777777" w:rsidTr="00312B0D">
        <w:tc>
          <w:tcPr>
            <w:tcW w:w="0" w:type="auto"/>
            <w:tcBorders>
              <w:left w:val="nil"/>
              <w:bottom w:val="single" w:sz="4" w:space="0" w:color="auto"/>
            </w:tcBorders>
          </w:tcPr>
          <w:p w14:paraId="72CD06C8" w14:textId="77777777" w:rsidR="007174CF" w:rsidRPr="00FB6F0D" w:rsidRDefault="007174CF" w:rsidP="00312B0D">
            <w:pPr>
              <w:spacing w:line="300" w:lineRule="auto"/>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number of</w:t>
            </w:r>
            <w:r w:rsidRPr="00FB6F0D">
              <w:rPr>
                <w:rFonts w:ascii="Times New Roman" w:eastAsia="宋体" w:hAnsi="Times New Roman" w:cs="Times New Roman"/>
                <w:sz w:val="24"/>
                <w:szCs w:val="24"/>
              </w:rPr>
              <w:t xml:space="preserve"> </w:t>
            </w:r>
            <w:r w:rsidRPr="00FB6F0D">
              <w:rPr>
                <w:rFonts w:ascii="Times New Roman" w:eastAsia="宋体" w:hAnsi="Times New Roman" w:cs="Times New Roman" w:hint="eastAsia"/>
                <w:sz w:val="24"/>
                <w:szCs w:val="24"/>
              </w:rPr>
              <w:t>hyperedges</w:t>
            </w:r>
          </w:p>
        </w:tc>
        <w:tc>
          <w:tcPr>
            <w:tcW w:w="0" w:type="auto"/>
            <w:tcBorders>
              <w:bottom w:val="single" w:sz="4" w:space="0" w:color="auto"/>
              <w:right w:val="nil"/>
            </w:tcBorders>
          </w:tcPr>
          <w:p w14:paraId="3E8A1A92" w14:textId="77777777" w:rsidR="007174CF" w:rsidRPr="00FB6F0D" w:rsidRDefault="007174CF" w:rsidP="00312B0D">
            <w:pPr>
              <w:spacing w:line="300" w:lineRule="auto"/>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AUC</w:t>
            </w:r>
          </w:p>
        </w:tc>
        <w:tc>
          <w:tcPr>
            <w:tcW w:w="0" w:type="auto"/>
            <w:tcBorders>
              <w:left w:val="nil"/>
              <w:bottom w:val="single" w:sz="4" w:space="0" w:color="auto"/>
              <w:right w:val="nil"/>
            </w:tcBorders>
          </w:tcPr>
          <w:p w14:paraId="532A2CE1" w14:textId="77777777" w:rsidR="007174CF" w:rsidRPr="00FB6F0D" w:rsidRDefault="007174CF" w:rsidP="00312B0D">
            <w:pPr>
              <w:spacing w:line="300" w:lineRule="auto"/>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A</w:t>
            </w:r>
            <w:r w:rsidRPr="00FB6F0D">
              <w:rPr>
                <w:rFonts w:ascii="Times New Roman" w:eastAsia="宋体" w:hAnsi="Times New Roman" w:cs="Times New Roman"/>
                <w:sz w:val="24"/>
                <w:szCs w:val="24"/>
              </w:rPr>
              <w:t>UPR</w:t>
            </w:r>
          </w:p>
        </w:tc>
      </w:tr>
      <w:tr w:rsidR="007174CF" w:rsidRPr="00FB6F0D" w14:paraId="764ABD61" w14:textId="77777777" w:rsidTr="00312B0D">
        <w:tc>
          <w:tcPr>
            <w:tcW w:w="0" w:type="auto"/>
            <w:tcBorders>
              <w:left w:val="nil"/>
              <w:bottom w:val="nil"/>
            </w:tcBorders>
          </w:tcPr>
          <w:p w14:paraId="25F2E689"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1</w:t>
            </w:r>
            <w:r w:rsidRPr="00FB6F0D">
              <w:rPr>
                <w:rFonts w:ascii="Times New Roman" w:eastAsia="宋体" w:hAnsi="Times New Roman" w:cs="Times New Roman"/>
                <w:sz w:val="24"/>
                <w:szCs w:val="24"/>
              </w:rPr>
              <w:t>6</w:t>
            </w:r>
          </w:p>
        </w:tc>
        <w:tc>
          <w:tcPr>
            <w:tcW w:w="0" w:type="auto"/>
            <w:tcBorders>
              <w:bottom w:val="nil"/>
              <w:right w:val="nil"/>
            </w:tcBorders>
          </w:tcPr>
          <w:p w14:paraId="7282E3FE"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0</w:t>
            </w:r>
            <w:r w:rsidRPr="00FB6F0D">
              <w:rPr>
                <w:rFonts w:ascii="Times New Roman" w:eastAsia="宋体" w:hAnsi="Times New Roman" w:cs="Times New Roman"/>
                <w:sz w:val="24"/>
                <w:szCs w:val="24"/>
              </w:rPr>
              <w:t>.941</w:t>
            </w:r>
          </w:p>
        </w:tc>
        <w:tc>
          <w:tcPr>
            <w:tcW w:w="0" w:type="auto"/>
            <w:tcBorders>
              <w:left w:val="nil"/>
              <w:bottom w:val="nil"/>
              <w:right w:val="nil"/>
            </w:tcBorders>
          </w:tcPr>
          <w:p w14:paraId="22717964"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0</w:t>
            </w:r>
            <w:r w:rsidRPr="00FB6F0D">
              <w:rPr>
                <w:rFonts w:ascii="Times New Roman" w:eastAsia="宋体" w:hAnsi="Times New Roman" w:cs="Times New Roman"/>
                <w:sz w:val="24"/>
                <w:szCs w:val="24"/>
              </w:rPr>
              <w:t>.786</w:t>
            </w:r>
          </w:p>
        </w:tc>
      </w:tr>
      <w:tr w:rsidR="007174CF" w:rsidRPr="00FB6F0D" w14:paraId="66F481B0" w14:textId="77777777" w:rsidTr="00312B0D">
        <w:tc>
          <w:tcPr>
            <w:tcW w:w="0" w:type="auto"/>
            <w:tcBorders>
              <w:top w:val="nil"/>
              <w:left w:val="nil"/>
              <w:bottom w:val="nil"/>
            </w:tcBorders>
          </w:tcPr>
          <w:p w14:paraId="2C501A17"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3</w:t>
            </w:r>
            <w:r w:rsidRPr="00FB6F0D">
              <w:rPr>
                <w:rFonts w:ascii="Times New Roman" w:eastAsia="宋体" w:hAnsi="Times New Roman" w:cs="Times New Roman"/>
                <w:sz w:val="24"/>
                <w:szCs w:val="24"/>
              </w:rPr>
              <w:t>2</w:t>
            </w:r>
          </w:p>
        </w:tc>
        <w:tc>
          <w:tcPr>
            <w:tcW w:w="0" w:type="auto"/>
            <w:tcBorders>
              <w:top w:val="nil"/>
              <w:bottom w:val="nil"/>
              <w:right w:val="nil"/>
            </w:tcBorders>
          </w:tcPr>
          <w:p w14:paraId="1805B4E8"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0</w:t>
            </w:r>
            <w:r w:rsidRPr="00FB6F0D">
              <w:rPr>
                <w:rFonts w:ascii="Times New Roman" w:eastAsia="宋体" w:hAnsi="Times New Roman" w:cs="Times New Roman"/>
                <w:sz w:val="24"/>
                <w:szCs w:val="24"/>
              </w:rPr>
              <w:t>.959</w:t>
            </w:r>
          </w:p>
        </w:tc>
        <w:tc>
          <w:tcPr>
            <w:tcW w:w="0" w:type="auto"/>
            <w:tcBorders>
              <w:top w:val="nil"/>
              <w:left w:val="nil"/>
              <w:bottom w:val="nil"/>
              <w:right w:val="nil"/>
            </w:tcBorders>
          </w:tcPr>
          <w:p w14:paraId="2DF9E5E0"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0</w:t>
            </w:r>
            <w:r w:rsidRPr="00FB6F0D">
              <w:rPr>
                <w:rFonts w:ascii="Times New Roman" w:eastAsia="宋体" w:hAnsi="Times New Roman" w:cs="Times New Roman"/>
                <w:sz w:val="24"/>
                <w:szCs w:val="24"/>
              </w:rPr>
              <w:t>.823</w:t>
            </w:r>
          </w:p>
        </w:tc>
      </w:tr>
      <w:tr w:rsidR="007174CF" w:rsidRPr="00FB6F0D" w14:paraId="38D827FA" w14:textId="77777777" w:rsidTr="00312B0D">
        <w:tc>
          <w:tcPr>
            <w:tcW w:w="0" w:type="auto"/>
            <w:tcBorders>
              <w:top w:val="nil"/>
              <w:left w:val="nil"/>
              <w:bottom w:val="nil"/>
            </w:tcBorders>
          </w:tcPr>
          <w:p w14:paraId="4D20296F"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6</w:t>
            </w:r>
            <w:r w:rsidRPr="00FB6F0D">
              <w:rPr>
                <w:rFonts w:ascii="Times New Roman" w:eastAsia="宋体" w:hAnsi="Times New Roman" w:cs="Times New Roman"/>
                <w:sz w:val="24"/>
                <w:szCs w:val="24"/>
              </w:rPr>
              <w:t>4</w:t>
            </w:r>
          </w:p>
        </w:tc>
        <w:tc>
          <w:tcPr>
            <w:tcW w:w="0" w:type="auto"/>
            <w:tcBorders>
              <w:top w:val="nil"/>
              <w:bottom w:val="nil"/>
              <w:right w:val="nil"/>
            </w:tcBorders>
          </w:tcPr>
          <w:p w14:paraId="65E261C3"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0</w:t>
            </w:r>
            <w:r w:rsidRPr="00FB6F0D">
              <w:rPr>
                <w:rFonts w:ascii="Times New Roman" w:eastAsia="宋体" w:hAnsi="Times New Roman" w:cs="Times New Roman"/>
                <w:sz w:val="24"/>
                <w:szCs w:val="24"/>
              </w:rPr>
              <w:t>.950</w:t>
            </w:r>
          </w:p>
        </w:tc>
        <w:tc>
          <w:tcPr>
            <w:tcW w:w="0" w:type="auto"/>
            <w:tcBorders>
              <w:top w:val="nil"/>
              <w:left w:val="nil"/>
              <w:bottom w:val="nil"/>
              <w:right w:val="nil"/>
            </w:tcBorders>
          </w:tcPr>
          <w:p w14:paraId="38CD58E5"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0</w:t>
            </w:r>
            <w:r w:rsidRPr="00FB6F0D">
              <w:rPr>
                <w:rFonts w:ascii="Times New Roman" w:eastAsia="宋体" w:hAnsi="Times New Roman" w:cs="Times New Roman"/>
                <w:sz w:val="24"/>
                <w:szCs w:val="24"/>
              </w:rPr>
              <w:t>.809</w:t>
            </w:r>
          </w:p>
        </w:tc>
      </w:tr>
      <w:tr w:rsidR="007174CF" w:rsidRPr="00FB6F0D" w14:paraId="5958A695" w14:textId="77777777" w:rsidTr="00312B0D">
        <w:tc>
          <w:tcPr>
            <w:tcW w:w="0" w:type="auto"/>
            <w:tcBorders>
              <w:top w:val="nil"/>
              <w:left w:val="nil"/>
            </w:tcBorders>
          </w:tcPr>
          <w:p w14:paraId="5782730B"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1</w:t>
            </w:r>
            <w:r w:rsidRPr="00FB6F0D">
              <w:rPr>
                <w:rFonts w:ascii="Times New Roman" w:eastAsia="宋体" w:hAnsi="Times New Roman" w:cs="Times New Roman"/>
                <w:sz w:val="24"/>
                <w:szCs w:val="24"/>
              </w:rPr>
              <w:t>28</w:t>
            </w:r>
          </w:p>
        </w:tc>
        <w:tc>
          <w:tcPr>
            <w:tcW w:w="0" w:type="auto"/>
            <w:tcBorders>
              <w:top w:val="nil"/>
              <w:right w:val="nil"/>
            </w:tcBorders>
          </w:tcPr>
          <w:p w14:paraId="428442F0"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0</w:t>
            </w:r>
            <w:r w:rsidRPr="00FB6F0D">
              <w:rPr>
                <w:rFonts w:ascii="Times New Roman" w:eastAsia="宋体" w:hAnsi="Times New Roman" w:cs="Times New Roman"/>
                <w:sz w:val="24"/>
                <w:szCs w:val="24"/>
              </w:rPr>
              <w:t>.935</w:t>
            </w:r>
          </w:p>
        </w:tc>
        <w:tc>
          <w:tcPr>
            <w:tcW w:w="0" w:type="auto"/>
            <w:tcBorders>
              <w:top w:val="nil"/>
              <w:left w:val="nil"/>
              <w:right w:val="nil"/>
            </w:tcBorders>
          </w:tcPr>
          <w:p w14:paraId="6708D823"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0</w:t>
            </w:r>
            <w:r w:rsidRPr="00FB6F0D">
              <w:rPr>
                <w:rFonts w:ascii="Times New Roman" w:eastAsia="宋体" w:hAnsi="Times New Roman" w:cs="Times New Roman"/>
                <w:sz w:val="24"/>
                <w:szCs w:val="24"/>
              </w:rPr>
              <w:t>.799</w:t>
            </w:r>
          </w:p>
        </w:tc>
      </w:tr>
    </w:tbl>
    <w:p w14:paraId="23E67E39" w14:textId="6813187E" w:rsidR="007174CF" w:rsidRPr="00FB6F0D" w:rsidRDefault="007174CF" w:rsidP="007174CF">
      <w:pPr>
        <w:spacing w:line="300" w:lineRule="auto"/>
        <w:rPr>
          <w:rFonts w:ascii="Times New Roman" w:hAnsi="Times New Roman" w:cs="Times New Roman"/>
          <w:color w:val="000000"/>
          <w:sz w:val="24"/>
          <w:szCs w:val="24"/>
        </w:rPr>
      </w:pPr>
      <w:r w:rsidRPr="00FB6F0D">
        <w:rPr>
          <w:rFonts w:ascii="Times New Roman" w:hAnsi="Times New Roman" w:cs="Times New Roman"/>
          <w:color w:val="000000"/>
          <w:sz w:val="24"/>
          <w:szCs w:val="24"/>
        </w:rPr>
        <w:br/>
        <w:t>***Minor concerns***:</w:t>
      </w:r>
      <w:r w:rsidRPr="00FB6F0D">
        <w:rPr>
          <w:rFonts w:ascii="Times New Roman" w:hAnsi="Times New Roman" w:cs="Times New Roman"/>
          <w:color w:val="000000"/>
          <w:sz w:val="24"/>
          <w:szCs w:val="24"/>
        </w:rPr>
        <w:br/>
      </w:r>
      <w:r w:rsidRPr="00FB6F0D">
        <w:rPr>
          <w:rFonts w:ascii="Times New Roman" w:hAnsi="Times New Roman" w:cs="Times New Roman"/>
          <w:sz w:val="24"/>
          <w:szCs w:val="24"/>
        </w:rPr>
        <w:t>-- Page 4</w:t>
      </w:r>
      <w:r w:rsidR="00F04942">
        <w:rPr>
          <w:rFonts w:ascii="Times New Roman" w:hAnsi="Times New Roman" w:cs="Times New Roman"/>
          <w:sz w:val="24"/>
          <w:szCs w:val="24"/>
        </w:rPr>
        <w:t>,</w:t>
      </w:r>
      <w:r w:rsidRPr="00FB6F0D">
        <w:rPr>
          <w:rFonts w:ascii="Times New Roman" w:hAnsi="Times New Roman" w:cs="Times New Roman"/>
          <w:sz w:val="24"/>
          <w:szCs w:val="24"/>
        </w:rPr>
        <w:t xml:space="preserve"> near equation (1</w:t>
      </w:r>
      <w:r w:rsidR="00FD2754">
        <w:rPr>
          <w:rFonts w:ascii="Times New Roman" w:hAnsi="Times New Roman" w:cs="Times New Roman"/>
          <w:sz w:val="24"/>
          <w:szCs w:val="24"/>
        </w:rPr>
        <w:t>3</w:t>
      </w:r>
      <w:r w:rsidRPr="00FB6F0D">
        <w:rPr>
          <w:rFonts w:ascii="Times New Roman" w:hAnsi="Times New Roman" w:cs="Times New Roman"/>
          <w:sz w:val="24"/>
          <w:szCs w:val="24"/>
        </w:rPr>
        <w:t>). What does diag() in α</w:t>
      </w:r>
      <w:r w:rsidRPr="00206675">
        <w:rPr>
          <w:rFonts w:ascii="Times New Roman" w:hAnsi="Times New Roman" w:cs="Times New Roman"/>
          <w:sz w:val="24"/>
          <w:szCs w:val="24"/>
          <w:vertAlign w:val="subscript"/>
        </w:rPr>
        <w:t>G</w:t>
      </w:r>
      <w:r w:rsidRPr="00FB6F0D">
        <w:rPr>
          <w:rFonts w:ascii="Times New Roman" w:hAnsi="Times New Roman" w:cs="Times New Roman"/>
          <w:sz w:val="24"/>
          <w:szCs w:val="24"/>
        </w:rPr>
        <w:t xml:space="preserve"> = diag(α</w:t>
      </w:r>
      <w:r w:rsidRPr="00206675">
        <w:rPr>
          <w:rFonts w:ascii="Times New Roman" w:hAnsi="Times New Roman" w:cs="Times New Roman"/>
          <w:sz w:val="24"/>
          <w:szCs w:val="24"/>
          <w:vertAlign w:val="subscript"/>
        </w:rPr>
        <w:t>g</w:t>
      </w:r>
      <w:r w:rsidRPr="00FB6F0D">
        <w:rPr>
          <w:rFonts w:ascii="Times New Roman" w:hAnsi="Times New Roman" w:cs="Times New Roman"/>
          <w:sz w:val="24"/>
          <w:szCs w:val="24"/>
        </w:rPr>
        <w:t>) mean?</w:t>
      </w:r>
      <w:r w:rsidRPr="00FB6F0D">
        <w:rPr>
          <w:rFonts w:ascii="Times New Roman" w:hAnsi="Times New Roman" w:cs="Times New Roman"/>
          <w:color w:val="FF0000"/>
          <w:sz w:val="24"/>
          <w:szCs w:val="24"/>
        </w:rPr>
        <w:br/>
      </w:r>
      <w:r w:rsidRPr="00FB6F0D">
        <w:rPr>
          <w:rFonts w:ascii="Times New Roman" w:hAnsi="Times New Roman" w:cs="Times New Roman"/>
          <w:b/>
          <w:bCs/>
          <w:color w:val="000000"/>
          <w:sz w:val="24"/>
          <w:szCs w:val="24"/>
        </w:rPr>
        <w:t>Response –</w:t>
      </w:r>
      <w:r w:rsidRPr="00FB6F0D">
        <w:rPr>
          <w:rFonts w:ascii="Times New Roman" w:hAnsi="Times New Roman" w:cs="Times New Roman" w:hint="eastAsia"/>
          <w:b/>
          <w:bCs/>
          <w:color w:val="000000"/>
          <w:sz w:val="24"/>
          <w:szCs w:val="24"/>
        </w:rPr>
        <w:t xml:space="preserve"> </w:t>
      </w:r>
      <w:r w:rsidRPr="00FB6F0D">
        <w:rPr>
          <w:rFonts w:ascii="Times New Roman" w:hAnsi="Times New Roman" w:cs="Times New Roman" w:hint="eastAsia"/>
          <w:color w:val="000000"/>
          <w:sz w:val="24"/>
          <w:szCs w:val="24"/>
        </w:rPr>
        <w:t xml:space="preserve">We added </w:t>
      </w:r>
      <w:r w:rsidRPr="00FB6F0D">
        <w:rPr>
          <w:rFonts w:ascii="Times New Roman" w:hAnsi="Times New Roman" w:cs="Times New Roman"/>
          <w:color w:val="000000"/>
          <w:sz w:val="24"/>
          <w:szCs w:val="24"/>
        </w:rPr>
        <w:t>the</w:t>
      </w:r>
      <w:r w:rsidRPr="00FB6F0D">
        <w:rPr>
          <w:rFonts w:ascii="Times New Roman" w:hAnsi="Times New Roman" w:cs="Times New Roman" w:hint="eastAsia"/>
          <w:color w:val="000000"/>
          <w:sz w:val="24"/>
          <w:szCs w:val="24"/>
        </w:rPr>
        <w:t xml:space="preserve"> description in the first paragraph of section 2.4</w:t>
      </w:r>
      <w:r w:rsidRPr="00FB6F0D">
        <w:rPr>
          <w:rFonts w:ascii="Times New Roman" w:hAnsi="Times New Roman" w:cs="Times New Roman"/>
          <w:color w:val="000000"/>
          <w:sz w:val="24"/>
          <w:szCs w:val="24"/>
        </w:rPr>
        <w:t xml:space="preserve"> “Homogeneous and heterogeneous neighbor representation learning</w:t>
      </w:r>
      <w:r w:rsidRPr="00FB6F0D">
        <w:rPr>
          <w:rFonts w:ascii="Times New Roman" w:hAnsi="Times New Roman" w:cs="Times New Roman" w:hint="eastAsia"/>
          <w:color w:val="000000"/>
          <w:sz w:val="24"/>
          <w:szCs w:val="24"/>
        </w:rPr>
        <w:t xml:space="preserve"> </w:t>
      </w:r>
      <w:r w:rsidRPr="00FB6F0D">
        <w:rPr>
          <w:rFonts w:ascii="Times New Roman" w:hAnsi="Times New Roman" w:cs="Times New Roman"/>
          <w:color w:val="000000"/>
          <w:sz w:val="24"/>
          <w:szCs w:val="24"/>
        </w:rPr>
        <w:t>based on GCNFP”</w:t>
      </w:r>
      <w:r w:rsidRPr="00FB6F0D">
        <w:rPr>
          <w:rFonts w:ascii="Times New Roman" w:hAnsi="Times New Roman" w:cs="Times New Roman" w:hint="eastAsia"/>
          <w:color w:val="000000"/>
          <w:sz w:val="24"/>
          <w:szCs w:val="24"/>
        </w:rPr>
        <w:t>.</w:t>
      </w:r>
      <w:r>
        <w:rPr>
          <w:rFonts w:ascii="Times New Roman" w:hAnsi="Times New Roman" w:cs="Times New Roman" w:hint="eastAsia"/>
          <w:color w:val="000000"/>
          <w:sz w:val="24"/>
          <w:szCs w:val="24"/>
        </w:rPr>
        <w:t xml:space="preserve"> </w:t>
      </w:r>
      <w:r w:rsidRPr="00FB6F0D">
        <w:rPr>
          <w:rFonts w:ascii="Times New Roman" w:hAnsi="Times New Roman" w:cs="Times New Roman" w:hint="eastAsia"/>
          <w:color w:val="000000"/>
          <w:sz w:val="24"/>
          <w:szCs w:val="24"/>
        </w:rPr>
        <w:t xml:space="preserve">The description is </w:t>
      </w:r>
      <w:r w:rsidRPr="00FB6F0D">
        <w:rPr>
          <w:rFonts w:ascii="Times New Roman" w:hAnsi="Times New Roman" w:cs="Times New Roman"/>
          <w:color w:val="000000"/>
          <w:sz w:val="24"/>
          <w:szCs w:val="24"/>
        </w:rPr>
        <w:t xml:space="preserve">also listed </w:t>
      </w:r>
      <w:r w:rsidRPr="00FB6F0D">
        <w:rPr>
          <w:rFonts w:ascii="Times New Roman" w:hAnsi="Times New Roman" w:cs="Times New Roman" w:hint="eastAsia"/>
          <w:color w:val="000000"/>
          <w:sz w:val="24"/>
          <w:szCs w:val="24"/>
        </w:rPr>
        <w:t>as follows.</w:t>
      </w:r>
    </w:p>
    <w:p w14:paraId="5C8519FC" w14:textId="77777777" w:rsidR="007174CF" w:rsidRDefault="007174CF" w:rsidP="007174CF">
      <w:pPr>
        <w:spacing w:line="300" w:lineRule="auto"/>
        <w:rPr>
          <w:rFonts w:ascii="宋体" w:eastAsia="宋体" w:hAnsi="宋体" w:cs="Times New Roman"/>
          <w:color w:val="000000"/>
          <w:sz w:val="24"/>
          <w:szCs w:val="24"/>
        </w:rPr>
      </w:pPr>
    </w:p>
    <w:p w14:paraId="7942CB1C" w14:textId="77777777" w:rsidR="007174CF" w:rsidRPr="00FB6F0D" w:rsidRDefault="007174CF" w:rsidP="007174CF">
      <w:pPr>
        <w:spacing w:line="300" w:lineRule="auto"/>
        <w:rPr>
          <w:rFonts w:ascii="Times New Roman" w:hAnsi="Times New Roman" w:cs="Times New Roman"/>
          <w:color w:val="4472C4" w:themeColor="accent1"/>
          <w:sz w:val="24"/>
          <w:szCs w:val="24"/>
        </w:rPr>
      </w:pPr>
      <w:r w:rsidRPr="00FB6F0D">
        <w:rPr>
          <w:rFonts w:ascii="Times New Roman" w:hAnsi="Times New Roman" w:cs="Times New Roman"/>
          <w:color w:val="4472C4" w:themeColor="accent1"/>
          <w:sz w:val="24"/>
          <w:szCs w:val="24"/>
        </w:rPr>
        <w:t xml:space="preserve">“The operation </w:t>
      </w:r>
      <m:oMath>
        <m:r>
          <w:rPr>
            <w:rFonts w:ascii="Cambria Math" w:hAnsi="Cambria Math" w:cs="Times New Roman"/>
            <w:color w:val="4472C4" w:themeColor="accent1"/>
            <w:sz w:val="24"/>
            <w:szCs w:val="24"/>
          </w:rPr>
          <m:t>diag()</m:t>
        </m:r>
      </m:oMath>
      <w:r w:rsidRPr="00FB6F0D">
        <w:rPr>
          <w:rFonts w:ascii="Times New Roman" w:hAnsi="Times New Roman" w:cs="Times New Roman"/>
          <w:color w:val="4472C4" w:themeColor="accent1"/>
          <w:sz w:val="24"/>
          <w:szCs w:val="24"/>
        </w:rPr>
        <w:t xml:space="preserve"> may convert the vector </w:t>
      </w:r>
      <m:oMath>
        <m:sSub>
          <m:sSubPr>
            <m:ctrlPr>
              <w:rPr>
                <w:rFonts w:ascii="Cambria Math" w:hAnsi="Cambria Math" w:cs="Times New Roman"/>
                <w:i/>
                <w:color w:val="4472C4" w:themeColor="accent1"/>
                <w:sz w:val="24"/>
                <w:szCs w:val="24"/>
              </w:rPr>
            </m:ctrlPr>
          </m:sSubPr>
          <m:e>
            <m:r>
              <w:rPr>
                <w:rFonts w:ascii="Cambria Math" w:hAnsi="Cambria Math" w:cs="Times New Roman"/>
                <w:color w:val="4472C4" w:themeColor="accent1"/>
                <w:sz w:val="24"/>
                <w:szCs w:val="24"/>
              </w:rPr>
              <m:t>α</m:t>
            </m:r>
          </m:e>
          <m:sub>
            <m:r>
              <w:rPr>
                <w:rFonts w:ascii="Cambria Math" w:hAnsi="Cambria Math" w:cs="Times New Roman"/>
                <w:color w:val="4472C4" w:themeColor="accent1"/>
                <w:sz w:val="24"/>
                <w:szCs w:val="24"/>
              </w:rPr>
              <m:t>g</m:t>
            </m:r>
          </m:sub>
        </m:sSub>
      </m:oMath>
      <w:r w:rsidRPr="00FB6F0D">
        <w:rPr>
          <w:rFonts w:ascii="Times New Roman" w:hAnsi="Times New Roman" w:cs="Times New Roman"/>
          <w:color w:val="4472C4" w:themeColor="accent1"/>
          <w:sz w:val="24"/>
          <w:szCs w:val="24"/>
        </w:rPr>
        <w:t xml:space="preserve"> into a diagonal matrix </w:t>
      </w:r>
      <m:oMath>
        <m:sSub>
          <m:sSubPr>
            <m:ctrlPr>
              <w:rPr>
                <w:rFonts w:ascii="Cambria Math" w:hAnsi="Cambria Math" w:cs="Times New Roman"/>
                <w:i/>
                <w:color w:val="4472C4" w:themeColor="accent1"/>
                <w:sz w:val="24"/>
                <w:szCs w:val="24"/>
              </w:rPr>
            </m:ctrlPr>
          </m:sSubPr>
          <m:e>
            <m:r>
              <w:rPr>
                <w:rFonts w:ascii="Cambria Math" w:hAnsi="Cambria Math" w:cs="Times New Roman"/>
                <w:color w:val="4472C4" w:themeColor="accent1"/>
                <w:sz w:val="24"/>
                <w:szCs w:val="24"/>
              </w:rPr>
              <m:t>α</m:t>
            </m:r>
          </m:e>
          <m:sub>
            <m:r>
              <w:rPr>
                <w:rFonts w:ascii="Cambria Math" w:hAnsi="Cambria Math" w:cs="Times New Roman"/>
                <w:color w:val="4472C4" w:themeColor="accent1"/>
                <w:sz w:val="24"/>
                <w:szCs w:val="24"/>
              </w:rPr>
              <m:t>G</m:t>
            </m:r>
          </m:sub>
        </m:sSub>
        <m:r>
          <w:rPr>
            <w:rFonts w:ascii="Cambria Math" w:hAnsi="Cambria Math" w:cs="Times New Roman"/>
            <w:color w:val="4472C4" w:themeColor="accent1"/>
            <w:sz w:val="24"/>
            <w:szCs w:val="24"/>
          </w:rPr>
          <m:t xml:space="preserve"> = diag(</m:t>
        </m:r>
        <m:sSub>
          <m:sSubPr>
            <m:ctrlPr>
              <w:rPr>
                <w:rFonts w:ascii="Cambria Math" w:hAnsi="Cambria Math" w:cs="Times New Roman"/>
                <w:i/>
                <w:color w:val="4472C4" w:themeColor="accent1"/>
                <w:sz w:val="24"/>
                <w:szCs w:val="24"/>
              </w:rPr>
            </m:ctrlPr>
          </m:sSubPr>
          <m:e>
            <m:r>
              <w:rPr>
                <w:rFonts w:ascii="Cambria Math" w:hAnsi="Cambria Math" w:cs="Times New Roman"/>
                <w:color w:val="4472C4" w:themeColor="accent1"/>
                <w:sz w:val="24"/>
                <w:szCs w:val="24"/>
              </w:rPr>
              <m:t>α</m:t>
            </m:r>
          </m:e>
          <m:sub>
            <m:r>
              <w:rPr>
                <w:rFonts w:ascii="Cambria Math" w:hAnsi="Cambria Math" w:cs="Times New Roman"/>
                <w:color w:val="4472C4" w:themeColor="accent1"/>
                <w:sz w:val="24"/>
                <w:szCs w:val="24"/>
              </w:rPr>
              <m:t>g</m:t>
            </m:r>
          </m:sub>
        </m:sSub>
        <m:r>
          <w:rPr>
            <w:rFonts w:ascii="Cambria Math" w:hAnsi="Cambria Math" w:cs="Times New Roman"/>
            <w:color w:val="4472C4" w:themeColor="accent1"/>
            <w:sz w:val="24"/>
            <w:szCs w:val="24"/>
          </w:rPr>
          <m:t>)</m:t>
        </m:r>
      </m:oMath>
      <w:r w:rsidRPr="00FB6F0D">
        <w:rPr>
          <w:rFonts w:ascii="Times New Roman" w:hAnsi="Times New Roman" w:cs="Times New Roman"/>
          <w:color w:val="4472C4" w:themeColor="accent1"/>
          <w:sz w:val="24"/>
          <w:szCs w:val="24"/>
        </w:rPr>
        <w:t>”</w:t>
      </w:r>
    </w:p>
    <w:p w14:paraId="1276E6F6" w14:textId="68E89D3B" w:rsidR="007174CF" w:rsidRPr="00FB6F0D" w:rsidRDefault="007174CF" w:rsidP="007174CF">
      <w:pPr>
        <w:spacing w:line="300" w:lineRule="auto"/>
        <w:rPr>
          <w:rFonts w:ascii="Times New Roman" w:eastAsia="宋体" w:hAnsi="Times New Roman" w:cs="Times New Roman"/>
          <w:color w:val="000000"/>
          <w:sz w:val="24"/>
          <w:szCs w:val="24"/>
        </w:rPr>
      </w:pPr>
      <w:r w:rsidRPr="00FB6F0D">
        <w:rPr>
          <w:rFonts w:ascii="Times New Roman" w:hAnsi="Times New Roman" w:cs="Times New Roman"/>
          <w:color w:val="000000"/>
          <w:sz w:val="24"/>
          <w:szCs w:val="24"/>
        </w:rPr>
        <w:br/>
        <w:t>-- Figure 2 and Figure 3 utilize “</w:t>
      </w:r>
      <w:r w:rsidRPr="00FB6F0D">
        <w:rPr>
          <w:rFonts w:ascii="Times New Roman" w:hAnsi="Times New Roman" w:cs="Times New Roman" w:hint="eastAsia"/>
          <w:color w:val="000000"/>
          <w:sz w:val="24"/>
          <w:szCs w:val="24"/>
        </w:rPr>
        <w:sym w:font="Wingdings 2" w:char="F055"/>
      </w:r>
      <w:r w:rsidRPr="00FB6F0D">
        <w:rPr>
          <w:rFonts w:ascii="Times New Roman" w:hAnsi="Times New Roman" w:cs="Times New Roman"/>
          <w:color w:val="000000"/>
          <w:sz w:val="24"/>
          <w:szCs w:val="24"/>
        </w:rPr>
        <w:t>” and “</w:t>
      </w:r>
      <w:r w:rsidRPr="00FB6F0D">
        <w:rPr>
          <w:rFonts w:ascii="Times New Roman" w:hAnsi="Times New Roman" w:cs="Times New Roman" w:hint="eastAsia"/>
          <w:color w:val="000000"/>
          <w:sz w:val="24"/>
          <w:szCs w:val="24"/>
        </w:rPr>
        <w:sym w:font="Wingdings 2" w:char="F080"/>
      </w:r>
      <w:r w:rsidRPr="00FB6F0D">
        <w:rPr>
          <w:rFonts w:ascii="Times New Roman" w:hAnsi="Times New Roman" w:cs="Times New Roman"/>
          <w:color w:val="000000"/>
          <w:sz w:val="24"/>
          <w:szCs w:val="24"/>
        </w:rPr>
        <w:t xml:space="preserve">” to represent matrix multiplication. The </w:t>
      </w:r>
      <w:r w:rsidRPr="00FB6F0D">
        <w:rPr>
          <w:rFonts w:ascii="Times New Roman" w:hAnsi="Times New Roman" w:cs="Times New Roman"/>
          <w:color w:val="000000"/>
          <w:sz w:val="24"/>
          <w:szCs w:val="24"/>
        </w:rPr>
        <w:lastRenderedPageBreak/>
        <w:t>symbols should be unified.</w:t>
      </w:r>
      <w:r w:rsidRPr="00FB6F0D">
        <w:rPr>
          <w:rFonts w:ascii="Times New Roman" w:hAnsi="Times New Roman" w:cs="Times New Roman"/>
          <w:color w:val="000000"/>
          <w:sz w:val="24"/>
          <w:szCs w:val="24"/>
        </w:rPr>
        <w:br/>
      </w:r>
      <w:r w:rsidRPr="00FB6F0D">
        <w:rPr>
          <w:rFonts w:ascii="Times New Roman" w:hAnsi="Times New Roman" w:cs="Times New Roman"/>
          <w:b/>
          <w:bCs/>
          <w:color w:val="000000"/>
          <w:sz w:val="24"/>
          <w:szCs w:val="24"/>
        </w:rPr>
        <w:t>Response –</w:t>
      </w:r>
      <w:r w:rsidRPr="00FB6F0D">
        <w:rPr>
          <w:rFonts w:ascii="Times New Roman" w:hAnsi="Times New Roman" w:cs="Times New Roman" w:hint="eastAsia"/>
          <w:b/>
          <w:bCs/>
          <w:color w:val="000000"/>
          <w:sz w:val="24"/>
          <w:szCs w:val="24"/>
        </w:rPr>
        <w:t xml:space="preserve"> </w:t>
      </w:r>
      <w:r w:rsidRPr="00FB6F0D">
        <w:rPr>
          <w:rFonts w:ascii="Times New Roman" w:eastAsia="宋体" w:hAnsi="Times New Roman" w:cs="Times New Roman" w:hint="eastAsia"/>
          <w:color w:val="000000"/>
          <w:sz w:val="24"/>
          <w:szCs w:val="24"/>
        </w:rPr>
        <w:t xml:space="preserve">We use </w:t>
      </w:r>
      <w:r w:rsidRPr="00FB6F0D">
        <w:rPr>
          <w:rFonts w:ascii="Times New Roman" w:eastAsia="宋体" w:hAnsi="Times New Roman" w:cs="Times New Roman"/>
          <w:color w:val="000000"/>
          <w:sz w:val="24"/>
          <w:szCs w:val="24"/>
        </w:rPr>
        <w:sym w:font="Wingdings 2" w:char="F055"/>
      </w:r>
      <w:r w:rsidRPr="00FB6F0D">
        <w:rPr>
          <w:rFonts w:ascii="Times New Roman" w:eastAsia="宋体" w:hAnsi="Times New Roman" w:cs="Times New Roman" w:hint="eastAsia"/>
          <w:color w:val="000000"/>
          <w:sz w:val="24"/>
          <w:szCs w:val="24"/>
        </w:rPr>
        <w:t xml:space="preserve"> to represent matrix multiplication for both Figure 2 and Figure</w:t>
      </w:r>
      <w:r w:rsidR="008070FC">
        <w:rPr>
          <w:rFonts w:ascii="Times New Roman" w:eastAsia="宋体" w:hAnsi="Times New Roman" w:cs="Times New Roman"/>
          <w:color w:val="000000"/>
          <w:sz w:val="24"/>
          <w:szCs w:val="24"/>
        </w:rPr>
        <w:t xml:space="preserve"> 3</w:t>
      </w:r>
      <w:r w:rsidR="007A63E7">
        <w:rPr>
          <w:rFonts w:ascii="Times New Roman" w:eastAsia="宋体" w:hAnsi="Times New Roman" w:cs="Times New Roman"/>
          <w:color w:val="000000"/>
          <w:sz w:val="24"/>
          <w:szCs w:val="24"/>
        </w:rPr>
        <w:t>.</w:t>
      </w:r>
    </w:p>
    <w:p w14:paraId="76873385" w14:textId="77777777" w:rsidR="007174CF" w:rsidRPr="00FB6F0D" w:rsidRDefault="007174CF" w:rsidP="007174CF">
      <w:pPr>
        <w:spacing w:line="300" w:lineRule="auto"/>
        <w:rPr>
          <w:rFonts w:ascii="Times New Roman" w:hAnsi="Times New Roman" w:cs="Times New Roman"/>
          <w:color w:val="000000"/>
          <w:sz w:val="24"/>
          <w:szCs w:val="24"/>
        </w:rPr>
      </w:pPr>
      <w:r w:rsidRPr="00FB6F0D">
        <w:rPr>
          <w:rFonts w:ascii="Times New Roman" w:hAnsi="Times New Roman" w:cs="Times New Roman"/>
          <w:color w:val="000000"/>
          <w:sz w:val="24"/>
          <w:szCs w:val="24"/>
        </w:rPr>
        <w:br/>
      </w:r>
      <w:r w:rsidRPr="00FB6F0D">
        <w:rPr>
          <w:rFonts w:ascii="Times New Roman" w:hAnsi="Times New Roman" w:cs="Times New Roman"/>
          <w:sz w:val="24"/>
          <w:szCs w:val="24"/>
        </w:rPr>
        <w:t>-- The manuscript and the several compared methods used the same number of negative samples with that of positive samples to train their prediction models. What will happen when the more negative samples are used?</w:t>
      </w:r>
      <w:r w:rsidRPr="00FB6F0D">
        <w:rPr>
          <w:rFonts w:ascii="Times New Roman" w:hAnsi="Times New Roman" w:cs="Times New Roman"/>
          <w:color w:val="000000"/>
          <w:sz w:val="24"/>
          <w:szCs w:val="24"/>
        </w:rPr>
        <w:br/>
      </w:r>
      <w:r w:rsidRPr="00FB6F0D">
        <w:rPr>
          <w:rFonts w:ascii="Times New Roman" w:hAnsi="Times New Roman" w:cs="Times New Roman"/>
          <w:b/>
          <w:bCs/>
          <w:color w:val="000000"/>
          <w:sz w:val="24"/>
          <w:szCs w:val="24"/>
        </w:rPr>
        <w:t>Response –</w:t>
      </w:r>
      <w:r w:rsidRPr="00FB6F0D">
        <w:rPr>
          <w:rFonts w:ascii="Times New Roman" w:hAnsi="Times New Roman" w:cs="Times New Roman" w:hint="eastAsia"/>
          <w:b/>
          <w:bCs/>
          <w:color w:val="000000"/>
          <w:sz w:val="24"/>
          <w:szCs w:val="24"/>
        </w:rPr>
        <w:t xml:space="preserve"> </w:t>
      </w:r>
      <w:r w:rsidRPr="00FB6F0D">
        <w:rPr>
          <w:rFonts w:ascii="Times New Roman" w:hAnsi="Times New Roman" w:cs="Times New Roman"/>
          <w:bCs/>
          <w:color w:val="000000"/>
          <w:sz w:val="24"/>
          <w:szCs w:val="24"/>
        </w:rPr>
        <w:t>Thank you very much for your thoughtful suggestion.</w:t>
      </w:r>
      <w:r w:rsidRPr="00FB6F0D">
        <w:rPr>
          <w:rFonts w:ascii="Times New Roman" w:hAnsi="Times New Roman" w:cs="Times New Roman"/>
          <w:b/>
          <w:bCs/>
          <w:color w:val="000000"/>
          <w:sz w:val="24"/>
          <w:szCs w:val="24"/>
        </w:rPr>
        <w:t xml:space="preserve"> </w:t>
      </w:r>
      <w:r w:rsidRPr="00FB6F0D">
        <w:rPr>
          <w:rFonts w:ascii="Times New Roman" w:hAnsi="Times New Roman" w:cs="Times New Roman" w:hint="eastAsia"/>
          <w:color w:val="000000"/>
          <w:sz w:val="24"/>
          <w:szCs w:val="24"/>
        </w:rPr>
        <w:t xml:space="preserve">We conducted </w:t>
      </w:r>
      <w:r w:rsidRPr="00FB6F0D">
        <w:rPr>
          <w:rFonts w:ascii="Times New Roman" w:hAnsi="Times New Roman" w:cs="Times New Roman"/>
          <w:color w:val="000000"/>
          <w:sz w:val="24"/>
          <w:szCs w:val="24"/>
        </w:rPr>
        <w:t xml:space="preserve">the experiments with more negative samples and added the results </w:t>
      </w:r>
      <w:r w:rsidRPr="00FB6F0D">
        <w:rPr>
          <w:rFonts w:ascii="Times New Roman" w:hAnsi="Times New Roman" w:cs="Times New Roman" w:hint="eastAsia"/>
          <w:color w:val="000000"/>
          <w:sz w:val="24"/>
          <w:szCs w:val="24"/>
        </w:rPr>
        <w:t>to the supplementary file SF1.</w:t>
      </w:r>
      <w:r>
        <w:rPr>
          <w:rFonts w:ascii="Times New Roman" w:hAnsi="Times New Roman" w:cs="Times New Roman" w:hint="eastAsia"/>
          <w:color w:val="000000"/>
          <w:sz w:val="24"/>
          <w:szCs w:val="24"/>
        </w:rPr>
        <w:t xml:space="preserve"> </w:t>
      </w:r>
      <w:r w:rsidRPr="00FB6F0D">
        <w:rPr>
          <w:rFonts w:ascii="Times New Roman" w:hAnsi="Times New Roman" w:cs="Times New Roman" w:hint="eastAsia"/>
          <w:color w:val="000000"/>
          <w:sz w:val="24"/>
          <w:szCs w:val="24"/>
        </w:rPr>
        <w:t>It is also listed as follows.</w:t>
      </w:r>
    </w:p>
    <w:p w14:paraId="3BD07272" w14:textId="77777777" w:rsidR="007174CF" w:rsidRPr="00FB6F0D" w:rsidRDefault="007174CF" w:rsidP="007174CF">
      <w:pPr>
        <w:spacing w:line="300" w:lineRule="auto"/>
        <w:rPr>
          <w:rFonts w:ascii="Times New Roman" w:eastAsia="宋体" w:hAnsi="Times New Roman" w:cs="Times New Roman"/>
          <w:color w:val="000000"/>
          <w:sz w:val="24"/>
          <w:szCs w:val="24"/>
        </w:rPr>
      </w:pPr>
    </w:p>
    <w:p w14:paraId="46C36671" w14:textId="26988E07" w:rsidR="007174CF" w:rsidRPr="00D30E16" w:rsidRDefault="007174CF" w:rsidP="007174CF">
      <w:pPr>
        <w:spacing w:line="300" w:lineRule="auto"/>
        <w:rPr>
          <w:rFonts w:ascii="Times New Roman" w:eastAsia="宋体" w:hAnsi="Times New Roman" w:cs="Times New Roman"/>
          <w:color w:val="4472C4" w:themeColor="accent1"/>
          <w:sz w:val="24"/>
          <w:szCs w:val="24"/>
          <w:lang w:val="en-AU"/>
        </w:rPr>
      </w:pPr>
      <w:bookmarkStart w:id="4" w:name="_Hlk175757332"/>
      <w:r w:rsidRPr="00D30E16">
        <w:rPr>
          <w:rFonts w:ascii="Times New Roman" w:eastAsia="宋体" w:hAnsi="Times New Roman" w:cs="Times New Roman"/>
          <w:color w:val="4472C4" w:themeColor="accent1"/>
          <w:sz w:val="24"/>
          <w:szCs w:val="24"/>
          <w:lang w:val="en-AU"/>
        </w:rPr>
        <w:t>The ratio of the positive samples (the known drug-microbe associations) to the negative samples (the unobserved drug-microbe associations) was nearly 1:95.</w:t>
      </w:r>
      <w:r w:rsidRPr="00D30E16">
        <w:rPr>
          <w:rFonts w:ascii="Times New Roman" w:eastAsia="宋体" w:hAnsi="Times New Roman" w:cs="Times New Roman" w:hint="eastAsia"/>
          <w:color w:val="4472C4" w:themeColor="accent1"/>
          <w:sz w:val="24"/>
          <w:szCs w:val="24"/>
          <w:lang w:val="en-AU"/>
        </w:rPr>
        <w:t xml:space="preserve"> </w:t>
      </w:r>
      <w:r w:rsidRPr="00D30E16">
        <w:rPr>
          <w:rFonts w:ascii="Times New Roman" w:eastAsia="宋体" w:hAnsi="Times New Roman" w:cs="Times New Roman"/>
          <w:color w:val="4472C4" w:themeColor="accent1"/>
          <w:sz w:val="24"/>
          <w:szCs w:val="24"/>
          <w:lang w:val="en-AU"/>
        </w:rPr>
        <w:t xml:space="preserve">When the ratio of the </w:t>
      </w:r>
      <w:r w:rsidRPr="00D30E16">
        <w:rPr>
          <w:rFonts w:ascii="Times New Roman" w:eastAsia="宋体" w:hAnsi="Times New Roman" w:cs="Times New Roman" w:hint="eastAsia"/>
          <w:color w:val="4472C4" w:themeColor="accent1"/>
          <w:sz w:val="24"/>
          <w:szCs w:val="24"/>
          <w:lang w:val="en-AU"/>
        </w:rPr>
        <w:t>positive samples</w:t>
      </w:r>
      <w:r w:rsidRPr="00D30E16">
        <w:rPr>
          <w:rFonts w:ascii="Times New Roman" w:eastAsia="宋体" w:hAnsi="Times New Roman" w:cs="Times New Roman"/>
          <w:color w:val="4472C4" w:themeColor="accent1"/>
          <w:sz w:val="24"/>
          <w:szCs w:val="24"/>
          <w:lang w:val="en-AU"/>
        </w:rPr>
        <w:t xml:space="preserve"> to the </w:t>
      </w:r>
      <w:r w:rsidRPr="00D30E16">
        <w:rPr>
          <w:rFonts w:ascii="Times New Roman" w:eastAsia="宋体" w:hAnsi="Times New Roman" w:cs="Times New Roman" w:hint="eastAsia"/>
          <w:color w:val="4472C4" w:themeColor="accent1"/>
          <w:sz w:val="24"/>
          <w:szCs w:val="24"/>
          <w:lang w:val="en-AU"/>
        </w:rPr>
        <w:t>negative samples</w:t>
      </w:r>
      <w:r w:rsidRPr="00D30E16">
        <w:rPr>
          <w:rFonts w:ascii="Times New Roman" w:eastAsia="宋体" w:hAnsi="Times New Roman" w:cs="Times New Roman"/>
          <w:color w:val="4472C4" w:themeColor="accent1"/>
          <w:sz w:val="24"/>
          <w:szCs w:val="24"/>
          <w:lang w:val="en-AU"/>
        </w:rPr>
        <w:t xml:space="preserve"> is </w:t>
      </w:r>
      <w:r w:rsidRPr="00D30E16">
        <w:rPr>
          <w:rFonts w:ascii="Times New Roman" w:eastAsia="宋体" w:hAnsi="Times New Roman" w:cs="Times New Roman" w:hint="eastAsia"/>
          <w:color w:val="4472C4" w:themeColor="accent1"/>
          <w:sz w:val="24"/>
          <w:szCs w:val="24"/>
          <w:lang w:val="en-AU"/>
        </w:rPr>
        <w:t>1:1</w:t>
      </w:r>
      <w:r w:rsidR="00F04942">
        <w:rPr>
          <w:rFonts w:ascii="Times New Roman" w:eastAsia="宋体" w:hAnsi="Times New Roman" w:cs="Times New Roman"/>
          <w:color w:val="4472C4" w:themeColor="accent1"/>
          <w:sz w:val="24"/>
          <w:szCs w:val="24"/>
          <w:lang w:val="en-AU"/>
        </w:rPr>
        <w:t>,</w:t>
      </w:r>
      <w:r w:rsidRPr="00D30E16">
        <w:rPr>
          <w:rFonts w:ascii="Times New Roman" w:eastAsia="宋体" w:hAnsi="Times New Roman" w:cs="Times New Roman"/>
          <w:color w:val="4472C4" w:themeColor="accent1"/>
          <w:sz w:val="24"/>
          <w:szCs w:val="24"/>
          <w:lang w:val="en-AU"/>
        </w:rPr>
        <w:t xml:space="preserve"> the prediction result was give</w:t>
      </w:r>
      <w:r w:rsidR="007A48C6">
        <w:rPr>
          <w:rFonts w:ascii="Times New Roman" w:eastAsia="宋体" w:hAnsi="Times New Roman" w:cs="Times New Roman" w:hint="eastAsia"/>
          <w:color w:val="4472C4" w:themeColor="accent1"/>
          <w:sz w:val="24"/>
          <w:szCs w:val="24"/>
          <w:lang w:val="en-AU"/>
        </w:rPr>
        <w:t>n</w:t>
      </w:r>
      <w:r w:rsidRPr="00D30E16">
        <w:rPr>
          <w:rFonts w:ascii="Times New Roman" w:eastAsia="宋体" w:hAnsi="Times New Roman" w:cs="Times New Roman"/>
          <w:color w:val="4472C4" w:themeColor="accent1"/>
          <w:sz w:val="24"/>
          <w:szCs w:val="24"/>
          <w:lang w:val="en-AU"/>
        </w:rPr>
        <w:t xml:space="preserve"> in Table 2. </w:t>
      </w:r>
      <w:r w:rsidRPr="00D30E16">
        <w:rPr>
          <w:rFonts w:ascii="Times New Roman" w:eastAsia="宋体" w:hAnsi="Times New Roman" w:cs="Times New Roman" w:hint="eastAsia"/>
          <w:color w:val="4472C4" w:themeColor="accent1"/>
          <w:sz w:val="24"/>
          <w:szCs w:val="24"/>
          <w:lang w:val="en-AU"/>
        </w:rPr>
        <w:t>W</w:t>
      </w:r>
      <w:r w:rsidRPr="00D30E16">
        <w:rPr>
          <w:rFonts w:ascii="Times New Roman" w:eastAsia="宋体" w:hAnsi="Times New Roman" w:cs="Times New Roman"/>
          <w:color w:val="4472C4" w:themeColor="accent1"/>
          <w:sz w:val="24"/>
          <w:szCs w:val="24"/>
          <w:lang w:val="en-AU"/>
        </w:rPr>
        <w:t xml:space="preserve">e constructed the prediction models </w:t>
      </w:r>
      <w:r w:rsidRPr="00D30E16">
        <w:rPr>
          <w:rFonts w:ascii="Times New Roman" w:eastAsia="宋体" w:hAnsi="Times New Roman" w:cs="Times New Roman" w:hint="eastAsia"/>
          <w:color w:val="4472C4" w:themeColor="accent1"/>
          <w:sz w:val="24"/>
          <w:szCs w:val="24"/>
          <w:lang w:val="en-AU"/>
        </w:rPr>
        <w:t>DHDMP</w:t>
      </w:r>
      <w:r w:rsidRPr="00D30E16">
        <w:rPr>
          <w:rFonts w:ascii="Times New Roman" w:eastAsia="宋体" w:hAnsi="Times New Roman" w:cs="Times New Roman" w:hint="eastAsia"/>
          <w:color w:val="4472C4" w:themeColor="accent1"/>
          <w:sz w:val="24"/>
          <w:szCs w:val="24"/>
          <w:vertAlign w:val="subscript"/>
          <w:lang w:val="en-AU"/>
        </w:rPr>
        <w:t>1:2</w:t>
      </w:r>
      <w:r w:rsidR="00F04942">
        <w:rPr>
          <w:rFonts w:ascii="Times New Roman" w:eastAsia="宋体" w:hAnsi="Times New Roman" w:cs="Times New Roman" w:hint="eastAsia"/>
          <w:color w:val="4472C4" w:themeColor="accent1"/>
          <w:sz w:val="24"/>
          <w:szCs w:val="24"/>
          <w:lang w:val="en-AU"/>
        </w:rPr>
        <w:t>,</w:t>
      </w:r>
      <w:r w:rsidRPr="00D30E16">
        <w:rPr>
          <w:rFonts w:ascii="Times New Roman" w:eastAsia="宋体" w:hAnsi="Times New Roman" w:cs="Times New Roman" w:hint="eastAsia"/>
          <w:color w:val="4472C4" w:themeColor="accent1"/>
          <w:sz w:val="24"/>
          <w:szCs w:val="24"/>
          <w:lang w:val="en-AU"/>
        </w:rPr>
        <w:t xml:space="preserve"> DHDMP</w:t>
      </w:r>
      <w:r w:rsidRPr="00D30E16">
        <w:rPr>
          <w:rFonts w:ascii="Times New Roman" w:eastAsia="宋体" w:hAnsi="Times New Roman" w:cs="Times New Roman" w:hint="eastAsia"/>
          <w:color w:val="4472C4" w:themeColor="accent1"/>
          <w:sz w:val="24"/>
          <w:szCs w:val="24"/>
          <w:vertAlign w:val="subscript"/>
          <w:lang w:val="en-AU"/>
        </w:rPr>
        <w:t>1:5</w:t>
      </w:r>
      <w:r w:rsidR="00F04942">
        <w:rPr>
          <w:rFonts w:ascii="Times New Roman" w:eastAsia="宋体" w:hAnsi="Times New Roman" w:cs="Times New Roman" w:hint="eastAsia"/>
          <w:color w:val="4472C4" w:themeColor="accent1"/>
          <w:sz w:val="24"/>
          <w:szCs w:val="24"/>
          <w:lang w:val="en-AU"/>
        </w:rPr>
        <w:t>,</w:t>
      </w:r>
      <w:r w:rsidRPr="00D30E16">
        <w:rPr>
          <w:rFonts w:ascii="Times New Roman" w:eastAsia="宋体" w:hAnsi="Times New Roman" w:cs="Times New Roman" w:hint="eastAsia"/>
          <w:color w:val="4472C4" w:themeColor="accent1"/>
          <w:sz w:val="24"/>
          <w:szCs w:val="24"/>
          <w:lang w:val="en-AU"/>
        </w:rPr>
        <w:t xml:space="preserve"> DHDMP</w:t>
      </w:r>
      <w:r w:rsidRPr="00D30E16">
        <w:rPr>
          <w:rFonts w:ascii="Times New Roman" w:eastAsia="宋体" w:hAnsi="Times New Roman" w:cs="Times New Roman" w:hint="eastAsia"/>
          <w:color w:val="4472C4" w:themeColor="accent1"/>
          <w:sz w:val="24"/>
          <w:szCs w:val="24"/>
          <w:vertAlign w:val="subscript"/>
          <w:lang w:val="en-AU"/>
        </w:rPr>
        <w:t>1:10</w:t>
      </w:r>
      <w:r w:rsidRPr="00D30E16">
        <w:rPr>
          <w:rFonts w:ascii="Times New Roman" w:eastAsia="宋体" w:hAnsi="Times New Roman" w:cs="Times New Roman"/>
          <w:color w:val="4472C4" w:themeColor="accent1"/>
          <w:sz w:val="24"/>
          <w:szCs w:val="24"/>
          <w:lang w:val="en-AU"/>
        </w:rPr>
        <w:t xml:space="preserve"> by utilizing the datasets with the </w:t>
      </w:r>
      <w:r w:rsidRPr="00D30E16">
        <w:rPr>
          <w:rFonts w:ascii="Times New Roman" w:eastAsia="宋体" w:hAnsi="Times New Roman" w:cs="Times New Roman" w:hint="eastAsia"/>
          <w:color w:val="4472C4" w:themeColor="accent1"/>
          <w:sz w:val="24"/>
          <w:szCs w:val="24"/>
          <w:lang w:val="en-AU"/>
        </w:rPr>
        <w:t>positive and negative example ratios of 1:2</w:t>
      </w:r>
      <w:r w:rsidR="00F04942">
        <w:rPr>
          <w:rFonts w:ascii="Times New Roman" w:eastAsia="宋体" w:hAnsi="Times New Roman" w:cs="Times New Roman" w:hint="eastAsia"/>
          <w:color w:val="4472C4" w:themeColor="accent1"/>
          <w:sz w:val="24"/>
          <w:szCs w:val="24"/>
          <w:lang w:val="en-AU"/>
        </w:rPr>
        <w:t>,</w:t>
      </w:r>
      <w:r w:rsidRPr="00D30E16">
        <w:rPr>
          <w:rFonts w:ascii="Times New Roman" w:eastAsia="宋体" w:hAnsi="Times New Roman" w:cs="Times New Roman" w:hint="eastAsia"/>
          <w:color w:val="4472C4" w:themeColor="accent1"/>
          <w:sz w:val="24"/>
          <w:szCs w:val="24"/>
          <w:lang w:val="en-AU"/>
        </w:rPr>
        <w:t xml:space="preserve"> 1:5</w:t>
      </w:r>
      <w:r w:rsidR="00F04942">
        <w:rPr>
          <w:rFonts w:ascii="Times New Roman" w:eastAsia="宋体" w:hAnsi="Times New Roman" w:cs="Times New Roman" w:hint="eastAsia"/>
          <w:color w:val="4472C4" w:themeColor="accent1"/>
          <w:sz w:val="24"/>
          <w:szCs w:val="24"/>
          <w:lang w:val="en-AU"/>
        </w:rPr>
        <w:t>,</w:t>
      </w:r>
      <w:r w:rsidRPr="00D30E16">
        <w:rPr>
          <w:rFonts w:ascii="Times New Roman" w:eastAsia="宋体" w:hAnsi="Times New Roman" w:cs="Times New Roman" w:hint="eastAsia"/>
          <w:color w:val="4472C4" w:themeColor="accent1"/>
          <w:sz w:val="24"/>
          <w:szCs w:val="24"/>
          <w:lang w:val="en-AU"/>
        </w:rPr>
        <w:t xml:space="preserve"> and 1:10</w:t>
      </w:r>
      <w:r w:rsidR="00F04942">
        <w:rPr>
          <w:rFonts w:ascii="Times New Roman" w:eastAsia="宋体" w:hAnsi="Times New Roman" w:cs="Times New Roman" w:hint="eastAsia"/>
          <w:color w:val="4472C4" w:themeColor="accent1"/>
          <w:sz w:val="24"/>
          <w:szCs w:val="24"/>
          <w:lang w:val="en-AU"/>
        </w:rPr>
        <w:t>,</w:t>
      </w:r>
      <w:r w:rsidRPr="00D30E16">
        <w:rPr>
          <w:rFonts w:ascii="Times New Roman" w:eastAsia="宋体" w:hAnsi="Times New Roman" w:cs="Times New Roman" w:hint="eastAsia"/>
          <w:color w:val="4472C4" w:themeColor="accent1"/>
          <w:sz w:val="24"/>
          <w:szCs w:val="24"/>
          <w:lang w:val="en-AU"/>
        </w:rPr>
        <w:t xml:space="preserve"> respectively. </w:t>
      </w:r>
      <w:r w:rsidRPr="00D30E16">
        <w:rPr>
          <w:rFonts w:ascii="Times New Roman" w:eastAsia="宋体" w:hAnsi="Times New Roman" w:cs="Times New Roman"/>
          <w:color w:val="4472C4" w:themeColor="accent1"/>
          <w:sz w:val="24"/>
          <w:szCs w:val="24"/>
          <w:lang w:val="en-AU"/>
        </w:rPr>
        <w:t xml:space="preserve">The experimental results are shown in </w:t>
      </w:r>
      <w:r w:rsidRPr="00D30E16">
        <w:rPr>
          <w:rFonts w:ascii="Times New Roman" w:eastAsia="宋体" w:hAnsi="Times New Roman" w:cs="Times New Roman"/>
          <w:color w:val="4472C4" w:themeColor="accent1"/>
          <w:sz w:val="24"/>
          <w:szCs w:val="24"/>
        </w:rPr>
        <w:t>Supplementary</w:t>
      </w:r>
      <w:r w:rsidRPr="00D30E16">
        <w:rPr>
          <w:rFonts w:ascii="Times New Roman" w:eastAsia="宋体" w:hAnsi="Times New Roman" w:cs="Times New Roman" w:hint="eastAsia"/>
          <w:color w:val="4472C4" w:themeColor="accent1"/>
          <w:sz w:val="24"/>
          <w:szCs w:val="24"/>
        </w:rPr>
        <w:t xml:space="preserve"> T</w:t>
      </w:r>
      <w:r w:rsidRPr="00D30E16">
        <w:rPr>
          <w:rFonts w:ascii="Times New Roman" w:eastAsia="宋体" w:hAnsi="Times New Roman" w:cs="Times New Roman"/>
          <w:color w:val="4472C4" w:themeColor="accent1"/>
          <w:sz w:val="24"/>
          <w:szCs w:val="24"/>
        </w:rPr>
        <w:t>able ST3</w:t>
      </w:r>
      <w:r w:rsidR="00F04942">
        <w:rPr>
          <w:rFonts w:ascii="Times New Roman" w:eastAsia="宋体" w:hAnsi="Times New Roman" w:cs="Times New Roman"/>
          <w:color w:val="4472C4" w:themeColor="accent1"/>
          <w:sz w:val="24"/>
          <w:szCs w:val="24"/>
          <w:lang w:val="en-AU"/>
        </w:rPr>
        <w:t>,</w:t>
      </w:r>
      <w:r w:rsidRPr="00D30E16">
        <w:rPr>
          <w:rFonts w:ascii="Times New Roman" w:eastAsia="宋体" w:hAnsi="Times New Roman" w:cs="Times New Roman"/>
          <w:color w:val="4472C4" w:themeColor="accent1"/>
          <w:sz w:val="24"/>
          <w:szCs w:val="24"/>
          <w:lang w:val="en-AU"/>
        </w:rPr>
        <w:t xml:space="preserve"> and DHDMP</w:t>
      </w:r>
      <w:r w:rsidRPr="00D30E16">
        <w:rPr>
          <w:rFonts w:ascii="Times New Roman" w:eastAsia="宋体" w:hAnsi="Times New Roman" w:cs="Times New Roman"/>
          <w:color w:val="4472C4" w:themeColor="accent1"/>
          <w:sz w:val="24"/>
          <w:szCs w:val="24"/>
          <w:vertAlign w:val="subscript"/>
          <w:lang w:val="en-AU"/>
        </w:rPr>
        <w:t>1:1</w:t>
      </w:r>
      <w:r w:rsidRPr="00D30E16">
        <w:rPr>
          <w:rFonts w:ascii="Times New Roman" w:eastAsia="宋体" w:hAnsi="Times New Roman" w:cs="Times New Roman"/>
          <w:color w:val="4472C4" w:themeColor="accent1"/>
          <w:sz w:val="24"/>
          <w:szCs w:val="24"/>
          <w:lang w:val="en-AU"/>
        </w:rPr>
        <w:t xml:space="preserve"> achieved the best prediction performance.</w:t>
      </w:r>
      <w:bookmarkStart w:id="5" w:name="_Hlk174806484"/>
      <w:r w:rsidRPr="00D30E16">
        <w:rPr>
          <w:rFonts w:ascii="Times New Roman" w:eastAsia="宋体" w:hAnsi="Times New Roman" w:cs="Times New Roman"/>
          <w:color w:val="4472C4" w:themeColor="accent1"/>
          <w:sz w:val="24"/>
          <w:szCs w:val="24"/>
          <w:lang w:val="en-AU"/>
        </w:rPr>
        <w:t xml:space="preserve"> The AUC and AUPR of DHDMP</w:t>
      </w:r>
      <w:r w:rsidRPr="00D30E16">
        <w:rPr>
          <w:rFonts w:ascii="Times New Roman" w:eastAsia="宋体" w:hAnsi="Times New Roman" w:cs="Times New Roman"/>
          <w:color w:val="4472C4" w:themeColor="accent1"/>
          <w:sz w:val="24"/>
          <w:szCs w:val="24"/>
          <w:vertAlign w:val="subscript"/>
          <w:lang w:val="en-AU"/>
        </w:rPr>
        <w:t>1:2</w:t>
      </w:r>
      <w:r w:rsidRPr="00D30E16">
        <w:rPr>
          <w:rFonts w:ascii="Times New Roman" w:eastAsia="宋体" w:hAnsi="Times New Roman" w:cs="Times New Roman"/>
          <w:color w:val="4472C4" w:themeColor="accent1"/>
          <w:sz w:val="24"/>
          <w:szCs w:val="24"/>
          <w:lang w:val="en-AU"/>
        </w:rPr>
        <w:t xml:space="preserve"> decreased by 1.1% and 1.9% respectively compared to DHDMP</w:t>
      </w:r>
      <w:r w:rsidRPr="00D30E16">
        <w:rPr>
          <w:rFonts w:ascii="Times New Roman" w:eastAsia="宋体" w:hAnsi="Times New Roman" w:cs="Times New Roman"/>
          <w:color w:val="4472C4" w:themeColor="accent1"/>
          <w:sz w:val="24"/>
          <w:szCs w:val="24"/>
          <w:vertAlign w:val="subscript"/>
          <w:lang w:val="en-AU"/>
        </w:rPr>
        <w:t>1:1</w:t>
      </w:r>
      <w:r w:rsidRPr="00D30E16">
        <w:rPr>
          <w:rFonts w:ascii="Times New Roman" w:eastAsia="宋体" w:hAnsi="Times New Roman" w:cs="Times New Roman"/>
          <w:color w:val="4472C4" w:themeColor="accent1"/>
          <w:sz w:val="24"/>
          <w:szCs w:val="24"/>
          <w:lang w:val="en-AU"/>
        </w:rPr>
        <w:t>. The AUC and AUPR of DHDMP</w:t>
      </w:r>
      <w:r w:rsidRPr="00D30E16">
        <w:rPr>
          <w:rFonts w:ascii="Times New Roman" w:eastAsia="宋体" w:hAnsi="Times New Roman" w:cs="Times New Roman"/>
          <w:color w:val="4472C4" w:themeColor="accent1"/>
          <w:sz w:val="24"/>
          <w:szCs w:val="24"/>
          <w:vertAlign w:val="subscript"/>
          <w:lang w:val="en-AU"/>
        </w:rPr>
        <w:t>1:5</w:t>
      </w:r>
      <w:r w:rsidRPr="00D30E16">
        <w:rPr>
          <w:rFonts w:ascii="Times New Roman" w:eastAsia="宋体" w:hAnsi="Times New Roman" w:cs="Times New Roman"/>
          <w:color w:val="4472C4" w:themeColor="accent1"/>
          <w:sz w:val="24"/>
          <w:szCs w:val="24"/>
          <w:lang w:val="en-AU"/>
        </w:rPr>
        <w:t xml:space="preserve"> also decreased by 1.3% and 5.4% respectively. It indicated that utilizing more negative samples to train the prediction model caused the worse prediction performance. </w:t>
      </w:r>
    </w:p>
    <w:p w14:paraId="513DCD86" w14:textId="77777777" w:rsidR="007174CF" w:rsidRPr="00FB6F0D" w:rsidRDefault="007174CF" w:rsidP="007174CF">
      <w:pPr>
        <w:spacing w:line="300" w:lineRule="auto"/>
        <w:rPr>
          <w:rFonts w:ascii="Times New Roman" w:eastAsia="宋体" w:hAnsi="Times New Roman" w:cs="Times New Roman"/>
          <w:sz w:val="24"/>
          <w:szCs w:val="24"/>
        </w:rPr>
      </w:pPr>
      <w:bookmarkStart w:id="6" w:name="_Hlk174806443"/>
      <w:bookmarkEnd w:id="4"/>
      <w:bookmarkEnd w:id="5"/>
      <w:r w:rsidRPr="00FB6F0D">
        <w:rPr>
          <w:rFonts w:ascii="Times New Roman" w:eastAsia="宋体" w:hAnsi="Times New Roman" w:cs="Times New Roman"/>
          <w:sz w:val="24"/>
          <w:szCs w:val="24"/>
        </w:rPr>
        <w:t>Supplementary</w:t>
      </w:r>
      <w:r w:rsidRPr="00FB6F0D">
        <w:rPr>
          <w:rFonts w:ascii="Times New Roman" w:eastAsia="宋体" w:hAnsi="Times New Roman" w:cs="Times New Roman" w:hint="eastAsia"/>
          <w:sz w:val="24"/>
          <w:szCs w:val="24"/>
        </w:rPr>
        <w:t xml:space="preserve"> T</w:t>
      </w:r>
      <w:r w:rsidRPr="00FB6F0D">
        <w:rPr>
          <w:rFonts w:ascii="Times New Roman" w:eastAsia="宋体" w:hAnsi="Times New Roman" w:cs="Times New Roman"/>
          <w:sz w:val="24"/>
          <w:szCs w:val="24"/>
        </w:rPr>
        <w:t>able ST3</w:t>
      </w:r>
      <w:r w:rsidRPr="00FB6F0D">
        <w:rPr>
          <w:rFonts w:ascii="Times New Roman" w:eastAsia="宋体" w:hAnsi="Times New Roman" w:cs="Times New Roman" w:hint="eastAsia"/>
          <w:sz w:val="24"/>
          <w:szCs w:val="24"/>
        </w:rPr>
        <w:t>:</w:t>
      </w:r>
      <w:r w:rsidRPr="00FB6F0D">
        <w:rPr>
          <w:rFonts w:ascii="Times New Roman" w:eastAsia="宋体" w:hAnsi="Times New Roman" w:cs="Times New Roman"/>
          <w:sz w:val="24"/>
          <w:szCs w:val="24"/>
        </w:rPr>
        <w:t xml:space="preserve"> Effects of different ratios of positive samples to negative samples on the performance of the proposed model. </w:t>
      </w:r>
      <w:r w:rsidRPr="00FB6F0D">
        <w:rPr>
          <w:rFonts w:ascii="Times New Roman" w:eastAsia="宋体" w:hAnsi="Times New Roman" w:cs="Times New Roman" w:hint="eastAsia"/>
          <w:sz w:val="24"/>
          <w:szCs w:val="24"/>
        </w:rPr>
        <w:t xml:space="preserve"> </w:t>
      </w:r>
    </w:p>
    <w:tbl>
      <w:tblPr>
        <w:tblStyle w:val="a9"/>
        <w:tblW w:w="0" w:type="auto"/>
        <w:tblInd w:w="1895" w:type="dxa"/>
        <w:tblLook w:val="04A0" w:firstRow="1" w:lastRow="0" w:firstColumn="1" w:lastColumn="0" w:noHBand="0" w:noVBand="1"/>
      </w:tblPr>
      <w:tblGrid>
        <w:gridCol w:w="857"/>
        <w:gridCol w:w="756"/>
        <w:gridCol w:w="756"/>
        <w:gridCol w:w="756"/>
        <w:gridCol w:w="756"/>
      </w:tblGrid>
      <w:tr w:rsidR="007174CF" w:rsidRPr="00FB6F0D" w14:paraId="14CE30F3" w14:textId="77777777" w:rsidTr="00312B0D">
        <w:tc>
          <w:tcPr>
            <w:tcW w:w="0" w:type="auto"/>
            <w:tcBorders>
              <w:left w:val="nil"/>
              <w:bottom w:val="single" w:sz="4" w:space="0" w:color="auto"/>
            </w:tcBorders>
          </w:tcPr>
          <w:p w14:paraId="4B026AAA" w14:textId="77777777" w:rsidR="007174CF" w:rsidRPr="00FB6F0D" w:rsidRDefault="007174CF" w:rsidP="00312B0D">
            <w:pPr>
              <w:spacing w:line="300" w:lineRule="auto"/>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Ratios</w:t>
            </w:r>
          </w:p>
        </w:tc>
        <w:tc>
          <w:tcPr>
            <w:tcW w:w="0" w:type="auto"/>
            <w:tcBorders>
              <w:bottom w:val="single" w:sz="4" w:space="0" w:color="auto"/>
              <w:right w:val="nil"/>
            </w:tcBorders>
          </w:tcPr>
          <w:p w14:paraId="36C2E58F"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1:1</w:t>
            </w:r>
          </w:p>
        </w:tc>
        <w:tc>
          <w:tcPr>
            <w:tcW w:w="0" w:type="auto"/>
            <w:tcBorders>
              <w:left w:val="nil"/>
              <w:bottom w:val="single" w:sz="4" w:space="0" w:color="auto"/>
              <w:right w:val="nil"/>
            </w:tcBorders>
          </w:tcPr>
          <w:p w14:paraId="6DED64B4"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1:2</w:t>
            </w:r>
          </w:p>
        </w:tc>
        <w:tc>
          <w:tcPr>
            <w:tcW w:w="0" w:type="auto"/>
            <w:tcBorders>
              <w:left w:val="nil"/>
              <w:bottom w:val="single" w:sz="4" w:space="0" w:color="auto"/>
              <w:right w:val="nil"/>
            </w:tcBorders>
          </w:tcPr>
          <w:p w14:paraId="473D51B7"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1:5</w:t>
            </w:r>
          </w:p>
        </w:tc>
        <w:tc>
          <w:tcPr>
            <w:tcW w:w="0" w:type="auto"/>
            <w:tcBorders>
              <w:left w:val="nil"/>
              <w:bottom w:val="single" w:sz="4" w:space="0" w:color="auto"/>
              <w:right w:val="nil"/>
            </w:tcBorders>
          </w:tcPr>
          <w:p w14:paraId="1674AAEE" w14:textId="77777777" w:rsidR="007174CF" w:rsidRPr="00FB6F0D" w:rsidRDefault="007174CF" w:rsidP="00312B0D">
            <w:pPr>
              <w:spacing w:line="300" w:lineRule="auto"/>
              <w:jc w:val="center"/>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1:1</w:t>
            </w:r>
            <w:r w:rsidRPr="00FB6F0D">
              <w:rPr>
                <w:rFonts w:ascii="Times New Roman" w:eastAsia="宋体" w:hAnsi="Times New Roman" w:cs="Times New Roman"/>
                <w:sz w:val="24"/>
                <w:szCs w:val="24"/>
              </w:rPr>
              <w:t>0</w:t>
            </w:r>
          </w:p>
        </w:tc>
      </w:tr>
      <w:tr w:rsidR="007174CF" w:rsidRPr="00FB6F0D" w14:paraId="28FD89BF" w14:textId="77777777" w:rsidTr="00312B0D">
        <w:tc>
          <w:tcPr>
            <w:tcW w:w="0" w:type="auto"/>
            <w:tcBorders>
              <w:left w:val="nil"/>
              <w:bottom w:val="nil"/>
            </w:tcBorders>
          </w:tcPr>
          <w:p w14:paraId="45388E81" w14:textId="77777777" w:rsidR="007174CF" w:rsidRPr="00FB6F0D" w:rsidRDefault="007174CF" w:rsidP="00312B0D">
            <w:pPr>
              <w:spacing w:line="300" w:lineRule="auto"/>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AUC</w:t>
            </w:r>
          </w:p>
        </w:tc>
        <w:tc>
          <w:tcPr>
            <w:tcW w:w="0" w:type="auto"/>
            <w:tcBorders>
              <w:bottom w:val="nil"/>
              <w:right w:val="nil"/>
            </w:tcBorders>
          </w:tcPr>
          <w:p w14:paraId="25BFB57E" w14:textId="77777777" w:rsidR="007174CF" w:rsidRPr="00FB6F0D" w:rsidRDefault="007174CF" w:rsidP="00312B0D">
            <w:pPr>
              <w:spacing w:line="300" w:lineRule="auto"/>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0</w:t>
            </w:r>
            <w:r w:rsidRPr="00FB6F0D">
              <w:rPr>
                <w:rFonts w:ascii="Times New Roman" w:eastAsia="宋体" w:hAnsi="Times New Roman" w:cs="Times New Roman"/>
                <w:sz w:val="24"/>
                <w:szCs w:val="24"/>
              </w:rPr>
              <w:t>.959</w:t>
            </w:r>
          </w:p>
        </w:tc>
        <w:tc>
          <w:tcPr>
            <w:tcW w:w="0" w:type="auto"/>
            <w:tcBorders>
              <w:left w:val="nil"/>
              <w:bottom w:val="nil"/>
              <w:right w:val="nil"/>
            </w:tcBorders>
          </w:tcPr>
          <w:p w14:paraId="46A27951" w14:textId="77777777" w:rsidR="007174CF" w:rsidRPr="00FB6F0D" w:rsidRDefault="007174CF" w:rsidP="00312B0D">
            <w:pPr>
              <w:spacing w:line="300" w:lineRule="auto"/>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0</w:t>
            </w:r>
            <w:r w:rsidRPr="00FB6F0D">
              <w:rPr>
                <w:rFonts w:ascii="Times New Roman" w:eastAsia="宋体" w:hAnsi="Times New Roman" w:cs="Times New Roman"/>
                <w:sz w:val="24"/>
                <w:szCs w:val="24"/>
              </w:rPr>
              <w:t>.948</w:t>
            </w:r>
          </w:p>
        </w:tc>
        <w:tc>
          <w:tcPr>
            <w:tcW w:w="0" w:type="auto"/>
            <w:tcBorders>
              <w:left w:val="nil"/>
              <w:bottom w:val="nil"/>
              <w:right w:val="nil"/>
            </w:tcBorders>
          </w:tcPr>
          <w:p w14:paraId="6214EA65" w14:textId="77777777" w:rsidR="007174CF" w:rsidRPr="00FB6F0D" w:rsidRDefault="007174CF" w:rsidP="00312B0D">
            <w:pPr>
              <w:spacing w:line="300" w:lineRule="auto"/>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0</w:t>
            </w:r>
            <w:r w:rsidRPr="00FB6F0D">
              <w:rPr>
                <w:rFonts w:ascii="Times New Roman" w:eastAsia="宋体" w:hAnsi="Times New Roman" w:cs="Times New Roman"/>
                <w:sz w:val="24"/>
                <w:szCs w:val="24"/>
              </w:rPr>
              <w:t>.946</w:t>
            </w:r>
          </w:p>
        </w:tc>
        <w:tc>
          <w:tcPr>
            <w:tcW w:w="0" w:type="auto"/>
            <w:tcBorders>
              <w:left w:val="nil"/>
              <w:bottom w:val="nil"/>
              <w:right w:val="nil"/>
            </w:tcBorders>
          </w:tcPr>
          <w:p w14:paraId="577119F4" w14:textId="77777777" w:rsidR="007174CF" w:rsidRPr="00FB6F0D" w:rsidRDefault="007174CF" w:rsidP="00312B0D">
            <w:pPr>
              <w:spacing w:line="300" w:lineRule="auto"/>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0</w:t>
            </w:r>
            <w:r w:rsidRPr="00FB6F0D">
              <w:rPr>
                <w:rFonts w:ascii="Times New Roman" w:eastAsia="宋体" w:hAnsi="Times New Roman" w:cs="Times New Roman"/>
                <w:sz w:val="24"/>
                <w:szCs w:val="24"/>
              </w:rPr>
              <w:t>.931</w:t>
            </w:r>
          </w:p>
        </w:tc>
      </w:tr>
      <w:tr w:rsidR="007174CF" w:rsidRPr="00FB6F0D" w14:paraId="412A406B" w14:textId="77777777" w:rsidTr="00312B0D">
        <w:tc>
          <w:tcPr>
            <w:tcW w:w="0" w:type="auto"/>
            <w:tcBorders>
              <w:top w:val="nil"/>
              <w:left w:val="nil"/>
            </w:tcBorders>
          </w:tcPr>
          <w:p w14:paraId="219A31A4" w14:textId="77777777" w:rsidR="007174CF" w:rsidRPr="00FB6F0D" w:rsidRDefault="007174CF" w:rsidP="00312B0D">
            <w:pPr>
              <w:spacing w:line="300" w:lineRule="auto"/>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AUPR</w:t>
            </w:r>
          </w:p>
        </w:tc>
        <w:tc>
          <w:tcPr>
            <w:tcW w:w="0" w:type="auto"/>
            <w:tcBorders>
              <w:top w:val="nil"/>
              <w:right w:val="nil"/>
            </w:tcBorders>
          </w:tcPr>
          <w:p w14:paraId="336F1E78" w14:textId="77777777" w:rsidR="007174CF" w:rsidRPr="00FB6F0D" w:rsidRDefault="007174CF" w:rsidP="00312B0D">
            <w:pPr>
              <w:spacing w:line="300" w:lineRule="auto"/>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0</w:t>
            </w:r>
            <w:r w:rsidRPr="00FB6F0D">
              <w:rPr>
                <w:rFonts w:ascii="Times New Roman" w:eastAsia="宋体" w:hAnsi="Times New Roman" w:cs="Times New Roman"/>
                <w:sz w:val="24"/>
                <w:szCs w:val="24"/>
              </w:rPr>
              <w:t>.823</w:t>
            </w:r>
          </w:p>
        </w:tc>
        <w:tc>
          <w:tcPr>
            <w:tcW w:w="0" w:type="auto"/>
            <w:tcBorders>
              <w:top w:val="nil"/>
              <w:left w:val="nil"/>
              <w:right w:val="nil"/>
            </w:tcBorders>
          </w:tcPr>
          <w:p w14:paraId="48F0BCC8" w14:textId="77777777" w:rsidR="007174CF" w:rsidRPr="00FB6F0D" w:rsidRDefault="007174CF" w:rsidP="00312B0D">
            <w:pPr>
              <w:spacing w:line="300" w:lineRule="auto"/>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0</w:t>
            </w:r>
            <w:r w:rsidRPr="00FB6F0D">
              <w:rPr>
                <w:rFonts w:ascii="Times New Roman" w:eastAsia="宋体" w:hAnsi="Times New Roman" w:cs="Times New Roman"/>
                <w:sz w:val="24"/>
                <w:szCs w:val="24"/>
              </w:rPr>
              <w:t>.804</w:t>
            </w:r>
          </w:p>
        </w:tc>
        <w:tc>
          <w:tcPr>
            <w:tcW w:w="0" w:type="auto"/>
            <w:tcBorders>
              <w:top w:val="nil"/>
              <w:left w:val="nil"/>
              <w:right w:val="nil"/>
            </w:tcBorders>
          </w:tcPr>
          <w:p w14:paraId="568720AB" w14:textId="77777777" w:rsidR="007174CF" w:rsidRPr="00FB6F0D" w:rsidRDefault="007174CF" w:rsidP="00312B0D">
            <w:pPr>
              <w:spacing w:line="300" w:lineRule="auto"/>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0</w:t>
            </w:r>
            <w:r w:rsidRPr="00FB6F0D">
              <w:rPr>
                <w:rFonts w:ascii="Times New Roman" w:eastAsia="宋体" w:hAnsi="Times New Roman" w:cs="Times New Roman"/>
                <w:sz w:val="24"/>
                <w:szCs w:val="24"/>
              </w:rPr>
              <w:t>.769</w:t>
            </w:r>
          </w:p>
        </w:tc>
        <w:tc>
          <w:tcPr>
            <w:tcW w:w="0" w:type="auto"/>
            <w:tcBorders>
              <w:top w:val="nil"/>
              <w:left w:val="nil"/>
              <w:right w:val="nil"/>
            </w:tcBorders>
          </w:tcPr>
          <w:p w14:paraId="18FD1C10" w14:textId="77777777" w:rsidR="007174CF" w:rsidRPr="00FB6F0D" w:rsidRDefault="007174CF" w:rsidP="00312B0D">
            <w:pPr>
              <w:spacing w:line="300" w:lineRule="auto"/>
              <w:rPr>
                <w:rFonts w:ascii="Times New Roman" w:eastAsia="宋体" w:hAnsi="Times New Roman" w:cs="Times New Roman"/>
                <w:sz w:val="24"/>
                <w:szCs w:val="24"/>
              </w:rPr>
            </w:pPr>
            <w:r w:rsidRPr="00FB6F0D">
              <w:rPr>
                <w:rFonts w:ascii="Times New Roman" w:eastAsia="宋体" w:hAnsi="Times New Roman" w:cs="Times New Roman" w:hint="eastAsia"/>
                <w:sz w:val="24"/>
                <w:szCs w:val="24"/>
              </w:rPr>
              <w:t>0</w:t>
            </w:r>
            <w:r w:rsidRPr="00FB6F0D">
              <w:rPr>
                <w:rFonts w:ascii="Times New Roman" w:eastAsia="宋体" w:hAnsi="Times New Roman" w:cs="Times New Roman"/>
                <w:sz w:val="24"/>
                <w:szCs w:val="24"/>
              </w:rPr>
              <w:t>.756</w:t>
            </w:r>
          </w:p>
        </w:tc>
      </w:tr>
    </w:tbl>
    <w:bookmarkEnd w:id="6"/>
    <w:p w14:paraId="0CF621F7" w14:textId="2E3A36C7" w:rsidR="007174CF" w:rsidRPr="00FB6F0D" w:rsidRDefault="007174CF" w:rsidP="007174CF">
      <w:pPr>
        <w:spacing w:line="300" w:lineRule="auto"/>
        <w:rPr>
          <w:rFonts w:ascii="Times New Roman" w:hAnsi="Times New Roman" w:cs="Times New Roman"/>
          <w:color w:val="FF0000"/>
          <w:sz w:val="24"/>
          <w:szCs w:val="24"/>
        </w:rPr>
      </w:pPr>
      <w:r w:rsidRPr="00FB6F0D">
        <w:rPr>
          <w:rFonts w:ascii="Times New Roman" w:hAnsi="Times New Roman" w:cs="Times New Roman"/>
          <w:color w:val="000000"/>
          <w:sz w:val="24"/>
          <w:szCs w:val="24"/>
        </w:rPr>
        <w:br/>
      </w:r>
      <w:r w:rsidRPr="00FB6F0D">
        <w:rPr>
          <w:rFonts w:ascii="Times New Roman" w:hAnsi="Times New Roman" w:cs="Times New Roman"/>
          <w:sz w:val="24"/>
          <w:szCs w:val="24"/>
        </w:rPr>
        <w:t>-- In case studies</w:t>
      </w:r>
      <w:r w:rsidR="00F04942">
        <w:rPr>
          <w:rFonts w:ascii="Times New Roman" w:hAnsi="Times New Roman" w:cs="Times New Roman"/>
          <w:sz w:val="24"/>
          <w:szCs w:val="24"/>
        </w:rPr>
        <w:t>,</w:t>
      </w:r>
      <w:r w:rsidRPr="00FB6F0D">
        <w:rPr>
          <w:rFonts w:ascii="Times New Roman" w:hAnsi="Times New Roman" w:cs="Times New Roman"/>
          <w:sz w:val="24"/>
          <w:szCs w:val="24"/>
        </w:rPr>
        <w:t xml:space="preserve"> how did you obtain the top 20 microbe candidates for each drug?</w:t>
      </w:r>
    </w:p>
    <w:p w14:paraId="5981B315" w14:textId="77777777" w:rsidR="007174CF" w:rsidRDefault="007174CF" w:rsidP="007174CF">
      <w:pPr>
        <w:spacing w:line="300" w:lineRule="auto"/>
        <w:rPr>
          <w:rFonts w:ascii="Times New Roman" w:eastAsia="宋体" w:hAnsi="Times New Roman" w:cs="Times New Roman"/>
          <w:color w:val="000000"/>
          <w:sz w:val="24"/>
          <w:szCs w:val="24"/>
        </w:rPr>
      </w:pPr>
      <w:r w:rsidRPr="00FB6F0D">
        <w:rPr>
          <w:rFonts w:ascii="Times New Roman" w:hAnsi="Times New Roman" w:cs="Times New Roman"/>
          <w:b/>
          <w:bCs/>
          <w:color w:val="000000"/>
          <w:sz w:val="24"/>
          <w:szCs w:val="24"/>
        </w:rPr>
        <w:t>Response –</w:t>
      </w:r>
      <w:r w:rsidRPr="00FB6F0D">
        <w:rPr>
          <w:rFonts w:ascii="Times New Roman" w:eastAsia="宋体" w:hAnsi="Times New Roman" w:cs="Times New Roman"/>
          <w:color w:val="000000"/>
          <w:sz w:val="24"/>
          <w:szCs w:val="24"/>
        </w:rPr>
        <w:t xml:space="preserve"> </w:t>
      </w:r>
      <w:r w:rsidRPr="00FB6F0D">
        <w:rPr>
          <w:rFonts w:ascii="Times New Roman" w:eastAsia="宋体" w:hAnsi="Times New Roman" w:cs="Times New Roman" w:hint="eastAsia"/>
          <w:color w:val="000000"/>
          <w:sz w:val="24"/>
          <w:szCs w:val="24"/>
        </w:rPr>
        <w:t xml:space="preserve">We added </w:t>
      </w:r>
      <w:r w:rsidRPr="00FB6F0D">
        <w:rPr>
          <w:rFonts w:ascii="Times New Roman" w:eastAsia="宋体" w:hAnsi="Times New Roman" w:cs="Times New Roman"/>
          <w:color w:val="000000"/>
          <w:sz w:val="24"/>
          <w:szCs w:val="24"/>
        </w:rPr>
        <w:t>the</w:t>
      </w:r>
      <w:r w:rsidRPr="00FB6F0D">
        <w:rPr>
          <w:rFonts w:ascii="Times New Roman" w:eastAsia="宋体" w:hAnsi="Times New Roman" w:cs="Times New Roman" w:hint="eastAsia"/>
          <w:color w:val="000000"/>
          <w:sz w:val="24"/>
          <w:szCs w:val="24"/>
        </w:rPr>
        <w:t xml:space="preserve"> description in the first paragraph of the section</w:t>
      </w:r>
      <w:r w:rsidRPr="00FB6F0D">
        <w:rPr>
          <w:rFonts w:ascii="Times New Roman" w:eastAsia="宋体" w:hAnsi="Times New Roman" w:cs="Times New Roman"/>
          <w:color w:val="000000"/>
          <w:sz w:val="24"/>
          <w:szCs w:val="24"/>
        </w:rPr>
        <w:t xml:space="preserve"> 3.5</w:t>
      </w:r>
      <w:r>
        <w:rPr>
          <w:rFonts w:ascii="Times New Roman" w:eastAsia="宋体" w:hAnsi="Times New Roman" w:cs="Times New Roman"/>
          <w:color w:val="000000"/>
          <w:sz w:val="24"/>
          <w:szCs w:val="24"/>
        </w:rPr>
        <w:t xml:space="preserve"> “</w:t>
      </w:r>
      <w:r w:rsidRPr="00FB6F0D">
        <w:rPr>
          <w:rFonts w:ascii="Times New Roman" w:eastAsia="宋体" w:hAnsi="Times New Roman" w:cs="Times New Roman"/>
          <w:color w:val="000000"/>
          <w:sz w:val="24"/>
          <w:szCs w:val="24"/>
        </w:rPr>
        <w:t>Case studies”</w:t>
      </w:r>
      <w:r w:rsidRPr="00FB6F0D">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 xml:space="preserve"> </w:t>
      </w:r>
      <w:r w:rsidRPr="00FB6F0D">
        <w:rPr>
          <w:rFonts w:ascii="Times New Roman" w:eastAsia="宋体" w:hAnsi="Times New Roman" w:cs="Times New Roman"/>
          <w:color w:val="000000"/>
          <w:sz w:val="24"/>
          <w:szCs w:val="24"/>
        </w:rPr>
        <w:t>It is also listed as follows</w:t>
      </w:r>
      <w:r w:rsidRPr="00FB6F0D">
        <w:rPr>
          <w:rFonts w:ascii="Times New Roman" w:eastAsia="宋体" w:hAnsi="Times New Roman" w:cs="Times New Roman" w:hint="eastAsia"/>
          <w:color w:val="000000"/>
          <w:sz w:val="24"/>
          <w:szCs w:val="24"/>
        </w:rPr>
        <w:t>.</w:t>
      </w:r>
    </w:p>
    <w:p w14:paraId="5FC008DD" w14:textId="77777777" w:rsidR="007174CF" w:rsidRPr="00FB6F0D" w:rsidRDefault="007174CF" w:rsidP="007174CF">
      <w:pPr>
        <w:spacing w:line="300" w:lineRule="auto"/>
        <w:rPr>
          <w:rFonts w:ascii="Times New Roman" w:eastAsia="宋体" w:hAnsi="Times New Roman" w:cs="Times New Roman"/>
          <w:color w:val="000000"/>
          <w:sz w:val="24"/>
          <w:szCs w:val="24"/>
        </w:rPr>
      </w:pPr>
    </w:p>
    <w:p w14:paraId="6520F720" w14:textId="5BEC8BB5" w:rsidR="007174CF" w:rsidRPr="00D30E16" w:rsidRDefault="007174CF" w:rsidP="007174CF">
      <w:pPr>
        <w:spacing w:line="300" w:lineRule="auto"/>
        <w:rPr>
          <w:rFonts w:ascii="Times New Roman" w:eastAsia="宋体" w:hAnsi="Times New Roman" w:cs="Times New Roman"/>
          <w:color w:val="4472C4" w:themeColor="accent1"/>
          <w:sz w:val="24"/>
          <w:szCs w:val="24"/>
        </w:rPr>
      </w:pPr>
      <w:r w:rsidRPr="00D30E16">
        <w:rPr>
          <w:rFonts w:ascii="Times New Roman" w:eastAsia="宋体" w:hAnsi="Times New Roman" w:cs="Times New Roman"/>
          <w:color w:val="4472C4" w:themeColor="accent1"/>
          <w:sz w:val="24"/>
          <w:szCs w:val="24"/>
        </w:rPr>
        <w:t>“</w:t>
      </w:r>
      <w:r w:rsidRPr="00D30E16">
        <w:rPr>
          <w:rFonts w:ascii="Times New Roman" w:eastAsia="宋体" w:hAnsi="Times New Roman" w:cs="Times New Roman" w:hint="eastAsia"/>
          <w:color w:val="4472C4" w:themeColor="accent1"/>
          <w:sz w:val="24"/>
          <w:szCs w:val="24"/>
        </w:rPr>
        <w:t>F</w:t>
      </w:r>
      <w:r w:rsidRPr="00D30E16">
        <w:rPr>
          <w:rFonts w:ascii="Times New Roman" w:eastAsia="宋体" w:hAnsi="Times New Roman" w:cs="Times New Roman"/>
          <w:color w:val="4472C4" w:themeColor="accent1"/>
          <w:sz w:val="24"/>
          <w:szCs w:val="24"/>
        </w:rPr>
        <w:t>or each drug</w:t>
      </w:r>
      <w:r w:rsidR="00F04942">
        <w:rPr>
          <w:rFonts w:ascii="Times New Roman" w:eastAsia="宋体" w:hAnsi="Times New Roman" w:cs="Times New Roman"/>
          <w:color w:val="4472C4" w:themeColor="accent1"/>
          <w:sz w:val="24"/>
          <w:szCs w:val="24"/>
        </w:rPr>
        <w:t>,</w:t>
      </w:r>
      <w:r w:rsidRPr="00D30E16">
        <w:rPr>
          <w:rFonts w:ascii="Times New Roman" w:eastAsia="宋体" w:hAnsi="Times New Roman" w:cs="Times New Roman"/>
          <w:color w:val="4472C4" w:themeColor="accent1"/>
          <w:sz w:val="24"/>
          <w:szCs w:val="24"/>
        </w:rPr>
        <w:t xml:space="preserve"> the candidate microbes were ranked in </w:t>
      </w:r>
      <w:r w:rsidRPr="00D30E16">
        <w:rPr>
          <w:rFonts w:ascii="Times New Roman" w:eastAsia="宋体" w:hAnsi="Times New Roman" w:cs="Times New Roman" w:hint="eastAsia"/>
          <w:color w:val="4472C4" w:themeColor="accent1"/>
          <w:sz w:val="24"/>
          <w:szCs w:val="24"/>
        </w:rPr>
        <w:t>descending order</w:t>
      </w:r>
      <w:r w:rsidRPr="00D30E16">
        <w:rPr>
          <w:rFonts w:ascii="Times New Roman" w:eastAsia="宋体" w:hAnsi="Times New Roman" w:cs="Times New Roman"/>
          <w:color w:val="4472C4" w:themeColor="accent1"/>
          <w:sz w:val="24"/>
          <w:szCs w:val="24"/>
        </w:rPr>
        <w:t xml:space="preserve"> according to their association scores. The top 20 candidate microbes for each drug are regarded as its potential candidate microbes.”</w:t>
      </w:r>
    </w:p>
    <w:sectPr w:rsidR="007174CF" w:rsidRPr="00D30E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3BB2F" w14:textId="77777777" w:rsidR="00925DF1" w:rsidRDefault="00925DF1" w:rsidP="007C68A7">
      <w:r>
        <w:separator/>
      </w:r>
    </w:p>
  </w:endnote>
  <w:endnote w:type="continuationSeparator" w:id="0">
    <w:p w14:paraId="4659271C" w14:textId="77777777" w:rsidR="00925DF1" w:rsidRDefault="00925DF1" w:rsidP="007C6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81EC0" w14:textId="77777777" w:rsidR="00925DF1" w:rsidRDefault="00925DF1" w:rsidP="007C68A7">
      <w:r>
        <w:separator/>
      </w:r>
    </w:p>
  </w:footnote>
  <w:footnote w:type="continuationSeparator" w:id="0">
    <w:p w14:paraId="2202E38C" w14:textId="77777777" w:rsidR="00925DF1" w:rsidRDefault="00925DF1" w:rsidP="007C6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E6527"/>
    <w:multiLevelType w:val="multilevel"/>
    <w:tmpl w:val="7D5E6527"/>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043"/>
    <w:rsid w:val="00187940"/>
    <w:rsid w:val="001A0CEB"/>
    <w:rsid w:val="001E4C4B"/>
    <w:rsid w:val="00206675"/>
    <w:rsid w:val="00221A50"/>
    <w:rsid w:val="002868BB"/>
    <w:rsid w:val="00294ECE"/>
    <w:rsid w:val="0030626A"/>
    <w:rsid w:val="003939FE"/>
    <w:rsid w:val="00397EAE"/>
    <w:rsid w:val="003E4E75"/>
    <w:rsid w:val="004550DC"/>
    <w:rsid w:val="00571F2B"/>
    <w:rsid w:val="00606BB9"/>
    <w:rsid w:val="00607C54"/>
    <w:rsid w:val="0061014A"/>
    <w:rsid w:val="00642A81"/>
    <w:rsid w:val="007174CF"/>
    <w:rsid w:val="00764C17"/>
    <w:rsid w:val="007A3727"/>
    <w:rsid w:val="007A48C6"/>
    <w:rsid w:val="007A63E7"/>
    <w:rsid w:val="007B6C0F"/>
    <w:rsid w:val="007C68A7"/>
    <w:rsid w:val="007E0B0B"/>
    <w:rsid w:val="008070FC"/>
    <w:rsid w:val="00893578"/>
    <w:rsid w:val="008D7C21"/>
    <w:rsid w:val="008E2BA9"/>
    <w:rsid w:val="00925DF1"/>
    <w:rsid w:val="009348F5"/>
    <w:rsid w:val="009C0F55"/>
    <w:rsid w:val="00A3192C"/>
    <w:rsid w:val="00B75AB3"/>
    <w:rsid w:val="00BF1C98"/>
    <w:rsid w:val="00C02043"/>
    <w:rsid w:val="00D30E16"/>
    <w:rsid w:val="00D84B0A"/>
    <w:rsid w:val="00DE1B73"/>
    <w:rsid w:val="00EC120B"/>
    <w:rsid w:val="00F04942"/>
    <w:rsid w:val="00FD2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E27CE"/>
  <w15:chartTrackingRefBased/>
  <w15:docId w15:val="{E6608D9E-29C7-4597-BB1A-28ACCEFF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68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68A7"/>
    <w:rPr>
      <w:sz w:val="18"/>
      <w:szCs w:val="18"/>
    </w:rPr>
  </w:style>
  <w:style w:type="paragraph" w:styleId="a5">
    <w:name w:val="footer"/>
    <w:basedOn w:val="a"/>
    <w:link w:val="a6"/>
    <w:uiPriority w:val="99"/>
    <w:unhideWhenUsed/>
    <w:rsid w:val="007C68A7"/>
    <w:pPr>
      <w:tabs>
        <w:tab w:val="center" w:pos="4153"/>
        <w:tab w:val="right" w:pos="8306"/>
      </w:tabs>
      <w:snapToGrid w:val="0"/>
      <w:jc w:val="left"/>
    </w:pPr>
    <w:rPr>
      <w:sz w:val="18"/>
      <w:szCs w:val="18"/>
    </w:rPr>
  </w:style>
  <w:style w:type="character" w:customStyle="1" w:styleId="a6">
    <w:name w:val="页脚 字符"/>
    <w:basedOn w:val="a0"/>
    <w:link w:val="a5"/>
    <w:uiPriority w:val="99"/>
    <w:rsid w:val="007C68A7"/>
    <w:rPr>
      <w:sz w:val="18"/>
      <w:szCs w:val="18"/>
    </w:rPr>
  </w:style>
  <w:style w:type="character" w:styleId="a7">
    <w:name w:val="Hyperlink"/>
    <w:basedOn w:val="a0"/>
    <w:rsid w:val="007C68A7"/>
    <w:rPr>
      <w:color w:val="0000FF"/>
      <w:u w:val="single"/>
    </w:rPr>
  </w:style>
  <w:style w:type="paragraph" w:styleId="a8">
    <w:name w:val="List Paragraph"/>
    <w:basedOn w:val="a"/>
    <w:uiPriority w:val="34"/>
    <w:qFormat/>
    <w:rsid w:val="008E2BA9"/>
    <w:pPr>
      <w:ind w:firstLineChars="200" w:firstLine="420"/>
    </w:pPr>
  </w:style>
  <w:style w:type="table" w:styleId="a9">
    <w:name w:val="Table Grid"/>
    <w:basedOn w:val="a1"/>
    <w:uiPriority w:val="39"/>
    <w:rsid w:val="003939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9"/>
    <w:uiPriority w:val="39"/>
    <w:rsid w:val="00717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xuan@stu.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CC5D6-14AB-4CF0-8A07-BAEC83B23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12</Pages>
  <Words>3237</Words>
  <Characters>18454</Characters>
  <Application>Microsoft Office Word</Application>
  <DocSecurity>0</DocSecurity>
  <Lines>153</Lines>
  <Paragraphs>43</Paragraphs>
  <ScaleCrop>false</ScaleCrop>
  <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泽龙 徐</dc:creator>
  <cp:keywords/>
  <dc:description/>
  <cp:lastModifiedBy>泽龙 徐</cp:lastModifiedBy>
  <cp:revision>25</cp:revision>
  <dcterms:created xsi:type="dcterms:W3CDTF">2024-08-28T08:10:00Z</dcterms:created>
  <dcterms:modified xsi:type="dcterms:W3CDTF">2024-08-30T00:29:00Z</dcterms:modified>
</cp:coreProperties>
</file>