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743" w:rsidRPr="00CE772C" w:rsidRDefault="002F4ACD" w:rsidP="002F4ACD">
      <w:pPr>
        <w:jc w:val="center"/>
        <w:rPr>
          <w:rFonts w:ascii="Times New Roman" w:hAnsi="Times New Roman" w:cs="Times New Roman"/>
          <w:b/>
          <w:sz w:val="24"/>
        </w:rPr>
      </w:pPr>
      <w:r w:rsidRPr="00CE772C">
        <w:rPr>
          <w:rFonts w:ascii="Times New Roman" w:hAnsi="Times New Roman" w:cs="Times New Roman"/>
          <w:b/>
          <w:sz w:val="24"/>
        </w:rPr>
        <w:t>CORONAVIRUS</w:t>
      </w:r>
      <w:r w:rsidR="00844C15">
        <w:rPr>
          <w:rFonts w:ascii="Times New Roman" w:hAnsi="Times New Roman" w:cs="Times New Roman"/>
          <w:b/>
          <w:sz w:val="24"/>
        </w:rPr>
        <w:t xml:space="preserve"> – COVID-19</w:t>
      </w:r>
      <w:r w:rsidRPr="00CE772C">
        <w:rPr>
          <w:rFonts w:ascii="Times New Roman" w:hAnsi="Times New Roman" w:cs="Times New Roman"/>
          <w:b/>
          <w:sz w:val="24"/>
        </w:rPr>
        <w:br/>
      </w:r>
    </w:p>
    <w:p w:rsidR="004E7371" w:rsidRDefault="002F4ACD" w:rsidP="002F4ACD">
      <w:pPr>
        <w:jc w:val="both"/>
        <w:rPr>
          <w:rFonts w:ascii="Times New Roman" w:hAnsi="Times New Roman" w:cs="Times New Roman"/>
          <w:sz w:val="24"/>
        </w:rPr>
      </w:pPr>
      <w:r>
        <w:rPr>
          <w:rFonts w:ascii="Times New Roman" w:hAnsi="Times New Roman" w:cs="Times New Roman"/>
          <w:sz w:val="24"/>
        </w:rPr>
        <w:t xml:space="preserve">Reciben este nombre por el aspecto que presentan sus viriones, a la partícula vírica, morfológicamente completa e infecciosa que es semejante a una </w:t>
      </w:r>
      <w:r w:rsidRPr="001D09C2">
        <w:rPr>
          <w:rFonts w:ascii="Times New Roman" w:hAnsi="Times New Roman" w:cs="Times New Roman"/>
          <w:sz w:val="24"/>
        </w:rPr>
        <w:t>corona</w:t>
      </w:r>
      <w:r>
        <w:rPr>
          <w:rFonts w:ascii="Times New Roman" w:hAnsi="Times New Roman" w:cs="Times New Roman"/>
          <w:sz w:val="24"/>
        </w:rPr>
        <w:t xml:space="preserve"> solar por estas pequeñas proyecciones que tienen </w:t>
      </w:r>
      <w:r w:rsidR="004E7371">
        <w:rPr>
          <w:rFonts w:ascii="Times New Roman" w:hAnsi="Times New Roman" w:cs="Times New Roman"/>
          <w:sz w:val="24"/>
        </w:rPr>
        <w:t>hacia</w:t>
      </w:r>
      <w:r>
        <w:rPr>
          <w:rFonts w:ascii="Times New Roman" w:hAnsi="Times New Roman" w:cs="Times New Roman"/>
          <w:sz w:val="24"/>
        </w:rPr>
        <w:t xml:space="preserve"> la superficie</w:t>
      </w:r>
      <w:r w:rsidR="004E7371">
        <w:rPr>
          <w:rFonts w:ascii="Times New Roman" w:hAnsi="Times New Roman" w:cs="Times New Roman"/>
          <w:sz w:val="24"/>
        </w:rPr>
        <w:t xml:space="preserve">, </w:t>
      </w:r>
      <w:r>
        <w:rPr>
          <w:rFonts w:ascii="Times New Roman" w:hAnsi="Times New Roman" w:cs="Times New Roman"/>
          <w:sz w:val="24"/>
        </w:rPr>
        <w:t xml:space="preserve">cuando se la observa a través </w:t>
      </w:r>
      <w:r w:rsidR="00CE772C">
        <w:rPr>
          <w:rFonts w:ascii="Times New Roman" w:hAnsi="Times New Roman" w:cs="Times New Roman"/>
          <w:sz w:val="24"/>
        </w:rPr>
        <w:t xml:space="preserve">del microscopio, </w:t>
      </w:r>
      <w:r w:rsidR="004E7371">
        <w:rPr>
          <w:rFonts w:ascii="Times New Roman" w:hAnsi="Times New Roman" w:cs="Times New Roman"/>
          <w:sz w:val="24"/>
        </w:rPr>
        <w:t>los coronavirus son la segunda causa más frecuente de resfriado común por detrás de los rinovirus.</w:t>
      </w:r>
    </w:p>
    <w:p w:rsidR="00016C56" w:rsidRPr="001D09C2" w:rsidRDefault="00016C56" w:rsidP="00016C56">
      <w:pPr>
        <w:pStyle w:val="Prrafodelista"/>
        <w:numPr>
          <w:ilvl w:val="0"/>
          <w:numId w:val="1"/>
        </w:numPr>
        <w:ind w:left="426"/>
        <w:jc w:val="both"/>
        <w:rPr>
          <w:rFonts w:ascii="Times New Roman" w:hAnsi="Times New Roman" w:cs="Times New Roman"/>
          <w:sz w:val="24"/>
        </w:rPr>
      </w:pPr>
      <w:r w:rsidRPr="00016C56">
        <w:rPr>
          <w:rFonts w:ascii="Times New Roman" w:hAnsi="Times New Roman" w:cs="Times New Roman"/>
          <w:b/>
          <w:sz w:val="24"/>
        </w:rPr>
        <w:t>IMPOR</w:t>
      </w:r>
      <w:r>
        <w:rPr>
          <w:rFonts w:ascii="Times New Roman" w:hAnsi="Times New Roman" w:cs="Times New Roman"/>
          <w:b/>
          <w:sz w:val="24"/>
        </w:rPr>
        <w:t>TANCIA</w:t>
      </w:r>
    </w:p>
    <w:p w:rsidR="001D09C2" w:rsidRPr="00016C56" w:rsidRDefault="001D09C2" w:rsidP="001D09C2">
      <w:pPr>
        <w:pStyle w:val="Prrafodelista"/>
        <w:ind w:left="426"/>
        <w:jc w:val="both"/>
        <w:rPr>
          <w:rFonts w:ascii="Times New Roman" w:hAnsi="Times New Roman" w:cs="Times New Roman"/>
          <w:sz w:val="24"/>
        </w:rPr>
      </w:pPr>
      <w:bookmarkStart w:id="0" w:name="_GoBack"/>
      <w:bookmarkEnd w:id="0"/>
    </w:p>
    <w:p w:rsidR="004E7371" w:rsidRDefault="001D09C2" w:rsidP="00016C56">
      <w:pPr>
        <w:pStyle w:val="Prrafodelista"/>
        <w:ind w:left="426"/>
        <w:jc w:val="both"/>
        <w:rPr>
          <w:rFonts w:ascii="Times New Roman" w:hAnsi="Times New Roman" w:cs="Times New Roman"/>
          <w:sz w:val="24"/>
        </w:rPr>
      </w:pPr>
      <w:r>
        <w:rPr>
          <w:rFonts w:ascii="Times New Roman" w:hAnsi="Times New Roman" w:cs="Times New Roman"/>
          <w:sz w:val="24"/>
        </w:rPr>
        <w:t>L</w:t>
      </w:r>
      <w:r w:rsidR="004E7371" w:rsidRPr="00016C56">
        <w:rPr>
          <w:rFonts w:ascii="Times New Roman" w:hAnsi="Times New Roman" w:cs="Times New Roman"/>
          <w:sz w:val="24"/>
        </w:rPr>
        <w:t>a importancia de conocer este virus es que ya tuvimos unos problemas graves con él en el pasado</w:t>
      </w:r>
      <w:r>
        <w:rPr>
          <w:rFonts w:ascii="Times New Roman" w:hAnsi="Times New Roman" w:cs="Times New Roman"/>
          <w:sz w:val="24"/>
        </w:rPr>
        <w:t>, e</w:t>
      </w:r>
      <w:r w:rsidR="004E7371" w:rsidRPr="00016C56">
        <w:rPr>
          <w:rFonts w:ascii="Times New Roman" w:hAnsi="Times New Roman" w:cs="Times New Roman"/>
          <w:sz w:val="24"/>
        </w:rPr>
        <w:t>l más reciente fue un coronavirus que causa el síndrome respiratorio de medio oriente o por sus siglas en ingles MERS que apareció por primera vez en Arabia Saudita en septiembre del 2012, otro caso importante fue el de coronavirus que causaba el síndrome agudo respiratorio grave o por sus siglas en ingles SARS</w:t>
      </w:r>
      <w:r>
        <w:rPr>
          <w:rFonts w:ascii="Times New Roman" w:hAnsi="Times New Roman" w:cs="Times New Roman"/>
          <w:sz w:val="24"/>
        </w:rPr>
        <w:t xml:space="preserve"> </w:t>
      </w:r>
      <w:r w:rsidR="004E7371" w:rsidRPr="00016C56">
        <w:rPr>
          <w:rFonts w:ascii="Times New Roman" w:hAnsi="Times New Roman" w:cs="Times New Roman"/>
          <w:sz w:val="24"/>
        </w:rPr>
        <w:t xml:space="preserve">  identificado por primera vez en noviembre el 2002 en China</w:t>
      </w:r>
      <w:r>
        <w:rPr>
          <w:rFonts w:ascii="Times New Roman" w:hAnsi="Times New Roman" w:cs="Times New Roman"/>
          <w:sz w:val="24"/>
        </w:rPr>
        <w:t xml:space="preserve"> provocado </w:t>
      </w:r>
      <w:r w:rsidR="004E7371" w:rsidRPr="00016C56">
        <w:rPr>
          <w:rFonts w:ascii="Times New Roman" w:hAnsi="Times New Roman" w:cs="Times New Roman"/>
          <w:sz w:val="24"/>
        </w:rPr>
        <w:t>en esos días una escalofriante cifra de 8098 casos</w:t>
      </w:r>
      <w:r w:rsidR="00636B1F">
        <w:rPr>
          <w:rFonts w:ascii="Times New Roman" w:hAnsi="Times New Roman" w:cs="Times New Roman"/>
          <w:sz w:val="24"/>
        </w:rPr>
        <w:t xml:space="preserve"> probables y </w:t>
      </w:r>
      <w:r w:rsidR="008F2785">
        <w:rPr>
          <w:rFonts w:ascii="Times New Roman" w:hAnsi="Times New Roman" w:cs="Times New Roman"/>
          <w:sz w:val="24"/>
        </w:rPr>
        <w:t xml:space="preserve">con 774 muertes; en la actualidad el coronavirus </w:t>
      </w:r>
      <w:r w:rsidR="00FD362D">
        <w:rPr>
          <w:rFonts w:ascii="Times New Roman" w:hAnsi="Times New Roman" w:cs="Times New Roman"/>
          <w:sz w:val="24"/>
        </w:rPr>
        <w:t>2019-2020 ya lleva más</w:t>
      </w:r>
      <w:r w:rsidR="008F2785">
        <w:rPr>
          <w:rFonts w:ascii="Times New Roman" w:hAnsi="Times New Roman" w:cs="Times New Roman"/>
          <w:sz w:val="24"/>
        </w:rPr>
        <w:t xml:space="preserve"> de 7.41 millones de infectados</w:t>
      </w:r>
      <w:r w:rsidR="00FD362D">
        <w:rPr>
          <w:rFonts w:ascii="Times New Roman" w:hAnsi="Times New Roman" w:cs="Times New Roman"/>
          <w:sz w:val="24"/>
        </w:rPr>
        <w:t xml:space="preserve"> y 418 mil muertes confirmadas.</w:t>
      </w:r>
    </w:p>
    <w:p w:rsidR="001D09C2" w:rsidRPr="00016C56" w:rsidRDefault="001D09C2" w:rsidP="00016C56">
      <w:pPr>
        <w:pStyle w:val="Prrafodelista"/>
        <w:ind w:left="426"/>
        <w:jc w:val="both"/>
        <w:rPr>
          <w:rFonts w:ascii="Times New Roman" w:hAnsi="Times New Roman" w:cs="Times New Roman"/>
          <w:sz w:val="24"/>
        </w:rPr>
      </w:pPr>
    </w:p>
    <w:p w:rsidR="001D09C2" w:rsidRPr="001D09C2" w:rsidRDefault="001D09C2" w:rsidP="00016C56">
      <w:pPr>
        <w:pStyle w:val="Prrafodelista"/>
        <w:numPr>
          <w:ilvl w:val="0"/>
          <w:numId w:val="1"/>
        </w:numPr>
        <w:ind w:left="426"/>
        <w:jc w:val="both"/>
        <w:rPr>
          <w:rFonts w:ascii="Times New Roman" w:hAnsi="Times New Roman" w:cs="Times New Roman"/>
          <w:sz w:val="24"/>
        </w:rPr>
      </w:pPr>
      <w:r>
        <w:rPr>
          <w:rFonts w:ascii="Times New Roman" w:hAnsi="Times New Roman" w:cs="Times New Roman"/>
          <w:b/>
          <w:sz w:val="24"/>
        </w:rPr>
        <w:t>ESTRUCTURA</w:t>
      </w:r>
    </w:p>
    <w:p w:rsidR="001D09C2" w:rsidRDefault="008F2785" w:rsidP="001D09C2">
      <w:pPr>
        <w:pStyle w:val="Prrafodelista"/>
        <w:ind w:left="426"/>
        <w:jc w:val="both"/>
        <w:rPr>
          <w:rFonts w:ascii="Times New Roman" w:hAnsi="Times New Roman" w:cs="Times New Roman"/>
          <w:b/>
          <w:sz w:val="24"/>
        </w:rPr>
      </w:pPr>
      <w:r w:rsidRPr="008F2785">
        <w:rPr>
          <w:rFonts w:ascii="Times New Roman" w:hAnsi="Times New Roman" w:cs="Times New Roman"/>
          <w:b/>
          <w:noProof/>
          <w:sz w:val="24"/>
          <w:lang w:eastAsia="es-PE"/>
        </w:rPr>
        <w:drawing>
          <wp:anchor distT="0" distB="0" distL="114300" distR="114300" simplePos="0" relativeHeight="251658240" behindDoc="1" locked="0" layoutInCell="1" allowOverlap="1" wp14:anchorId="7F3FB5AA" wp14:editId="4A293929">
            <wp:simplePos x="0" y="0"/>
            <wp:positionH relativeFrom="column">
              <wp:posOffset>272415</wp:posOffset>
            </wp:positionH>
            <wp:positionV relativeFrom="paragraph">
              <wp:posOffset>635</wp:posOffset>
            </wp:positionV>
            <wp:extent cx="1239691" cy="1152525"/>
            <wp:effectExtent l="0" t="0" r="0" b="0"/>
            <wp:wrapTight wrapText="bothSides">
              <wp:wrapPolygon edited="0">
                <wp:start x="0" y="0"/>
                <wp:lineTo x="0" y="21064"/>
                <wp:lineTo x="21246" y="21064"/>
                <wp:lineTo x="21246" y="0"/>
                <wp:lineTo x="0" y="0"/>
              </wp:wrapPolygon>
            </wp:wrapTight>
            <wp:docPr id="2" name="Imagen 2" descr="C:\Users\HECTOR\Desktop\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CTOR\Desktop\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9691"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371" w:rsidRDefault="008F2785" w:rsidP="00FD362D">
      <w:pPr>
        <w:pStyle w:val="Prrafodelista"/>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8F2785">
        <w:rPr>
          <w:rFonts w:ascii="Times New Roman" w:hAnsi="Times New Roman" w:cs="Times New Roman"/>
          <w:noProof/>
          <w:sz w:val="24"/>
          <w:lang w:eastAsia="es-PE"/>
        </w:rPr>
        <w:drawing>
          <wp:anchor distT="0" distB="0" distL="114300" distR="114300" simplePos="0" relativeHeight="251660288" behindDoc="1" locked="0" layoutInCell="1" allowOverlap="1" wp14:anchorId="3EEC776E" wp14:editId="10AE8AF5">
            <wp:simplePos x="0" y="0"/>
            <wp:positionH relativeFrom="margin">
              <wp:posOffset>257175</wp:posOffset>
            </wp:positionH>
            <wp:positionV relativeFrom="paragraph">
              <wp:posOffset>2669540</wp:posOffset>
            </wp:positionV>
            <wp:extent cx="1209675" cy="1228090"/>
            <wp:effectExtent l="0" t="0" r="9525" b="0"/>
            <wp:wrapTight wrapText="bothSides">
              <wp:wrapPolygon edited="0">
                <wp:start x="0" y="0"/>
                <wp:lineTo x="0" y="21109"/>
                <wp:lineTo x="21430" y="21109"/>
                <wp:lineTo x="21430" y="0"/>
                <wp:lineTo x="0" y="0"/>
              </wp:wrapPolygon>
            </wp:wrapTight>
            <wp:docPr id="4" name="Imagen 4" descr="C:\Users\HECTOR\Desktop\A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CTOR\Desktop\AR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28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2785">
        <w:rPr>
          <w:rFonts w:ascii="Times New Roman" w:hAnsi="Times New Roman" w:cs="Times New Roman"/>
          <w:noProof/>
          <w:sz w:val="24"/>
          <w:lang w:eastAsia="es-PE"/>
        </w:rPr>
        <w:drawing>
          <wp:anchor distT="0" distB="0" distL="114300" distR="114300" simplePos="0" relativeHeight="251659264" behindDoc="1" locked="0" layoutInCell="1" allowOverlap="1" wp14:anchorId="0362A9F5" wp14:editId="7B1EC9A2">
            <wp:simplePos x="0" y="0"/>
            <wp:positionH relativeFrom="margin">
              <wp:align>right</wp:align>
            </wp:positionH>
            <wp:positionV relativeFrom="paragraph">
              <wp:posOffset>1250315</wp:posOffset>
            </wp:positionV>
            <wp:extent cx="1457325" cy="1353820"/>
            <wp:effectExtent l="0" t="0" r="9525" b="0"/>
            <wp:wrapTight wrapText="bothSides">
              <wp:wrapPolygon edited="0">
                <wp:start x="0" y="0"/>
                <wp:lineTo x="0" y="21276"/>
                <wp:lineTo x="21459" y="21276"/>
                <wp:lineTo x="21459" y="0"/>
                <wp:lineTo x="0" y="0"/>
              </wp:wrapPolygon>
            </wp:wrapTight>
            <wp:docPr id="3" name="Imagen 3" descr="C:\Users\HECTOR\Desktop\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CTOR\Desktop\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32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4E7371" w:rsidRPr="00016C56">
        <w:rPr>
          <w:rFonts w:ascii="Times New Roman" w:hAnsi="Times New Roman" w:cs="Times New Roman"/>
          <w:sz w:val="24"/>
        </w:rPr>
        <w:t xml:space="preserve">Los coronavirus son viriones con envoltura y poseen el genoma </w:t>
      </w:r>
      <w:r w:rsidR="00E62620" w:rsidRPr="00016C56">
        <w:rPr>
          <w:rFonts w:ascii="Times New Roman" w:hAnsi="Times New Roman" w:cs="Times New Roman"/>
          <w:sz w:val="24"/>
        </w:rPr>
        <w:t>más</w:t>
      </w:r>
      <w:r w:rsidR="004E7371" w:rsidRPr="00016C56">
        <w:rPr>
          <w:rFonts w:ascii="Times New Roman" w:hAnsi="Times New Roman" w:cs="Times New Roman"/>
          <w:sz w:val="24"/>
        </w:rPr>
        <w:t xml:space="preserve"> largo de </w:t>
      </w:r>
      <w:r w:rsidR="00E62620" w:rsidRPr="00016C56">
        <w:rPr>
          <w:rFonts w:ascii="Times New Roman" w:hAnsi="Times New Roman" w:cs="Times New Roman"/>
          <w:sz w:val="24"/>
        </w:rPr>
        <w:t>ácido</w:t>
      </w:r>
      <w:r w:rsidR="004E7371" w:rsidRPr="00016C56">
        <w:rPr>
          <w:rFonts w:ascii="Times New Roman" w:hAnsi="Times New Roman" w:cs="Times New Roman"/>
          <w:sz w:val="24"/>
        </w:rPr>
        <w:t xml:space="preserve"> ribonucleico o AR</w:t>
      </w:r>
      <w:r w:rsidR="00FD362D">
        <w:rPr>
          <w:rFonts w:ascii="Times New Roman" w:hAnsi="Times New Roman" w:cs="Times New Roman"/>
          <w:sz w:val="24"/>
        </w:rPr>
        <w:t>N de cadena positiva, cada virió</w:t>
      </w:r>
      <w:r w:rsidR="004E7371" w:rsidRPr="00016C56">
        <w:rPr>
          <w:rFonts w:ascii="Times New Roman" w:hAnsi="Times New Roman" w:cs="Times New Roman"/>
          <w:sz w:val="24"/>
        </w:rPr>
        <w:t xml:space="preserve">n mide entre 80 y 160 </w:t>
      </w:r>
      <w:r w:rsidR="00E62620" w:rsidRPr="00016C56">
        <w:rPr>
          <w:rFonts w:ascii="Times New Roman" w:hAnsi="Times New Roman" w:cs="Times New Roman"/>
          <w:sz w:val="24"/>
        </w:rPr>
        <w:t>nanómetros</w:t>
      </w:r>
      <w:r w:rsidR="004E7371" w:rsidRPr="00016C56">
        <w:rPr>
          <w:rFonts w:ascii="Times New Roman" w:hAnsi="Times New Roman" w:cs="Times New Roman"/>
          <w:sz w:val="24"/>
        </w:rPr>
        <w:t xml:space="preserve"> de diámetro, la glicoproteína</w:t>
      </w:r>
      <w:r w:rsidR="00FD362D">
        <w:rPr>
          <w:rFonts w:ascii="Times New Roman" w:hAnsi="Times New Roman" w:cs="Times New Roman"/>
          <w:sz w:val="24"/>
        </w:rPr>
        <w:t xml:space="preserve"> </w:t>
      </w:r>
      <w:r w:rsidR="00E62620" w:rsidRPr="00FD362D">
        <w:rPr>
          <w:rFonts w:ascii="Times New Roman" w:hAnsi="Times New Roman" w:cs="Times New Roman"/>
          <w:sz w:val="24"/>
        </w:rPr>
        <w:t>peplomé</w:t>
      </w:r>
      <w:r w:rsidR="004E7371" w:rsidRPr="00FD362D">
        <w:rPr>
          <w:rFonts w:ascii="Times New Roman" w:hAnsi="Times New Roman" w:cs="Times New Roman"/>
          <w:sz w:val="24"/>
        </w:rPr>
        <w:t>rica</w:t>
      </w:r>
      <w:r w:rsidR="00FD362D">
        <w:rPr>
          <w:rFonts w:ascii="Times New Roman" w:hAnsi="Times New Roman" w:cs="Times New Roman"/>
          <w:sz w:val="24"/>
        </w:rPr>
        <w:t xml:space="preserve"> E2</w:t>
      </w:r>
      <w:r w:rsidR="004E7371" w:rsidRPr="00FD362D">
        <w:rPr>
          <w:rFonts w:ascii="Times New Roman" w:hAnsi="Times New Roman" w:cs="Times New Roman"/>
          <w:sz w:val="24"/>
        </w:rPr>
        <w:t xml:space="preserve"> o también conocida como glicoproteína de superficie le da este aspecto de </w:t>
      </w:r>
      <w:r w:rsidR="00636B1F" w:rsidRPr="00FD362D">
        <w:rPr>
          <w:rFonts w:ascii="Times New Roman" w:hAnsi="Times New Roman" w:cs="Times New Roman"/>
          <w:sz w:val="24"/>
        </w:rPr>
        <w:t xml:space="preserve">proyecciones en forma de bastón. </w:t>
      </w:r>
      <w:r w:rsidR="004E7371" w:rsidRPr="00FD362D">
        <w:rPr>
          <w:rFonts w:ascii="Times New Roman" w:hAnsi="Times New Roman" w:cs="Times New Roman"/>
          <w:sz w:val="24"/>
        </w:rPr>
        <w:t>Esta corona forma</w:t>
      </w:r>
      <w:r w:rsidR="001D09C2" w:rsidRPr="00FD362D">
        <w:rPr>
          <w:rFonts w:ascii="Times New Roman" w:hAnsi="Times New Roman" w:cs="Times New Roman"/>
          <w:sz w:val="24"/>
        </w:rPr>
        <w:t>da</w:t>
      </w:r>
      <w:r w:rsidR="004E7371" w:rsidRPr="00FD362D">
        <w:rPr>
          <w:rFonts w:ascii="Times New Roman" w:hAnsi="Times New Roman" w:cs="Times New Roman"/>
          <w:sz w:val="24"/>
        </w:rPr>
        <w:t xml:space="preserve"> por glicoproteínas le permite soportar condiciones tan adversas como la del tubo digestivo e incluso llegar a diseminarse por </w:t>
      </w:r>
      <w:r w:rsidR="00E62620" w:rsidRPr="00FD362D">
        <w:rPr>
          <w:rFonts w:ascii="Times New Roman" w:hAnsi="Times New Roman" w:cs="Times New Roman"/>
          <w:sz w:val="24"/>
        </w:rPr>
        <w:t>vía</w:t>
      </w:r>
      <w:r w:rsidR="004E7371" w:rsidRPr="00FD362D">
        <w:rPr>
          <w:rFonts w:ascii="Times New Roman" w:hAnsi="Times New Roman" w:cs="Times New Roman"/>
          <w:sz w:val="24"/>
        </w:rPr>
        <w:t xml:space="preserve"> fecal – oral</w:t>
      </w:r>
      <w:r w:rsidR="001D09C2" w:rsidRPr="00FD362D">
        <w:rPr>
          <w:rFonts w:ascii="Times New Roman" w:hAnsi="Times New Roman" w:cs="Times New Roman"/>
          <w:sz w:val="24"/>
        </w:rPr>
        <w:t xml:space="preserve">. </w:t>
      </w:r>
      <w:r w:rsidR="004E7371" w:rsidRPr="00FD362D">
        <w:rPr>
          <w:rFonts w:ascii="Times New Roman" w:hAnsi="Times New Roman" w:cs="Times New Roman"/>
          <w:sz w:val="24"/>
        </w:rPr>
        <w:t xml:space="preserve">Por otro lado tenemos a la </w:t>
      </w:r>
      <w:r w:rsidR="00E62620" w:rsidRPr="00FD362D">
        <w:rPr>
          <w:rFonts w:ascii="Times New Roman" w:hAnsi="Times New Roman" w:cs="Times New Roman"/>
          <w:sz w:val="24"/>
        </w:rPr>
        <w:t>glucoproteína</w:t>
      </w:r>
      <w:r w:rsidR="004E7371" w:rsidRPr="00FD362D">
        <w:rPr>
          <w:rFonts w:ascii="Times New Roman" w:hAnsi="Times New Roman" w:cs="Times New Roman"/>
          <w:sz w:val="24"/>
        </w:rPr>
        <w:t xml:space="preserve"> E1 transme</w:t>
      </w:r>
      <w:r w:rsidR="00E62620" w:rsidRPr="00FD362D">
        <w:rPr>
          <w:rFonts w:ascii="Times New Roman" w:hAnsi="Times New Roman" w:cs="Times New Roman"/>
          <w:sz w:val="24"/>
        </w:rPr>
        <w:t>m</w:t>
      </w:r>
      <w:r w:rsidR="004E7371" w:rsidRPr="00FD362D">
        <w:rPr>
          <w:rFonts w:ascii="Times New Roman" w:hAnsi="Times New Roman" w:cs="Times New Roman"/>
          <w:sz w:val="24"/>
        </w:rPr>
        <w:t xml:space="preserve">brana o </w:t>
      </w:r>
      <w:r w:rsidR="00E62620" w:rsidRPr="00FD362D">
        <w:rPr>
          <w:rFonts w:ascii="Times New Roman" w:hAnsi="Times New Roman" w:cs="Times New Roman"/>
          <w:sz w:val="24"/>
        </w:rPr>
        <w:t>glucoproteína</w:t>
      </w:r>
      <w:r w:rsidR="004E7371" w:rsidRPr="00FD362D">
        <w:rPr>
          <w:rFonts w:ascii="Times New Roman" w:hAnsi="Times New Roman" w:cs="Times New Roman"/>
          <w:sz w:val="24"/>
        </w:rPr>
        <w:t xml:space="preserve"> de matriz, se trata de una proteína estructural que contribuye a la </w:t>
      </w:r>
      <w:r w:rsidR="00E62620" w:rsidRPr="00FD362D">
        <w:rPr>
          <w:rFonts w:ascii="Times New Roman" w:hAnsi="Times New Roman" w:cs="Times New Roman"/>
          <w:sz w:val="24"/>
        </w:rPr>
        <w:t>envoltura</w:t>
      </w:r>
      <w:r w:rsidR="004E7371" w:rsidRPr="00FD362D">
        <w:rPr>
          <w:rFonts w:ascii="Times New Roman" w:hAnsi="Times New Roman" w:cs="Times New Roman"/>
          <w:sz w:val="24"/>
        </w:rPr>
        <w:t xml:space="preserve"> </w:t>
      </w:r>
      <w:r w:rsidR="00E62620" w:rsidRPr="00FD362D">
        <w:rPr>
          <w:rFonts w:ascii="Times New Roman" w:hAnsi="Times New Roman" w:cs="Times New Roman"/>
          <w:sz w:val="24"/>
        </w:rPr>
        <w:t>vírica</w:t>
      </w:r>
      <w:r w:rsidR="001D09C2" w:rsidRPr="00FD362D">
        <w:rPr>
          <w:rFonts w:ascii="Times New Roman" w:hAnsi="Times New Roman" w:cs="Times New Roman"/>
          <w:sz w:val="24"/>
        </w:rPr>
        <w:t xml:space="preserve">, </w:t>
      </w:r>
      <w:r w:rsidR="00E62620" w:rsidRPr="00FD362D">
        <w:rPr>
          <w:rFonts w:ascii="Times New Roman" w:hAnsi="Times New Roman" w:cs="Times New Roman"/>
          <w:sz w:val="24"/>
        </w:rPr>
        <w:t xml:space="preserve">también podemos evidenciar a la nucleoproteína N que posteriormente en la replicación </w:t>
      </w:r>
      <w:r w:rsidR="00FD362D" w:rsidRPr="00FD362D">
        <w:rPr>
          <w:rFonts w:ascii="Times New Roman" w:hAnsi="Times New Roman" w:cs="Times New Roman"/>
          <w:sz w:val="24"/>
        </w:rPr>
        <w:t>viral formará</w:t>
      </w:r>
      <w:r w:rsidR="00E62620" w:rsidRPr="00FD362D">
        <w:rPr>
          <w:rFonts w:ascii="Times New Roman" w:hAnsi="Times New Roman" w:cs="Times New Roman"/>
          <w:sz w:val="24"/>
        </w:rPr>
        <w:t xml:space="preserve"> una nucle</w:t>
      </w:r>
      <w:r w:rsidR="001D09C2" w:rsidRPr="00FD362D">
        <w:rPr>
          <w:rFonts w:ascii="Times New Roman" w:hAnsi="Times New Roman" w:cs="Times New Roman"/>
          <w:sz w:val="24"/>
        </w:rPr>
        <w:t>ocáps</w:t>
      </w:r>
      <w:r w:rsidR="00E62620" w:rsidRPr="00FD362D">
        <w:rPr>
          <w:rFonts w:ascii="Times New Roman" w:hAnsi="Times New Roman" w:cs="Times New Roman"/>
          <w:sz w:val="24"/>
        </w:rPr>
        <w:t>ide helicoidal junto</w:t>
      </w:r>
      <w:r w:rsidRPr="008F278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62620" w:rsidRPr="00FD362D">
        <w:rPr>
          <w:rFonts w:ascii="Times New Roman" w:hAnsi="Times New Roman" w:cs="Times New Roman"/>
          <w:sz w:val="24"/>
        </w:rPr>
        <w:t xml:space="preserve"> al ARN, finalmente dentro de la estructura tenemos al genoma de ARN monocatenario o de una cadena de sentido positivo de 27000  a 30000 bases que como vimos se asocia a la proteína N para formar una </w:t>
      </w:r>
      <w:r w:rsidR="001D09C2" w:rsidRPr="00FD362D">
        <w:rPr>
          <w:rFonts w:ascii="Times New Roman" w:hAnsi="Times New Roman" w:cs="Times New Roman"/>
          <w:sz w:val="24"/>
        </w:rPr>
        <w:t>nucleocápside</w:t>
      </w:r>
      <w:r w:rsidR="00E62620" w:rsidRPr="00FD362D">
        <w:rPr>
          <w:rFonts w:ascii="Times New Roman" w:hAnsi="Times New Roman" w:cs="Times New Roman"/>
          <w:sz w:val="24"/>
        </w:rPr>
        <w:t xml:space="preserve"> helicoidal estas dos estructuras se ensamblan, se procesan y se fabrican dentro de la célula huésped y son expulsadas por la misma por u</w:t>
      </w:r>
      <w:r w:rsidR="001D09C2" w:rsidRPr="00FD362D">
        <w:rPr>
          <w:rFonts w:ascii="Times New Roman" w:hAnsi="Times New Roman" w:cs="Times New Roman"/>
          <w:sz w:val="24"/>
        </w:rPr>
        <w:t>n proceso denominado exoc</w:t>
      </w:r>
      <w:r w:rsidR="00E62620" w:rsidRPr="00FD362D">
        <w:rPr>
          <w:rFonts w:ascii="Times New Roman" w:hAnsi="Times New Roman" w:cs="Times New Roman"/>
          <w:sz w:val="24"/>
        </w:rPr>
        <w:t>itosis de esta forma pueden volver a infectar a mas células.</w:t>
      </w:r>
      <w:r w:rsidRPr="008F278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661F0" w:rsidRDefault="00B661F0" w:rsidP="00FD362D">
      <w:pPr>
        <w:pStyle w:val="Prrafodelista"/>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661F0" w:rsidRDefault="00B661F0" w:rsidP="00FD362D">
      <w:pPr>
        <w:pStyle w:val="Prrafodelista"/>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661F0" w:rsidRDefault="00B661F0" w:rsidP="00FD362D">
      <w:pPr>
        <w:pStyle w:val="Prrafodelista"/>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661F0" w:rsidRPr="00547E71" w:rsidRDefault="00B661F0" w:rsidP="00FD362D">
      <w:pPr>
        <w:pStyle w:val="Prrafodelista"/>
        <w:ind w:left="426"/>
        <w:jc w:val="both"/>
        <w:rPr>
          <w:rFonts w:ascii="Times New Roman" w:hAnsi="Times New Roman" w:cs="Times New Roman"/>
          <w:sz w:val="24"/>
          <w:lang w:val="x-none"/>
        </w:rPr>
      </w:pPr>
    </w:p>
    <w:p w:rsidR="001D09C2" w:rsidRDefault="001D09C2" w:rsidP="001D09C2">
      <w:pPr>
        <w:pStyle w:val="Prrafodelista"/>
        <w:ind w:left="426"/>
        <w:jc w:val="both"/>
        <w:rPr>
          <w:rFonts w:ascii="Times New Roman" w:hAnsi="Times New Roman" w:cs="Times New Roman"/>
          <w:sz w:val="24"/>
        </w:rPr>
      </w:pPr>
    </w:p>
    <w:p w:rsidR="00B661F0" w:rsidRPr="00016C56" w:rsidRDefault="00B661F0" w:rsidP="001D09C2">
      <w:pPr>
        <w:pStyle w:val="Prrafodelista"/>
        <w:ind w:left="426"/>
        <w:jc w:val="both"/>
        <w:rPr>
          <w:rFonts w:ascii="Times New Roman" w:hAnsi="Times New Roman" w:cs="Times New Roman"/>
          <w:sz w:val="24"/>
        </w:rPr>
      </w:pPr>
    </w:p>
    <w:p w:rsidR="001D09C2" w:rsidRDefault="001D09C2" w:rsidP="00016C56">
      <w:pPr>
        <w:pStyle w:val="Prrafodelista"/>
        <w:numPr>
          <w:ilvl w:val="0"/>
          <w:numId w:val="1"/>
        </w:numPr>
        <w:ind w:left="426"/>
        <w:jc w:val="both"/>
        <w:rPr>
          <w:rFonts w:ascii="Times New Roman" w:hAnsi="Times New Roman" w:cs="Times New Roman"/>
          <w:sz w:val="24"/>
        </w:rPr>
      </w:pPr>
      <w:r w:rsidRPr="00016C56">
        <w:rPr>
          <w:rFonts w:ascii="Times New Roman" w:hAnsi="Times New Roman" w:cs="Times New Roman"/>
          <w:b/>
          <w:sz w:val="24"/>
        </w:rPr>
        <w:lastRenderedPageBreak/>
        <w:t>PA</w:t>
      </w:r>
      <w:r>
        <w:rPr>
          <w:rFonts w:ascii="Times New Roman" w:hAnsi="Times New Roman" w:cs="Times New Roman"/>
          <w:b/>
          <w:sz w:val="24"/>
        </w:rPr>
        <w:t>TOGENIA Y ENFERMEDADES CLÍNICAS</w:t>
      </w:r>
    </w:p>
    <w:p w:rsidR="001D09C2" w:rsidRDefault="001D09C2" w:rsidP="001D09C2">
      <w:pPr>
        <w:pStyle w:val="Prrafodelista"/>
        <w:ind w:left="426"/>
        <w:jc w:val="both"/>
        <w:rPr>
          <w:rFonts w:ascii="Times New Roman" w:hAnsi="Times New Roman" w:cs="Times New Roman"/>
          <w:sz w:val="24"/>
        </w:rPr>
      </w:pPr>
    </w:p>
    <w:p w:rsidR="00EE08F4" w:rsidRDefault="00E62620" w:rsidP="001D09C2">
      <w:pPr>
        <w:pStyle w:val="Prrafodelista"/>
        <w:ind w:left="426"/>
        <w:jc w:val="both"/>
        <w:rPr>
          <w:rFonts w:ascii="Times New Roman" w:hAnsi="Times New Roman" w:cs="Times New Roman"/>
          <w:sz w:val="24"/>
        </w:rPr>
      </w:pPr>
      <w:r w:rsidRPr="00016C56">
        <w:rPr>
          <w:rFonts w:ascii="Times New Roman" w:hAnsi="Times New Roman" w:cs="Times New Roman"/>
          <w:sz w:val="24"/>
        </w:rPr>
        <w:t>Los coronavirus inoculados en las vías respiratorias de personas infectadas alteran el funcionamiento de células epiteliales ciliadas estas células se encargan de depurar y limpiar partículas elevando y subiéndolas en el tracto respiratorio hasta que pueden ser expectoras o expulsadas,</w:t>
      </w:r>
      <w:r w:rsidR="00EE08F4" w:rsidRPr="00016C56">
        <w:rPr>
          <w:rFonts w:ascii="Times New Roman" w:hAnsi="Times New Roman" w:cs="Times New Roman"/>
          <w:sz w:val="24"/>
        </w:rPr>
        <w:t xml:space="preserve"> la infección puede reagudizar un trastorno pulmonar crónica preexistente del paciente o de la persona que padezca este cuadro como es el caso del asma o la bronquitis y en raras ocasiones puede originar una neumonía. Este virus afec</w:t>
      </w:r>
      <w:r w:rsidR="00844C15">
        <w:rPr>
          <w:rFonts w:ascii="Times New Roman" w:hAnsi="Times New Roman" w:cs="Times New Roman"/>
          <w:sz w:val="24"/>
        </w:rPr>
        <w:t xml:space="preserve">ta principalmente a lactantes, </w:t>
      </w:r>
      <w:r w:rsidR="00EE08F4" w:rsidRPr="00016C56">
        <w:rPr>
          <w:rFonts w:ascii="Times New Roman" w:hAnsi="Times New Roman" w:cs="Times New Roman"/>
          <w:sz w:val="24"/>
        </w:rPr>
        <w:t>niños</w:t>
      </w:r>
      <w:r w:rsidR="00844C15">
        <w:rPr>
          <w:rFonts w:ascii="Times New Roman" w:hAnsi="Times New Roman" w:cs="Times New Roman"/>
          <w:sz w:val="24"/>
        </w:rPr>
        <w:t xml:space="preserve"> y adultos mayores</w:t>
      </w:r>
      <w:r w:rsidR="00EE08F4" w:rsidRPr="00016C56">
        <w:rPr>
          <w:rFonts w:ascii="Times New Roman" w:hAnsi="Times New Roman" w:cs="Times New Roman"/>
          <w:sz w:val="24"/>
        </w:rPr>
        <w:t>, la enfermedad producida por coronavirus aparece esporádicamente o bien durante brotes, durante los meses de invierno y primavera</w:t>
      </w:r>
      <w:r w:rsidR="00844C15">
        <w:rPr>
          <w:rFonts w:ascii="Times New Roman" w:hAnsi="Times New Roman" w:cs="Times New Roman"/>
          <w:sz w:val="24"/>
        </w:rPr>
        <w:t xml:space="preserve">, </w:t>
      </w:r>
      <w:r w:rsidR="00EE08F4" w:rsidRPr="00016C56">
        <w:rPr>
          <w:rFonts w:ascii="Times New Roman" w:hAnsi="Times New Roman" w:cs="Times New Roman"/>
          <w:sz w:val="24"/>
        </w:rPr>
        <w:t xml:space="preserve">enfocándonos en esta nueva cepa del nuevo </w:t>
      </w:r>
      <w:r w:rsidR="00844C15">
        <w:rPr>
          <w:rFonts w:ascii="Times New Roman" w:hAnsi="Times New Roman" w:cs="Times New Roman"/>
          <w:sz w:val="24"/>
        </w:rPr>
        <w:t>covid-19</w:t>
      </w:r>
      <w:r w:rsidR="00EE08F4" w:rsidRPr="00016C56">
        <w:rPr>
          <w:rFonts w:ascii="Times New Roman" w:hAnsi="Times New Roman" w:cs="Times New Roman"/>
          <w:sz w:val="24"/>
        </w:rPr>
        <w:t xml:space="preserve"> se trata de un brote respiratorio detectado en Wuhan China al principio muchos de los pacientes según informes que brinda la CDC tenían un vínculo con un gran mercado de mariscos y animales, lo que sugiere una propagación </w:t>
      </w:r>
      <w:r w:rsidR="00636B1F">
        <w:rPr>
          <w:rFonts w:ascii="Times New Roman" w:hAnsi="Times New Roman" w:cs="Times New Roman"/>
          <w:sz w:val="24"/>
        </w:rPr>
        <w:t>zoonótica</w:t>
      </w:r>
      <w:r w:rsidR="00EE08F4" w:rsidRPr="00016C56">
        <w:rPr>
          <w:rFonts w:ascii="Times New Roman" w:hAnsi="Times New Roman" w:cs="Times New Roman"/>
          <w:sz w:val="24"/>
        </w:rPr>
        <w:t xml:space="preserve"> es decir de un animal a una persona con el cierre de estos mercados, cuarentena en estas ciudades</w:t>
      </w:r>
      <w:r w:rsidR="00844C15">
        <w:rPr>
          <w:rFonts w:ascii="Times New Roman" w:hAnsi="Times New Roman" w:cs="Times New Roman"/>
          <w:sz w:val="24"/>
        </w:rPr>
        <w:t xml:space="preserve"> se concluyó que el modo de contagio es de persona a persona.</w:t>
      </w:r>
    </w:p>
    <w:p w:rsidR="00844C15" w:rsidRPr="00016C56" w:rsidRDefault="00844C15" w:rsidP="001D09C2">
      <w:pPr>
        <w:pStyle w:val="Prrafodelista"/>
        <w:ind w:left="426"/>
        <w:jc w:val="both"/>
        <w:rPr>
          <w:rFonts w:ascii="Times New Roman" w:hAnsi="Times New Roman" w:cs="Times New Roman"/>
          <w:sz w:val="24"/>
        </w:rPr>
      </w:pPr>
    </w:p>
    <w:p w:rsidR="00844C15" w:rsidRPr="00622375" w:rsidRDefault="00844C15" w:rsidP="00016C56">
      <w:pPr>
        <w:pStyle w:val="Prrafodelista"/>
        <w:numPr>
          <w:ilvl w:val="0"/>
          <w:numId w:val="1"/>
        </w:numPr>
        <w:ind w:left="426"/>
        <w:jc w:val="both"/>
        <w:rPr>
          <w:rFonts w:ascii="Times New Roman" w:hAnsi="Times New Roman" w:cs="Times New Roman"/>
          <w:sz w:val="24"/>
        </w:rPr>
      </w:pPr>
      <w:r w:rsidRPr="00844C15">
        <w:rPr>
          <w:rFonts w:ascii="Times New Roman" w:hAnsi="Times New Roman" w:cs="Times New Roman"/>
          <w:b/>
          <w:sz w:val="24"/>
        </w:rPr>
        <w:t>SINTOMAS.</w:t>
      </w:r>
    </w:p>
    <w:p w:rsidR="00622375" w:rsidRPr="00622375" w:rsidRDefault="00622375" w:rsidP="00622375">
      <w:pPr>
        <w:pStyle w:val="Prrafodelista"/>
        <w:ind w:left="426"/>
        <w:jc w:val="both"/>
        <w:rPr>
          <w:rFonts w:ascii="Times New Roman" w:hAnsi="Times New Roman" w:cs="Times New Roman"/>
          <w:sz w:val="24"/>
        </w:rPr>
      </w:pPr>
    </w:p>
    <w:p w:rsidR="00622375" w:rsidRDefault="00622375" w:rsidP="00622375">
      <w:pPr>
        <w:pStyle w:val="Prrafodelista"/>
        <w:ind w:left="426"/>
        <w:jc w:val="both"/>
        <w:rPr>
          <w:rFonts w:ascii="Times New Roman" w:hAnsi="Times New Roman" w:cs="Times New Roman"/>
          <w:sz w:val="24"/>
        </w:rPr>
      </w:pPr>
      <w:r w:rsidRPr="00622375">
        <w:rPr>
          <w:rFonts w:ascii="Times New Roman" w:hAnsi="Times New Roman" w:cs="Times New Roman"/>
          <w:sz w:val="24"/>
        </w:rPr>
        <w:t xml:space="preserve">Según los informes presentados por la CDC de pacientes confirmados con covid-19 han tenido anteriormente una enfermedad respiratoria entre leve a grave con síntomas que convergen o son comunes como fiebre mayor o igual 38 °, </w:t>
      </w:r>
      <w:r w:rsidR="00636B1F" w:rsidRPr="00622375">
        <w:rPr>
          <w:rFonts w:ascii="Times New Roman" w:hAnsi="Times New Roman" w:cs="Times New Roman"/>
          <w:sz w:val="24"/>
        </w:rPr>
        <w:t>disnea</w:t>
      </w:r>
      <w:r w:rsidRPr="00622375">
        <w:rPr>
          <w:rFonts w:ascii="Times New Roman" w:hAnsi="Times New Roman" w:cs="Times New Roman"/>
          <w:sz w:val="24"/>
        </w:rPr>
        <w:t xml:space="preserve"> o falta de aliento también </w:t>
      </w:r>
      <w:r w:rsidR="00270087">
        <w:rPr>
          <w:rFonts w:ascii="Times New Roman" w:hAnsi="Times New Roman" w:cs="Times New Roman"/>
          <w:sz w:val="24"/>
        </w:rPr>
        <w:t xml:space="preserve">conocido como sed de aire; entre los síntomas más comunes tenemos a la fiebre, tos seca y cansancio y entre los menos comunes tenemos diarrea, conjuntivitis, dolor de cabeza, pérdida del olfato o gusto. </w:t>
      </w:r>
    </w:p>
    <w:p w:rsidR="00622375" w:rsidRPr="00622375" w:rsidRDefault="00622375" w:rsidP="00622375">
      <w:pPr>
        <w:pStyle w:val="Prrafodelista"/>
        <w:ind w:left="426"/>
        <w:jc w:val="both"/>
        <w:rPr>
          <w:rFonts w:ascii="Times New Roman" w:hAnsi="Times New Roman" w:cs="Times New Roman"/>
          <w:sz w:val="24"/>
        </w:rPr>
      </w:pPr>
    </w:p>
    <w:p w:rsidR="00622375" w:rsidRPr="00622375" w:rsidRDefault="00622375" w:rsidP="00016C56">
      <w:pPr>
        <w:pStyle w:val="Prrafodelista"/>
        <w:numPr>
          <w:ilvl w:val="0"/>
          <w:numId w:val="1"/>
        </w:numPr>
        <w:ind w:left="426"/>
        <w:jc w:val="both"/>
        <w:rPr>
          <w:rFonts w:ascii="Times New Roman" w:hAnsi="Times New Roman" w:cs="Times New Roman"/>
          <w:sz w:val="24"/>
        </w:rPr>
      </w:pPr>
      <w:r>
        <w:rPr>
          <w:rFonts w:ascii="Times New Roman" w:hAnsi="Times New Roman" w:cs="Times New Roman"/>
          <w:b/>
          <w:sz w:val="24"/>
        </w:rPr>
        <w:t>DIAGNOSTICO</w:t>
      </w:r>
    </w:p>
    <w:p w:rsidR="00622375" w:rsidRPr="00622375" w:rsidRDefault="00622375" w:rsidP="00622375">
      <w:pPr>
        <w:pStyle w:val="Prrafodelista"/>
        <w:ind w:left="426"/>
        <w:jc w:val="both"/>
        <w:rPr>
          <w:rFonts w:ascii="Times New Roman" w:hAnsi="Times New Roman" w:cs="Times New Roman"/>
          <w:sz w:val="24"/>
        </w:rPr>
      </w:pPr>
    </w:p>
    <w:p w:rsidR="00844C15" w:rsidRDefault="00622375" w:rsidP="00844C15">
      <w:pPr>
        <w:pStyle w:val="Prrafodelista"/>
        <w:ind w:left="426"/>
        <w:jc w:val="both"/>
        <w:rPr>
          <w:rFonts w:ascii="Times New Roman" w:hAnsi="Times New Roman" w:cs="Times New Roman"/>
          <w:sz w:val="24"/>
        </w:rPr>
      </w:pPr>
      <w:r>
        <w:rPr>
          <w:rFonts w:ascii="Times New Roman" w:hAnsi="Times New Roman" w:cs="Times New Roman"/>
          <w:sz w:val="24"/>
        </w:rPr>
        <w:t xml:space="preserve">Habitualmente no se realizan pruebas de diagnóstico pero en casos donde la seguridad o salud pública se vean amenazada se realizan pruebas como ESR, ERT que es la reacción de cadena polimerasa con transcriptasa inversa una técnica de biología molecular que detecta el coronavirus, esto es costoso y requiere al menos un nivel 3 de bioseguridad para realizarlo de manera segura. Otra alternativa seria </w:t>
      </w:r>
      <w:r w:rsidR="00636B1F">
        <w:rPr>
          <w:rFonts w:ascii="Times New Roman" w:hAnsi="Times New Roman" w:cs="Times New Roman"/>
          <w:sz w:val="24"/>
        </w:rPr>
        <w:t>una</w:t>
      </w:r>
      <w:r>
        <w:rPr>
          <w:rFonts w:ascii="Times New Roman" w:hAnsi="Times New Roman" w:cs="Times New Roman"/>
          <w:sz w:val="24"/>
        </w:rPr>
        <w:t xml:space="preserve"> prueba de ELISA que puede realizarse con más facilidad pero de igual manera requiere costos, equipo y personas calificadas.</w:t>
      </w:r>
    </w:p>
    <w:p w:rsidR="00622375" w:rsidRDefault="00622375" w:rsidP="00844C15">
      <w:pPr>
        <w:pStyle w:val="Prrafodelista"/>
        <w:ind w:left="426"/>
        <w:jc w:val="both"/>
        <w:rPr>
          <w:rFonts w:ascii="Times New Roman" w:hAnsi="Times New Roman" w:cs="Times New Roman"/>
          <w:sz w:val="24"/>
        </w:rPr>
      </w:pPr>
    </w:p>
    <w:p w:rsidR="00622375" w:rsidRPr="00622375" w:rsidRDefault="00622375" w:rsidP="00016C56">
      <w:pPr>
        <w:pStyle w:val="Prrafodelista"/>
        <w:numPr>
          <w:ilvl w:val="0"/>
          <w:numId w:val="1"/>
        </w:numPr>
        <w:ind w:left="426"/>
        <w:jc w:val="both"/>
        <w:rPr>
          <w:rFonts w:ascii="Times New Roman" w:hAnsi="Times New Roman" w:cs="Times New Roman"/>
          <w:sz w:val="24"/>
        </w:rPr>
      </w:pPr>
      <w:r w:rsidRPr="00622375">
        <w:rPr>
          <w:rFonts w:ascii="Times New Roman" w:hAnsi="Times New Roman" w:cs="Times New Roman"/>
          <w:b/>
          <w:sz w:val="24"/>
        </w:rPr>
        <w:t>TRANSMISION</w:t>
      </w:r>
    </w:p>
    <w:p w:rsidR="00622375" w:rsidRDefault="00622375" w:rsidP="00622375">
      <w:pPr>
        <w:pStyle w:val="Prrafodelista"/>
        <w:ind w:left="426"/>
        <w:jc w:val="both"/>
        <w:rPr>
          <w:rFonts w:ascii="Times New Roman" w:hAnsi="Times New Roman" w:cs="Times New Roman"/>
          <w:b/>
          <w:sz w:val="24"/>
        </w:rPr>
      </w:pPr>
    </w:p>
    <w:p w:rsidR="00650020" w:rsidRDefault="00650020" w:rsidP="00622375">
      <w:pPr>
        <w:pStyle w:val="Prrafodelista"/>
        <w:ind w:left="426"/>
        <w:jc w:val="both"/>
        <w:rPr>
          <w:rFonts w:ascii="Times New Roman" w:hAnsi="Times New Roman" w:cs="Times New Roman"/>
          <w:sz w:val="24"/>
        </w:rPr>
      </w:pPr>
      <w:r w:rsidRPr="00016C56">
        <w:rPr>
          <w:rFonts w:ascii="Times New Roman" w:hAnsi="Times New Roman" w:cs="Times New Roman"/>
          <w:sz w:val="24"/>
        </w:rPr>
        <w:t>Los coronavirus son una gran familia de virus que son comunes en muchas especies de animales diferentes como p</w:t>
      </w:r>
      <w:r w:rsidR="00622375">
        <w:rPr>
          <w:rFonts w:ascii="Times New Roman" w:hAnsi="Times New Roman" w:cs="Times New Roman"/>
          <w:sz w:val="24"/>
        </w:rPr>
        <w:t xml:space="preserve">or ejemplo los camellos, las vacas, </w:t>
      </w:r>
      <w:r w:rsidRPr="00016C56">
        <w:rPr>
          <w:rFonts w:ascii="Times New Roman" w:hAnsi="Times New Roman" w:cs="Times New Roman"/>
          <w:sz w:val="24"/>
        </w:rPr>
        <w:t>los gatos y murciélagos</w:t>
      </w:r>
      <w:r w:rsidR="00622375">
        <w:rPr>
          <w:rFonts w:ascii="Times New Roman" w:hAnsi="Times New Roman" w:cs="Times New Roman"/>
          <w:sz w:val="24"/>
        </w:rPr>
        <w:t xml:space="preserve">; </w:t>
      </w:r>
      <w:r w:rsidRPr="00016C56">
        <w:rPr>
          <w:rFonts w:ascii="Times New Roman" w:hAnsi="Times New Roman" w:cs="Times New Roman"/>
          <w:sz w:val="24"/>
        </w:rPr>
        <w:t xml:space="preserve">es raro un contagio por </w:t>
      </w:r>
      <w:r w:rsidR="00622375" w:rsidRPr="00016C56">
        <w:rPr>
          <w:rFonts w:ascii="Times New Roman" w:hAnsi="Times New Roman" w:cs="Times New Roman"/>
          <w:sz w:val="24"/>
        </w:rPr>
        <w:t>zoonosis</w:t>
      </w:r>
      <w:r w:rsidRPr="00016C56">
        <w:rPr>
          <w:rFonts w:ascii="Times New Roman" w:hAnsi="Times New Roman" w:cs="Times New Roman"/>
          <w:sz w:val="24"/>
        </w:rPr>
        <w:t xml:space="preserve"> pero si esto sucede puede propagarse de persona a persona como sucedió en el caso del SARS y del MERS en estos casos sucedió a través de gotitas respiratorias producidas cuando una persona infectada tose o estornuda de forma similar se propaga como la influenza, la facilidad de la propagación es decir el grado de poder infeccioso que tiene el virus por el momento y según datos de la CDC son desconocidos.</w:t>
      </w:r>
    </w:p>
    <w:p w:rsidR="00622375" w:rsidRPr="00016C56" w:rsidRDefault="00622375" w:rsidP="00622375">
      <w:pPr>
        <w:pStyle w:val="Prrafodelista"/>
        <w:ind w:left="426"/>
        <w:jc w:val="both"/>
        <w:rPr>
          <w:rFonts w:ascii="Times New Roman" w:hAnsi="Times New Roman" w:cs="Times New Roman"/>
          <w:sz w:val="24"/>
        </w:rPr>
      </w:pPr>
    </w:p>
    <w:p w:rsidR="00622375" w:rsidRPr="00622375" w:rsidRDefault="00622375" w:rsidP="00016C56">
      <w:pPr>
        <w:pStyle w:val="Prrafodelista"/>
        <w:numPr>
          <w:ilvl w:val="0"/>
          <w:numId w:val="1"/>
        </w:numPr>
        <w:ind w:left="426"/>
        <w:jc w:val="both"/>
        <w:rPr>
          <w:rFonts w:ascii="Times New Roman" w:hAnsi="Times New Roman" w:cs="Times New Roman"/>
          <w:b/>
          <w:sz w:val="24"/>
        </w:rPr>
      </w:pPr>
      <w:r w:rsidRPr="00622375">
        <w:rPr>
          <w:rFonts w:ascii="Times New Roman" w:hAnsi="Times New Roman" w:cs="Times New Roman"/>
          <w:b/>
          <w:sz w:val="24"/>
        </w:rPr>
        <w:t xml:space="preserve">PREVENCION </w:t>
      </w:r>
    </w:p>
    <w:p w:rsidR="00622375" w:rsidRDefault="00622375" w:rsidP="00622375">
      <w:pPr>
        <w:pStyle w:val="Prrafodelista"/>
        <w:ind w:left="426"/>
        <w:jc w:val="both"/>
        <w:rPr>
          <w:rFonts w:ascii="Times New Roman" w:hAnsi="Times New Roman" w:cs="Times New Roman"/>
          <w:sz w:val="24"/>
        </w:rPr>
      </w:pPr>
    </w:p>
    <w:p w:rsidR="00650020" w:rsidRDefault="00622375" w:rsidP="00622375">
      <w:pPr>
        <w:pStyle w:val="Prrafodelista"/>
        <w:ind w:left="426"/>
        <w:jc w:val="both"/>
        <w:rPr>
          <w:rFonts w:ascii="Times New Roman" w:hAnsi="Times New Roman" w:cs="Times New Roman"/>
          <w:sz w:val="24"/>
        </w:rPr>
      </w:pPr>
      <w:r>
        <w:rPr>
          <w:rFonts w:ascii="Times New Roman" w:hAnsi="Times New Roman" w:cs="Times New Roman"/>
          <w:sz w:val="24"/>
        </w:rPr>
        <w:t>Actualmente</w:t>
      </w:r>
      <w:r w:rsidR="00650020" w:rsidRPr="00016C56">
        <w:rPr>
          <w:rFonts w:ascii="Times New Roman" w:hAnsi="Times New Roman" w:cs="Times New Roman"/>
          <w:sz w:val="24"/>
        </w:rPr>
        <w:t xml:space="preserve"> no existe una vacuna para prevenir la infección por el covid-19, la mejor manera de prevenir la infección es evitar exponerse a este virus</w:t>
      </w:r>
      <w:r w:rsidR="00636B1F">
        <w:rPr>
          <w:rFonts w:ascii="Times New Roman" w:hAnsi="Times New Roman" w:cs="Times New Roman"/>
          <w:sz w:val="24"/>
        </w:rPr>
        <w:t>,</w:t>
      </w:r>
      <w:r w:rsidR="00650020" w:rsidRPr="00016C56">
        <w:rPr>
          <w:rFonts w:ascii="Times New Roman" w:hAnsi="Times New Roman" w:cs="Times New Roman"/>
          <w:sz w:val="24"/>
        </w:rPr>
        <w:t xml:space="preserve"> </w:t>
      </w:r>
      <w:r w:rsidR="00636B1F">
        <w:rPr>
          <w:rFonts w:ascii="Times New Roman" w:hAnsi="Times New Roman" w:cs="Times New Roman"/>
          <w:sz w:val="24"/>
        </w:rPr>
        <w:t xml:space="preserve">a </w:t>
      </w:r>
      <w:r w:rsidR="00650020" w:rsidRPr="00016C56">
        <w:rPr>
          <w:rFonts w:ascii="Times New Roman" w:hAnsi="Times New Roman" w:cs="Times New Roman"/>
          <w:sz w:val="24"/>
        </w:rPr>
        <w:t xml:space="preserve">través de lavado de manos con agua y </w:t>
      </w:r>
      <w:r w:rsidR="00636B1F" w:rsidRPr="00016C56">
        <w:rPr>
          <w:rFonts w:ascii="Times New Roman" w:hAnsi="Times New Roman" w:cs="Times New Roman"/>
          <w:sz w:val="24"/>
        </w:rPr>
        <w:t>jabón</w:t>
      </w:r>
      <w:r w:rsidR="00650020" w:rsidRPr="00016C56">
        <w:rPr>
          <w:rFonts w:ascii="Times New Roman" w:hAnsi="Times New Roman" w:cs="Times New Roman"/>
          <w:sz w:val="24"/>
        </w:rPr>
        <w:t xml:space="preserve"> por </w:t>
      </w:r>
      <w:r w:rsidR="00636B1F" w:rsidRPr="00016C56">
        <w:rPr>
          <w:rFonts w:ascii="Times New Roman" w:hAnsi="Times New Roman" w:cs="Times New Roman"/>
          <w:sz w:val="24"/>
        </w:rPr>
        <w:t>a</w:t>
      </w:r>
      <w:r w:rsidR="00636B1F">
        <w:rPr>
          <w:rFonts w:ascii="Times New Roman" w:hAnsi="Times New Roman" w:cs="Times New Roman"/>
          <w:sz w:val="24"/>
        </w:rPr>
        <w:t xml:space="preserve">l </w:t>
      </w:r>
      <w:r w:rsidR="00636B1F" w:rsidRPr="00016C56">
        <w:rPr>
          <w:rFonts w:ascii="Times New Roman" w:hAnsi="Times New Roman" w:cs="Times New Roman"/>
          <w:sz w:val="24"/>
        </w:rPr>
        <w:t>menos</w:t>
      </w:r>
      <w:r w:rsidR="00650020" w:rsidRPr="00016C56">
        <w:rPr>
          <w:rFonts w:ascii="Times New Roman" w:hAnsi="Times New Roman" w:cs="Times New Roman"/>
          <w:sz w:val="24"/>
        </w:rPr>
        <w:t xml:space="preserve"> 20 segundos, si no está disponible el </w:t>
      </w:r>
      <w:r w:rsidR="00636B1F" w:rsidRPr="00016C56">
        <w:rPr>
          <w:rFonts w:ascii="Times New Roman" w:hAnsi="Times New Roman" w:cs="Times New Roman"/>
          <w:sz w:val="24"/>
        </w:rPr>
        <w:t>jabón</w:t>
      </w:r>
      <w:r w:rsidR="00650020" w:rsidRPr="00016C56">
        <w:rPr>
          <w:rFonts w:ascii="Times New Roman" w:hAnsi="Times New Roman" w:cs="Times New Roman"/>
          <w:sz w:val="24"/>
        </w:rPr>
        <w:t xml:space="preserve"> podemos utilizar gel desinfectante, evitar tocar ojos, nariz y b</w:t>
      </w:r>
      <w:r w:rsidR="0015693A">
        <w:rPr>
          <w:rFonts w:ascii="Times New Roman" w:hAnsi="Times New Roman" w:cs="Times New Roman"/>
          <w:sz w:val="24"/>
        </w:rPr>
        <w:t>oca con manos sin lavarse, evitar</w:t>
      </w:r>
      <w:r w:rsidR="00650020" w:rsidRPr="00016C56">
        <w:rPr>
          <w:rFonts w:ascii="Times New Roman" w:hAnsi="Times New Roman" w:cs="Times New Roman"/>
          <w:sz w:val="24"/>
        </w:rPr>
        <w:t xml:space="preserve"> el contacto con personas enfermas y si está enfermo </w:t>
      </w:r>
      <w:r w:rsidR="0015693A">
        <w:rPr>
          <w:rFonts w:ascii="Times New Roman" w:hAnsi="Times New Roman" w:cs="Times New Roman"/>
          <w:sz w:val="24"/>
        </w:rPr>
        <w:t>quedarse</w:t>
      </w:r>
      <w:r w:rsidR="00650020" w:rsidRPr="00016C56">
        <w:rPr>
          <w:rFonts w:ascii="Times New Roman" w:hAnsi="Times New Roman" w:cs="Times New Roman"/>
          <w:sz w:val="24"/>
        </w:rPr>
        <w:t xml:space="preserve"> </w:t>
      </w:r>
      <w:r w:rsidR="00636B1F">
        <w:rPr>
          <w:rFonts w:ascii="Times New Roman" w:hAnsi="Times New Roman" w:cs="Times New Roman"/>
          <w:sz w:val="24"/>
        </w:rPr>
        <w:t>en casa.</w:t>
      </w:r>
    </w:p>
    <w:p w:rsidR="00636B1F" w:rsidRPr="00016C56" w:rsidRDefault="00636B1F" w:rsidP="00622375">
      <w:pPr>
        <w:pStyle w:val="Prrafodelista"/>
        <w:ind w:left="426"/>
        <w:jc w:val="both"/>
        <w:rPr>
          <w:rFonts w:ascii="Times New Roman" w:hAnsi="Times New Roman" w:cs="Times New Roman"/>
          <w:sz w:val="24"/>
        </w:rPr>
      </w:pPr>
    </w:p>
    <w:p w:rsidR="00636B1F" w:rsidRDefault="00636B1F" w:rsidP="00016C56">
      <w:pPr>
        <w:pStyle w:val="Prrafodelista"/>
        <w:numPr>
          <w:ilvl w:val="0"/>
          <w:numId w:val="1"/>
        </w:numPr>
        <w:ind w:left="426"/>
        <w:jc w:val="both"/>
        <w:rPr>
          <w:rFonts w:ascii="Times New Roman" w:hAnsi="Times New Roman" w:cs="Times New Roman"/>
          <w:sz w:val="24"/>
        </w:rPr>
      </w:pPr>
      <w:r w:rsidRPr="00636B1F">
        <w:rPr>
          <w:rFonts w:ascii="Times New Roman" w:hAnsi="Times New Roman" w:cs="Times New Roman"/>
          <w:b/>
          <w:sz w:val="24"/>
        </w:rPr>
        <w:t>TRATAMIENTO</w:t>
      </w:r>
      <w:r w:rsidR="00650020" w:rsidRPr="00016C56">
        <w:rPr>
          <w:rFonts w:ascii="Times New Roman" w:hAnsi="Times New Roman" w:cs="Times New Roman"/>
          <w:sz w:val="24"/>
        </w:rPr>
        <w:t xml:space="preserve">. </w:t>
      </w:r>
    </w:p>
    <w:p w:rsidR="00636B1F" w:rsidRDefault="00636B1F" w:rsidP="00636B1F">
      <w:pPr>
        <w:pStyle w:val="Prrafodelista"/>
        <w:ind w:left="426"/>
        <w:jc w:val="both"/>
        <w:rPr>
          <w:rFonts w:ascii="Times New Roman" w:hAnsi="Times New Roman" w:cs="Times New Roman"/>
          <w:sz w:val="24"/>
        </w:rPr>
      </w:pPr>
    </w:p>
    <w:p w:rsidR="00636B1F" w:rsidRDefault="00650020" w:rsidP="00636B1F">
      <w:pPr>
        <w:pStyle w:val="Prrafodelista"/>
        <w:ind w:left="426"/>
        <w:jc w:val="both"/>
        <w:rPr>
          <w:rFonts w:ascii="Times New Roman" w:hAnsi="Times New Roman" w:cs="Times New Roman"/>
          <w:sz w:val="24"/>
        </w:rPr>
      </w:pPr>
      <w:r w:rsidRPr="00016C56">
        <w:rPr>
          <w:rFonts w:ascii="Times New Roman" w:hAnsi="Times New Roman" w:cs="Times New Roman"/>
          <w:sz w:val="24"/>
        </w:rPr>
        <w:t>No existe un tratamiento para esta enfermedad</w:t>
      </w:r>
      <w:r w:rsidR="00636B1F">
        <w:rPr>
          <w:rFonts w:ascii="Times New Roman" w:hAnsi="Times New Roman" w:cs="Times New Roman"/>
          <w:sz w:val="24"/>
        </w:rPr>
        <w:t xml:space="preserve">, </w:t>
      </w:r>
      <w:r w:rsidRPr="00016C56">
        <w:rPr>
          <w:rFonts w:ascii="Times New Roman" w:hAnsi="Times New Roman" w:cs="Times New Roman"/>
          <w:sz w:val="24"/>
        </w:rPr>
        <w:t>solo para los síntomas y dolencias que la produce hasta que su propio sistema inmune reconoce a nivel molecular la amenaza</w:t>
      </w:r>
      <w:r w:rsidR="00636B1F">
        <w:rPr>
          <w:rFonts w:ascii="Times New Roman" w:hAnsi="Times New Roman" w:cs="Times New Roman"/>
          <w:sz w:val="24"/>
        </w:rPr>
        <w:t xml:space="preserve"> y</w:t>
      </w:r>
      <w:r w:rsidRPr="00016C56">
        <w:rPr>
          <w:rFonts w:ascii="Times New Roman" w:hAnsi="Times New Roman" w:cs="Times New Roman"/>
          <w:sz w:val="24"/>
        </w:rPr>
        <w:t xml:space="preserve"> desarrolle una maquinara para defenderse y estas respuesta elimine al virus del cuerpo si el cuadro clínico se complica y compromete la respiración es decir para el intercambio de gases puede ser necesario un ingreso a la UCI</w:t>
      </w:r>
      <w:r w:rsidR="00636B1F">
        <w:rPr>
          <w:rFonts w:ascii="Times New Roman" w:hAnsi="Times New Roman" w:cs="Times New Roman"/>
          <w:sz w:val="24"/>
        </w:rPr>
        <w:t>.</w:t>
      </w:r>
    </w:p>
    <w:p w:rsidR="0015693A" w:rsidRDefault="0015693A" w:rsidP="00636B1F">
      <w:pPr>
        <w:pStyle w:val="Prrafodelista"/>
        <w:ind w:left="426"/>
        <w:jc w:val="both"/>
        <w:rPr>
          <w:rFonts w:ascii="Times New Roman" w:hAnsi="Times New Roman" w:cs="Times New Roman"/>
          <w:sz w:val="24"/>
        </w:rPr>
      </w:pPr>
    </w:p>
    <w:p w:rsidR="0015693A" w:rsidRDefault="0015693A" w:rsidP="00636B1F">
      <w:pPr>
        <w:pStyle w:val="Prrafodelista"/>
        <w:ind w:left="426"/>
        <w:jc w:val="both"/>
        <w:rPr>
          <w:rFonts w:ascii="Times New Roman" w:hAnsi="Times New Roman" w:cs="Times New Roman"/>
          <w:sz w:val="24"/>
        </w:rPr>
      </w:pPr>
      <w:r>
        <w:rPr>
          <w:rFonts w:ascii="Times New Roman" w:hAnsi="Times New Roman" w:cs="Times New Roman"/>
          <w:sz w:val="24"/>
        </w:rPr>
        <w:t>La OMS recomienda lo siguiente:</w:t>
      </w:r>
    </w:p>
    <w:p w:rsidR="0015693A" w:rsidRDefault="0015693A" w:rsidP="00636B1F">
      <w:pPr>
        <w:pStyle w:val="Prrafodelista"/>
        <w:ind w:left="426"/>
        <w:jc w:val="both"/>
        <w:rPr>
          <w:rFonts w:ascii="Times New Roman" w:hAnsi="Times New Roman" w:cs="Times New Roman"/>
          <w:sz w:val="24"/>
        </w:rPr>
      </w:pPr>
      <w:r>
        <w:rPr>
          <w:rFonts w:ascii="Times New Roman" w:hAnsi="Times New Roman" w:cs="Times New Roman"/>
          <w:sz w:val="24"/>
        </w:rPr>
        <w:t>Descansar, beber mucho líquido, comer alimentos nutritivos, limpiar, desinfectar las superficies de toque y mantener un estilo de vida saludable.</w:t>
      </w:r>
    </w:p>
    <w:p w:rsidR="00622375" w:rsidRPr="004E7371" w:rsidRDefault="00622375" w:rsidP="00016C56">
      <w:pPr>
        <w:ind w:left="426"/>
        <w:jc w:val="both"/>
        <w:rPr>
          <w:rFonts w:ascii="Times New Roman" w:hAnsi="Times New Roman" w:cs="Times New Roman"/>
          <w:sz w:val="24"/>
        </w:rPr>
      </w:pPr>
    </w:p>
    <w:sectPr w:rsidR="00622375" w:rsidRPr="004E7371">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29F" w:rsidRDefault="0072229F" w:rsidP="00844C15">
      <w:pPr>
        <w:spacing w:after="0" w:line="240" w:lineRule="auto"/>
      </w:pPr>
      <w:r>
        <w:separator/>
      </w:r>
    </w:p>
  </w:endnote>
  <w:endnote w:type="continuationSeparator" w:id="0">
    <w:p w:rsidR="0072229F" w:rsidRDefault="0072229F" w:rsidP="0084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547E71">
      <w:trPr>
        <w:jc w:val="right"/>
      </w:trPr>
      <w:tc>
        <w:tcPr>
          <w:tcW w:w="4795" w:type="dxa"/>
          <w:vAlign w:val="center"/>
        </w:tcPr>
        <w:sdt>
          <w:sdtPr>
            <w:rPr>
              <w:caps/>
              <w:color w:val="000000" w:themeColor="text1"/>
            </w:rPr>
            <w:alias w:val="Autor"/>
            <w:tag w:val=""/>
            <w:id w:val="1534539408"/>
            <w:placeholder>
              <w:docPart w:val="71637AD09F3A456197365FB85A6AC08F"/>
            </w:placeholder>
            <w:dataBinding w:prefixMappings="xmlns:ns0='http://purl.org/dc/elements/1.1/' xmlns:ns1='http://schemas.openxmlformats.org/package/2006/metadata/core-properties' " w:xpath="/ns1:coreProperties[1]/ns0:creator[1]" w:storeItemID="{6C3C8BC8-F283-45AE-878A-BAB7291924A1}"/>
            <w:text/>
          </w:sdtPr>
          <w:sdtContent>
            <w:p w:rsidR="00547E71" w:rsidRDefault="00547E71" w:rsidP="00547E71">
              <w:pPr>
                <w:pStyle w:val="Encabezado"/>
                <w:jc w:val="right"/>
                <w:rPr>
                  <w:caps/>
                  <w:color w:val="000000" w:themeColor="text1"/>
                </w:rPr>
              </w:pPr>
              <w:r>
                <w:rPr>
                  <w:caps/>
                  <w:color w:val="000000" w:themeColor="text1"/>
                </w:rPr>
                <w:t>DIETMAR CCASA HUAMAN</w:t>
              </w:r>
            </w:p>
          </w:sdtContent>
        </w:sdt>
      </w:tc>
      <w:tc>
        <w:tcPr>
          <w:tcW w:w="250" w:type="pct"/>
          <w:shd w:val="clear" w:color="auto" w:fill="ED7D31" w:themeFill="accent2"/>
          <w:vAlign w:val="center"/>
        </w:tcPr>
        <w:p w:rsidR="00547E71" w:rsidRDefault="00547E7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507C8" w:rsidRPr="005507C8">
            <w:rPr>
              <w:noProof/>
              <w:color w:val="FFFFFF" w:themeColor="background1"/>
              <w:lang w:val="es-ES"/>
            </w:rPr>
            <w:t>3</w:t>
          </w:r>
          <w:r>
            <w:rPr>
              <w:color w:val="FFFFFF" w:themeColor="background1"/>
            </w:rPr>
            <w:fldChar w:fldCharType="end"/>
          </w:r>
        </w:p>
      </w:tc>
    </w:tr>
  </w:tbl>
  <w:p w:rsidR="00EF0D86" w:rsidRPr="002D51E1" w:rsidRDefault="00EF0D86">
    <w:pPr>
      <w:pStyle w:val="Piedepgina"/>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29F" w:rsidRDefault="0072229F" w:rsidP="00844C15">
      <w:pPr>
        <w:spacing w:after="0" w:line="240" w:lineRule="auto"/>
      </w:pPr>
      <w:r>
        <w:separator/>
      </w:r>
    </w:p>
  </w:footnote>
  <w:footnote w:type="continuationSeparator" w:id="0">
    <w:p w:rsidR="0072229F" w:rsidRDefault="0072229F" w:rsidP="00844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D86" w:rsidRPr="002D51E1" w:rsidRDefault="00547E71">
    <w:pPr>
      <w:pStyle w:val="Encabezado"/>
    </w:pPr>
    <w:r>
      <w:rPr>
        <w:noProof/>
      </w:rPr>
      <mc:AlternateContent>
        <mc:Choice Requires="wps">
          <w:drawing>
            <wp:anchor distT="0" distB="0" distL="114300" distR="114300" simplePos="0" relativeHeight="251662336" behindDoc="0" locked="0" layoutInCell="0" allowOverlap="1" wp14:anchorId="3ACDF498" wp14:editId="0A2D4EF4">
              <wp:simplePos x="0" y="0"/>
              <wp:positionH relativeFrom="margin">
                <wp:posOffset>-247650</wp:posOffset>
              </wp:positionH>
              <wp:positionV relativeFrom="topMargin">
                <wp:posOffset>325120</wp:posOffset>
              </wp:positionV>
              <wp:extent cx="3733165" cy="180975"/>
              <wp:effectExtent l="0" t="0" r="0" b="952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1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E71" w:rsidRDefault="00547E71" w:rsidP="00547E71">
                          <w:pPr>
                            <w:spacing w:after="0" w:line="240" w:lineRule="auto"/>
                            <w:jc w:val="right"/>
                          </w:pPr>
                          <w:proofErr w:type="spellStart"/>
                          <w:r>
                            <w:t>Instituo</w:t>
                          </w:r>
                          <w:proofErr w:type="spellEnd"/>
                          <w:r w:rsidRPr="00547E71">
                            <w:t xml:space="preserve"> de Educación Superior Tecnológico </w:t>
                          </w:r>
                          <w:r w:rsidRPr="00547E71">
                            <w:t>Público</w:t>
                          </w:r>
                          <w:r w:rsidRPr="00547E71">
                            <w:t xml:space="preserve"> Abancay</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ACDF498" id="_x0000_t202" coordsize="21600,21600" o:spt="202" path="m,l,21600r21600,l21600,xe">
              <v:stroke joinstyle="miter"/>
              <v:path gradientshapeok="t" o:connecttype="rect"/>
            </v:shapetype>
            <v:shape id="Cuadro de texto 1" o:spid="_x0000_s1026" type="#_x0000_t202" style="position:absolute;margin-left:-19.5pt;margin-top:25.6pt;width:293.95pt;height:1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" o:allowincell="f" filled="f" stroked="f">
              <v:textbox inset=",0,,0">
                <w:txbxContent>
                  <w:p w:rsidR="00547E71" w:rsidRDefault="00547E71" w:rsidP="00547E71">
                    <w:pPr>
                      <w:spacing w:after="0" w:line="240" w:lineRule="auto"/>
                      <w:jc w:val="right"/>
                    </w:pPr>
                    <w:proofErr w:type="spellStart"/>
                    <w:r>
                      <w:t>Instituo</w:t>
                    </w:r>
                    <w:proofErr w:type="spellEnd"/>
                    <w:r w:rsidRPr="00547E71">
                      <w:t xml:space="preserve"> de Educación Superior Tecnológico </w:t>
                    </w:r>
                    <w:r w:rsidRPr="00547E71">
                      <w:t>Público</w:t>
                    </w:r>
                    <w:r w:rsidRPr="00547E71">
                      <w:t xml:space="preserve"> Abancay</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246E3D3" wp14:editId="649EF123">
              <wp:simplePos x="0" y="0"/>
              <wp:positionH relativeFrom="page">
                <wp:posOffset>5867400</wp:posOffset>
              </wp:positionH>
              <wp:positionV relativeFrom="topMargin">
                <wp:posOffset>247650</wp:posOffset>
              </wp:positionV>
              <wp:extent cx="1689735" cy="323850"/>
              <wp:effectExtent l="0" t="0" r="5715" b="0"/>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323850"/>
                      </a:xfrm>
                      <a:prstGeom prst="rect">
                        <a:avLst/>
                      </a:prstGeom>
                      <a:solidFill>
                        <a:schemeClr val="accent6">
                          <a:lumMod val="60000"/>
                          <a:lumOff val="40000"/>
                        </a:schemeClr>
                      </a:solidFill>
                      <a:ln>
                        <a:noFill/>
                      </a:ln>
                    </wps:spPr>
                    <wps:txbx>
                      <w:txbxContent>
                        <w:p w:rsidR="00547E71" w:rsidRDefault="00547E71">
                          <w:pPr>
                            <w:spacing w:after="0" w:line="240" w:lineRule="auto"/>
                            <w:rPr>
                              <w:color w:val="FFFFFF" w:themeColor="background1"/>
                            </w:rPr>
                          </w:pPr>
                          <w:r>
                            <w:t>Lógica y Funciones</w:t>
                          </w:r>
                          <w:r>
                            <w:br/>
                          </w:r>
                          <w:proofErr w:type="spellStart"/>
                          <w:r>
                            <w:t>Mag</w:t>
                          </w:r>
                          <w:proofErr w:type="spellEnd"/>
                          <w:r>
                            <w:t>. Bruno Bravo Chipa</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3246E3D3" id="Cuadro de texto 221" o:spid="_x0000_s1027" type="#_x0000_t202" style="position:absolute;margin-left:462pt;margin-top:19.5pt;width:133.05pt;height: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" o:allowincell="f" fillcolor="#a8d08d [1945]" stroked="f">
              <v:textbox inset=",0,,0">
                <w:txbxContent>
                  <w:p w:rsidR="00547E71" w:rsidRDefault="00547E71">
                    <w:pPr>
                      <w:spacing w:after="0" w:line="240" w:lineRule="auto"/>
                      <w:rPr>
                        <w:color w:val="FFFFFF" w:themeColor="background1"/>
                      </w:rPr>
                    </w:pPr>
                    <w:r>
                      <w:t>Lógica y Funciones</w:t>
                    </w:r>
                    <w:r>
                      <w:br/>
                    </w:r>
                    <w:proofErr w:type="spellStart"/>
                    <w:r>
                      <w:t>Mag</w:t>
                    </w:r>
                    <w:proofErr w:type="spellEnd"/>
                    <w:r>
                      <w:t>. Bruno Bravo Chipa</w:t>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B7AB8"/>
    <w:multiLevelType w:val="hybridMultilevel"/>
    <w:tmpl w:val="8488E02C"/>
    <w:lvl w:ilvl="0" w:tplc="DA08141A">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51"/>
    <w:rsid w:val="00016C56"/>
    <w:rsid w:val="0015693A"/>
    <w:rsid w:val="001D09C2"/>
    <w:rsid w:val="00270087"/>
    <w:rsid w:val="002D51E1"/>
    <w:rsid w:val="002F4ACD"/>
    <w:rsid w:val="003D0851"/>
    <w:rsid w:val="004E7371"/>
    <w:rsid w:val="00547E71"/>
    <w:rsid w:val="005507C8"/>
    <w:rsid w:val="00555256"/>
    <w:rsid w:val="00622375"/>
    <w:rsid w:val="00636B1F"/>
    <w:rsid w:val="00650020"/>
    <w:rsid w:val="00712743"/>
    <w:rsid w:val="0072229F"/>
    <w:rsid w:val="00844C15"/>
    <w:rsid w:val="008F2785"/>
    <w:rsid w:val="00A43BEB"/>
    <w:rsid w:val="00B475E3"/>
    <w:rsid w:val="00B661F0"/>
    <w:rsid w:val="00CE772C"/>
    <w:rsid w:val="00E62620"/>
    <w:rsid w:val="00EE08F4"/>
    <w:rsid w:val="00EF0D86"/>
    <w:rsid w:val="00FD36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B4F446-F337-4D1A-A514-FF8DEECB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6C56"/>
    <w:pPr>
      <w:ind w:left="720"/>
      <w:contextualSpacing/>
    </w:pPr>
  </w:style>
  <w:style w:type="paragraph" w:styleId="Encabezado">
    <w:name w:val="header"/>
    <w:basedOn w:val="Normal"/>
    <w:link w:val="EncabezadoCar"/>
    <w:uiPriority w:val="99"/>
    <w:unhideWhenUsed/>
    <w:rsid w:val="00844C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C15"/>
  </w:style>
  <w:style w:type="paragraph" w:styleId="Piedepgina">
    <w:name w:val="footer"/>
    <w:basedOn w:val="Normal"/>
    <w:link w:val="PiedepginaCar"/>
    <w:uiPriority w:val="99"/>
    <w:unhideWhenUsed/>
    <w:rsid w:val="00844C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637AD09F3A456197365FB85A6AC08F"/>
        <w:category>
          <w:name w:val="General"/>
          <w:gallery w:val="placeholder"/>
        </w:category>
        <w:types>
          <w:type w:val="bbPlcHdr"/>
        </w:types>
        <w:behaviors>
          <w:behavior w:val="content"/>
        </w:behaviors>
        <w:guid w:val="{7D78D36B-19B7-4D53-93AD-A1C4EF0860F6}"/>
      </w:docPartPr>
      <w:docPartBody>
        <w:p w:rsidR="00000000" w:rsidRDefault="00901F72" w:rsidP="00901F72">
          <w:pPr>
            <w:pStyle w:val="71637AD09F3A456197365FB85A6AC08F"/>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72"/>
    <w:rsid w:val="0058616F"/>
    <w:rsid w:val="00901F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1637AD09F3A456197365FB85A6AC08F">
    <w:name w:val="71637AD09F3A456197365FB85A6AC08F"/>
    <w:rsid w:val="00901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950</Words>
  <Characters>5228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DIETMAR CCASA HUAMAN</dc:creator>
  <cp:keywords/>
  <dc:description/>
  <cp:lastModifiedBy>Windows User</cp:lastModifiedBy>
  <cp:revision>11</cp:revision>
  <dcterms:created xsi:type="dcterms:W3CDTF">2020-06-13T15:43:00Z</dcterms:created>
  <dcterms:modified xsi:type="dcterms:W3CDTF">2020-06-13T18:26:00Z</dcterms:modified>
</cp:coreProperties>
</file>