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56A4" w14:textId="5679E1AA" w:rsidR="008E1427" w:rsidRPr="000634B9" w:rsidRDefault="000634B9" w:rsidP="000634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Hacer un programa que reciba la edad de la persona y diga “</w:t>
      </w:r>
      <w:r w:rsidR="00833EC6">
        <w:rPr>
          <w:lang w:val="es-ES"/>
        </w:rPr>
        <w:t>ere</w:t>
      </w:r>
      <w:r>
        <w:rPr>
          <w:lang w:val="es-ES"/>
        </w:rPr>
        <w:t>s niño” si es menor de 18 si no “</w:t>
      </w:r>
      <w:r w:rsidRPr="000634B9">
        <w:rPr>
          <w:lang w:val="es-ES"/>
        </w:rPr>
        <w:t>eres adulto” en caso contario</w:t>
      </w:r>
    </w:p>
    <w:sectPr w:rsidR="008E1427" w:rsidRPr="000634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6672E"/>
    <w:multiLevelType w:val="hybridMultilevel"/>
    <w:tmpl w:val="DF484D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62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27"/>
    <w:rsid w:val="000634B9"/>
    <w:rsid w:val="00833EC6"/>
    <w:rsid w:val="008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47BBB"/>
  <w15:chartTrackingRefBased/>
  <w15:docId w15:val="{012EBE78-64B7-4D49-B297-4786B837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3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2022-10-05T15:43:00Z</dcterms:created>
  <dcterms:modified xsi:type="dcterms:W3CDTF">2022-10-05T15:45:00Z</dcterms:modified>
</cp:coreProperties>
</file>