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6B57D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Концептуальное ядро исследования v0</w:t>
      </w:r>
    </w:p>
    <w:p w14:paraId="2BCD2C37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Метаязык предметной области: допуск и листинг ценных бумаг</w:t>
      </w:r>
    </w:p>
    <w:p w14:paraId="79260F78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Версия:</w:t>
      </w:r>
      <w:r w:rsidRPr="0054623A">
        <w:t> 0 </w:t>
      </w:r>
      <w:r w:rsidRPr="0054623A">
        <w:rPr>
          <w:b/>
          <w:bCs/>
        </w:rPr>
        <w:t>Дата:</w:t>
      </w:r>
      <w:r w:rsidRPr="0054623A">
        <w:t> 2026-03-04 </w:t>
      </w:r>
      <w:r w:rsidRPr="0054623A">
        <w:rPr>
          <w:b/>
          <w:bCs/>
        </w:rPr>
        <w:t>Статус:</w:t>
      </w:r>
      <w:r w:rsidRPr="0054623A">
        <w:t> Первая стабильная версия ядра. Подлежит пилотированию на 2–3 юрисдикциях.</w:t>
      </w:r>
    </w:p>
    <w:p w14:paraId="442C7876" w14:textId="77777777" w:rsidR="0054623A" w:rsidRPr="0054623A" w:rsidRDefault="0054623A" w:rsidP="0054623A">
      <w:pPr>
        <w:spacing w:after="0"/>
      </w:pPr>
      <w:r w:rsidRPr="0054623A">
        <w:pict w14:anchorId="03575132">
          <v:rect id="_x0000_i1247" style="width:0;height:3pt" o:hralign="center" o:hrstd="t" o:hr="t" fillcolor="#a0a0a0" stroked="f"/>
        </w:pict>
      </w:r>
    </w:p>
    <w:p w14:paraId="79162918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Назначение документа</w:t>
      </w:r>
    </w:p>
    <w:p w14:paraId="623382F1" w14:textId="77777777" w:rsidR="0054623A" w:rsidRPr="0054623A" w:rsidRDefault="0054623A" w:rsidP="0054623A">
      <w:pPr>
        <w:spacing w:after="0"/>
      </w:pPr>
      <w:r w:rsidRPr="0054623A">
        <w:t>Концептуальное ядро — это нейтральный метаязык исследования, не привязанный к терминологии какой-либо конкретной юрисдикции. Ядро выполняет три функции:</w:t>
      </w:r>
    </w:p>
    <w:p w14:paraId="6D332FE4" w14:textId="77777777" w:rsidR="0054623A" w:rsidRPr="0054623A" w:rsidRDefault="0054623A" w:rsidP="0054623A">
      <w:pPr>
        <w:numPr>
          <w:ilvl w:val="0"/>
          <w:numId w:val="1"/>
        </w:numPr>
        <w:spacing w:after="0"/>
      </w:pPr>
      <w:r w:rsidRPr="0054623A">
        <w:rPr>
          <w:b/>
          <w:bCs/>
        </w:rPr>
        <w:t>Координатная сетка исследования.</w:t>
      </w:r>
      <w:r w:rsidRPr="0054623A">
        <w:t> Определяет, какие объекты, субъекты, процессы и свойства исследуются.</w:t>
      </w:r>
    </w:p>
    <w:p w14:paraId="5FC11D96" w14:textId="77777777" w:rsidR="0054623A" w:rsidRPr="0054623A" w:rsidRDefault="0054623A" w:rsidP="0054623A">
      <w:pPr>
        <w:numPr>
          <w:ilvl w:val="0"/>
          <w:numId w:val="1"/>
        </w:numPr>
        <w:spacing w:after="0"/>
      </w:pPr>
      <w:r w:rsidRPr="0054623A">
        <w:rPr>
          <w:b/>
          <w:bCs/>
        </w:rPr>
        <w:t>Основа для маппинга.</w:t>
      </w:r>
      <w:r w:rsidRPr="0054623A">
        <w:t> Для каждой юрисдикции (включая РФ) выполняется маппинг местной терминологии на понятия ядра. Маппинг — отдельный артефакт.</w:t>
      </w:r>
    </w:p>
    <w:p w14:paraId="0E98E2BB" w14:textId="77777777" w:rsidR="0054623A" w:rsidRPr="0054623A" w:rsidRDefault="0054623A" w:rsidP="0054623A">
      <w:pPr>
        <w:numPr>
          <w:ilvl w:val="0"/>
          <w:numId w:val="1"/>
        </w:numPr>
        <w:spacing w:after="0"/>
      </w:pPr>
      <w:r w:rsidRPr="0054623A">
        <w:rPr>
          <w:b/>
          <w:bCs/>
        </w:rPr>
        <w:t>Каркас навигации по результатам.</w:t>
      </w:r>
      <w:r w:rsidRPr="0054623A">
        <w:t> Термины ядра становятся осями интерфейса отображения результатов.</w:t>
      </w:r>
    </w:p>
    <w:p w14:paraId="1A3ECE3E" w14:textId="77777777" w:rsidR="0054623A" w:rsidRPr="0054623A" w:rsidRDefault="0054623A" w:rsidP="0054623A">
      <w:pPr>
        <w:spacing w:after="0"/>
      </w:pPr>
      <w:r w:rsidRPr="0054623A">
        <w:pict w14:anchorId="47D2A622">
          <v:rect id="_x0000_i1248" style="width:0;height:3pt" o:hralign="center" o:hrstd="t" o:hr="t" fillcolor="#a0a0a0" stroked="f"/>
        </w:pict>
      </w:r>
    </w:p>
    <w:p w14:paraId="767ADDBD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Структура записи</w:t>
      </w:r>
    </w:p>
    <w:p w14:paraId="629984DC" w14:textId="77777777" w:rsidR="0054623A" w:rsidRPr="0054623A" w:rsidRDefault="0054623A" w:rsidP="0054623A">
      <w:pPr>
        <w:spacing w:after="0"/>
      </w:pPr>
      <w:r w:rsidRPr="0054623A">
        <w:t>Каждое понятие описывается по следующему шаблону: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6834"/>
      </w:tblGrid>
      <w:tr w:rsidR="0054623A" w:rsidRPr="0054623A" w14:paraId="2394C0AB" w14:textId="77777777" w:rsidTr="0054623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AC6A9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419F7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Содержание</w:t>
            </w:r>
          </w:p>
        </w:tc>
      </w:tr>
      <w:tr w:rsidR="0054623A" w:rsidRPr="0054623A" w14:paraId="17656169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032D8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B5054" w14:textId="77777777" w:rsidR="0054623A" w:rsidRPr="0054623A" w:rsidRDefault="0054623A" w:rsidP="0054623A">
            <w:pPr>
              <w:spacing w:after="0"/>
            </w:pPr>
            <w:r w:rsidRPr="0054623A">
              <w:t>Буквенно-цифровой код (блок + номер)</w:t>
            </w:r>
          </w:p>
        </w:tc>
      </w:tr>
      <w:tr w:rsidR="0054623A" w:rsidRPr="0054623A" w14:paraId="545371A2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6CA25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5AE7B" w14:textId="77777777" w:rsidR="0054623A" w:rsidRPr="0054623A" w:rsidRDefault="0054623A" w:rsidP="0054623A">
            <w:pPr>
              <w:spacing w:after="0"/>
            </w:pPr>
            <w:r w:rsidRPr="0054623A">
              <w:t>На русском языке, нейтральный (не из закона конкретной юрисдикции)</w:t>
            </w:r>
          </w:p>
        </w:tc>
      </w:tr>
      <w:tr w:rsidR="0054623A" w:rsidRPr="0054623A" w14:paraId="0FD38158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B4299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6ACE5" w14:textId="77777777" w:rsidR="0054623A" w:rsidRPr="0054623A" w:rsidRDefault="0054623A" w:rsidP="0054623A">
            <w:pPr>
              <w:spacing w:after="0"/>
            </w:pPr>
            <w:r w:rsidRPr="0054623A">
              <w:t>Функциональное, покрывающее все известные модели</w:t>
            </w:r>
          </w:p>
        </w:tc>
      </w:tr>
      <w:tr w:rsidR="0054623A" w:rsidRPr="0054623A" w14:paraId="107428C5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5D0A1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Англ. эквивалент(ы)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18B27" w14:textId="77777777" w:rsidR="0054623A" w:rsidRPr="0054623A" w:rsidRDefault="0054623A" w:rsidP="0054623A">
            <w:pPr>
              <w:spacing w:after="0"/>
            </w:pPr>
            <w:r w:rsidRPr="0054623A">
              <w:t>Основной термин; варианты через «/»</w:t>
            </w:r>
          </w:p>
        </w:tc>
      </w:tr>
      <w:tr w:rsidR="0054623A" w:rsidRPr="0054623A" w14:paraId="00974A57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CB9A0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Связи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A0179" w14:textId="77777777" w:rsidR="0054623A" w:rsidRPr="0054623A" w:rsidRDefault="0054623A" w:rsidP="0054623A">
            <w:pPr>
              <w:spacing w:after="0"/>
            </w:pPr>
            <w:r w:rsidRPr="0054623A">
              <w:t>Отношения с другими понятиями ядра</w:t>
            </w:r>
          </w:p>
        </w:tc>
      </w:tr>
      <w:tr w:rsidR="0054623A" w:rsidRPr="0054623A" w14:paraId="5A1CEBEA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B94BE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Примечание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60C27" w14:textId="77777777" w:rsidR="0054623A" w:rsidRPr="0054623A" w:rsidRDefault="0054623A" w:rsidP="0054623A">
            <w:pPr>
              <w:spacing w:after="0"/>
            </w:pPr>
            <w:r w:rsidRPr="0054623A">
              <w:t>Ограничения, известные вариации между юрисдикциями</w:t>
            </w:r>
          </w:p>
        </w:tc>
      </w:tr>
    </w:tbl>
    <w:p w14:paraId="22934F3E" w14:textId="77777777" w:rsidR="0054623A" w:rsidRPr="0054623A" w:rsidRDefault="0054623A" w:rsidP="0054623A">
      <w:pPr>
        <w:spacing w:after="0"/>
      </w:pPr>
      <w:r w:rsidRPr="0054623A">
        <w:pict w14:anchorId="773C3E50">
          <v:rect id="_x0000_i1249" style="width:0;height:3pt" o:hralign="center" o:hrstd="t" o:hr="t" fillcolor="#a0a0a0" stroked="f"/>
        </w:pict>
      </w:r>
    </w:p>
    <w:p w14:paraId="0853D232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Блок А. Структурные контейнеры</w:t>
      </w:r>
    </w:p>
    <w:p w14:paraId="12B38562" w14:textId="77777777" w:rsidR="0054623A" w:rsidRPr="0054623A" w:rsidRDefault="0054623A" w:rsidP="0054623A">
      <w:pPr>
        <w:spacing w:after="0"/>
      </w:pPr>
      <w:r w:rsidRPr="0054623A">
        <w:t>Понятия, задающие координатную сетку исследования: «где» и «в каком контексте» действуют правила допуска.</w:t>
      </w:r>
    </w:p>
    <w:p w14:paraId="0C10C371" w14:textId="77777777" w:rsidR="0054623A" w:rsidRPr="0054623A" w:rsidRDefault="0054623A" w:rsidP="0054623A">
      <w:pPr>
        <w:spacing w:after="0"/>
      </w:pPr>
      <w:r w:rsidRPr="0054623A">
        <w:pict w14:anchorId="5D2F8CB4">
          <v:rect id="_x0000_i1250" style="width:0;height:3pt" o:hralign="center" o:hrstd="t" o:hr="t" fillcolor="#a0a0a0" stroked="f"/>
        </w:pict>
      </w:r>
    </w:p>
    <w:p w14:paraId="7A267A6C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А01. Юрисдикция</w:t>
      </w:r>
    </w:p>
    <w:p w14:paraId="3133802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Территория с единой правовой системой регулирования рынка ценных бумаг, в рамках которой действует один или несколько компетентных органов (регуляторов) и одна или несколько торговых площадок.</w:t>
      </w:r>
    </w:p>
    <w:p w14:paraId="1FC899B6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Англ. эквивалент(ы).</w:t>
      </w:r>
      <w:r w:rsidRPr="0054623A">
        <w:t> </w:t>
      </w:r>
      <w:proofErr w:type="spellStart"/>
      <w:r w:rsidRPr="0054623A">
        <w:t>Jurisdiction</w:t>
      </w:r>
      <w:proofErr w:type="spellEnd"/>
      <w:r w:rsidRPr="0054623A">
        <w:t>.</w:t>
      </w:r>
    </w:p>
    <w:p w14:paraId="6DBD9569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1D19C320" w14:textId="77777777" w:rsidR="0054623A" w:rsidRPr="0054623A" w:rsidRDefault="0054623A" w:rsidP="0054623A">
      <w:pPr>
        <w:numPr>
          <w:ilvl w:val="0"/>
          <w:numId w:val="2"/>
        </w:numPr>
        <w:spacing w:after="0"/>
      </w:pPr>
      <w:r w:rsidRPr="0054623A">
        <w:t>Содержит: А02 (торговая площадка), Б04 (регулятор).</w:t>
      </w:r>
    </w:p>
    <w:p w14:paraId="005F5E59" w14:textId="77777777" w:rsidR="0054623A" w:rsidRPr="0054623A" w:rsidRDefault="0054623A" w:rsidP="0054623A">
      <w:pPr>
        <w:numPr>
          <w:ilvl w:val="0"/>
          <w:numId w:val="2"/>
        </w:numPr>
        <w:spacing w:after="0"/>
      </w:pPr>
      <w:r w:rsidRPr="0054623A">
        <w:lastRenderedPageBreak/>
        <w:t>Характеризуется набором институциональных факторов (внешний артефакт — за пределами ядра).</w:t>
      </w:r>
    </w:p>
    <w:p w14:paraId="65B326E4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В случае наднационального регулирования (EU: </w:t>
      </w:r>
      <w:proofErr w:type="spellStart"/>
      <w:r w:rsidRPr="0054623A">
        <w:t>MiFID</w:t>
      </w:r>
      <w:proofErr w:type="spellEnd"/>
      <w:r w:rsidRPr="0054623A">
        <w:t xml:space="preserve"> II, </w:t>
      </w:r>
      <w:proofErr w:type="spellStart"/>
      <w:r w:rsidRPr="0054623A">
        <w:t>Prospectus</w:t>
      </w:r>
      <w:proofErr w:type="spellEnd"/>
      <w:r w:rsidRPr="0054623A">
        <w:t xml:space="preserve"> </w:t>
      </w:r>
      <w:proofErr w:type="spellStart"/>
      <w:r w:rsidRPr="0054623A">
        <w:t>Regulation</w:t>
      </w:r>
      <w:proofErr w:type="spellEnd"/>
      <w:r w:rsidRPr="0054623A">
        <w:t>) юрисдикция может иметь два уровня: наднациональный (директивы/регламенты) и национальный (имплементация). Модель должна допускать фиксацию обоих. Гонконг, Макао — отдельные юрисдикции, несмотря на принадлежность к КНР.</w:t>
      </w:r>
    </w:p>
    <w:p w14:paraId="24E7D944" w14:textId="77777777" w:rsidR="0054623A" w:rsidRPr="0054623A" w:rsidRDefault="0054623A" w:rsidP="0054623A">
      <w:pPr>
        <w:spacing w:after="0"/>
      </w:pPr>
      <w:r w:rsidRPr="0054623A">
        <w:pict w14:anchorId="0435C929">
          <v:rect id="_x0000_i1251" style="width:0;height:3pt" o:hralign="center" o:hrstd="t" o:hr="t" fillcolor="#a0a0a0" stroked="f"/>
        </w:pict>
      </w:r>
    </w:p>
    <w:p w14:paraId="6D86BECC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А02. Торговая площадка</w:t>
      </w:r>
    </w:p>
    <w:p w14:paraId="655281AE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Организация или система, обеспечивающая регулярное заключение сделок с ценными бумагами по установленным правилам. Включает биржи, многосторонние торговые системы (MTF), организованные торговые системы (OTF) и иные формы, определённые в конкретной юрисдикции.</w:t>
      </w:r>
    </w:p>
    <w:p w14:paraId="2945EDDE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Trading venue / Exchange / Market.</w:t>
      </w:r>
    </w:p>
    <w:p w14:paraId="7AC32893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2BF881D2" w14:textId="77777777" w:rsidR="0054623A" w:rsidRPr="0054623A" w:rsidRDefault="0054623A" w:rsidP="0054623A">
      <w:pPr>
        <w:numPr>
          <w:ilvl w:val="0"/>
          <w:numId w:val="3"/>
        </w:numPr>
        <w:spacing w:after="0"/>
      </w:pPr>
      <w:r w:rsidRPr="0054623A">
        <w:t>Принадлежит: А01 (юрисдикция).</w:t>
      </w:r>
    </w:p>
    <w:p w14:paraId="779916D9" w14:textId="77777777" w:rsidR="0054623A" w:rsidRPr="0054623A" w:rsidRDefault="0054623A" w:rsidP="0054623A">
      <w:pPr>
        <w:numPr>
          <w:ilvl w:val="0"/>
          <w:numId w:val="3"/>
        </w:numPr>
        <w:spacing w:after="0"/>
      </w:pPr>
      <w:r w:rsidRPr="0054623A">
        <w:t>Управляется: Б02 (оператор площадки).</w:t>
      </w:r>
    </w:p>
    <w:p w14:paraId="470E8090" w14:textId="77777777" w:rsidR="0054623A" w:rsidRPr="0054623A" w:rsidRDefault="0054623A" w:rsidP="0054623A">
      <w:pPr>
        <w:numPr>
          <w:ilvl w:val="0"/>
          <w:numId w:val="3"/>
        </w:numPr>
        <w:spacing w:after="0"/>
      </w:pPr>
      <w:r w:rsidRPr="0054623A">
        <w:t>Содержит: А03 (тип рынка), А05 (уровень листинга), А04 (специализированный сегмент).</w:t>
      </w:r>
    </w:p>
    <w:p w14:paraId="1266E65D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Одна организация может управлять несколькими площадками разного типа (пример: London Stock Exchange управляет и </w:t>
      </w:r>
      <w:proofErr w:type="spellStart"/>
      <w:r w:rsidRPr="0054623A">
        <w:t>Main</w:t>
      </w:r>
      <w:proofErr w:type="spellEnd"/>
      <w:r w:rsidRPr="0054623A">
        <w:t xml:space="preserve"> Market — регулируемый рынок, и AIM — MTF). Площадки одного оператора могут иметь принципиально разные режимы допуска.</w:t>
      </w:r>
    </w:p>
    <w:p w14:paraId="10A02D4B" w14:textId="77777777" w:rsidR="0054623A" w:rsidRPr="0054623A" w:rsidRDefault="0054623A" w:rsidP="0054623A">
      <w:pPr>
        <w:spacing w:after="0"/>
      </w:pPr>
      <w:r w:rsidRPr="0054623A">
        <w:pict w14:anchorId="1E72CF5C">
          <v:rect id="_x0000_i1252" style="width:0;height:3pt" o:hralign="center" o:hrstd="t" o:hr="t" fillcolor="#a0a0a0" stroked="f"/>
        </w:pict>
      </w:r>
    </w:p>
    <w:p w14:paraId="6BF64FDD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А03. Тип рынка</w:t>
      </w:r>
    </w:p>
    <w:p w14:paraId="6362C546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Регуляторная классификация торговой площадки, определяющая объём и источник применимых правил. Основное различие: площадки, на которых правила допуска устанавливаются законодательством/регулятором (</w:t>
      </w:r>
      <w:proofErr w:type="spellStart"/>
      <w:r w:rsidRPr="0054623A">
        <w:t>regulated</w:t>
      </w:r>
      <w:proofErr w:type="spellEnd"/>
      <w:r w:rsidRPr="0054623A">
        <w:t xml:space="preserve"> </w:t>
      </w:r>
      <w:proofErr w:type="spellStart"/>
      <w:r w:rsidRPr="0054623A">
        <w:t>market</w:t>
      </w:r>
      <w:proofErr w:type="spellEnd"/>
      <w:r w:rsidRPr="0054623A">
        <w:t>), и площадки, на которых правила допуска устанавливаются преимущественно самим оператором (MTF, OTF, иные).</w:t>
      </w:r>
    </w:p>
    <w:p w14:paraId="5F36EF29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Market type: regulated market / multilateral trading facility (MTF) / organised trading facility (OTF).</w:t>
      </w:r>
    </w:p>
    <w:p w14:paraId="5981E4D7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6734E9FD" w14:textId="77777777" w:rsidR="0054623A" w:rsidRPr="0054623A" w:rsidRDefault="0054623A" w:rsidP="0054623A">
      <w:pPr>
        <w:numPr>
          <w:ilvl w:val="0"/>
          <w:numId w:val="4"/>
        </w:numPr>
        <w:spacing w:after="0"/>
      </w:pPr>
      <w:r w:rsidRPr="0054623A">
        <w:t>Является свойством: А02 (торговая площадка).</w:t>
      </w:r>
    </w:p>
    <w:p w14:paraId="74017F99" w14:textId="77777777" w:rsidR="0054623A" w:rsidRPr="0054623A" w:rsidRDefault="0054623A" w:rsidP="0054623A">
      <w:pPr>
        <w:numPr>
          <w:ilvl w:val="0"/>
          <w:numId w:val="4"/>
        </w:numPr>
        <w:spacing w:after="0"/>
      </w:pPr>
      <w:r w:rsidRPr="0054623A">
        <w:t>Определяет: источник и объём правил допуска (Г01 — режим допуска).</w:t>
      </w:r>
    </w:p>
    <w:p w14:paraId="788917F9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Классификация EU (</w:t>
      </w:r>
      <w:proofErr w:type="spellStart"/>
      <w:r w:rsidRPr="0054623A">
        <w:t>MiFID</w:t>
      </w:r>
      <w:proofErr w:type="spellEnd"/>
      <w:r w:rsidRPr="0054623A">
        <w:t xml:space="preserve"> II) — наиболее формализованная. В других юрисдикциях может не существовать формального разделения на типы рынков; в этом случае фиксируется фактическое распределение полномочий по установлению правил допуска.</w:t>
      </w:r>
    </w:p>
    <w:p w14:paraId="3E69B45A" w14:textId="77777777" w:rsidR="0054623A" w:rsidRPr="0054623A" w:rsidRDefault="0054623A" w:rsidP="0054623A">
      <w:pPr>
        <w:spacing w:after="0"/>
      </w:pPr>
      <w:r w:rsidRPr="0054623A">
        <w:pict w14:anchorId="3589CF5E">
          <v:rect id="_x0000_i1253" style="width:0;height:3pt" o:hralign="center" o:hrstd="t" o:hr="t" fillcolor="#a0a0a0" stroked="f"/>
        </w:pict>
      </w:r>
    </w:p>
    <w:p w14:paraId="7838B523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А04. Специализированный сегмент</w:t>
      </w:r>
    </w:p>
    <w:p w14:paraId="3289F4C1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 xml:space="preserve"> Подразделение торговой площадки, выделенное по тематическому, отраслевому или целевому признаку, с дополнительными (как правило, </w:t>
      </w:r>
      <w:r w:rsidRPr="0054623A">
        <w:lastRenderedPageBreak/>
        <w:t>надстроечными) требованиями к допускаемым инструментам. Не является иерархическим уровнем требований — это тематическая надстройка поверх базовых правил площадки.</w:t>
      </w:r>
    </w:p>
    <w:p w14:paraId="717F5F76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Англ. эквивалент(ы).</w:t>
      </w:r>
      <w:r w:rsidRPr="0054623A">
        <w:t> </w:t>
      </w:r>
      <w:proofErr w:type="spellStart"/>
      <w:r w:rsidRPr="0054623A">
        <w:t>Segment</w:t>
      </w:r>
      <w:proofErr w:type="spellEnd"/>
      <w:r w:rsidRPr="0054623A">
        <w:t xml:space="preserve"> / </w:t>
      </w:r>
      <w:proofErr w:type="spellStart"/>
      <w:r w:rsidRPr="0054623A">
        <w:t>Sector</w:t>
      </w:r>
      <w:proofErr w:type="spellEnd"/>
      <w:r w:rsidRPr="0054623A">
        <w:t xml:space="preserve"> / Board (в значении тематического сегмента).</w:t>
      </w:r>
    </w:p>
    <w:p w14:paraId="3E7E196B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06A1F8EA" w14:textId="77777777" w:rsidR="0054623A" w:rsidRPr="0054623A" w:rsidRDefault="0054623A" w:rsidP="0054623A">
      <w:pPr>
        <w:numPr>
          <w:ilvl w:val="0"/>
          <w:numId w:val="5"/>
        </w:numPr>
        <w:spacing w:after="0"/>
      </w:pPr>
      <w:r w:rsidRPr="0054623A">
        <w:t>Принадлежит: А02 (торговая площадка).</w:t>
      </w:r>
    </w:p>
    <w:p w14:paraId="0ED6D0B9" w14:textId="77777777" w:rsidR="0054623A" w:rsidRPr="0054623A" w:rsidRDefault="0054623A" w:rsidP="0054623A">
      <w:pPr>
        <w:numPr>
          <w:ilvl w:val="0"/>
          <w:numId w:val="5"/>
        </w:numPr>
        <w:spacing w:after="0"/>
      </w:pPr>
      <w:r w:rsidRPr="0054623A">
        <w:t>Дополняет (но не заменяет) требования: А05 (уровень листинга) или базовые требования площадки.</w:t>
      </w:r>
    </w:p>
    <w:p w14:paraId="62120705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Примеры: «Рынок инноваций и инвестиций» (MOEX), «Сектор устойчивого развития» (MOEX), «STAR Market» (SSE — хотя SSE позиционирует его как отдельный борд, функционально это специализированный сегмент с собственными требованиями). Не все площадки имеют специализированные сегменты. Фиксируется, но не определяет основную структуру результатов исследования.</w:t>
      </w:r>
    </w:p>
    <w:p w14:paraId="68A44566" w14:textId="77777777" w:rsidR="0054623A" w:rsidRPr="0054623A" w:rsidRDefault="0054623A" w:rsidP="0054623A">
      <w:pPr>
        <w:spacing w:after="0"/>
      </w:pPr>
      <w:r w:rsidRPr="0054623A">
        <w:pict w14:anchorId="02E525EA">
          <v:rect id="_x0000_i1254" style="width:0;height:3pt" o:hralign="center" o:hrstd="t" o:hr="t" fillcolor="#a0a0a0" stroked="f"/>
        </w:pict>
      </w:r>
    </w:p>
    <w:p w14:paraId="01073A31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А05. Уровень листинга</w:t>
      </w:r>
    </w:p>
    <w:p w14:paraId="0D501F01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Иерархический уровень внутри торговой площадки, определяющий набор и строгость требований к допуску и поддержанию. Более высокий уровень, как правило, предъявляет более жёсткие требования и обеспечивает более высокий «знак качества» для инвестора.</w:t>
      </w:r>
    </w:p>
    <w:p w14:paraId="55C21B7E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Listing tier / Listing category / Listing standard / Board (</w:t>
      </w:r>
      <w:r w:rsidRPr="0054623A">
        <w:t>в</w:t>
      </w:r>
      <w:r w:rsidRPr="0054623A">
        <w:rPr>
          <w:lang w:val="en-US"/>
        </w:rPr>
        <w:t xml:space="preserve"> </w:t>
      </w:r>
      <w:r w:rsidRPr="0054623A">
        <w:t>значении</w:t>
      </w:r>
      <w:r w:rsidRPr="0054623A">
        <w:rPr>
          <w:lang w:val="en-US"/>
        </w:rPr>
        <w:t xml:space="preserve"> </w:t>
      </w:r>
      <w:r w:rsidRPr="0054623A">
        <w:t>иерархического</w:t>
      </w:r>
      <w:r w:rsidRPr="0054623A">
        <w:rPr>
          <w:lang w:val="en-US"/>
        </w:rPr>
        <w:t xml:space="preserve"> </w:t>
      </w:r>
      <w:r w:rsidRPr="0054623A">
        <w:t>уровня</w:t>
      </w:r>
      <w:r w:rsidRPr="0054623A">
        <w:rPr>
          <w:lang w:val="en-US"/>
        </w:rPr>
        <w:t>).</w:t>
      </w:r>
    </w:p>
    <w:p w14:paraId="12A5839C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72B6B6C2" w14:textId="77777777" w:rsidR="0054623A" w:rsidRPr="0054623A" w:rsidRDefault="0054623A" w:rsidP="0054623A">
      <w:pPr>
        <w:numPr>
          <w:ilvl w:val="0"/>
          <w:numId w:val="6"/>
        </w:numPr>
        <w:spacing w:after="0"/>
      </w:pPr>
      <w:r w:rsidRPr="0054623A">
        <w:t>Принадлежит: А02 (торговая площадка).</w:t>
      </w:r>
    </w:p>
    <w:p w14:paraId="668E2E6E" w14:textId="77777777" w:rsidR="0054623A" w:rsidRPr="0054623A" w:rsidRDefault="0054623A" w:rsidP="0054623A">
      <w:pPr>
        <w:numPr>
          <w:ilvl w:val="0"/>
          <w:numId w:val="6"/>
        </w:numPr>
        <w:spacing w:after="0"/>
      </w:pPr>
      <w:r w:rsidRPr="0054623A">
        <w:t>Определяет: набор и пороги требований (Д01).</w:t>
      </w:r>
    </w:p>
    <w:p w14:paraId="779818D6" w14:textId="77777777" w:rsidR="0054623A" w:rsidRPr="0054623A" w:rsidRDefault="0054623A" w:rsidP="0054623A">
      <w:pPr>
        <w:numPr>
          <w:ilvl w:val="0"/>
          <w:numId w:val="6"/>
        </w:numPr>
        <w:spacing w:after="0"/>
      </w:pPr>
      <w:r w:rsidRPr="0054623A">
        <w:t>Структурно отличается от: А04 (специализированный сегмент) — уровень листинга задаёт иерархию строгости, сегмент — тематическую фильтрацию.</w:t>
      </w:r>
    </w:p>
    <w:p w14:paraId="20FDB2A5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Примеры: три уровня листинга на MOEX; Premium / Standard на LSE (до 2024, затем объединены в единую категорию); Global Select / Global / Capital на NASDAQ. Для облигаций на ряде бирж </w:t>
      </w:r>
      <w:proofErr w:type="spellStart"/>
      <w:r w:rsidRPr="0054623A">
        <w:t>тиерированный</w:t>
      </w:r>
      <w:proofErr w:type="spellEnd"/>
      <w:r w:rsidRPr="0054623A">
        <w:t xml:space="preserve"> листинг отсутствует — модель допускает «плоскую» структуру (один уровень или отсутствие уровней). Это фиксируется как свойство комбинации «площадка × класс инструментов».</w:t>
      </w:r>
    </w:p>
    <w:p w14:paraId="3FBB22CE" w14:textId="77777777" w:rsidR="0054623A" w:rsidRPr="0054623A" w:rsidRDefault="0054623A" w:rsidP="0054623A">
      <w:pPr>
        <w:spacing w:after="0"/>
      </w:pPr>
      <w:r w:rsidRPr="0054623A">
        <w:pict w14:anchorId="2BEC308A">
          <v:rect id="_x0000_i1255" style="width:0;height:3pt" o:hralign="center" o:hrstd="t" o:hr="t" fillcolor="#a0a0a0" stroked="f"/>
        </w:pict>
      </w:r>
    </w:p>
    <w:p w14:paraId="093321E4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Блок Б. Субъекты</w:t>
      </w:r>
    </w:p>
    <w:p w14:paraId="09A7CE45" w14:textId="77777777" w:rsidR="0054623A" w:rsidRPr="0054623A" w:rsidRDefault="0054623A" w:rsidP="0054623A">
      <w:pPr>
        <w:spacing w:after="0"/>
      </w:pPr>
      <w:r w:rsidRPr="0054623A">
        <w:t>Участники процессов допуска, поддержания и исключения.</w:t>
      </w:r>
    </w:p>
    <w:p w14:paraId="05A0E784" w14:textId="77777777" w:rsidR="0054623A" w:rsidRPr="0054623A" w:rsidRDefault="0054623A" w:rsidP="0054623A">
      <w:pPr>
        <w:spacing w:after="0"/>
      </w:pPr>
      <w:r w:rsidRPr="0054623A">
        <w:pict w14:anchorId="1F0EF042">
          <v:rect id="_x0000_i1256" style="width:0;height:3pt" o:hralign="center" o:hrstd="t" o:hr="t" fillcolor="#a0a0a0" stroked="f"/>
        </w:pict>
      </w:r>
    </w:p>
    <w:p w14:paraId="08DE5A25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Б01. Эмитент</w:t>
      </w:r>
    </w:p>
    <w:p w14:paraId="5534F0D7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Лицо (юридическое или публично-правовое образование), выпустившее или намеревающееся выпустить ценные бумаги и обращающееся за их допуском к торгам / включением в листинг на торговой площадке.</w:t>
      </w:r>
    </w:p>
    <w:p w14:paraId="6B08592C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Англ. эквивалент(ы).</w:t>
      </w:r>
      <w:r w:rsidRPr="0054623A">
        <w:t> </w:t>
      </w:r>
      <w:proofErr w:type="spellStart"/>
      <w:r w:rsidRPr="0054623A">
        <w:t>Issuer</w:t>
      </w:r>
      <w:proofErr w:type="spellEnd"/>
      <w:r w:rsidRPr="0054623A">
        <w:t>.</w:t>
      </w:r>
    </w:p>
    <w:p w14:paraId="3A51CA7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6ED237FC" w14:textId="77777777" w:rsidR="0054623A" w:rsidRPr="0054623A" w:rsidRDefault="0054623A" w:rsidP="0054623A">
      <w:pPr>
        <w:numPr>
          <w:ilvl w:val="0"/>
          <w:numId w:val="7"/>
        </w:numPr>
        <w:spacing w:after="0"/>
      </w:pPr>
      <w:r w:rsidRPr="0054623A">
        <w:t>Выпускает: В01 (финансовый инструмент).</w:t>
      </w:r>
    </w:p>
    <w:p w14:paraId="11BAB430" w14:textId="77777777" w:rsidR="0054623A" w:rsidRPr="0054623A" w:rsidRDefault="0054623A" w:rsidP="0054623A">
      <w:pPr>
        <w:numPr>
          <w:ilvl w:val="0"/>
          <w:numId w:val="7"/>
        </w:numPr>
        <w:spacing w:after="0"/>
      </w:pPr>
      <w:r w:rsidRPr="0054623A">
        <w:lastRenderedPageBreak/>
        <w:t>Является объектом требований: Д01 (требования к эмитенту — подмножество требований допуска).</w:t>
      </w:r>
    </w:p>
    <w:p w14:paraId="429F4FCF" w14:textId="77777777" w:rsidR="0054623A" w:rsidRPr="0054623A" w:rsidRDefault="0054623A" w:rsidP="0054623A">
      <w:pPr>
        <w:numPr>
          <w:ilvl w:val="0"/>
          <w:numId w:val="7"/>
        </w:numPr>
        <w:spacing w:after="0"/>
      </w:pPr>
      <w:r w:rsidRPr="0054623A">
        <w:t>Взаимодействует с: Б02, Б03, Б04, Б05.</w:t>
      </w:r>
    </w:p>
    <w:p w14:paraId="74C57EC7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Для фондов (ETF, REIT) «эмитентом» фактически выступает управляющая компания; для депозитарных расписок — банк-депозитарий. Модель фиксирует это как вариацию, не вводя отдельные понятия.</w:t>
      </w:r>
    </w:p>
    <w:p w14:paraId="579D9C8A" w14:textId="77777777" w:rsidR="0054623A" w:rsidRPr="0054623A" w:rsidRDefault="0054623A" w:rsidP="0054623A">
      <w:pPr>
        <w:spacing w:after="0"/>
      </w:pPr>
      <w:r w:rsidRPr="0054623A">
        <w:pict w14:anchorId="1B23E174">
          <v:rect id="_x0000_i1257" style="width:0;height:3pt" o:hralign="center" o:hrstd="t" o:hr="t" fillcolor="#a0a0a0" stroked="f"/>
        </w:pict>
      </w:r>
    </w:p>
    <w:p w14:paraId="548B4AE6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Б02. Оператор площадки</w:t>
      </w:r>
    </w:p>
    <w:p w14:paraId="7EC5418D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Организация, управляющая торговой площадкой: устанавливает и/или применяет правила допуска, мониторинга и исключения в рамках полномочий, определённых юрисдикцией.</w:t>
      </w:r>
    </w:p>
    <w:p w14:paraId="7070C2EB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Exchange operator / Market operator / Recognised investment exchange (RIE).</w:t>
      </w:r>
    </w:p>
    <w:p w14:paraId="30F2A596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67C73AD7" w14:textId="77777777" w:rsidR="0054623A" w:rsidRPr="0054623A" w:rsidRDefault="0054623A" w:rsidP="0054623A">
      <w:pPr>
        <w:numPr>
          <w:ilvl w:val="0"/>
          <w:numId w:val="8"/>
        </w:numPr>
        <w:spacing w:after="0"/>
      </w:pPr>
      <w:r w:rsidRPr="0054623A">
        <w:t>Управляет: А02 (торговая площадка).</w:t>
      </w:r>
    </w:p>
    <w:p w14:paraId="612931A8" w14:textId="77777777" w:rsidR="0054623A" w:rsidRPr="0054623A" w:rsidRDefault="0054623A" w:rsidP="0054623A">
      <w:pPr>
        <w:numPr>
          <w:ilvl w:val="0"/>
          <w:numId w:val="8"/>
        </w:numPr>
        <w:spacing w:after="0"/>
      </w:pPr>
      <w:r w:rsidRPr="0054623A">
        <w:t>Может совмещать функции: Б03 (листинговый орган) — в юрисдикциях, где листинг и допуск не разделены.</w:t>
      </w:r>
    </w:p>
    <w:p w14:paraId="0462D4EC" w14:textId="77777777" w:rsidR="0054623A" w:rsidRPr="0054623A" w:rsidRDefault="0054623A" w:rsidP="0054623A">
      <w:pPr>
        <w:numPr>
          <w:ilvl w:val="0"/>
          <w:numId w:val="8"/>
        </w:numPr>
        <w:spacing w:after="0"/>
      </w:pPr>
      <w:r w:rsidRPr="0054623A">
        <w:t>Подчинён: Б04 (регулятор).</w:t>
      </w:r>
    </w:p>
    <w:p w14:paraId="5E8F21D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В ряде юрисдикций (US) биржа действует как саморегулируемая организация (SRO) с </w:t>
      </w:r>
      <w:proofErr w:type="spellStart"/>
      <w:r w:rsidRPr="0054623A">
        <w:t>квазирегуляторными</w:t>
      </w:r>
      <w:proofErr w:type="spellEnd"/>
      <w:r w:rsidRPr="0054623A">
        <w:t xml:space="preserve"> полномочиями. Этот признак фиксируется на уровне институциональных факторов юрисдикции.</w:t>
      </w:r>
    </w:p>
    <w:p w14:paraId="3413546F" w14:textId="77777777" w:rsidR="0054623A" w:rsidRPr="0054623A" w:rsidRDefault="0054623A" w:rsidP="0054623A">
      <w:pPr>
        <w:spacing w:after="0"/>
      </w:pPr>
      <w:r w:rsidRPr="0054623A">
        <w:pict w14:anchorId="4A8CF1F0">
          <v:rect id="_x0000_i1258" style="width:0;height:3pt" o:hralign="center" o:hrstd="t" o:hr="t" fillcolor="#a0a0a0" stroked="f"/>
        </w:pict>
      </w:r>
    </w:p>
    <w:p w14:paraId="649AF9CB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Б03. Листинговый орган</w:t>
      </w:r>
    </w:p>
    <w:p w14:paraId="286DC7ED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Орган, уполномоченный принимать решение о включении ценных бумаг в официальный список (листинг). Может совпадать с оператором площадки или быть отдельным субъектом.</w:t>
      </w:r>
    </w:p>
    <w:p w14:paraId="169B8726" w14:textId="77777777" w:rsidR="0054623A" w:rsidRPr="0054623A" w:rsidRDefault="0054623A" w:rsidP="0054623A">
      <w:pPr>
        <w:spacing w:after="0"/>
        <w:rPr>
          <w:lang w:val="en-US"/>
        </w:rPr>
      </w:pPr>
      <w:r w:rsidRPr="0054623A">
        <w:rPr>
          <w:b/>
          <w:bCs/>
        </w:rPr>
        <w:t>Англ. эквивалент(ы).</w:t>
      </w:r>
      <w:r w:rsidRPr="0054623A">
        <w:t> </w:t>
      </w:r>
      <w:r w:rsidRPr="0054623A">
        <w:rPr>
          <w:lang w:val="en-US"/>
        </w:rPr>
        <w:t>Listing authority / Competent authority for listing.</w:t>
      </w:r>
    </w:p>
    <w:p w14:paraId="679C6B2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76C8D49F" w14:textId="77777777" w:rsidR="0054623A" w:rsidRPr="0054623A" w:rsidRDefault="0054623A" w:rsidP="0054623A">
      <w:pPr>
        <w:numPr>
          <w:ilvl w:val="0"/>
          <w:numId w:val="9"/>
        </w:numPr>
        <w:spacing w:after="0"/>
      </w:pPr>
      <w:r w:rsidRPr="0054623A">
        <w:t>Может совпадать с: Б02 (оператор площадки) — в модели «листинг = допуск».</w:t>
      </w:r>
    </w:p>
    <w:p w14:paraId="1191BCD8" w14:textId="77777777" w:rsidR="0054623A" w:rsidRPr="0054623A" w:rsidRDefault="0054623A" w:rsidP="0054623A">
      <w:pPr>
        <w:numPr>
          <w:ilvl w:val="0"/>
          <w:numId w:val="9"/>
        </w:numPr>
        <w:spacing w:after="0"/>
      </w:pPr>
      <w:r w:rsidRPr="0054623A">
        <w:t xml:space="preserve">Может совпадать с или быть подразделением: Б04 (регулятор) — в модели «листинг отделён от допуска» (пример: UK FCA выполняет функцию </w:t>
      </w:r>
      <w:proofErr w:type="spellStart"/>
      <w:r w:rsidRPr="0054623A">
        <w:t>listing</w:t>
      </w:r>
      <w:proofErr w:type="spellEnd"/>
      <w:r w:rsidRPr="0054623A">
        <w:t xml:space="preserve"> </w:t>
      </w:r>
      <w:proofErr w:type="spellStart"/>
      <w:r w:rsidRPr="0054623A">
        <w:t>authority</w:t>
      </w:r>
      <w:proofErr w:type="spellEnd"/>
      <w:r w:rsidRPr="0054623A">
        <w:t xml:space="preserve"> через UKLA).</w:t>
      </w:r>
    </w:p>
    <w:p w14:paraId="1F065F4C" w14:textId="77777777" w:rsidR="0054623A" w:rsidRPr="0054623A" w:rsidRDefault="0054623A" w:rsidP="0054623A">
      <w:pPr>
        <w:numPr>
          <w:ilvl w:val="0"/>
          <w:numId w:val="9"/>
        </w:numPr>
        <w:spacing w:after="0"/>
      </w:pPr>
      <w:r w:rsidRPr="0054623A">
        <w:t>Связан с: Г02 (официальный листинг).</w:t>
      </w:r>
    </w:p>
    <w:p w14:paraId="52829C42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Понятие вводится именно потому, что в ряде юрисдикций листинговый орган — это не биржа и не регулятор в классическом смысле, а специализированная функция. Если в юрисдикции такого разделения нет, при маппинге фиксируется: «листинговый орган = оператор площадки».</w:t>
      </w:r>
    </w:p>
    <w:p w14:paraId="77B16BE9" w14:textId="77777777" w:rsidR="0054623A" w:rsidRPr="0054623A" w:rsidRDefault="0054623A" w:rsidP="0054623A">
      <w:pPr>
        <w:spacing w:after="0"/>
      </w:pPr>
      <w:r w:rsidRPr="0054623A">
        <w:pict w14:anchorId="1C2A5304">
          <v:rect id="_x0000_i1259" style="width:0;height:3pt" o:hralign="center" o:hrstd="t" o:hr="t" fillcolor="#a0a0a0" stroked="f"/>
        </w:pict>
      </w:r>
    </w:p>
    <w:p w14:paraId="6C85C4F9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Б04. Регулятор</w:t>
      </w:r>
    </w:p>
    <w:p w14:paraId="62E2840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Государственный или уполномоченный орган, осуществляющий регулирование и надзор за рынком ценных бумаг в юрисдикции, включая установление общих правил допуска (на уровне законодательства или подзаконных актов) и/или утверждение проспектов.</w:t>
      </w:r>
    </w:p>
    <w:p w14:paraId="26F11A2E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lastRenderedPageBreak/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Regulator / Competent authority / Securities commission.</w:t>
      </w:r>
    </w:p>
    <w:p w14:paraId="0A860B50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536CC32B" w14:textId="77777777" w:rsidR="0054623A" w:rsidRPr="0054623A" w:rsidRDefault="0054623A" w:rsidP="0054623A">
      <w:pPr>
        <w:numPr>
          <w:ilvl w:val="0"/>
          <w:numId w:val="10"/>
        </w:numPr>
        <w:spacing w:after="0"/>
      </w:pPr>
      <w:r w:rsidRPr="0054623A">
        <w:t>Принадлежит: А01 (юрисдикция).</w:t>
      </w:r>
    </w:p>
    <w:p w14:paraId="0E8830ED" w14:textId="77777777" w:rsidR="0054623A" w:rsidRPr="0054623A" w:rsidRDefault="0054623A" w:rsidP="0054623A">
      <w:pPr>
        <w:numPr>
          <w:ilvl w:val="0"/>
          <w:numId w:val="10"/>
        </w:numPr>
        <w:spacing w:after="0"/>
      </w:pPr>
      <w:r w:rsidRPr="0054623A">
        <w:t>Устанавливает правила для: Б02 (оператор площадки).</w:t>
      </w:r>
    </w:p>
    <w:p w14:paraId="19C9A195" w14:textId="77777777" w:rsidR="0054623A" w:rsidRPr="0054623A" w:rsidRDefault="0054623A" w:rsidP="0054623A">
      <w:pPr>
        <w:numPr>
          <w:ilvl w:val="0"/>
          <w:numId w:val="10"/>
        </w:numPr>
        <w:spacing w:after="0"/>
      </w:pPr>
      <w:r w:rsidRPr="0054623A">
        <w:t>Может выполнять функции: Б03 (листинговый орган).</w:t>
      </w:r>
    </w:p>
    <w:p w14:paraId="67488E6B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В ряде юрисдикций регулятор — центральный банк (Россия, Бразилия). В EU — национальные регуляторы под координацией ESMA. В US — SEC (федеральный регулятор) + FINRA (SRO). Модель фиксирует тип регулятора как институциональный фактор.</w:t>
      </w:r>
    </w:p>
    <w:p w14:paraId="658C8F09" w14:textId="77777777" w:rsidR="0054623A" w:rsidRPr="0054623A" w:rsidRDefault="0054623A" w:rsidP="0054623A">
      <w:pPr>
        <w:spacing w:after="0"/>
      </w:pPr>
      <w:r w:rsidRPr="0054623A">
        <w:pict w14:anchorId="1EBF773A">
          <v:rect id="_x0000_i1260" style="width:0;height:3pt" o:hralign="center" o:hrstd="t" o:hr="t" fillcolor="#a0a0a0" stroked="f"/>
        </w:pict>
      </w:r>
    </w:p>
    <w:p w14:paraId="5C584940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Б05. Спонсор / советник</w:t>
      </w:r>
    </w:p>
    <w:p w14:paraId="41FEF531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Лицо (как правило, инвестиционный банк, брокер или специализированная фирма), сопровождающее эмитента в процессе допуска и/или обязанное осуществлять мониторинг соблюдения эмитентом требований после допуска. Может быть обязательным или факультативным в зависимости от юрисдикции и уровня листинга.</w:t>
      </w:r>
    </w:p>
    <w:p w14:paraId="6D112394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Sponsor / Nominated adviser (Nomad) / Listing agent / Underwriter (</w:t>
      </w:r>
      <w:r w:rsidRPr="0054623A">
        <w:t>в</w:t>
      </w:r>
      <w:r w:rsidRPr="0054623A">
        <w:rPr>
          <w:lang w:val="en-US"/>
        </w:rPr>
        <w:t xml:space="preserve"> </w:t>
      </w:r>
      <w:r w:rsidRPr="0054623A">
        <w:t>части</w:t>
      </w:r>
      <w:r w:rsidRPr="0054623A">
        <w:rPr>
          <w:lang w:val="en-US"/>
        </w:rPr>
        <w:t xml:space="preserve"> </w:t>
      </w:r>
      <w:r w:rsidRPr="0054623A">
        <w:t>функции</w:t>
      </w:r>
      <w:r w:rsidRPr="0054623A">
        <w:rPr>
          <w:lang w:val="en-US"/>
        </w:rPr>
        <w:t xml:space="preserve"> </w:t>
      </w:r>
      <w:r w:rsidRPr="0054623A">
        <w:t>сопровождения</w:t>
      </w:r>
      <w:r w:rsidRPr="0054623A">
        <w:rPr>
          <w:lang w:val="en-US"/>
        </w:rPr>
        <w:t xml:space="preserve"> </w:t>
      </w:r>
      <w:r w:rsidRPr="0054623A">
        <w:t>допуска</w:t>
      </w:r>
      <w:r w:rsidRPr="0054623A">
        <w:rPr>
          <w:lang w:val="en-US"/>
        </w:rPr>
        <w:t>).</w:t>
      </w:r>
    </w:p>
    <w:p w14:paraId="458EC93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11CB3FB2" w14:textId="77777777" w:rsidR="0054623A" w:rsidRPr="0054623A" w:rsidRDefault="0054623A" w:rsidP="0054623A">
      <w:pPr>
        <w:numPr>
          <w:ilvl w:val="0"/>
          <w:numId w:val="11"/>
        </w:numPr>
        <w:spacing w:after="0"/>
      </w:pPr>
      <w:r w:rsidRPr="0054623A">
        <w:t>Содействует: Б01 (эмитент) в процессах Г05 (первичный допуск) и Г07.3 (поддержание).</w:t>
      </w:r>
    </w:p>
    <w:p w14:paraId="3D573FEB" w14:textId="77777777" w:rsidR="0054623A" w:rsidRPr="0054623A" w:rsidRDefault="0054623A" w:rsidP="0054623A">
      <w:pPr>
        <w:numPr>
          <w:ilvl w:val="0"/>
          <w:numId w:val="11"/>
        </w:numPr>
        <w:spacing w:after="0"/>
      </w:pPr>
      <w:r w:rsidRPr="0054623A">
        <w:t>Отвечает перед: Б02 (оператор площадки) и/или Б04 (регулятор).</w:t>
      </w:r>
    </w:p>
    <w:p w14:paraId="573BF34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На AIM (LSE) </w:t>
      </w:r>
      <w:proofErr w:type="spellStart"/>
      <w:r w:rsidRPr="0054623A">
        <w:t>Nomad</w:t>
      </w:r>
      <w:proofErr w:type="spellEnd"/>
      <w:r w:rsidRPr="0054623A">
        <w:t xml:space="preserve"> обязателен и несёт ответственность за соответствие эмитента правилам. На </w:t>
      </w:r>
      <w:proofErr w:type="spellStart"/>
      <w:r w:rsidRPr="0054623A">
        <w:t>Main</w:t>
      </w:r>
      <w:proofErr w:type="spellEnd"/>
      <w:r w:rsidRPr="0054623A">
        <w:t xml:space="preserve"> Market LSE — </w:t>
      </w:r>
      <w:proofErr w:type="spellStart"/>
      <w:r w:rsidRPr="0054623A">
        <w:t>Sponsor</w:t>
      </w:r>
      <w:proofErr w:type="spellEnd"/>
      <w:r w:rsidRPr="0054623A">
        <w:t xml:space="preserve"> обязателен для Premium </w:t>
      </w:r>
      <w:proofErr w:type="spellStart"/>
      <w:r w:rsidRPr="0054623A">
        <w:t>listing</w:t>
      </w:r>
      <w:proofErr w:type="spellEnd"/>
      <w:r w:rsidRPr="0054623A">
        <w:t xml:space="preserve">. На многих площадках </w:t>
      </w:r>
      <w:proofErr w:type="spellStart"/>
      <w:r w:rsidRPr="0054623A">
        <w:t>emerging</w:t>
      </w:r>
      <w:proofErr w:type="spellEnd"/>
      <w:r w:rsidRPr="0054623A">
        <w:t xml:space="preserve"> </w:t>
      </w:r>
      <w:proofErr w:type="spellStart"/>
      <w:r w:rsidRPr="0054623A">
        <w:t>markets</w:t>
      </w:r>
      <w:proofErr w:type="spellEnd"/>
      <w:r w:rsidRPr="0054623A">
        <w:t xml:space="preserve"> институт спонсора отсутствует. Наличие/отсутствие обязательного спонсора — один из существенных параметров режима допуска.</w:t>
      </w:r>
    </w:p>
    <w:p w14:paraId="31F20ED8" w14:textId="77777777" w:rsidR="0054623A" w:rsidRPr="0054623A" w:rsidRDefault="0054623A" w:rsidP="0054623A">
      <w:pPr>
        <w:spacing w:after="0"/>
      </w:pPr>
      <w:r w:rsidRPr="0054623A">
        <w:pict w14:anchorId="324DBD72">
          <v:rect id="_x0000_i1261" style="width:0;height:3pt" o:hralign="center" o:hrstd="t" o:hr="t" fillcolor="#a0a0a0" stroked="f"/>
        </w:pict>
      </w:r>
    </w:p>
    <w:p w14:paraId="2E303296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Блок В. Объекты</w:t>
      </w:r>
    </w:p>
    <w:p w14:paraId="0A116E3A" w14:textId="77777777" w:rsidR="0054623A" w:rsidRPr="0054623A" w:rsidRDefault="0054623A" w:rsidP="0054623A">
      <w:pPr>
        <w:spacing w:after="0"/>
      </w:pPr>
      <w:r w:rsidRPr="0054623A">
        <w:t>Что именно допускается на торговую площадку.</w:t>
      </w:r>
    </w:p>
    <w:p w14:paraId="59BE505B" w14:textId="77777777" w:rsidR="0054623A" w:rsidRPr="0054623A" w:rsidRDefault="0054623A" w:rsidP="0054623A">
      <w:pPr>
        <w:spacing w:after="0"/>
      </w:pPr>
      <w:r w:rsidRPr="0054623A">
        <w:pict w14:anchorId="6B697BEE">
          <v:rect id="_x0000_i1262" style="width:0;height:3pt" o:hralign="center" o:hrstd="t" o:hr="t" fillcolor="#a0a0a0" stroked="f"/>
        </w:pict>
      </w:r>
    </w:p>
    <w:p w14:paraId="751D901E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В01. Финансовый инструмент</w:t>
      </w:r>
    </w:p>
    <w:p w14:paraId="0A2EBFAB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Ценная бумага или иной финансовый инструмент, допуск которого к торгам / включение в листинг является предметом исследования. Конкретный выпуск конкретного эмитента.</w:t>
      </w:r>
    </w:p>
    <w:p w14:paraId="3E7BC4D5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Англ. эквивалент(ы).</w:t>
      </w:r>
      <w:r w:rsidRPr="0054623A">
        <w:t xml:space="preserve"> Financial </w:t>
      </w:r>
      <w:proofErr w:type="spellStart"/>
      <w:r w:rsidRPr="0054623A">
        <w:t>instrument</w:t>
      </w:r>
      <w:proofErr w:type="spellEnd"/>
      <w:r w:rsidRPr="0054623A">
        <w:t xml:space="preserve"> / Security / </w:t>
      </w:r>
      <w:proofErr w:type="spellStart"/>
      <w:r w:rsidRPr="0054623A">
        <w:t>Issue</w:t>
      </w:r>
      <w:proofErr w:type="spellEnd"/>
      <w:r w:rsidRPr="0054623A">
        <w:t>.</w:t>
      </w:r>
    </w:p>
    <w:p w14:paraId="2D3B04A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4C2F773A" w14:textId="77777777" w:rsidR="0054623A" w:rsidRPr="0054623A" w:rsidRDefault="0054623A" w:rsidP="0054623A">
      <w:pPr>
        <w:numPr>
          <w:ilvl w:val="0"/>
          <w:numId w:val="12"/>
        </w:numPr>
        <w:spacing w:after="0"/>
      </w:pPr>
      <w:r w:rsidRPr="0054623A">
        <w:t>Выпущен: Б01 (эмитент).</w:t>
      </w:r>
    </w:p>
    <w:p w14:paraId="53FDDB1D" w14:textId="77777777" w:rsidR="0054623A" w:rsidRPr="0054623A" w:rsidRDefault="0054623A" w:rsidP="0054623A">
      <w:pPr>
        <w:numPr>
          <w:ilvl w:val="0"/>
          <w:numId w:val="12"/>
        </w:numPr>
        <w:spacing w:after="0"/>
      </w:pPr>
      <w:r w:rsidRPr="0054623A">
        <w:t>Относится к: В02 (класс инструментов), В03 (подкласс инструментов).</w:t>
      </w:r>
    </w:p>
    <w:p w14:paraId="4CCBC8B7" w14:textId="77777777" w:rsidR="0054623A" w:rsidRPr="0054623A" w:rsidRDefault="0054623A" w:rsidP="0054623A">
      <w:pPr>
        <w:numPr>
          <w:ilvl w:val="0"/>
          <w:numId w:val="12"/>
        </w:numPr>
        <w:spacing w:after="0"/>
      </w:pPr>
      <w:r w:rsidRPr="0054623A">
        <w:t>Является объектом: Г01 (режим допуска), Г07 (жизненный цикл).</w:t>
      </w:r>
    </w:p>
    <w:p w14:paraId="40E004E0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Понятие покрывает и ценные бумаги в узком смысле (акции, облигации), и инструменты, которые в ряде юрисдикций не являются ценными бумагами в строгом правовом смысле (паи фондов, депозитарные расписки). Для </w:t>
      </w:r>
      <w:r w:rsidRPr="0054623A">
        <w:lastRenderedPageBreak/>
        <w:t>целей исследования правовая квалификация фиксируется при маппинге, но не ограничивает периметр.</w:t>
      </w:r>
    </w:p>
    <w:p w14:paraId="6D27CA88" w14:textId="77777777" w:rsidR="0054623A" w:rsidRPr="0054623A" w:rsidRDefault="0054623A" w:rsidP="0054623A">
      <w:pPr>
        <w:spacing w:after="0"/>
      </w:pPr>
      <w:r w:rsidRPr="0054623A">
        <w:pict w14:anchorId="48C4382C">
          <v:rect id="_x0000_i1263" style="width:0;height:3pt" o:hralign="center" o:hrstd="t" o:hr="t" fillcolor="#a0a0a0" stroked="f"/>
        </w:pict>
      </w:r>
    </w:p>
    <w:p w14:paraId="2A91B659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В02. Класс инструментов</w:t>
      </w:r>
    </w:p>
    <w:p w14:paraId="330D4063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Укрупнённая категория финансовых инструментов, объединённая общими характеристиками и, как правило, имеющая самостоятельный режим допуска на торговых площадках.</w:t>
      </w:r>
    </w:p>
    <w:p w14:paraId="1E6BD774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Instrument class / Asset class / Security type.</w:t>
      </w:r>
    </w:p>
    <w:p w14:paraId="2A354D8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59EC7D26" w14:textId="77777777" w:rsidR="0054623A" w:rsidRPr="0054623A" w:rsidRDefault="0054623A" w:rsidP="0054623A">
      <w:pPr>
        <w:numPr>
          <w:ilvl w:val="0"/>
          <w:numId w:val="13"/>
        </w:numPr>
        <w:spacing w:after="0"/>
      </w:pPr>
      <w:r w:rsidRPr="0054623A">
        <w:t>Содержит: В03 (подкласс инструментов).</w:t>
      </w:r>
    </w:p>
    <w:p w14:paraId="608A08B9" w14:textId="77777777" w:rsidR="0054623A" w:rsidRPr="0054623A" w:rsidRDefault="0054623A" w:rsidP="0054623A">
      <w:pPr>
        <w:numPr>
          <w:ilvl w:val="0"/>
          <w:numId w:val="13"/>
        </w:numPr>
        <w:spacing w:after="0"/>
      </w:pPr>
      <w:r w:rsidRPr="0054623A">
        <w:t>Определяет: применимость А05 (уровень листинга — может отсутствовать для отдельных классов).</w:t>
      </w:r>
    </w:p>
    <w:p w14:paraId="2A7D8CF5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Перечень классов (закрытый для v0):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4094"/>
        <w:gridCol w:w="4256"/>
      </w:tblGrid>
      <w:tr w:rsidR="0054623A" w:rsidRPr="0054623A" w14:paraId="04F0A8B0" w14:textId="77777777" w:rsidTr="0054623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54E20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2E12A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Класс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4E34C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Англ.</w:t>
            </w:r>
          </w:p>
        </w:tc>
      </w:tr>
      <w:tr w:rsidR="0054623A" w:rsidRPr="0054623A" w14:paraId="00ADD0A8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425C1" w14:textId="77777777" w:rsidR="0054623A" w:rsidRPr="0054623A" w:rsidRDefault="0054623A" w:rsidP="0054623A">
            <w:pPr>
              <w:spacing w:after="0"/>
            </w:pPr>
            <w:r w:rsidRPr="0054623A">
              <w:t>В02.1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93156" w14:textId="77777777" w:rsidR="0054623A" w:rsidRPr="0054623A" w:rsidRDefault="0054623A" w:rsidP="0054623A">
            <w:pPr>
              <w:spacing w:after="0"/>
            </w:pPr>
            <w:r w:rsidRPr="0054623A">
              <w:t>Акции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66A04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Equities</w:t>
            </w:r>
            <w:proofErr w:type="spellEnd"/>
            <w:r w:rsidRPr="0054623A">
              <w:t xml:space="preserve"> / </w:t>
            </w:r>
            <w:proofErr w:type="spellStart"/>
            <w:r w:rsidRPr="0054623A">
              <w:t>Shares</w:t>
            </w:r>
            <w:proofErr w:type="spellEnd"/>
          </w:p>
        </w:tc>
      </w:tr>
      <w:tr w:rsidR="0054623A" w:rsidRPr="0054623A" w14:paraId="5B6896A3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A6F29" w14:textId="77777777" w:rsidR="0054623A" w:rsidRPr="0054623A" w:rsidRDefault="0054623A" w:rsidP="0054623A">
            <w:pPr>
              <w:spacing w:after="0"/>
            </w:pPr>
            <w:r w:rsidRPr="0054623A">
              <w:t>В02.2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73F3B" w14:textId="77777777" w:rsidR="0054623A" w:rsidRPr="0054623A" w:rsidRDefault="0054623A" w:rsidP="0054623A">
            <w:pPr>
              <w:spacing w:after="0"/>
            </w:pPr>
            <w:r w:rsidRPr="0054623A">
              <w:t>Долговые инструменты (облигации)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1766A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Debt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instruments</w:t>
            </w:r>
            <w:proofErr w:type="spellEnd"/>
            <w:r w:rsidRPr="0054623A">
              <w:t xml:space="preserve"> / </w:t>
            </w:r>
            <w:proofErr w:type="spellStart"/>
            <w:r w:rsidRPr="0054623A">
              <w:t>Bonds</w:t>
            </w:r>
            <w:proofErr w:type="spellEnd"/>
          </w:p>
        </w:tc>
      </w:tr>
      <w:tr w:rsidR="0054623A" w:rsidRPr="0054623A" w14:paraId="157DB08A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7D068" w14:textId="77777777" w:rsidR="0054623A" w:rsidRPr="0054623A" w:rsidRDefault="0054623A" w:rsidP="0054623A">
            <w:pPr>
              <w:spacing w:after="0"/>
            </w:pPr>
            <w:r w:rsidRPr="0054623A">
              <w:t>В02.3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2F833" w14:textId="77777777" w:rsidR="0054623A" w:rsidRPr="0054623A" w:rsidRDefault="0054623A" w:rsidP="0054623A">
            <w:pPr>
              <w:spacing w:after="0"/>
            </w:pPr>
            <w:r w:rsidRPr="0054623A">
              <w:t>Фонды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8B53C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Funds</w:t>
            </w:r>
            <w:proofErr w:type="spellEnd"/>
            <w:r w:rsidRPr="0054623A">
              <w:t xml:space="preserve"> / </w:t>
            </w:r>
            <w:proofErr w:type="spellStart"/>
            <w:r w:rsidRPr="0054623A">
              <w:t>Collective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investment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schemes</w:t>
            </w:r>
            <w:proofErr w:type="spellEnd"/>
          </w:p>
        </w:tc>
      </w:tr>
      <w:tr w:rsidR="0054623A" w:rsidRPr="0054623A" w14:paraId="2493DF7C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A6DA3" w14:textId="77777777" w:rsidR="0054623A" w:rsidRPr="0054623A" w:rsidRDefault="0054623A" w:rsidP="0054623A">
            <w:pPr>
              <w:spacing w:after="0"/>
            </w:pPr>
            <w:r w:rsidRPr="0054623A">
              <w:t>В02.4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CAEF9" w14:textId="77777777" w:rsidR="0054623A" w:rsidRPr="0054623A" w:rsidRDefault="0054623A" w:rsidP="0054623A">
            <w:pPr>
              <w:spacing w:after="0"/>
            </w:pPr>
            <w:r w:rsidRPr="0054623A">
              <w:t>Депозитарные расписки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17F77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Depositary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receipts</w:t>
            </w:r>
            <w:proofErr w:type="spellEnd"/>
            <w:r w:rsidRPr="0054623A">
              <w:t xml:space="preserve"> (ADR/GDR)</w:t>
            </w:r>
          </w:p>
        </w:tc>
      </w:tr>
    </w:tbl>
    <w:p w14:paraId="57F15736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Производные и структурные продукты зафиксированы в фасетной классификации, но не включены в v0 — по решению команды периметр ограничен четырьмя классами. Расширение возможно в следующих версиях.</w:t>
      </w:r>
    </w:p>
    <w:p w14:paraId="60AB912D" w14:textId="77777777" w:rsidR="0054623A" w:rsidRPr="0054623A" w:rsidRDefault="0054623A" w:rsidP="0054623A">
      <w:pPr>
        <w:spacing w:after="0"/>
      </w:pPr>
      <w:r w:rsidRPr="0054623A">
        <w:pict w14:anchorId="2AABBA3D">
          <v:rect id="_x0000_i1264" style="width:0;height:3pt" o:hralign="center" o:hrstd="t" o:hr="t" fillcolor="#a0a0a0" stroked="f"/>
        </w:pict>
      </w:r>
    </w:p>
    <w:p w14:paraId="30ED4E08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В03. Подкласс инструментов</w:t>
      </w:r>
    </w:p>
    <w:p w14:paraId="1AD744D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Детализация класса инструментов, отражающая существенные различия в режиме допуска между инструментами одного класса.</w:t>
      </w:r>
    </w:p>
    <w:p w14:paraId="4F791EA9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Instrument subclass / Instrument subtype.</w:t>
      </w:r>
    </w:p>
    <w:p w14:paraId="749A0D76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5503606D" w14:textId="77777777" w:rsidR="0054623A" w:rsidRPr="0054623A" w:rsidRDefault="0054623A" w:rsidP="0054623A">
      <w:pPr>
        <w:numPr>
          <w:ilvl w:val="0"/>
          <w:numId w:val="14"/>
        </w:numPr>
        <w:spacing w:after="0"/>
      </w:pPr>
      <w:r w:rsidRPr="0054623A">
        <w:t>Принадлежит: В02 (класс инструментов).</w:t>
      </w:r>
    </w:p>
    <w:p w14:paraId="7D971979" w14:textId="77777777" w:rsidR="0054623A" w:rsidRPr="0054623A" w:rsidRDefault="0054623A" w:rsidP="0054623A">
      <w:pPr>
        <w:numPr>
          <w:ilvl w:val="0"/>
          <w:numId w:val="14"/>
        </w:numPr>
        <w:spacing w:after="0"/>
      </w:pPr>
      <w:r w:rsidRPr="0054623A">
        <w:t>Может определять: специфические требования допуска, отличные от общеклассовых.</w:t>
      </w:r>
    </w:p>
    <w:p w14:paraId="28B93C08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Перечень подклассов (для v0):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878"/>
        <w:gridCol w:w="1786"/>
        <w:gridCol w:w="2998"/>
      </w:tblGrid>
      <w:tr w:rsidR="0054623A" w:rsidRPr="0054623A" w14:paraId="5E2B2A61" w14:textId="77777777" w:rsidTr="0054623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0C929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Класс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203F6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Подкласс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EB496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Англ.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28528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Обоснование выделения</w:t>
            </w:r>
          </w:p>
        </w:tc>
      </w:tr>
      <w:tr w:rsidR="0054623A" w:rsidRPr="0054623A" w14:paraId="4FF9F8E0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5C17A" w14:textId="77777777" w:rsidR="0054623A" w:rsidRPr="0054623A" w:rsidRDefault="0054623A" w:rsidP="0054623A">
            <w:pPr>
              <w:spacing w:after="0"/>
            </w:pPr>
            <w:r w:rsidRPr="0054623A">
              <w:t>В02.1 Акции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C30ED" w14:textId="77777777" w:rsidR="0054623A" w:rsidRPr="0054623A" w:rsidRDefault="0054623A" w:rsidP="0054623A">
            <w:pPr>
              <w:spacing w:after="0"/>
            </w:pPr>
            <w:r w:rsidRPr="0054623A">
              <w:t>В03.1 Обыкновенные акции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DB224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Ordinary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shares</w:t>
            </w:r>
            <w:proofErr w:type="spellEnd"/>
            <w:r w:rsidRPr="0054623A">
              <w:t xml:space="preserve"> / </w:t>
            </w:r>
            <w:r w:rsidRPr="0054623A">
              <w:lastRenderedPageBreak/>
              <w:t xml:space="preserve">Common </w:t>
            </w:r>
            <w:proofErr w:type="spellStart"/>
            <w:r w:rsidRPr="0054623A">
              <w:t>stock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7D1D7" w14:textId="77777777" w:rsidR="0054623A" w:rsidRPr="0054623A" w:rsidRDefault="0054623A" w:rsidP="0054623A">
            <w:pPr>
              <w:spacing w:after="0"/>
            </w:pPr>
            <w:r w:rsidRPr="0054623A">
              <w:lastRenderedPageBreak/>
              <w:t>Базовый объект</w:t>
            </w:r>
          </w:p>
        </w:tc>
      </w:tr>
      <w:tr w:rsidR="0054623A" w:rsidRPr="0054623A" w14:paraId="5127879F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D8610" w14:textId="77777777" w:rsidR="0054623A" w:rsidRPr="0054623A" w:rsidRDefault="0054623A" w:rsidP="0054623A">
            <w:pPr>
              <w:spacing w:after="0"/>
            </w:pPr>
            <w:r w:rsidRPr="0054623A">
              <w:t>В02.1 Акции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CE1BD" w14:textId="77777777" w:rsidR="0054623A" w:rsidRPr="0054623A" w:rsidRDefault="0054623A" w:rsidP="0054623A">
            <w:pPr>
              <w:spacing w:after="0"/>
            </w:pPr>
            <w:r w:rsidRPr="0054623A">
              <w:t>В03.2 Привилегированные акции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CE5E8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Preference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shares</w:t>
            </w:r>
            <w:proofErr w:type="spellEnd"/>
            <w:r w:rsidRPr="0054623A">
              <w:t xml:space="preserve"> / </w:t>
            </w:r>
            <w:proofErr w:type="spellStart"/>
            <w:r w:rsidRPr="0054623A">
              <w:t>Preferred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stock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CAB60" w14:textId="77777777" w:rsidR="0054623A" w:rsidRPr="0054623A" w:rsidRDefault="0054623A" w:rsidP="0054623A">
            <w:pPr>
              <w:spacing w:after="0"/>
            </w:pPr>
            <w:r w:rsidRPr="0054623A">
              <w:t>Могут иметь иные пороги допуска</w:t>
            </w:r>
          </w:p>
        </w:tc>
      </w:tr>
      <w:tr w:rsidR="0054623A" w:rsidRPr="0054623A" w14:paraId="743E3FF7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AC170" w14:textId="77777777" w:rsidR="0054623A" w:rsidRPr="0054623A" w:rsidRDefault="0054623A" w:rsidP="0054623A">
            <w:pPr>
              <w:spacing w:after="0"/>
            </w:pPr>
            <w:r w:rsidRPr="0054623A">
              <w:t>В02.2 Облигации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BEE5C" w14:textId="77777777" w:rsidR="0054623A" w:rsidRPr="0054623A" w:rsidRDefault="0054623A" w:rsidP="0054623A">
            <w:pPr>
              <w:spacing w:after="0"/>
            </w:pPr>
            <w:r w:rsidRPr="0054623A">
              <w:t>В03.3 Корпоративные облигации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3FEE3" w14:textId="77777777" w:rsidR="0054623A" w:rsidRPr="0054623A" w:rsidRDefault="0054623A" w:rsidP="0054623A">
            <w:pPr>
              <w:spacing w:after="0"/>
            </w:pPr>
            <w:r w:rsidRPr="0054623A">
              <w:t xml:space="preserve">Corporate </w:t>
            </w:r>
            <w:proofErr w:type="spellStart"/>
            <w:r w:rsidRPr="0054623A">
              <w:t>bonds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61E88" w14:textId="77777777" w:rsidR="0054623A" w:rsidRPr="0054623A" w:rsidRDefault="0054623A" w:rsidP="0054623A">
            <w:pPr>
              <w:spacing w:after="0"/>
            </w:pPr>
            <w:r w:rsidRPr="0054623A">
              <w:t>Базовый объект для долговых</w:t>
            </w:r>
          </w:p>
        </w:tc>
      </w:tr>
      <w:tr w:rsidR="0054623A" w:rsidRPr="0054623A" w14:paraId="26E427F9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8CA8A" w14:textId="77777777" w:rsidR="0054623A" w:rsidRPr="0054623A" w:rsidRDefault="0054623A" w:rsidP="0054623A">
            <w:pPr>
              <w:spacing w:after="0"/>
            </w:pPr>
            <w:r w:rsidRPr="0054623A">
              <w:t>В02.2 Облигации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EC183" w14:textId="77777777" w:rsidR="0054623A" w:rsidRPr="0054623A" w:rsidRDefault="0054623A" w:rsidP="0054623A">
            <w:pPr>
              <w:spacing w:after="0"/>
            </w:pPr>
            <w:r w:rsidRPr="0054623A">
              <w:t>В03.4 Суверенные и муниципальные облигации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28CF7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Sovereign</w:t>
            </w:r>
            <w:proofErr w:type="spellEnd"/>
            <w:r w:rsidRPr="0054623A">
              <w:t xml:space="preserve"> / </w:t>
            </w:r>
            <w:proofErr w:type="spellStart"/>
            <w:r w:rsidRPr="0054623A">
              <w:t>Municipal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bonds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6B96B" w14:textId="77777777" w:rsidR="0054623A" w:rsidRPr="0054623A" w:rsidRDefault="0054623A" w:rsidP="0054623A">
            <w:pPr>
              <w:spacing w:after="0"/>
            </w:pPr>
            <w:r w:rsidRPr="0054623A">
              <w:t>Принципиально иной режим (часто упрощённый или автоматический допуск)</w:t>
            </w:r>
          </w:p>
        </w:tc>
      </w:tr>
      <w:tr w:rsidR="0054623A" w:rsidRPr="0054623A" w14:paraId="12552711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E36BA" w14:textId="77777777" w:rsidR="0054623A" w:rsidRPr="0054623A" w:rsidRDefault="0054623A" w:rsidP="0054623A">
            <w:pPr>
              <w:spacing w:after="0"/>
            </w:pPr>
            <w:r w:rsidRPr="0054623A">
              <w:t>В02.2 Облигации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64B0B" w14:textId="77777777" w:rsidR="0054623A" w:rsidRPr="0054623A" w:rsidRDefault="0054623A" w:rsidP="0054623A">
            <w:pPr>
              <w:spacing w:after="0"/>
            </w:pPr>
            <w:r w:rsidRPr="0054623A">
              <w:t>В03.5 Конвертируемые облигации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9DE28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Convertible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bonds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C736F" w14:textId="77777777" w:rsidR="0054623A" w:rsidRPr="0054623A" w:rsidRDefault="0054623A" w:rsidP="0054623A">
            <w:pPr>
              <w:spacing w:after="0"/>
            </w:pPr>
            <w:r w:rsidRPr="0054623A">
              <w:t>Гибридный режим (долговой + долевой)</w:t>
            </w:r>
          </w:p>
        </w:tc>
      </w:tr>
      <w:tr w:rsidR="0054623A" w:rsidRPr="0054623A" w14:paraId="365DF8F9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8846D" w14:textId="77777777" w:rsidR="0054623A" w:rsidRPr="0054623A" w:rsidRDefault="0054623A" w:rsidP="0054623A">
            <w:pPr>
              <w:spacing w:after="0"/>
            </w:pPr>
            <w:r w:rsidRPr="0054623A">
              <w:t>В02.3 Фонды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D2DDB" w14:textId="77777777" w:rsidR="0054623A" w:rsidRPr="0054623A" w:rsidRDefault="0054623A" w:rsidP="0054623A">
            <w:pPr>
              <w:spacing w:after="0"/>
            </w:pPr>
            <w:r w:rsidRPr="0054623A">
              <w:t>В03.6 Биржевые фонды (ETF)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4DF62" w14:textId="77777777" w:rsidR="0054623A" w:rsidRPr="0054623A" w:rsidRDefault="0054623A" w:rsidP="0054623A">
            <w:pPr>
              <w:spacing w:after="0"/>
            </w:pPr>
            <w:r w:rsidRPr="0054623A">
              <w:t>Exchange-</w:t>
            </w:r>
            <w:proofErr w:type="spellStart"/>
            <w:r w:rsidRPr="0054623A">
              <w:t>traded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funds</w:t>
            </w:r>
            <w:proofErr w:type="spellEnd"/>
            <w:r w:rsidRPr="0054623A">
              <w:t xml:space="preserve"> (ETF)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A8E9E" w14:textId="77777777" w:rsidR="0054623A" w:rsidRPr="0054623A" w:rsidRDefault="0054623A" w:rsidP="0054623A">
            <w:pPr>
              <w:spacing w:after="0"/>
            </w:pPr>
            <w:r w:rsidRPr="0054623A">
              <w:t>Наиболее распространённый тип</w:t>
            </w:r>
          </w:p>
        </w:tc>
      </w:tr>
      <w:tr w:rsidR="0054623A" w:rsidRPr="0054623A" w14:paraId="4B1553C2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53D6D" w14:textId="77777777" w:rsidR="0054623A" w:rsidRPr="0054623A" w:rsidRDefault="0054623A" w:rsidP="0054623A">
            <w:pPr>
              <w:spacing w:after="0"/>
            </w:pPr>
            <w:r w:rsidRPr="0054623A">
              <w:t>В02.3 Фонды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257B1" w14:textId="77777777" w:rsidR="0054623A" w:rsidRPr="0054623A" w:rsidRDefault="0054623A" w:rsidP="0054623A">
            <w:pPr>
              <w:spacing w:after="0"/>
            </w:pPr>
            <w:r w:rsidRPr="0054623A">
              <w:t>В03.7 Закрытые фонды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AD3A8" w14:textId="77777777" w:rsidR="0054623A" w:rsidRPr="0054623A" w:rsidRDefault="0054623A" w:rsidP="0054623A">
            <w:pPr>
              <w:spacing w:after="0"/>
            </w:pPr>
            <w:proofErr w:type="spellStart"/>
            <w:r w:rsidRPr="0054623A">
              <w:t>Closed-end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funds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689E7" w14:textId="77777777" w:rsidR="0054623A" w:rsidRPr="0054623A" w:rsidRDefault="0054623A" w:rsidP="0054623A">
            <w:pPr>
              <w:spacing w:after="0"/>
            </w:pPr>
            <w:r w:rsidRPr="0054623A">
              <w:t>Отличный от ETF режим допуска</w:t>
            </w:r>
          </w:p>
        </w:tc>
      </w:tr>
      <w:tr w:rsidR="0054623A" w:rsidRPr="0054623A" w14:paraId="5921E8E2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B2873" w14:textId="77777777" w:rsidR="0054623A" w:rsidRPr="0054623A" w:rsidRDefault="0054623A" w:rsidP="0054623A">
            <w:pPr>
              <w:spacing w:after="0"/>
            </w:pPr>
            <w:r w:rsidRPr="0054623A">
              <w:t>В02.3 Фонды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B77A0" w14:textId="77777777" w:rsidR="0054623A" w:rsidRPr="0054623A" w:rsidRDefault="0054623A" w:rsidP="0054623A">
            <w:pPr>
              <w:spacing w:after="0"/>
            </w:pPr>
            <w:r w:rsidRPr="0054623A">
              <w:t>В03.8 Фонды недвижимости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929A4" w14:textId="77777777" w:rsidR="0054623A" w:rsidRPr="0054623A" w:rsidRDefault="0054623A" w:rsidP="0054623A">
            <w:pPr>
              <w:spacing w:after="0"/>
              <w:rPr>
                <w:lang w:val="en-US"/>
              </w:rPr>
            </w:pPr>
            <w:r w:rsidRPr="0054623A">
              <w:rPr>
                <w:lang w:val="en-US"/>
              </w:rPr>
              <w:t>Real estate investment trusts (REIT)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F3D5E" w14:textId="77777777" w:rsidR="0054623A" w:rsidRPr="0054623A" w:rsidRDefault="0054623A" w:rsidP="0054623A">
            <w:pPr>
              <w:spacing w:after="0"/>
            </w:pPr>
            <w:r w:rsidRPr="0054623A">
              <w:t>Специальный режим в ряде юрисдикций</w:t>
            </w:r>
          </w:p>
        </w:tc>
      </w:tr>
      <w:tr w:rsidR="0054623A" w:rsidRPr="0054623A" w14:paraId="14C9194C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0069D" w14:textId="77777777" w:rsidR="0054623A" w:rsidRPr="0054623A" w:rsidRDefault="0054623A" w:rsidP="0054623A">
            <w:pPr>
              <w:spacing w:after="0"/>
            </w:pPr>
            <w:r w:rsidRPr="0054623A">
              <w:t xml:space="preserve">В02.4 </w:t>
            </w:r>
            <w:proofErr w:type="spellStart"/>
            <w:r w:rsidRPr="0054623A">
              <w:t>Деп</w:t>
            </w:r>
            <w:proofErr w:type="spellEnd"/>
            <w:r w:rsidRPr="0054623A">
              <w:t>. расписки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A66B7" w14:textId="77777777" w:rsidR="0054623A" w:rsidRPr="0054623A" w:rsidRDefault="0054623A" w:rsidP="0054623A">
            <w:pPr>
              <w:spacing w:after="0"/>
            </w:pPr>
            <w:r w:rsidRPr="0054623A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33E5D" w14:textId="77777777" w:rsidR="0054623A" w:rsidRPr="0054623A" w:rsidRDefault="0054623A" w:rsidP="0054623A">
            <w:pPr>
              <w:spacing w:after="0"/>
            </w:pPr>
            <w:r w:rsidRPr="0054623A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C655A" w14:textId="77777777" w:rsidR="0054623A" w:rsidRPr="0054623A" w:rsidRDefault="0054623A" w:rsidP="0054623A">
            <w:pPr>
              <w:spacing w:after="0"/>
            </w:pPr>
            <w:r w:rsidRPr="0054623A">
              <w:t>Без подклассов на уровне модели</w:t>
            </w:r>
          </w:p>
        </w:tc>
      </w:tr>
    </w:tbl>
    <w:p w14:paraId="01DC25CC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Специальные режимы допуска (SPAC, компании добывающего сектора, биотехнологические компании без выручки) — не подклассы, а свойства режима допуска (Г01). Они применяются к обыкновенным акциям (В03.1), но модифицируют набор требований.</w:t>
      </w:r>
    </w:p>
    <w:p w14:paraId="75A2A486" w14:textId="77777777" w:rsidR="0054623A" w:rsidRPr="0054623A" w:rsidRDefault="0054623A" w:rsidP="0054623A">
      <w:pPr>
        <w:spacing w:after="0"/>
      </w:pPr>
      <w:r w:rsidRPr="0054623A">
        <w:pict w14:anchorId="1914903A">
          <v:rect id="_x0000_i1265" style="width:0;height:3pt" o:hralign="center" o:hrstd="t" o:hr="t" fillcolor="#a0a0a0" stroked="f"/>
        </w:pict>
      </w:r>
    </w:p>
    <w:p w14:paraId="7B8EA955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В04. Разделение требований: эмитент и инструмент</w:t>
      </w:r>
    </w:p>
    <w:p w14:paraId="2B030E01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 xml:space="preserve"> Аналитическое разграничение внутри совокупности требований допуска: требования, предъявляемые к эмитенту как лицу (финансовое состояние, корпоративное управление, история деятельности), и требования, предъявляемые к конкретному выпуску инструмента (объём выпуска, </w:t>
      </w:r>
      <w:proofErr w:type="spellStart"/>
      <w:r w:rsidRPr="0054623A">
        <w:t>free</w:t>
      </w:r>
      <w:proofErr w:type="spellEnd"/>
      <w:r w:rsidRPr="0054623A">
        <w:t xml:space="preserve"> </w:t>
      </w:r>
      <w:proofErr w:type="spellStart"/>
      <w:r w:rsidRPr="0054623A">
        <w:t>float</w:t>
      </w:r>
      <w:proofErr w:type="spellEnd"/>
      <w:r w:rsidRPr="0054623A">
        <w:t>, номинал, структура).</w:t>
      </w:r>
    </w:p>
    <w:p w14:paraId="2F3CF409" w14:textId="77777777" w:rsidR="0054623A" w:rsidRPr="0054623A" w:rsidRDefault="0054623A" w:rsidP="0054623A">
      <w:pPr>
        <w:spacing w:after="0"/>
      </w:pPr>
      <w:proofErr w:type="spellStart"/>
      <w:r w:rsidRPr="0054623A">
        <w:rPr>
          <w:b/>
          <w:bCs/>
        </w:rPr>
        <w:lastRenderedPageBreak/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 xml:space="preserve"> Issuer requirements vs. instrument / security requirements. </w:t>
      </w:r>
      <w:proofErr w:type="spellStart"/>
      <w:r w:rsidRPr="0054623A">
        <w:t>Issuer</w:t>
      </w:r>
      <w:proofErr w:type="spellEnd"/>
      <w:r w:rsidRPr="0054623A">
        <w:t xml:space="preserve"> </w:t>
      </w:r>
      <w:proofErr w:type="spellStart"/>
      <w:r w:rsidRPr="0054623A">
        <w:t>eligibility</w:t>
      </w:r>
      <w:proofErr w:type="spellEnd"/>
      <w:r w:rsidRPr="0054623A">
        <w:t>.</w:t>
      </w:r>
    </w:p>
    <w:p w14:paraId="506AD589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2D8EC190" w14:textId="77777777" w:rsidR="0054623A" w:rsidRPr="0054623A" w:rsidRDefault="0054623A" w:rsidP="0054623A">
      <w:pPr>
        <w:numPr>
          <w:ilvl w:val="0"/>
          <w:numId w:val="15"/>
        </w:numPr>
        <w:spacing w:after="0"/>
      </w:pPr>
      <w:r w:rsidRPr="0054623A">
        <w:t>Является аналитической рамкой для: Д01 (требование).</w:t>
      </w:r>
    </w:p>
    <w:p w14:paraId="58A46E27" w14:textId="77777777" w:rsidR="0054623A" w:rsidRPr="0054623A" w:rsidRDefault="0054623A" w:rsidP="0054623A">
      <w:pPr>
        <w:numPr>
          <w:ilvl w:val="0"/>
          <w:numId w:val="15"/>
        </w:numPr>
        <w:spacing w:after="0"/>
      </w:pPr>
      <w:r w:rsidRPr="0054623A">
        <w:t>Связано с: Г04 (признак раздельного допуска эмитента).</w:t>
      </w:r>
    </w:p>
    <w:p w14:paraId="3722BAE4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Это не два отдельных объекта в модели, а два аналитических измерения одной процедуры допуска (по решению команды). Однако модель фиксирует признак: являются ли требования к эмитенту и к инструменту частью единой процедуры, или эмитент допускается отдельно (Г04).</w:t>
      </w:r>
    </w:p>
    <w:p w14:paraId="4A6885CF" w14:textId="77777777" w:rsidR="0054623A" w:rsidRPr="0054623A" w:rsidRDefault="0054623A" w:rsidP="0054623A">
      <w:pPr>
        <w:spacing w:after="0"/>
      </w:pPr>
      <w:r w:rsidRPr="0054623A">
        <w:pict w14:anchorId="44EDC149">
          <v:rect id="_x0000_i1266" style="width:0;height:3pt" o:hralign="center" o:hrstd="t" o:hr="t" fillcolor="#a0a0a0" stroked="f"/>
        </w:pict>
      </w:r>
    </w:p>
    <w:p w14:paraId="26E22CE5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Блок Г. Режимы и процессы</w:t>
      </w:r>
    </w:p>
    <w:p w14:paraId="4DE106BC" w14:textId="77777777" w:rsidR="0054623A" w:rsidRPr="0054623A" w:rsidRDefault="0054623A" w:rsidP="0054623A">
      <w:pPr>
        <w:spacing w:after="0"/>
      </w:pPr>
      <w:r w:rsidRPr="0054623A">
        <w:t>Как устроен допуск: режимы, фазы, признаки.</w:t>
      </w:r>
    </w:p>
    <w:p w14:paraId="4CCC4751" w14:textId="77777777" w:rsidR="0054623A" w:rsidRPr="0054623A" w:rsidRDefault="0054623A" w:rsidP="0054623A">
      <w:pPr>
        <w:spacing w:after="0"/>
      </w:pPr>
      <w:r w:rsidRPr="0054623A">
        <w:pict w14:anchorId="701CDA8B">
          <v:rect id="_x0000_i1267" style="width:0;height:3pt" o:hralign="center" o:hrstd="t" o:hr="t" fillcolor="#a0a0a0" stroked="f"/>
        </w:pict>
      </w:r>
    </w:p>
    <w:p w14:paraId="53D8D347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Г01. Режим допуска</w:t>
      </w:r>
    </w:p>
    <w:p w14:paraId="402E375D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Совокупность правил, процедур и требований, применяемых при допуске финансового инструмента к торгам и/или включении в листинг на конкретной торговой площадке. Режим допуска определяется комбинацией: торговая площадка × уровень листинга × класс/подкласс инструмента.</w:t>
      </w:r>
    </w:p>
    <w:p w14:paraId="480ECC31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Admission regime / Listing regime.</w:t>
      </w:r>
    </w:p>
    <w:p w14:paraId="7ABC52BB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25BED575" w14:textId="77777777" w:rsidR="0054623A" w:rsidRPr="0054623A" w:rsidRDefault="0054623A" w:rsidP="0054623A">
      <w:pPr>
        <w:numPr>
          <w:ilvl w:val="0"/>
          <w:numId w:val="16"/>
        </w:numPr>
        <w:spacing w:after="0"/>
      </w:pPr>
      <w:r w:rsidRPr="0054623A">
        <w:t>Определяется: А02 (площадка), А05 (уровень листинга), В02/В03 (класс/подкласс инструмента).</w:t>
      </w:r>
    </w:p>
    <w:p w14:paraId="250FB75B" w14:textId="77777777" w:rsidR="0054623A" w:rsidRPr="0054623A" w:rsidRDefault="0054623A" w:rsidP="0054623A">
      <w:pPr>
        <w:numPr>
          <w:ilvl w:val="0"/>
          <w:numId w:val="16"/>
        </w:numPr>
        <w:spacing w:after="0"/>
      </w:pPr>
      <w:r w:rsidRPr="0054623A">
        <w:t>Состоит из: Г02 и/или Г03 (в зависимости от Г04).</w:t>
      </w:r>
    </w:p>
    <w:p w14:paraId="66F9ED55" w14:textId="77777777" w:rsidR="0054623A" w:rsidRPr="0054623A" w:rsidRDefault="0054623A" w:rsidP="0054623A">
      <w:pPr>
        <w:numPr>
          <w:ilvl w:val="0"/>
          <w:numId w:val="16"/>
        </w:numPr>
        <w:spacing w:after="0"/>
      </w:pPr>
      <w:r w:rsidRPr="0054623A">
        <w:t>Содержит: Д01–Д07 (регулятивное содержание).</w:t>
      </w:r>
    </w:p>
    <w:p w14:paraId="1D12B677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Режим допуска — это «ячейка» исследования. Каждая уникальная комбинация «площадка × уровень × инструмент» потенциально имеет свой режим. Количество ячеек определяется на уровне 2 протокола исследования.</w:t>
      </w:r>
    </w:p>
    <w:p w14:paraId="71EEABE0" w14:textId="77777777" w:rsidR="0054623A" w:rsidRPr="0054623A" w:rsidRDefault="0054623A" w:rsidP="0054623A">
      <w:pPr>
        <w:spacing w:after="0"/>
      </w:pPr>
      <w:r w:rsidRPr="0054623A">
        <w:pict w14:anchorId="1DF8FC36">
          <v:rect id="_x0000_i1268" style="width:0;height:3pt" o:hralign="center" o:hrstd="t" o:hr="t" fillcolor="#a0a0a0" stroked="f"/>
        </w:pict>
      </w:r>
    </w:p>
    <w:p w14:paraId="6C449680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Г02. Официальный листинг</w:t>
      </w:r>
    </w:p>
    <w:p w14:paraId="1E4E9C85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Включение ценной бумаги в официальный список (реестр), ведущийся уполномоченным органом (листинговым органом). Является самостоятельным правовым актом, который может быть отделён от допуска к торгам.</w:t>
      </w:r>
    </w:p>
    <w:p w14:paraId="48D76312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Official listing / Admission to the Official List.</w:t>
      </w:r>
    </w:p>
    <w:p w14:paraId="0A0091B1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52E1F935" w14:textId="77777777" w:rsidR="0054623A" w:rsidRPr="0054623A" w:rsidRDefault="0054623A" w:rsidP="0054623A">
      <w:pPr>
        <w:numPr>
          <w:ilvl w:val="0"/>
          <w:numId w:val="17"/>
        </w:numPr>
        <w:spacing w:after="0"/>
      </w:pPr>
      <w:r w:rsidRPr="0054623A">
        <w:t>Связан с (может совпадать или быть отделён от): Г03 (допуск к торгам).</w:t>
      </w:r>
    </w:p>
    <w:p w14:paraId="42225227" w14:textId="77777777" w:rsidR="0054623A" w:rsidRPr="0054623A" w:rsidRDefault="0054623A" w:rsidP="0054623A">
      <w:pPr>
        <w:numPr>
          <w:ilvl w:val="0"/>
          <w:numId w:val="17"/>
        </w:numPr>
        <w:spacing w:after="0"/>
      </w:pPr>
      <w:r w:rsidRPr="0054623A">
        <w:t>Решение принимается: Б03 (листинговый орган).</w:t>
      </w:r>
    </w:p>
    <w:p w14:paraId="39B66B39" w14:textId="77777777" w:rsidR="0054623A" w:rsidRPr="0054623A" w:rsidRDefault="0054623A" w:rsidP="0054623A">
      <w:pPr>
        <w:numPr>
          <w:ilvl w:val="0"/>
          <w:numId w:val="17"/>
        </w:numPr>
        <w:spacing w:after="0"/>
      </w:pPr>
      <w:r w:rsidRPr="0054623A">
        <w:t>Признак совмещения/разделения: Г04.</w:t>
      </w:r>
    </w:p>
    <w:p w14:paraId="263C475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В UK (до и после реформы 2024) — самостоятельный институт, отделённый от допуска к торгам на бирже. В большинстве юрисдикций — объединён с допуском к торгам или не существует как отдельное понятие. Ключевое архитектурное различие между юрисдикциями.</w:t>
      </w:r>
    </w:p>
    <w:p w14:paraId="718ABCEF" w14:textId="77777777" w:rsidR="0054623A" w:rsidRPr="0054623A" w:rsidRDefault="0054623A" w:rsidP="0054623A">
      <w:pPr>
        <w:spacing w:after="0"/>
      </w:pPr>
      <w:r w:rsidRPr="0054623A">
        <w:pict w14:anchorId="73F064E0">
          <v:rect id="_x0000_i1269" style="width:0;height:3pt" o:hralign="center" o:hrstd="t" o:hr="t" fillcolor="#a0a0a0" stroked="f"/>
        </w:pict>
      </w:r>
    </w:p>
    <w:p w14:paraId="727F0A37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Г03. Допуск к торгам</w:t>
      </w:r>
    </w:p>
    <w:p w14:paraId="0EB7E7AE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lastRenderedPageBreak/>
        <w:t>Определение.</w:t>
      </w:r>
      <w:r w:rsidRPr="0054623A">
        <w:t> Решение, по результатам которого финансовый инструмент получает право обращаться (заключаться сделки) на конкретной торговой площадке. Может быть единственной процедурой (в юрисдикциях без отдельного листинга) или одной из двух (наряду с официальным листингом).</w:t>
      </w:r>
    </w:p>
    <w:p w14:paraId="403FAFE4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Admission to trading.</w:t>
      </w:r>
    </w:p>
    <w:p w14:paraId="664B81B6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79BC12AF" w14:textId="77777777" w:rsidR="0054623A" w:rsidRPr="0054623A" w:rsidRDefault="0054623A" w:rsidP="0054623A">
      <w:pPr>
        <w:numPr>
          <w:ilvl w:val="0"/>
          <w:numId w:val="18"/>
        </w:numPr>
        <w:spacing w:after="0"/>
      </w:pPr>
      <w:r w:rsidRPr="0054623A">
        <w:t>Связан с (может совпадать или быть отделён от): Г02 (официальный листинг).</w:t>
      </w:r>
    </w:p>
    <w:p w14:paraId="3F25AF2C" w14:textId="77777777" w:rsidR="0054623A" w:rsidRPr="0054623A" w:rsidRDefault="0054623A" w:rsidP="0054623A">
      <w:pPr>
        <w:numPr>
          <w:ilvl w:val="0"/>
          <w:numId w:val="18"/>
        </w:numPr>
        <w:spacing w:after="0"/>
      </w:pPr>
      <w:r w:rsidRPr="0054623A">
        <w:t>Решение принимается: Б02 (оператор площадки).</w:t>
      </w:r>
    </w:p>
    <w:p w14:paraId="23BDFE88" w14:textId="77777777" w:rsidR="0054623A" w:rsidRPr="0054623A" w:rsidRDefault="0054623A" w:rsidP="0054623A">
      <w:pPr>
        <w:numPr>
          <w:ilvl w:val="0"/>
          <w:numId w:val="18"/>
        </w:numPr>
        <w:spacing w:after="0"/>
      </w:pPr>
      <w:r w:rsidRPr="0054623A">
        <w:t>Признак совмещения/разделения: Г04.</w:t>
      </w:r>
    </w:p>
    <w:p w14:paraId="4ADA6F30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На MTF/OTF допуск к торгам может происходить без листинга (и без применения листинговых правил в полном объёме). Это создаёт различие в объёме требований для одного и того же инструмента на разных площадках одной юрисдикции.</w:t>
      </w:r>
    </w:p>
    <w:p w14:paraId="38E85EBA" w14:textId="77777777" w:rsidR="0054623A" w:rsidRPr="0054623A" w:rsidRDefault="0054623A" w:rsidP="0054623A">
      <w:pPr>
        <w:spacing w:after="0"/>
      </w:pPr>
      <w:r w:rsidRPr="0054623A">
        <w:pict w14:anchorId="685AED98">
          <v:rect id="_x0000_i1270" style="width:0;height:3pt" o:hralign="center" o:hrstd="t" o:hr="t" fillcolor="#a0a0a0" stroked="f"/>
        </w:pict>
      </w:r>
    </w:p>
    <w:p w14:paraId="4586DAB0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Г04. Признак архитектуры допуска</w:t>
      </w:r>
    </w:p>
    <w:p w14:paraId="618078F6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Структурный признак, фиксируемый на уровне юрисдикции: разделены ли в данной юрисдикции понятия «официальный листинг» и «допуск к торгам» как самостоятельные правовые институты с разными субъектами, процедурами и основаниями, или они объединены в единый режим.</w:t>
      </w:r>
    </w:p>
    <w:p w14:paraId="18AD6C35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Listing/admission architecture.</w:t>
      </w:r>
    </w:p>
    <w:p w14:paraId="501CE3E0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Значения:</w:t>
      </w:r>
    </w:p>
    <w:p w14:paraId="7F5EF22C" w14:textId="77777777" w:rsidR="0054623A" w:rsidRPr="0054623A" w:rsidRDefault="0054623A" w:rsidP="0054623A">
      <w:pPr>
        <w:numPr>
          <w:ilvl w:val="0"/>
          <w:numId w:val="19"/>
        </w:numPr>
        <w:spacing w:after="0"/>
      </w:pPr>
      <w:r w:rsidRPr="0054623A">
        <w:rPr>
          <w:b/>
          <w:bCs/>
        </w:rPr>
        <w:t>Объединённый режим:</w:t>
      </w:r>
      <w:r w:rsidRPr="0054623A">
        <w:t> листинг и допуск — одна процедура, один субъект принятия решения.</w:t>
      </w:r>
    </w:p>
    <w:p w14:paraId="787D6E1A" w14:textId="77777777" w:rsidR="0054623A" w:rsidRPr="0054623A" w:rsidRDefault="0054623A" w:rsidP="0054623A">
      <w:pPr>
        <w:numPr>
          <w:ilvl w:val="0"/>
          <w:numId w:val="19"/>
        </w:numPr>
        <w:spacing w:after="0"/>
      </w:pPr>
      <w:r w:rsidRPr="0054623A">
        <w:rPr>
          <w:b/>
          <w:bCs/>
        </w:rPr>
        <w:t>Раздельный режим:</w:t>
      </w:r>
      <w:r w:rsidRPr="0054623A">
        <w:t> листинг и допуск — разные процедуры, разные субъекты. Инструмент может быть допущен к торгам без листинга.</w:t>
      </w:r>
    </w:p>
    <w:p w14:paraId="7EF5DFD7" w14:textId="77777777" w:rsidR="0054623A" w:rsidRPr="0054623A" w:rsidRDefault="0054623A" w:rsidP="0054623A">
      <w:pPr>
        <w:numPr>
          <w:ilvl w:val="0"/>
          <w:numId w:val="19"/>
        </w:numPr>
        <w:spacing w:after="0"/>
      </w:pPr>
      <w:r w:rsidRPr="0054623A">
        <w:rPr>
          <w:b/>
          <w:bCs/>
        </w:rPr>
        <w:t>Смешанный:</w:t>
      </w:r>
      <w:r w:rsidRPr="0054623A">
        <w:t> различается в зависимости от типа рынка или площадки внутри юрисдикции.</w:t>
      </w:r>
    </w:p>
    <w:p w14:paraId="399939C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464B9A08" w14:textId="77777777" w:rsidR="0054623A" w:rsidRPr="0054623A" w:rsidRDefault="0054623A" w:rsidP="0054623A">
      <w:pPr>
        <w:numPr>
          <w:ilvl w:val="0"/>
          <w:numId w:val="20"/>
        </w:numPr>
        <w:spacing w:after="0"/>
      </w:pPr>
      <w:r w:rsidRPr="0054623A">
        <w:t>Является свойством: А01 (юрисдикция).</w:t>
      </w:r>
    </w:p>
    <w:p w14:paraId="5D610AF5" w14:textId="77777777" w:rsidR="0054623A" w:rsidRPr="0054623A" w:rsidRDefault="0054623A" w:rsidP="0054623A">
      <w:pPr>
        <w:numPr>
          <w:ilvl w:val="0"/>
          <w:numId w:val="20"/>
        </w:numPr>
        <w:spacing w:after="0"/>
      </w:pPr>
      <w:r w:rsidRPr="0054623A">
        <w:t>Определяет структуру: Г01 (режим допуска).</w:t>
      </w:r>
    </w:p>
    <w:p w14:paraId="6EEE41F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Это один из ключевых архитектурных признаков, отнесённый к конституционному уровню правил (по классификации Остром). Фиксируется на уровне 1 протокола исследования (юрисдикция).</w:t>
      </w:r>
    </w:p>
    <w:p w14:paraId="45660004" w14:textId="77777777" w:rsidR="0054623A" w:rsidRPr="0054623A" w:rsidRDefault="0054623A" w:rsidP="0054623A">
      <w:pPr>
        <w:spacing w:after="0"/>
      </w:pPr>
      <w:r w:rsidRPr="0054623A">
        <w:t xml:space="preserve">Дополнительный </w:t>
      </w:r>
      <w:proofErr w:type="spellStart"/>
      <w:r w:rsidRPr="0054623A">
        <w:t>подпризнак</w:t>
      </w:r>
      <w:proofErr w:type="spellEnd"/>
      <w:r w:rsidRPr="0054623A">
        <w:t>: являются ли требования к эмитенту и к инструменту частью единой процедуры, или эмитент допускается отдельно (</w:t>
      </w:r>
      <w:proofErr w:type="spellStart"/>
      <w:r w:rsidRPr="0054623A">
        <w:t>eligibility</w:t>
      </w:r>
      <w:proofErr w:type="spellEnd"/>
      <w:r w:rsidRPr="0054623A">
        <w:t>). Фиксируется на уровне 2 (площадка).</w:t>
      </w:r>
    </w:p>
    <w:p w14:paraId="751B7E61" w14:textId="77777777" w:rsidR="0054623A" w:rsidRPr="0054623A" w:rsidRDefault="0054623A" w:rsidP="0054623A">
      <w:pPr>
        <w:spacing w:after="0"/>
      </w:pPr>
      <w:r w:rsidRPr="0054623A">
        <w:pict w14:anchorId="0359C2C1">
          <v:rect id="_x0000_i1271" style="width:0;height:3pt" o:hralign="center" o:hrstd="t" o:hr="t" fillcolor="#a0a0a0" stroked="f"/>
        </w:pict>
      </w:r>
    </w:p>
    <w:p w14:paraId="3ACC42C7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Г05. Первичный допуск</w:t>
      </w:r>
    </w:p>
    <w:p w14:paraId="492AA9B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Допуск финансового инструмента к торгам / включение в листинг на торговой площадке впервые — либо впервые в принципе (инструмент ранее не обращался на организованных площадках), либо впервые на данной площадке.</w:t>
      </w:r>
    </w:p>
    <w:p w14:paraId="04BE31D2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Англ. эквивалент(ы).</w:t>
      </w:r>
      <w:r w:rsidRPr="0054623A">
        <w:t> </w:t>
      </w:r>
      <w:proofErr w:type="spellStart"/>
      <w:r w:rsidRPr="0054623A">
        <w:t>Initial</w:t>
      </w:r>
      <w:proofErr w:type="spellEnd"/>
      <w:r w:rsidRPr="0054623A">
        <w:t xml:space="preserve"> </w:t>
      </w:r>
      <w:proofErr w:type="spellStart"/>
      <w:r w:rsidRPr="0054623A">
        <w:t>admission</w:t>
      </w:r>
      <w:proofErr w:type="spellEnd"/>
      <w:r w:rsidRPr="0054623A">
        <w:t xml:space="preserve"> / </w:t>
      </w:r>
      <w:proofErr w:type="spellStart"/>
      <w:r w:rsidRPr="0054623A">
        <w:t>Initial</w:t>
      </w:r>
      <w:proofErr w:type="spellEnd"/>
      <w:r w:rsidRPr="0054623A">
        <w:t xml:space="preserve"> </w:t>
      </w:r>
      <w:proofErr w:type="spellStart"/>
      <w:r w:rsidRPr="0054623A">
        <w:t>listing</w:t>
      </w:r>
      <w:proofErr w:type="spellEnd"/>
      <w:r w:rsidRPr="0054623A">
        <w:t xml:space="preserve"> / IPO (в случае первичного публичного размещения акций).</w:t>
      </w:r>
    </w:p>
    <w:p w14:paraId="0F89F253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lastRenderedPageBreak/>
        <w:t>Связи.</w:t>
      </w:r>
    </w:p>
    <w:p w14:paraId="3A2213FF" w14:textId="77777777" w:rsidR="0054623A" w:rsidRPr="0054623A" w:rsidRDefault="0054623A" w:rsidP="0054623A">
      <w:pPr>
        <w:numPr>
          <w:ilvl w:val="0"/>
          <w:numId w:val="21"/>
        </w:numPr>
        <w:spacing w:after="0"/>
      </w:pPr>
      <w:r w:rsidRPr="0054623A">
        <w:t>Является фазой: Г07 (жизненный цикл), фаза Г07.1.</w:t>
      </w:r>
    </w:p>
    <w:p w14:paraId="4866002B" w14:textId="77777777" w:rsidR="0054623A" w:rsidRPr="0054623A" w:rsidRDefault="0054623A" w:rsidP="0054623A">
      <w:pPr>
        <w:numPr>
          <w:ilvl w:val="0"/>
          <w:numId w:val="21"/>
        </w:numPr>
        <w:spacing w:after="0"/>
      </w:pPr>
      <w:r w:rsidRPr="0054623A">
        <w:t>Является базовым случаем по отношению к: Г06 (вторичный допуск).</w:t>
      </w:r>
    </w:p>
    <w:p w14:paraId="0C2145FE" w14:textId="77777777" w:rsidR="0054623A" w:rsidRPr="0054623A" w:rsidRDefault="0054623A" w:rsidP="0054623A">
      <w:pPr>
        <w:numPr>
          <w:ilvl w:val="0"/>
          <w:numId w:val="21"/>
        </w:numPr>
        <w:spacing w:after="0"/>
      </w:pPr>
      <w:r w:rsidRPr="0054623A">
        <w:t>Может совпадать с: размещением (</w:t>
      </w:r>
      <w:proofErr w:type="spellStart"/>
      <w:r w:rsidRPr="0054623A">
        <w:t>offering</w:t>
      </w:r>
      <w:proofErr w:type="spellEnd"/>
      <w:r w:rsidRPr="0054623A">
        <w:t>) — в случае IPO, или быть отделён от него (допуск уже обращающегося инструмента).</w:t>
      </w:r>
    </w:p>
    <w:p w14:paraId="7386E8F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Различие между «первичный допуск с одновременным размещением» (IPO) и «первичный допуск без размещения» (</w:t>
      </w:r>
      <w:proofErr w:type="spellStart"/>
      <w:r w:rsidRPr="0054623A">
        <w:t>technical</w:t>
      </w:r>
      <w:proofErr w:type="spellEnd"/>
      <w:r w:rsidRPr="0054623A">
        <w:t xml:space="preserve"> </w:t>
      </w:r>
      <w:proofErr w:type="spellStart"/>
      <w:r w:rsidRPr="0054623A">
        <w:t>listing</w:t>
      </w:r>
      <w:proofErr w:type="spellEnd"/>
      <w:r w:rsidRPr="0054623A">
        <w:t xml:space="preserve">, </w:t>
      </w:r>
      <w:proofErr w:type="spellStart"/>
      <w:r w:rsidRPr="0054623A">
        <w:t>introduction</w:t>
      </w:r>
      <w:proofErr w:type="spellEnd"/>
      <w:r w:rsidRPr="0054623A">
        <w:t>) — существенно для понимания режима, но не создаёт отдельного понятия в ядре. Фиксируется как атрибут: «допуск сопровождается размещением — да/нет».</w:t>
      </w:r>
    </w:p>
    <w:p w14:paraId="19A4B882" w14:textId="77777777" w:rsidR="0054623A" w:rsidRPr="0054623A" w:rsidRDefault="0054623A" w:rsidP="0054623A">
      <w:pPr>
        <w:spacing w:after="0"/>
      </w:pPr>
      <w:r w:rsidRPr="0054623A">
        <w:pict w14:anchorId="2591141F">
          <v:rect id="_x0000_i1272" style="width:0;height:3pt" o:hralign="center" o:hrstd="t" o:hr="t" fillcolor="#a0a0a0" stroked="f"/>
        </w:pict>
      </w:r>
    </w:p>
    <w:p w14:paraId="5F47061A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Г06. Вторичный допуск</w:t>
      </w:r>
    </w:p>
    <w:p w14:paraId="42C1FA19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Допуск финансового инструмента к торгам / включение в листинг на торговой площадке при условии, что этот инструмент уже допущен (листингован) на другой площадке. Не является самостоятельным объектом модели — это вариант первичного допуска (Г05) с атрибутом «уже листингован на другой площадке».</w:t>
      </w:r>
    </w:p>
    <w:p w14:paraId="26A46514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Secondary listing / Cross-listing / Dual listing.</w:t>
      </w:r>
    </w:p>
    <w:p w14:paraId="0BC67B7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587C78B3" w14:textId="77777777" w:rsidR="0054623A" w:rsidRPr="0054623A" w:rsidRDefault="0054623A" w:rsidP="0054623A">
      <w:pPr>
        <w:numPr>
          <w:ilvl w:val="0"/>
          <w:numId w:val="22"/>
        </w:numPr>
        <w:spacing w:after="0"/>
      </w:pPr>
      <w:r w:rsidRPr="0054623A">
        <w:t>Является вариантом: Г05 (первичный допуск) с модифицирующим атрибутом.</w:t>
      </w:r>
    </w:p>
    <w:p w14:paraId="3A2F4265" w14:textId="77777777" w:rsidR="0054623A" w:rsidRPr="0054623A" w:rsidRDefault="0054623A" w:rsidP="0054623A">
      <w:pPr>
        <w:numPr>
          <w:ilvl w:val="0"/>
          <w:numId w:val="22"/>
        </w:numPr>
        <w:spacing w:after="0"/>
      </w:pPr>
      <w:r w:rsidRPr="0054623A">
        <w:t>Может предполагать: упрощённый режим (</w:t>
      </w:r>
      <w:proofErr w:type="spellStart"/>
      <w:r w:rsidRPr="0054623A">
        <w:t>fast-track</w:t>
      </w:r>
      <w:proofErr w:type="spellEnd"/>
      <w:r w:rsidRPr="0054623A">
        <w:t xml:space="preserve">, </w:t>
      </w:r>
      <w:proofErr w:type="spellStart"/>
      <w:r w:rsidRPr="0054623A">
        <w:t>exemptions</w:t>
      </w:r>
      <w:proofErr w:type="spellEnd"/>
      <w:r w:rsidRPr="0054623A">
        <w:t>) — фиксируется в рамках Д02 (процедуры).</w:t>
      </w:r>
    </w:p>
    <w:p w14:paraId="4212EE97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В протоколе исследования по каждой площадке фиксируется: существует ли специальный упрощённый режим для вторично допускаемых инструментов, </w:t>
      </w:r>
      <w:proofErr w:type="gramStart"/>
      <w:r w:rsidRPr="0054623A">
        <w:t>и</w:t>
      </w:r>
      <w:proofErr w:type="gramEnd"/>
      <w:r w:rsidRPr="0054623A">
        <w:t xml:space="preserve"> если да — какие требования снижены/отменены по сравнению со стандартным первичным допуском.</w:t>
      </w:r>
    </w:p>
    <w:p w14:paraId="6B57DEC9" w14:textId="77777777" w:rsidR="0054623A" w:rsidRPr="0054623A" w:rsidRDefault="0054623A" w:rsidP="0054623A">
      <w:pPr>
        <w:spacing w:after="0"/>
      </w:pPr>
      <w:r w:rsidRPr="0054623A">
        <w:pict w14:anchorId="49BDB0F8">
          <v:rect id="_x0000_i1273" style="width:0;height:3pt" o:hralign="center" o:hrstd="t" o:hr="t" fillcolor="#a0a0a0" stroked="f"/>
        </w:pict>
      </w:r>
    </w:p>
    <w:p w14:paraId="250AAD3F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Г07. Жизненный цикл допуска</w:t>
      </w:r>
    </w:p>
    <w:p w14:paraId="25A516D7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Последовательность фаз, через которые проходит финансовый инструмент с момента первичного допуска до момента прекращения обращения на площадке. Четыре фазы.</w:t>
      </w:r>
    </w:p>
    <w:p w14:paraId="4969FE7C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Англ. эквивалент(ы).</w:t>
      </w:r>
      <w:r w:rsidRPr="0054623A">
        <w:t> </w:t>
      </w:r>
      <w:proofErr w:type="spellStart"/>
      <w:r w:rsidRPr="0054623A">
        <w:t>Listing</w:t>
      </w:r>
      <w:proofErr w:type="spellEnd"/>
      <w:r w:rsidRPr="0054623A">
        <w:t xml:space="preserve"> </w:t>
      </w:r>
      <w:proofErr w:type="spellStart"/>
      <w:r w:rsidRPr="0054623A">
        <w:t>lifecycle</w:t>
      </w:r>
      <w:proofErr w:type="spellEnd"/>
      <w:r w:rsidRPr="0054623A">
        <w:t>.</w:t>
      </w:r>
    </w:p>
    <w:p w14:paraId="0254C6B9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Фазы:</w:t>
      </w:r>
    </w:p>
    <w:p w14:paraId="09585B5C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Г07.1. Первичный допуск (</w:t>
      </w:r>
      <w:proofErr w:type="spellStart"/>
      <w:r w:rsidRPr="0054623A">
        <w:rPr>
          <w:b/>
          <w:bCs/>
        </w:rPr>
        <w:t>initial</w:t>
      </w:r>
      <w:proofErr w:type="spellEnd"/>
      <w:r w:rsidRPr="0054623A">
        <w:rPr>
          <w:b/>
          <w:bCs/>
        </w:rPr>
        <w:t xml:space="preserve"> </w:t>
      </w:r>
      <w:proofErr w:type="spellStart"/>
      <w:r w:rsidRPr="0054623A">
        <w:rPr>
          <w:b/>
          <w:bCs/>
        </w:rPr>
        <w:t>admission</w:t>
      </w:r>
      <w:proofErr w:type="spellEnd"/>
      <w:r w:rsidRPr="0054623A">
        <w:rPr>
          <w:b/>
          <w:bCs/>
        </w:rPr>
        <w:t>)</w:t>
      </w:r>
    </w:p>
    <w:p w14:paraId="1DB59C16" w14:textId="77777777" w:rsidR="0054623A" w:rsidRPr="0054623A" w:rsidRDefault="0054623A" w:rsidP="0054623A">
      <w:pPr>
        <w:spacing w:after="0"/>
      </w:pPr>
      <w:r w:rsidRPr="0054623A">
        <w:t>Процесс подачи заявления, рассмотрения, принятия решения о допуске. Покрывается понятием Г05.</w:t>
      </w:r>
    </w:p>
    <w:p w14:paraId="5B31C349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Г07.2. Поддержание (</w:t>
      </w:r>
      <w:proofErr w:type="spellStart"/>
      <w:r w:rsidRPr="0054623A">
        <w:rPr>
          <w:b/>
          <w:bCs/>
        </w:rPr>
        <w:t>continuing</w:t>
      </w:r>
      <w:proofErr w:type="spellEnd"/>
      <w:r w:rsidRPr="0054623A">
        <w:rPr>
          <w:b/>
          <w:bCs/>
        </w:rPr>
        <w:t xml:space="preserve"> </w:t>
      </w:r>
      <w:proofErr w:type="spellStart"/>
      <w:r w:rsidRPr="0054623A">
        <w:rPr>
          <w:b/>
          <w:bCs/>
        </w:rPr>
        <w:t>obligations</w:t>
      </w:r>
      <w:proofErr w:type="spellEnd"/>
      <w:r w:rsidRPr="0054623A">
        <w:rPr>
          <w:b/>
          <w:bCs/>
        </w:rPr>
        <w:t>)</w:t>
      </w:r>
    </w:p>
    <w:p w14:paraId="1F1DA72B" w14:textId="77777777" w:rsidR="0054623A" w:rsidRPr="0054623A" w:rsidRDefault="0054623A" w:rsidP="0054623A">
      <w:pPr>
        <w:spacing w:after="0"/>
      </w:pPr>
      <w:r w:rsidRPr="0054623A">
        <w:t>Обязанности эмитента и/или спонсора после допуска: соблюдение количественных порогов, раскрытие информации, соблюдение стандартов корпоративного управления. Нарушение может привести к переходу в Г07.3 или Г07.4.</w:t>
      </w:r>
    </w:p>
    <w:p w14:paraId="4FA2DE1C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Г07.3. Приостановка (</w:t>
      </w:r>
      <w:proofErr w:type="spellStart"/>
      <w:r w:rsidRPr="0054623A">
        <w:rPr>
          <w:b/>
          <w:bCs/>
        </w:rPr>
        <w:t>suspension</w:t>
      </w:r>
      <w:proofErr w:type="spellEnd"/>
      <w:r w:rsidRPr="0054623A">
        <w:rPr>
          <w:b/>
          <w:bCs/>
        </w:rPr>
        <w:t>)</w:t>
      </w:r>
    </w:p>
    <w:p w14:paraId="362FA892" w14:textId="77777777" w:rsidR="0054623A" w:rsidRPr="0054623A" w:rsidRDefault="0054623A" w:rsidP="0054623A">
      <w:pPr>
        <w:spacing w:after="0"/>
      </w:pPr>
      <w:r w:rsidRPr="0054623A">
        <w:t>Временное прекращение торгов инструментом по решению оператора площадки или регулятора. Инструмент остаётся в листинге/допуске, но сделки с ним не совершаются. Может быть снята (возврат к Г07.2) или привести к Г07.4.</w:t>
      </w:r>
    </w:p>
    <w:p w14:paraId="5D62BF0E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Г07.4. Исключение (</w:t>
      </w:r>
      <w:proofErr w:type="spellStart"/>
      <w:r w:rsidRPr="0054623A">
        <w:rPr>
          <w:b/>
          <w:bCs/>
        </w:rPr>
        <w:t>removal</w:t>
      </w:r>
      <w:proofErr w:type="spellEnd"/>
      <w:r w:rsidRPr="0054623A">
        <w:rPr>
          <w:b/>
          <w:bCs/>
        </w:rPr>
        <w:t>)</w:t>
      </w:r>
    </w:p>
    <w:p w14:paraId="30486A02" w14:textId="77777777" w:rsidR="0054623A" w:rsidRPr="0054623A" w:rsidRDefault="0054623A" w:rsidP="0054623A">
      <w:pPr>
        <w:spacing w:after="0"/>
      </w:pPr>
      <w:r w:rsidRPr="0054623A">
        <w:lastRenderedPageBreak/>
        <w:t>Прекращение допуска к торгам и/или исключение из листинга. Может быть принудительным (по инициативе площадки/регулятора) или добровольным (по инициативе эмитента).</w:t>
      </w:r>
    </w:p>
    <w:p w14:paraId="6517941C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5499D7A7" w14:textId="77777777" w:rsidR="0054623A" w:rsidRPr="0054623A" w:rsidRDefault="0054623A" w:rsidP="0054623A">
      <w:pPr>
        <w:numPr>
          <w:ilvl w:val="0"/>
          <w:numId w:val="23"/>
        </w:numPr>
        <w:spacing w:after="0"/>
      </w:pPr>
      <w:r w:rsidRPr="0054623A">
        <w:t>Применяется к: В01 (финансовый инструмент) на конкретной А02 (торговой площадке).</w:t>
      </w:r>
    </w:p>
    <w:p w14:paraId="2CF30792" w14:textId="77777777" w:rsidR="0054623A" w:rsidRPr="0054623A" w:rsidRDefault="0054623A" w:rsidP="0054623A">
      <w:pPr>
        <w:numPr>
          <w:ilvl w:val="0"/>
          <w:numId w:val="23"/>
        </w:numPr>
        <w:spacing w:after="0"/>
      </w:pPr>
      <w:r w:rsidRPr="0054623A">
        <w:t>Каждая фаза анализируется через матрицу: Д (блок регулятивного содержания).</w:t>
      </w:r>
    </w:p>
    <w:p w14:paraId="02764715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Терминология фазы Г07.4 варьируется между юрисдикциями: </w:t>
      </w:r>
      <w:proofErr w:type="spellStart"/>
      <w:r w:rsidRPr="0054623A">
        <w:t>delisting</w:t>
      </w:r>
      <w:proofErr w:type="spellEnd"/>
      <w:r w:rsidRPr="0054623A">
        <w:t xml:space="preserve">, </w:t>
      </w:r>
      <w:proofErr w:type="spellStart"/>
      <w:r w:rsidRPr="0054623A">
        <w:t>cancellation</w:t>
      </w:r>
      <w:proofErr w:type="spellEnd"/>
      <w:r w:rsidRPr="0054623A">
        <w:t xml:space="preserve">, </w:t>
      </w:r>
      <w:proofErr w:type="spellStart"/>
      <w:r w:rsidRPr="0054623A">
        <w:t>withdrawal</w:t>
      </w:r>
      <w:proofErr w:type="spellEnd"/>
      <w:r w:rsidRPr="0054623A">
        <w:t xml:space="preserve"> </w:t>
      </w:r>
      <w:proofErr w:type="spellStart"/>
      <w:r w:rsidRPr="0054623A">
        <w:t>of</w:t>
      </w:r>
      <w:proofErr w:type="spellEnd"/>
      <w:r w:rsidRPr="0054623A">
        <w:t xml:space="preserve"> </w:t>
      </w:r>
      <w:proofErr w:type="spellStart"/>
      <w:r w:rsidRPr="0054623A">
        <w:t>listing</w:t>
      </w:r>
      <w:proofErr w:type="spellEnd"/>
      <w:r w:rsidRPr="0054623A">
        <w:t xml:space="preserve">, </w:t>
      </w:r>
      <w:proofErr w:type="spellStart"/>
      <w:r w:rsidRPr="0054623A">
        <w:t>removal</w:t>
      </w:r>
      <w:proofErr w:type="spellEnd"/>
      <w:r w:rsidRPr="0054623A">
        <w:t xml:space="preserve"> </w:t>
      </w:r>
      <w:proofErr w:type="spellStart"/>
      <w:r w:rsidRPr="0054623A">
        <w:t>from</w:t>
      </w:r>
      <w:proofErr w:type="spellEnd"/>
      <w:r w:rsidRPr="0054623A">
        <w:t xml:space="preserve"> </w:t>
      </w:r>
      <w:proofErr w:type="spellStart"/>
      <w:r w:rsidRPr="0054623A">
        <w:t>trading</w:t>
      </w:r>
      <w:proofErr w:type="spellEnd"/>
      <w:r w:rsidRPr="0054623A">
        <w:t xml:space="preserve"> — эти термины могут означать разные вещи. При маппинге необходимо фиксировать, какой термин используется и что именно он означает (исключение из листинга, исключение из допуска к торгам, или оба).</w:t>
      </w:r>
    </w:p>
    <w:p w14:paraId="0E919858" w14:textId="77777777" w:rsidR="0054623A" w:rsidRPr="0054623A" w:rsidRDefault="0054623A" w:rsidP="0054623A">
      <w:pPr>
        <w:spacing w:after="0"/>
      </w:pPr>
      <w:r w:rsidRPr="0054623A">
        <w:pict w14:anchorId="0D3AED6B">
          <v:rect id="_x0000_i1274" style="width:0;height:3pt" o:hralign="center" o:hrstd="t" o:hr="t" fillcolor="#a0a0a0" stroked="f"/>
        </w:pict>
      </w:r>
    </w:p>
    <w:p w14:paraId="028E25CA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Блок Д. Регулятивное содержание</w:t>
      </w:r>
    </w:p>
    <w:p w14:paraId="224C7B3E" w14:textId="77777777" w:rsidR="0054623A" w:rsidRPr="0054623A" w:rsidRDefault="0054623A" w:rsidP="0054623A">
      <w:pPr>
        <w:spacing w:after="0"/>
      </w:pPr>
      <w:r w:rsidRPr="0054623A">
        <w:t>Что именно исследуется внутри каждой комбинации «режим допуска × фаза жизненного цикла». Образует матрицу 4×6 (фазы из Г07 × типы содержания).</w:t>
      </w:r>
    </w:p>
    <w:p w14:paraId="6B20D097" w14:textId="77777777" w:rsidR="0054623A" w:rsidRPr="0054623A" w:rsidRDefault="0054623A" w:rsidP="0054623A">
      <w:pPr>
        <w:spacing w:after="0"/>
      </w:pPr>
      <w:r w:rsidRPr="0054623A">
        <w:pict w14:anchorId="28B2D4C0">
          <v:rect id="_x0000_i1275" style="width:0;height:3pt" o:hralign="center" o:hrstd="t" o:hr="t" fillcolor="#a0a0a0" stroked="f"/>
        </w:pict>
      </w:r>
    </w:p>
    <w:p w14:paraId="64EF243E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Д01. Требование</w:t>
      </w:r>
    </w:p>
    <w:p w14:paraId="454E543C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Условие, которое должно быть выполнено для допуска инструмента к торгам / включения в листинг, для поддержания допуска, или нарушение которого является основанием для приостановки/исключения. Подразделяются на количественные (числовые пороги) и качественные (стандарты, которым необходимо соответствовать).</w:t>
      </w:r>
    </w:p>
    <w:p w14:paraId="69026958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Requirement / Criterion / Condition / Standard / Eligibility criterion.</w:t>
      </w:r>
    </w:p>
    <w:p w14:paraId="1C905639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Аналитическое деление:</w:t>
      </w:r>
    </w:p>
    <w:p w14:paraId="684888D8" w14:textId="77777777" w:rsidR="0054623A" w:rsidRPr="0054623A" w:rsidRDefault="0054623A" w:rsidP="0054623A">
      <w:pPr>
        <w:numPr>
          <w:ilvl w:val="0"/>
          <w:numId w:val="24"/>
        </w:numPr>
        <w:spacing w:after="0"/>
      </w:pPr>
      <w:r w:rsidRPr="0054623A">
        <w:t>Требования к эмитенту (В04): финансовое состояние, история деятельности, корпоративное управление.</w:t>
      </w:r>
    </w:p>
    <w:p w14:paraId="41B6B2E4" w14:textId="77777777" w:rsidR="0054623A" w:rsidRPr="0054623A" w:rsidRDefault="0054623A" w:rsidP="0054623A">
      <w:pPr>
        <w:numPr>
          <w:ilvl w:val="0"/>
          <w:numId w:val="24"/>
        </w:numPr>
        <w:spacing w:after="0"/>
      </w:pPr>
      <w:r w:rsidRPr="0054623A">
        <w:t xml:space="preserve">Требования к инструменту (В04): объём выпуска, </w:t>
      </w:r>
      <w:proofErr w:type="spellStart"/>
      <w:r w:rsidRPr="0054623A">
        <w:t>free</w:t>
      </w:r>
      <w:proofErr w:type="spellEnd"/>
      <w:r w:rsidRPr="0054623A">
        <w:t xml:space="preserve"> </w:t>
      </w:r>
      <w:proofErr w:type="spellStart"/>
      <w:r w:rsidRPr="0054623A">
        <w:t>float</w:t>
      </w:r>
      <w:proofErr w:type="spellEnd"/>
      <w:r w:rsidRPr="0054623A">
        <w:t>, номинал, структура.</w:t>
      </w:r>
    </w:p>
    <w:p w14:paraId="18F9A84D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3CBA52C9" w14:textId="77777777" w:rsidR="0054623A" w:rsidRPr="0054623A" w:rsidRDefault="0054623A" w:rsidP="0054623A">
      <w:pPr>
        <w:numPr>
          <w:ilvl w:val="0"/>
          <w:numId w:val="25"/>
        </w:numPr>
        <w:spacing w:after="0"/>
      </w:pPr>
      <w:r w:rsidRPr="0054623A">
        <w:t>Принадлежит: Г01 (режим допуска).</w:t>
      </w:r>
    </w:p>
    <w:p w14:paraId="5306C76E" w14:textId="77777777" w:rsidR="0054623A" w:rsidRPr="0054623A" w:rsidRDefault="0054623A" w:rsidP="0054623A">
      <w:pPr>
        <w:numPr>
          <w:ilvl w:val="0"/>
          <w:numId w:val="25"/>
        </w:numPr>
        <w:spacing w:after="0"/>
      </w:pPr>
      <w:r w:rsidRPr="0054623A">
        <w:t>Может варьироваться по: Г07 (фазе жизненного цикла) — требования допуска могут отличаться от требований поддержания.</w:t>
      </w:r>
    </w:p>
    <w:p w14:paraId="461D9BB4" w14:textId="77777777" w:rsidR="0054623A" w:rsidRPr="0054623A" w:rsidRDefault="0054623A" w:rsidP="0054623A">
      <w:pPr>
        <w:numPr>
          <w:ilvl w:val="0"/>
          <w:numId w:val="25"/>
        </w:numPr>
        <w:spacing w:after="0"/>
      </w:pPr>
      <w:r w:rsidRPr="0054623A">
        <w:t>Характеризуется: Д07 (регуляторное обоснование).</w:t>
      </w:r>
    </w:p>
    <w:p w14:paraId="78EB32EF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Один и тот же формальный параметр (например, </w:t>
      </w:r>
      <w:proofErr w:type="spellStart"/>
      <w:r w:rsidRPr="0054623A">
        <w:t>free</w:t>
      </w:r>
      <w:proofErr w:type="spellEnd"/>
      <w:r w:rsidRPr="0054623A">
        <w:t xml:space="preserve"> </w:t>
      </w:r>
      <w:proofErr w:type="spellStart"/>
      <w:r w:rsidRPr="0054623A">
        <w:t>float</w:t>
      </w:r>
      <w:proofErr w:type="spellEnd"/>
      <w:r w:rsidRPr="0054623A">
        <w:t xml:space="preserve"> ≥ 25%) может нести разную функцию: на этапе допуска — порог входа, на этапе поддержания — условие продолжения. Пороги допуска и поддержания могут различаться.</w:t>
      </w:r>
    </w:p>
    <w:p w14:paraId="720E0643" w14:textId="77777777" w:rsidR="0054623A" w:rsidRPr="0054623A" w:rsidRDefault="0054623A" w:rsidP="0054623A">
      <w:pPr>
        <w:spacing w:after="0"/>
      </w:pPr>
      <w:r w:rsidRPr="0054623A">
        <w:pict w14:anchorId="6F988A09">
          <v:rect id="_x0000_i1276" style="width:0;height:3pt" o:hralign="center" o:hrstd="t" o:hr="t" fillcolor="#a0a0a0" stroked="f"/>
        </w:pict>
      </w:r>
    </w:p>
    <w:p w14:paraId="1F1339E5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Д02. Процедура</w:t>
      </w:r>
    </w:p>
    <w:p w14:paraId="3FA0BBE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 xml:space="preserve"> Формализованная последовательность действий, которую должны выполнить субъекты (эмитент, оператор площадки, регулятор, спонсор) для достижения определённого результата в рамках жизненного цикла допуска: подача </w:t>
      </w:r>
      <w:r w:rsidRPr="0054623A">
        <w:lastRenderedPageBreak/>
        <w:t>заявления, рассмотрение, принятие решения, апелляция, уведомление, переходные действия.</w:t>
      </w:r>
    </w:p>
    <w:p w14:paraId="1455E2EB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Procedure / Process / Application process.</w:t>
      </w:r>
    </w:p>
    <w:p w14:paraId="3DEEFBDB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1440DA07" w14:textId="77777777" w:rsidR="0054623A" w:rsidRPr="0054623A" w:rsidRDefault="0054623A" w:rsidP="0054623A">
      <w:pPr>
        <w:numPr>
          <w:ilvl w:val="0"/>
          <w:numId w:val="26"/>
        </w:numPr>
        <w:spacing w:after="0"/>
      </w:pPr>
      <w:r w:rsidRPr="0054623A">
        <w:t>Принадлежит: Г07 (фазе жизненного цикла) — каждая фаза имеет свои процедуры.</w:t>
      </w:r>
    </w:p>
    <w:p w14:paraId="16F8ED60" w14:textId="77777777" w:rsidR="0054623A" w:rsidRPr="0054623A" w:rsidRDefault="0054623A" w:rsidP="0054623A">
      <w:pPr>
        <w:numPr>
          <w:ilvl w:val="0"/>
          <w:numId w:val="26"/>
        </w:numPr>
        <w:spacing w:after="0"/>
      </w:pPr>
      <w:r w:rsidRPr="0054623A">
        <w:t>Выполняется: Б01–Б05 (субъектами).</w:t>
      </w:r>
    </w:p>
    <w:p w14:paraId="66B74381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Процедуры существенно различаются по фазам: процедура первичного допуска (подача документов, </w:t>
      </w:r>
      <w:proofErr w:type="spellStart"/>
      <w:r w:rsidRPr="0054623A">
        <w:t>due</w:t>
      </w:r>
      <w:proofErr w:type="spellEnd"/>
      <w:r w:rsidRPr="0054623A">
        <w:t xml:space="preserve"> </w:t>
      </w:r>
      <w:proofErr w:type="spellStart"/>
      <w:r w:rsidRPr="0054623A">
        <w:t>diligence</w:t>
      </w:r>
      <w:proofErr w:type="spellEnd"/>
      <w:r w:rsidRPr="0054623A">
        <w:t xml:space="preserve">, одобрение) принципиально отличается от процедуры исключения (уведомление, </w:t>
      </w:r>
      <w:proofErr w:type="spellStart"/>
      <w:r w:rsidRPr="0054623A">
        <w:t>grace</w:t>
      </w:r>
      <w:proofErr w:type="spellEnd"/>
      <w:r w:rsidRPr="0054623A">
        <w:t xml:space="preserve"> </w:t>
      </w:r>
      <w:proofErr w:type="spellStart"/>
      <w:r w:rsidRPr="0054623A">
        <w:t>period</w:t>
      </w:r>
      <w:proofErr w:type="spellEnd"/>
      <w:r w:rsidRPr="0054623A">
        <w:t>, принудительное исключение).</w:t>
      </w:r>
    </w:p>
    <w:p w14:paraId="1FA59E95" w14:textId="77777777" w:rsidR="0054623A" w:rsidRPr="0054623A" w:rsidRDefault="0054623A" w:rsidP="0054623A">
      <w:pPr>
        <w:spacing w:after="0"/>
      </w:pPr>
      <w:r w:rsidRPr="0054623A">
        <w:pict w14:anchorId="49F475A1">
          <v:rect id="_x0000_i1277" style="width:0;height:3pt" o:hralign="center" o:hrstd="t" o:hr="t" fillcolor="#a0a0a0" stroked="f"/>
        </w:pict>
      </w:r>
    </w:p>
    <w:p w14:paraId="2FC17121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Д03. Мониторинг и надзор</w:t>
      </w:r>
    </w:p>
    <w:p w14:paraId="2B1DBEE7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Деятельность оператора площадки и/или регулятора по проверке соблюдения эмитентом требований поддержания допуска. Включает регулярные и нерегулярные проверки, запросы информации, автоматизированный мониторинг количественных порогов.</w:t>
      </w:r>
    </w:p>
    <w:p w14:paraId="2F317B70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Monitoring / Surveillance / Compliance review.</w:t>
      </w:r>
    </w:p>
    <w:p w14:paraId="18593129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30BFB196" w14:textId="77777777" w:rsidR="0054623A" w:rsidRPr="0054623A" w:rsidRDefault="0054623A" w:rsidP="0054623A">
      <w:pPr>
        <w:numPr>
          <w:ilvl w:val="0"/>
          <w:numId w:val="27"/>
        </w:numPr>
        <w:spacing w:after="0"/>
      </w:pPr>
      <w:r w:rsidRPr="0054623A">
        <w:t>Относится преимущественно к фазе: Г07.2 (поддержание).</w:t>
      </w:r>
    </w:p>
    <w:p w14:paraId="450C8A1A" w14:textId="77777777" w:rsidR="0054623A" w:rsidRPr="0054623A" w:rsidRDefault="0054623A" w:rsidP="0054623A">
      <w:pPr>
        <w:numPr>
          <w:ilvl w:val="0"/>
          <w:numId w:val="27"/>
        </w:numPr>
        <w:spacing w:after="0"/>
      </w:pPr>
      <w:r w:rsidRPr="0054623A">
        <w:t>Выполняется: Б02 (оператор площадки), Б04 (регулятор), Б05 (спонсор — в юрисдикциях, где на него возложены функции мониторинга).</w:t>
      </w:r>
    </w:p>
    <w:p w14:paraId="0D1AF3A5" w14:textId="77777777" w:rsidR="0054623A" w:rsidRPr="0054623A" w:rsidRDefault="0054623A" w:rsidP="0054623A">
      <w:pPr>
        <w:numPr>
          <w:ilvl w:val="0"/>
          <w:numId w:val="27"/>
        </w:numPr>
        <w:spacing w:after="0"/>
      </w:pPr>
      <w:r w:rsidRPr="0054623A">
        <w:t>Результат может привести к: Д04 (санкции), Г07.3 (приостановка), Г07.4 (исключение).</w:t>
      </w:r>
    </w:p>
    <w:p w14:paraId="5E01BF81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Различие между мониторингом, осуществляемым оператором площадки, и надзором, осуществляемым регулятором, — один из ключевых архитектурных признаков (по Остром — уровень коллективного выбора: кто контролирует).</w:t>
      </w:r>
    </w:p>
    <w:p w14:paraId="041CAB68" w14:textId="77777777" w:rsidR="0054623A" w:rsidRPr="0054623A" w:rsidRDefault="0054623A" w:rsidP="0054623A">
      <w:pPr>
        <w:spacing w:after="0"/>
      </w:pPr>
      <w:r w:rsidRPr="0054623A">
        <w:pict w14:anchorId="42516CCB">
          <v:rect id="_x0000_i1278" style="width:0;height:3pt" o:hralign="center" o:hrstd="t" o:hr="t" fillcolor="#a0a0a0" stroked="f"/>
        </w:pict>
      </w:r>
    </w:p>
    <w:p w14:paraId="5AE86BB4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 xml:space="preserve">Д04. Санкции и </w:t>
      </w:r>
      <w:proofErr w:type="spellStart"/>
      <w:r w:rsidRPr="0054623A">
        <w:rPr>
          <w:b/>
          <w:bCs/>
        </w:rPr>
        <w:t>enforcement</w:t>
      </w:r>
      <w:proofErr w:type="spellEnd"/>
    </w:p>
    <w:p w14:paraId="2178B7B4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Меры воздействия, применяемые к эмитенту (и/или спонсору) в случае нарушения требований допуска/поддержания. Диапазон: от предупреждения до принудительного исключения.</w:t>
      </w:r>
    </w:p>
    <w:p w14:paraId="2F2C29A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Англ. эквивалент(ы).</w:t>
      </w:r>
      <w:r w:rsidRPr="0054623A">
        <w:t> </w:t>
      </w:r>
      <w:proofErr w:type="spellStart"/>
      <w:r w:rsidRPr="0054623A">
        <w:t>Sanctions</w:t>
      </w:r>
      <w:proofErr w:type="spellEnd"/>
      <w:r w:rsidRPr="0054623A">
        <w:t xml:space="preserve"> / </w:t>
      </w:r>
      <w:proofErr w:type="spellStart"/>
      <w:r w:rsidRPr="0054623A">
        <w:t>Enforcement</w:t>
      </w:r>
      <w:proofErr w:type="spellEnd"/>
      <w:r w:rsidRPr="0054623A">
        <w:t xml:space="preserve"> </w:t>
      </w:r>
      <w:proofErr w:type="spellStart"/>
      <w:r w:rsidRPr="0054623A">
        <w:t>actions</w:t>
      </w:r>
      <w:proofErr w:type="spellEnd"/>
      <w:r w:rsidRPr="0054623A">
        <w:t xml:space="preserve"> / </w:t>
      </w:r>
      <w:proofErr w:type="spellStart"/>
      <w:r w:rsidRPr="0054623A">
        <w:t>Disciplinary</w:t>
      </w:r>
      <w:proofErr w:type="spellEnd"/>
      <w:r w:rsidRPr="0054623A">
        <w:t xml:space="preserve"> </w:t>
      </w:r>
      <w:proofErr w:type="spellStart"/>
      <w:r w:rsidRPr="0054623A">
        <w:t>measures</w:t>
      </w:r>
      <w:proofErr w:type="spellEnd"/>
      <w:r w:rsidRPr="0054623A">
        <w:t>.</w:t>
      </w:r>
    </w:p>
    <w:p w14:paraId="4C473E37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642AAD8D" w14:textId="77777777" w:rsidR="0054623A" w:rsidRPr="0054623A" w:rsidRDefault="0054623A" w:rsidP="0054623A">
      <w:pPr>
        <w:numPr>
          <w:ilvl w:val="0"/>
          <w:numId w:val="28"/>
        </w:numPr>
        <w:spacing w:after="0"/>
      </w:pPr>
      <w:r w:rsidRPr="0054623A">
        <w:t>Является следствием: Д03 (мониторинг).</w:t>
      </w:r>
    </w:p>
    <w:p w14:paraId="5450F7CD" w14:textId="77777777" w:rsidR="0054623A" w:rsidRPr="0054623A" w:rsidRDefault="0054623A" w:rsidP="0054623A">
      <w:pPr>
        <w:numPr>
          <w:ilvl w:val="0"/>
          <w:numId w:val="28"/>
        </w:numPr>
        <w:spacing w:after="0"/>
      </w:pPr>
      <w:r w:rsidRPr="0054623A">
        <w:t>Может привести к: Г07.3 (приостановка), Г07.4 (исключение).</w:t>
      </w:r>
    </w:p>
    <w:p w14:paraId="413F5DCC" w14:textId="77777777" w:rsidR="0054623A" w:rsidRPr="0054623A" w:rsidRDefault="0054623A" w:rsidP="0054623A">
      <w:pPr>
        <w:numPr>
          <w:ilvl w:val="0"/>
          <w:numId w:val="28"/>
        </w:numPr>
        <w:spacing w:after="0"/>
      </w:pPr>
      <w:r w:rsidRPr="0054623A">
        <w:t>Применяется: Б02, Б04.</w:t>
      </w:r>
    </w:p>
    <w:p w14:paraId="36FE2B49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Спектр санкций и фактическая практика их применения — ключевой элемент институциональной связки (по Норту: «что заставляет правило работать»). Формальное наличие санкции без практики применения не эквивалентно работающему </w:t>
      </w:r>
      <w:proofErr w:type="spellStart"/>
      <w:r w:rsidRPr="0054623A">
        <w:t>enforcement</w:t>
      </w:r>
      <w:proofErr w:type="spellEnd"/>
      <w:r w:rsidRPr="0054623A">
        <w:t>.</w:t>
      </w:r>
    </w:p>
    <w:p w14:paraId="4FCF50A2" w14:textId="77777777" w:rsidR="0054623A" w:rsidRPr="0054623A" w:rsidRDefault="0054623A" w:rsidP="0054623A">
      <w:pPr>
        <w:spacing w:after="0"/>
      </w:pPr>
      <w:r w:rsidRPr="0054623A">
        <w:pict w14:anchorId="48C77047">
          <v:rect id="_x0000_i1279" style="width:0;height:3pt" o:hralign="center" o:hrstd="t" o:hr="t" fillcolor="#a0a0a0" stroked="f"/>
        </w:pict>
      </w:r>
    </w:p>
    <w:p w14:paraId="5F552AC5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lastRenderedPageBreak/>
        <w:t>Д05. Раскрытие информации</w:t>
      </w:r>
    </w:p>
    <w:p w14:paraId="6156B230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> Обязанности эмитента по предоставлению информации рынку, торговой площадке и/или регулятору. Включает периодическую отчётность, раскрытие существенных событий, проспекты и иные документы.</w:t>
      </w:r>
    </w:p>
    <w:p w14:paraId="55FEC77C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Disclosure / Reporting / Transparency requirements.</w:t>
      </w:r>
    </w:p>
    <w:p w14:paraId="2A37B70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3675D00D" w14:textId="77777777" w:rsidR="0054623A" w:rsidRPr="0054623A" w:rsidRDefault="0054623A" w:rsidP="0054623A">
      <w:pPr>
        <w:numPr>
          <w:ilvl w:val="0"/>
          <w:numId w:val="29"/>
        </w:numPr>
        <w:spacing w:after="0"/>
      </w:pPr>
      <w:r w:rsidRPr="0054623A">
        <w:t>Является видом: Д01 (требование) — качественное требование.</w:t>
      </w:r>
    </w:p>
    <w:p w14:paraId="60BB5F42" w14:textId="77777777" w:rsidR="0054623A" w:rsidRPr="0054623A" w:rsidRDefault="0054623A" w:rsidP="0054623A">
      <w:pPr>
        <w:numPr>
          <w:ilvl w:val="0"/>
          <w:numId w:val="29"/>
        </w:numPr>
        <w:spacing w:after="0"/>
      </w:pPr>
      <w:r w:rsidRPr="0054623A">
        <w:t>Присутствует на всех фазах: Г07 — от проспекта при допуске до уведомлений при исключении.</w:t>
      </w:r>
    </w:p>
    <w:p w14:paraId="0F424D55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Раскрытие информации выделено отдельно от Д01 (требования), потому что оно является сквозным: проходит через все фазы жизненного цикла и является одним из наиболее объёмных блоков в нормативных документах любой юрисдикции.</w:t>
      </w:r>
    </w:p>
    <w:p w14:paraId="7D9D6DFF" w14:textId="77777777" w:rsidR="0054623A" w:rsidRPr="0054623A" w:rsidRDefault="0054623A" w:rsidP="0054623A">
      <w:pPr>
        <w:spacing w:after="0"/>
      </w:pPr>
      <w:r w:rsidRPr="0054623A">
        <w:pict w14:anchorId="262B270A">
          <v:rect id="_x0000_i1280" style="width:0;height:3pt" o:hralign="center" o:hrstd="t" o:hr="t" fillcolor="#a0a0a0" stroked="f"/>
        </w:pict>
      </w:r>
    </w:p>
    <w:p w14:paraId="1B91D1B7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Д06. Регуляторное обоснование</w:t>
      </w:r>
    </w:p>
    <w:p w14:paraId="4427198B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Определение.</w:t>
      </w:r>
      <w:r w:rsidRPr="0054623A">
        <w:t xml:space="preserve"> Артикулированная или выводимая цель (целевая функция), которую преследует конкретное требование, процедура или конструкция режима допуска. Не задаётся исследователю как фильтр, а извлекается из результатов: из преамбул нормативных актов, </w:t>
      </w:r>
      <w:proofErr w:type="spellStart"/>
      <w:r w:rsidRPr="0054623A">
        <w:t>consultation</w:t>
      </w:r>
      <w:proofErr w:type="spellEnd"/>
      <w:r w:rsidRPr="0054623A">
        <w:t xml:space="preserve"> </w:t>
      </w:r>
      <w:proofErr w:type="spellStart"/>
      <w:r w:rsidRPr="0054623A">
        <w:t>papers</w:t>
      </w:r>
      <w:proofErr w:type="spellEnd"/>
      <w:r w:rsidRPr="0054623A">
        <w:t>, стратегических документов бирж.</w:t>
      </w:r>
    </w:p>
    <w:p w14:paraId="2B0BCEF3" w14:textId="77777777" w:rsidR="0054623A" w:rsidRPr="0054623A" w:rsidRDefault="0054623A" w:rsidP="0054623A">
      <w:pPr>
        <w:spacing w:after="0"/>
        <w:rPr>
          <w:lang w:val="en-US"/>
        </w:rPr>
      </w:pPr>
      <w:proofErr w:type="spellStart"/>
      <w:r w:rsidRPr="0054623A">
        <w:rPr>
          <w:b/>
          <w:bCs/>
        </w:rPr>
        <w:t>Англ</w:t>
      </w:r>
      <w:proofErr w:type="spellEnd"/>
      <w:r w:rsidRPr="0054623A">
        <w:rPr>
          <w:b/>
          <w:bCs/>
          <w:lang w:val="en-US"/>
        </w:rPr>
        <w:t xml:space="preserve">. </w:t>
      </w:r>
      <w:r w:rsidRPr="0054623A">
        <w:rPr>
          <w:b/>
          <w:bCs/>
        </w:rPr>
        <w:t>эквивалент</w:t>
      </w:r>
      <w:r w:rsidRPr="0054623A">
        <w:rPr>
          <w:b/>
          <w:bCs/>
          <w:lang w:val="en-US"/>
        </w:rPr>
        <w:t>(</w:t>
      </w:r>
      <w:r w:rsidRPr="0054623A">
        <w:rPr>
          <w:b/>
          <w:bCs/>
        </w:rPr>
        <w:t>ы</w:t>
      </w:r>
      <w:r w:rsidRPr="0054623A">
        <w:rPr>
          <w:b/>
          <w:bCs/>
          <w:lang w:val="en-US"/>
        </w:rPr>
        <w:t>).</w:t>
      </w:r>
      <w:r w:rsidRPr="0054623A">
        <w:rPr>
          <w:lang w:val="en-US"/>
        </w:rPr>
        <w:t> Regulatory rationale / Policy objective.</w:t>
      </w:r>
    </w:p>
    <w:p w14:paraId="7F0F17DD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Базовые целевые функции (по IOSCO + расширенный набор):</w:t>
      </w:r>
    </w:p>
    <w:p w14:paraId="01138674" w14:textId="77777777" w:rsidR="0054623A" w:rsidRPr="0054623A" w:rsidRDefault="0054623A" w:rsidP="0054623A">
      <w:pPr>
        <w:numPr>
          <w:ilvl w:val="0"/>
          <w:numId w:val="30"/>
        </w:numPr>
        <w:spacing w:after="0"/>
      </w:pPr>
      <w:r w:rsidRPr="0054623A">
        <w:t>Защита инвесторов (</w:t>
      </w:r>
      <w:proofErr w:type="spellStart"/>
      <w:r w:rsidRPr="0054623A">
        <w:t>investor</w:t>
      </w:r>
      <w:proofErr w:type="spellEnd"/>
      <w:r w:rsidRPr="0054623A">
        <w:t xml:space="preserve"> </w:t>
      </w:r>
      <w:proofErr w:type="spellStart"/>
      <w:r w:rsidRPr="0054623A">
        <w:t>protection</w:t>
      </w:r>
      <w:proofErr w:type="spellEnd"/>
      <w:r w:rsidRPr="0054623A">
        <w:t>).</w:t>
      </w:r>
    </w:p>
    <w:p w14:paraId="6519CBB5" w14:textId="77777777" w:rsidR="0054623A" w:rsidRPr="0054623A" w:rsidRDefault="0054623A" w:rsidP="0054623A">
      <w:pPr>
        <w:numPr>
          <w:ilvl w:val="0"/>
          <w:numId w:val="30"/>
        </w:numPr>
        <w:spacing w:after="0"/>
      </w:pPr>
      <w:r w:rsidRPr="0054623A">
        <w:t>Справедливые, эффективные и прозрачные рынки (</w:t>
      </w:r>
      <w:proofErr w:type="spellStart"/>
      <w:r w:rsidRPr="0054623A">
        <w:t>fair</w:t>
      </w:r>
      <w:proofErr w:type="spellEnd"/>
      <w:r w:rsidRPr="0054623A">
        <w:t xml:space="preserve">, </w:t>
      </w:r>
      <w:proofErr w:type="spellStart"/>
      <w:r w:rsidRPr="0054623A">
        <w:t>efficient</w:t>
      </w:r>
      <w:proofErr w:type="spellEnd"/>
      <w:r w:rsidRPr="0054623A">
        <w:t xml:space="preserve">, </w:t>
      </w:r>
      <w:proofErr w:type="spellStart"/>
      <w:r w:rsidRPr="0054623A">
        <w:t>transparent</w:t>
      </w:r>
      <w:proofErr w:type="spellEnd"/>
      <w:r w:rsidRPr="0054623A">
        <w:t xml:space="preserve"> </w:t>
      </w:r>
      <w:proofErr w:type="spellStart"/>
      <w:r w:rsidRPr="0054623A">
        <w:t>markets</w:t>
      </w:r>
      <w:proofErr w:type="spellEnd"/>
      <w:r w:rsidRPr="0054623A">
        <w:t>).</w:t>
      </w:r>
    </w:p>
    <w:p w14:paraId="29A8C81B" w14:textId="77777777" w:rsidR="0054623A" w:rsidRPr="0054623A" w:rsidRDefault="0054623A" w:rsidP="0054623A">
      <w:pPr>
        <w:numPr>
          <w:ilvl w:val="0"/>
          <w:numId w:val="30"/>
        </w:numPr>
        <w:spacing w:after="0"/>
        <w:rPr>
          <w:lang w:val="en-US"/>
        </w:rPr>
      </w:pPr>
      <w:r w:rsidRPr="0054623A">
        <w:t>Снижение</w:t>
      </w:r>
      <w:r w:rsidRPr="0054623A">
        <w:rPr>
          <w:lang w:val="en-US"/>
        </w:rPr>
        <w:t xml:space="preserve"> </w:t>
      </w:r>
      <w:r w:rsidRPr="0054623A">
        <w:t>системного</w:t>
      </w:r>
      <w:r w:rsidRPr="0054623A">
        <w:rPr>
          <w:lang w:val="en-US"/>
        </w:rPr>
        <w:t xml:space="preserve"> </w:t>
      </w:r>
      <w:r w:rsidRPr="0054623A">
        <w:t>риска</w:t>
      </w:r>
      <w:r w:rsidRPr="0054623A">
        <w:rPr>
          <w:lang w:val="en-US"/>
        </w:rPr>
        <w:t xml:space="preserve"> (reduction of systemic risk).</w:t>
      </w:r>
    </w:p>
    <w:p w14:paraId="4B118195" w14:textId="77777777" w:rsidR="0054623A" w:rsidRPr="0054623A" w:rsidRDefault="0054623A" w:rsidP="0054623A">
      <w:pPr>
        <w:numPr>
          <w:ilvl w:val="0"/>
          <w:numId w:val="30"/>
        </w:numPr>
        <w:spacing w:after="0"/>
      </w:pPr>
      <w:r w:rsidRPr="0054623A">
        <w:t>Привлечение эмитентов и конкурентоспособность площадки (</w:t>
      </w:r>
      <w:proofErr w:type="spellStart"/>
      <w:r w:rsidRPr="0054623A">
        <w:t>issuer</w:t>
      </w:r>
      <w:proofErr w:type="spellEnd"/>
      <w:r w:rsidRPr="0054623A">
        <w:t xml:space="preserve"> </w:t>
      </w:r>
      <w:proofErr w:type="spellStart"/>
      <w:r w:rsidRPr="0054623A">
        <w:t>attraction</w:t>
      </w:r>
      <w:proofErr w:type="spellEnd"/>
      <w:r w:rsidRPr="0054623A">
        <w:t xml:space="preserve"> / </w:t>
      </w:r>
      <w:proofErr w:type="spellStart"/>
      <w:r w:rsidRPr="0054623A">
        <w:t>venue</w:t>
      </w:r>
      <w:proofErr w:type="spellEnd"/>
      <w:r w:rsidRPr="0054623A">
        <w:t xml:space="preserve"> </w:t>
      </w:r>
      <w:proofErr w:type="spellStart"/>
      <w:r w:rsidRPr="0054623A">
        <w:t>competitiveness</w:t>
      </w:r>
      <w:proofErr w:type="spellEnd"/>
      <w:r w:rsidRPr="0054623A">
        <w:t>).</w:t>
      </w:r>
    </w:p>
    <w:p w14:paraId="79A51FCB" w14:textId="77777777" w:rsidR="0054623A" w:rsidRPr="0054623A" w:rsidRDefault="0054623A" w:rsidP="0054623A">
      <w:pPr>
        <w:numPr>
          <w:ilvl w:val="0"/>
          <w:numId w:val="30"/>
        </w:numPr>
        <w:spacing w:after="0"/>
      </w:pPr>
      <w:r w:rsidRPr="0054623A">
        <w:t>Развитие национального рынка капитала (</w:t>
      </w:r>
      <w:proofErr w:type="spellStart"/>
      <w:r w:rsidRPr="0054623A">
        <w:t>capital</w:t>
      </w:r>
      <w:proofErr w:type="spellEnd"/>
      <w:r w:rsidRPr="0054623A">
        <w:t xml:space="preserve"> </w:t>
      </w:r>
      <w:proofErr w:type="spellStart"/>
      <w:r w:rsidRPr="0054623A">
        <w:t>market</w:t>
      </w:r>
      <w:proofErr w:type="spellEnd"/>
      <w:r w:rsidRPr="0054623A">
        <w:t xml:space="preserve"> </w:t>
      </w:r>
      <w:proofErr w:type="spellStart"/>
      <w:r w:rsidRPr="0054623A">
        <w:t>development</w:t>
      </w:r>
      <w:proofErr w:type="spellEnd"/>
      <w:r w:rsidRPr="0054623A">
        <w:t>).</w:t>
      </w:r>
    </w:p>
    <w:p w14:paraId="4EC1B9D0" w14:textId="77777777" w:rsidR="0054623A" w:rsidRPr="0054623A" w:rsidRDefault="0054623A" w:rsidP="0054623A">
      <w:pPr>
        <w:numPr>
          <w:ilvl w:val="0"/>
          <w:numId w:val="30"/>
        </w:numPr>
        <w:spacing w:after="0"/>
        <w:rPr>
          <w:lang w:val="en-US"/>
        </w:rPr>
      </w:pPr>
      <w:r w:rsidRPr="0054623A">
        <w:t>Международная</w:t>
      </w:r>
      <w:r w:rsidRPr="0054623A">
        <w:rPr>
          <w:lang w:val="en-US"/>
        </w:rPr>
        <w:t xml:space="preserve"> </w:t>
      </w:r>
      <w:r w:rsidRPr="0054623A">
        <w:t>гармонизация</w:t>
      </w:r>
      <w:r w:rsidRPr="0054623A">
        <w:rPr>
          <w:lang w:val="en-US"/>
        </w:rPr>
        <w:t xml:space="preserve"> (international harmonisation / regulatory equivalence).</w:t>
      </w:r>
    </w:p>
    <w:p w14:paraId="79023F32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Связи.</w:t>
      </w:r>
    </w:p>
    <w:p w14:paraId="663F4AD0" w14:textId="77777777" w:rsidR="0054623A" w:rsidRPr="0054623A" w:rsidRDefault="0054623A" w:rsidP="0054623A">
      <w:pPr>
        <w:numPr>
          <w:ilvl w:val="0"/>
          <w:numId w:val="31"/>
        </w:numPr>
        <w:spacing w:after="0"/>
      </w:pPr>
      <w:r w:rsidRPr="0054623A">
        <w:t>Характеризует: Д01 (требование), Д02 (процедура), Д04 (санкции).</w:t>
      </w:r>
    </w:p>
    <w:p w14:paraId="2525EBE6" w14:textId="77777777" w:rsidR="0054623A" w:rsidRPr="0054623A" w:rsidRDefault="0054623A" w:rsidP="0054623A">
      <w:pPr>
        <w:numPr>
          <w:ilvl w:val="0"/>
          <w:numId w:val="31"/>
        </w:numPr>
        <w:spacing w:after="0"/>
      </w:pPr>
      <w:r w:rsidRPr="0054623A">
        <w:t>Конфликты между целевыми функциями фиксируются отдельно (матрица конфликтов — внешний артефакт).</w:t>
      </w:r>
    </w:p>
    <w:p w14:paraId="3AD7A455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> Фиксация регуляторного обоснования — элемент уровня Б (проблемно-ориентированный анализ), а не уровня В (параметрический справочник). На этапе массового AI-сбора данных (уровень В) может не заполняться — заполняется при качественном анализе.</w:t>
      </w:r>
    </w:p>
    <w:p w14:paraId="7DC8192E" w14:textId="77777777" w:rsidR="0054623A" w:rsidRPr="0054623A" w:rsidRDefault="0054623A" w:rsidP="0054623A">
      <w:pPr>
        <w:spacing w:after="0"/>
      </w:pPr>
      <w:r w:rsidRPr="0054623A">
        <w:pict w14:anchorId="60857CE7">
          <v:rect id="_x0000_i1281" style="width:0;height:3pt" o:hralign="center" o:hrstd="t" o:hr="t" fillcolor="#a0a0a0" stroked="f"/>
        </w:pict>
      </w:r>
    </w:p>
    <w:p w14:paraId="007B04C8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Матрица «Фаза жизненного цикла × Тип регулятивного содержания»</w:t>
      </w:r>
    </w:p>
    <w:p w14:paraId="0A7324EE" w14:textId="77777777" w:rsidR="0054623A" w:rsidRPr="0054623A" w:rsidRDefault="0054623A" w:rsidP="0054623A">
      <w:pPr>
        <w:spacing w:after="0"/>
      </w:pPr>
      <w:r w:rsidRPr="0054623A">
        <w:t>Основной инструмент для детального анализа на уровне конкретного режима допуска. Каждая ячейка — исследовательский вопрос.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648"/>
        <w:gridCol w:w="1536"/>
        <w:gridCol w:w="1416"/>
        <w:gridCol w:w="1709"/>
        <w:gridCol w:w="1544"/>
      </w:tblGrid>
      <w:tr w:rsidR="0054623A" w:rsidRPr="0054623A" w14:paraId="7679EA76" w14:textId="77777777" w:rsidTr="0054623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C81BF" w14:textId="77777777" w:rsidR="0054623A" w:rsidRPr="0054623A" w:rsidRDefault="0054623A" w:rsidP="0054623A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A6613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Д01. Требования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AB580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Д02. Процедуры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1DE19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Д03. Мониторинг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21C75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Д04. Санкции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A70E6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Д05. Раскрытие</w:t>
            </w:r>
          </w:p>
        </w:tc>
      </w:tr>
      <w:tr w:rsidR="0054623A" w:rsidRPr="0054623A" w14:paraId="5F23C338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4B8F0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Г07.1. Первичный допуск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7A3A2" w14:textId="77777777" w:rsidR="0054623A" w:rsidRPr="0054623A" w:rsidRDefault="0054623A" w:rsidP="0054623A">
            <w:pPr>
              <w:spacing w:after="0"/>
            </w:pPr>
            <w:r w:rsidRPr="0054623A">
              <w:t>Количественные и качественные пороги допуска (к эмитенту и к инструменту)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D4C86" w14:textId="77777777" w:rsidR="0054623A" w:rsidRPr="0054623A" w:rsidRDefault="0054623A" w:rsidP="0054623A">
            <w:pPr>
              <w:spacing w:after="0"/>
            </w:pPr>
            <w:r w:rsidRPr="0054623A">
              <w:t>Подача заявления, рассмотрение, сроки, одобрение, апелляция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DA63E" w14:textId="77777777" w:rsidR="0054623A" w:rsidRPr="0054623A" w:rsidRDefault="0054623A" w:rsidP="0054623A">
            <w:pPr>
              <w:spacing w:after="0"/>
            </w:pPr>
            <w:r w:rsidRPr="0054623A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F7224" w14:textId="77777777" w:rsidR="0054623A" w:rsidRPr="0054623A" w:rsidRDefault="0054623A" w:rsidP="0054623A">
            <w:pPr>
              <w:spacing w:after="0"/>
            </w:pPr>
            <w:r w:rsidRPr="0054623A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A8BD8" w14:textId="77777777" w:rsidR="0054623A" w:rsidRPr="0054623A" w:rsidRDefault="0054623A" w:rsidP="0054623A">
            <w:pPr>
              <w:spacing w:after="0"/>
            </w:pPr>
            <w:r w:rsidRPr="0054623A">
              <w:t>Проспект, документы допуска</w:t>
            </w:r>
          </w:p>
        </w:tc>
      </w:tr>
      <w:tr w:rsidR="0054623A" w:rsidRPr="0054623A" w14:paraId="1E172DB6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52EF4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Г07.2. Поддержание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75142" w14:textId="77777777" w:rsidR="0054623A" w:rsidRPr="0054623A" w:rsidRDefault="0054623A" w:rsidP="0054623A">
            <w:pPr>
              <w:spacing w:after="0"/>
            </w:pPr>
            <w:r w:rsidRPr="0054623A">
              <w:t xml:space="preserve">Пороги поддержания, </w:t>
            </w:r>
            <w:proofErr w:type="spellStart"/>
            <w:r w:rsidRPr="0054623A">
              <w:t>continuing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obligations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52C50" w14:textId="77777777" w:rsidR="0054623A" w:rsidRPr="0054623A" w:rsidRDefault="0054623A" w:rsidP="0054623A">
            <w:pPr>
              <w:spacing w:after="0"/>
            </w:pPr>
            <w:r w:rsidRPr="0054623A">
              <w:t>Процедуры подтверждения соответствия, отчётность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1E303" w14:textId="77777777" w:rsidR="0054623A" w:rsidRPr="0054623A" w:rsidRDefault="0054623A" w:rsidP="0054623A">
            <w:pPr>
              <w:spacing w:after="0"/>
            </w:pPr>
            <w:r w:rsidRPr="0054623A">
              <w:t>Кто и как проверяет соблюдение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EBDC9" w14:textId="77777777" w:rsidR="0054623A" w:rsidRPr="0054623A" w:rsidRDefault="0054623A" w:rsidP="0054623A">
            <w:pPr>
              <w:spacing w:after="0"/>
            </w:pPr>
            <w:r w:rsidRPr="0054623A">
              <w:t>Предупреждения, штрафы, понижение уровня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39DBD" w14:textId="77777777" w:rsidR="0054623A" w:rsidRPr="0054623A" w:rsidRDefault="0054623A" w:rsidP="0054623A">
            <w:pPr>
              <w:spacing w:after="0"/>
            </w:pPr>
            <w:r w:rsidRPr="0054623A">
              <w:t>Периодическая отчётность, раскрытие существенных событий</w:t>
            </w:r>
          </w:p>
        </w:tc>
      </w:tr>
      <w:tr w:rsidR="0054623A" w:rsidRPr="0054623A" w14:paraId="439CA846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14E9E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Г07.3. Приостановка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209BF" w14:textId="77777777" w:rsidR="0054623A" w:rsidRPr="0054623A" w:rsidRDefault="0054623A" w:rsidP="0054623A">
            <w:pPr>
              <w:spacing w:after="0"/>
            </w:pPr>
            <w:r w:rsidRPr="0054623A">
              <w:t>Основания для приостановки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CB216" w14:textId="77777777" w:rsidR="0054623A" w:rsidRPr="0054623A" w:rsidRDefault="0054623A" w:rsidP="0054623A">
            <w:pPr>
              <w:spacing w:after="0"/>
            </w:pPr>
            <w:r w:rsidRPr="0054623A">
              <w:t>Процедура приостановки, уведомление, сроки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8DDB1" w14:textId="77777777" w:rsidR="0054623A" w:rsidRPr="0054623A" w:rsidRDefault="0054623A" w:rsidP="0054623A">
            <w:pPr>
              <w:spacing w:after="0"/>
            </w:pPr>
            <w:r w:rsidRPr="0054623A">
              <w:t>Мониторинг в период приостановки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DB821" w14:textId="77777777" w:rsidR="0054623A" w:rsidRPr="0054623A" w:rsidRDefault="0054623A" w:rsidP="0054623A">
            <w:pPr>
              <w:spacing w:after="0"/>
            </w:pPr>
            <w:r w:rsidRPr="0054623A">
              <w:t>Ограничения для эмитента в период приостановки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D81E2" w14:textId="77777777" w:rsidR="0054623A" w:rsidRPr="0054623A" w:rsidRDefault="0054623A" w:rsidP="0054623A">
            <w:pPr>
              <w:spacing w:after="0"/>
            </w:pPr>
            <w:r w:rsidRPr="0054623A">
              <w:t>Раскрытие факта и оснований приостановки</w:t>
            </w:r>
          </w:p>
        </w:tc>
      </w:tr>
      <w:tr w:rsidR="0054623A" w:rsidRPr="0054623A" w14:paraId="78F831E8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051DB" w14:textId="77777777" w:rsidR="0054623A" w:rsidRPr="0054623A" w:rsidRDefault="0054623A" w:rsidP="0054623A">
            <w:pPr>
              <w:spacing w:after="0"/>
            </w:pPr>
            <w:r w:rsidRPr="0054623A">
              <w:rPr>
                <w:b/>
                <w:bCs/>
              </w:rPr>
              <w:t>Г07.4. Исключение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122E2" w14:textId="77777777" w:rsidR="0054623A" w:rsidRPr="0054623A" w:rsidRDefault="0054623A" w:rsidP="0054623A">
            <w:pPr>
              <w:spacing w:after="0"/>
            </w:pPr>
            <w:r w:rsidRPr="0054623A">
              <w:t>Основания для принудительного исключения; условия добровольного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440B2" w14:textId="77777777" w:rsidR="0054623A" w:rsidRPr="0054623A" w:rsidRDefault="0054623A" w:rsidP="0054623A">
            <w:pPr>
              <w:spacing w:after="0"/>
            </w:pPr>
            <w:r w:rsidRPr="0054623A">
              <w:t>Процедура исключения (</w:t>
            </w:r>
            <w:proofErr w:type="spellStart"/>
            <w:r w:rsidRPr="0054623A">
              <w:t>grace</w:t>
            </w:r>
            <w:proofErr w:type="spellEnd"/>
            <w:r w:rsidRPr="0054623A">
              <w:t xml:space="preserve"> </w:t>
            </w:r>
            <w:proofErr w:type="spellStart"/>
            <w:r w:rsidRPr="0054623A">
              <w:t>period</w:t>
            </w:r>
            <w:proofErr w:type="spellEnd"/>
            <w:r w:rsidRPr="0054623A">
              <w:t>, оферты, переходные действия)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2CB99" w14:textId="77777777" w:rsidR="0054623A" w:rsidRPr="0054623A" w:rsidRDefault="0054623A" w:rsidP="0054623A">
            <w:pPr>
              <w:spacing w:after="0"/>
            </w:pPr>
            <w:r w:rsidRPr="0054623A"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98BBE" w14:textId="77777777" w:rsidR="0054623A" w:rsidRPr="0054623A" w:rsidRDefault="0054623A" w:rsidP="0054623A">
            <w:pPr>
              <w:spacing w:after="0"/>
            </w:pPr>
            <w:r w:rsidRPr="0054623A">
              <w:t>Принудительное исключение как санкция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2C5B9" w14:textId="77777777" w:rsidR="0054623A" w:rsidRPr="0054623A" w:rsidRDefault="0054623A" w:rsidP="0054623A">
            <w:pPr>
              <w:spacing w:after="0"/>
            </w:pPr>
            <w:r w:rsidRPr="0054623A">
              <w:t>Раскрытие факта и оснований, уведомление акционеров</w:t>
            </w:r>
          </w:p>
        </w:tc>
      </w:tr>
    </w:tbl>
    <w:p w14:paraId="649F7A1B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Примечание.</w:t>
      </w:r>
      <w:r w:rsidRPr="0054623A">
        <w:t xml:space="preserve"> Прочерки (—) означают, что ячейка в типичном случае не заполняется, но модель не запрещает её заполнение, если в конкретной юрисдикции </w:t>
      </w:r>
      <w:r w:rsidRPr="0054623A">
        <w:lastRenderedPageBreak/>
        <w:t>соответствующее содержание обнаружено. Столбец Д06 (регуляторное обоснование) не включён в матрицу — он является сквозным измерением, применяемым к любой заполненной ячейке.</w:t>
      </w:r>
    </w:p>
    <w:p w14:paraId="551C3C24" w14:textId="77777777" w:rsidR="0054623A" w:rsidRPr="0054623A" w:rsidRDefault="0054623A" w:rsidP="0054623A">
      <w:pPr>
        <w:spacing w:after="0"/>
      </w:pPr>
      <w:r w:rsidRPr="0054623A">
        <w:pict w14:anchorId="7C1594B0">
          <v:rect id="_x0000_i1282" style="width:0;height:3pt" o:hralign="center" o:hrstd="t" o:hr="t" fillcolor="#a0a0a0" stroked="f"/>
        </w:pict>
      </w:r>
    </w:p>
    <w:p w14:paraId="373C2538" w14:textId="77777777" w:rsidR="0054623A" w:rsidRPr="0054623A" w:rsidRDefault="0054623A" w:rsidP="0054623A">
      <w:pPr>
        <w:spacing w:after="0"/>
        <w:rPr>
          <w:b/>
          <w:bCs/>
        </w:rPr>
      </w:pPr>
      <w:r w:rsidRPr="0054623A">
        <w:rPr>
          <w:b/>
          <w:bCs/>
        </w:rPr>
        <w:t>Перечень понятий (сводка)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5361"/>
        <w:gridCol w:w="3171"/>
      </w:tblGrid>
      <w:tr w:rsidR="0054623A" w:rsidRPr="0054623A" w14:paraId="52251025" w14:textId="77777777" w:rsidTr="0054623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C9DA7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8CE01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4015C" w14:textId="77777777" w:rsidR="0054623A" w:rsidRPr="0054623A" w:rsidRDefault="0054623A" w:rsidP="0054623A">
            <w:pPr>
              <w:spacing w:after="0"/>
              <w:rPr>
                <w:b/>
                <w:bCs/>
              </w:rPr>
            </w:pPr>
            <w:r w:rsidRPr="0054623A">
              <w:rPr>
                <w:b/>
                <w:bCs/>
              </w:rPr>
              <w:t>Блок</w:t>
            </w:r>
          </w:p>
        </w:tc>
      </w:tr>
      <w:tr w:rsidR="0054623A" w:rsidRPr="0054623A" w14:paraId="02B9B493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94098" w14:textId="77777777" w:rsidR="0054623A" w:rsidRPr="0054623A" w:rsidRDefault="0054623A" w:rsidP="0054623A">
            <w:pPr>
              <w:spacing w:after="0"/>
            </w:pPr>
            <w:r w:rsidRPr="0054623A">
              <w:t>А01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FE94C" w14:textId="77777777" w:rsidR="0054623A" w:rsidRPr="0054623A" w:rsidRDefault="0054623A" w:rsidP="0054623A">
            <w:pPr>
              <w:spacing w:after="0"/>
            </w:pPr>
            <w:r w:rsidRPr="0054623A">
              <w:t>Юрисдикция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5FFF8" w14:textId="77777777" w:rsidR="0054623A" w:rsidRPr="0054623A" w:rsidRDefault="0054623A" w:rsidP="0054623A">
            <w:pPr>
              <w:spacing w:after="0"/>
            </w:pPr>
            <w:r w:rsidRPr="0054623A">
              <w:t>Структурные контейнеры</w:t>
            </w:r>
          </w:p>
        </w:tc>
      </w:tr>
      <w:tr w:rsidR="0054623A" w:rsidRPr="0054623A" w14:paraId="0687A67B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11909" w14:textId="77777777" w:rsidR="0054623A" w:rsidRPr="0054623A" w:rsidRDefault="0054623A" w:rsidP="0054623A">
            <w:pPr>
              <w:spacing w:after="0"/>
            </w:pPr>
            <w:r w:rsidRPr="0054623A">
              <w:t>А02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A3980" w14:textId="77777777" w:rsidR="0054623A" w:rsidRPr="0054623A" w:rsidRDefault="0054623A" w:rsidP="0054623A">
            <w:pPr>
              <w:spacing w:after="0"/>
            </w:pPr>
            <w:r w:rsidRPr="0054623A">
              <w:t>Торговая площадка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CBC10" w14:textId="77777777" w:rsidR="0054623A" w:rsidRPr="0054623A" w:rsidRDefault="0054623A" w:rsidP="0054623A">
            <w:pPr>
              <w:spacing w:after="0"/>
            </w:pPr>
            <w:r w:rsidRPr="0054623A">
              <w:t>Структурные контейнеры</w:t>
            </w:r>
          </w:p>
        </w:tc>
      </w:tr>
      <w:tr w:rsidR="0054623A" w:rsidRPr="0054623A" w14:paraId="36C70157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A691E" w14:textId="77777777" w:rsidR="0054623A" w:rsidRPr="0054623A" w:rsidRDefault="0054623A" w:rsidP="0054623A">
            <w:pPr>
              <w:spacing w:after="0"/>
            </w:pPr>
            <w:r w:rsidRPr="0054623A">
              <w:t>А03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F72B9" w14:textId="77777777" w:rsidR="0054623A" w:rsidRPr="0054623A" w:rsidRDefault="0054623A" w:rsidP="0054623A">
            <w:pPr>
              <w:spacing w:after="0"/>
            </w:pPr>
            <w:r w:rsidRPr="0054623A">
              <w:t>Тип рынка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10058" w14:textId="77777777" w:rsidR="0054623A" w:rsidRPr="0054623A" w:rsidRDefault="0054623A" w:rsidP="0054623A">
            <w:pPr>
              <w:spacing w:after="0"/>
            </w:pPr>
            <w:r w:rsidRPr="0054623A">
              <w:t>Структурные контейнеры</w:t>
            </w:r>
          </w:p>
        </w:tc>
      </w:tr>
      <w:tr w:rsidR="0054623A" w:rsidRPr="0054623A" w14:paraId="0A268913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B4A7D" w14:textId="77777777" w:rsidR="0054623A" w:rsidRPr="0054623A" w:rsidRDefault="0054623A" w:rsidP="0054623A">
            <w:pPr>
              <w:spacing w:after="0"/>
            </w:pPr>
            <w:r w:rsidRPr="0054623A">
              <w:t>А04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555C1" w14:textId="77777777" w:rsidR="0054623A" w:rsidRPr="0054623A" w:rsidRDefault="0054623A" w:rsidP="0054623A">
            <w:pPr>
              <w:spacing w:after="0"/>
            </w:pPr>
            <w:r w:rsidRPr="0054623A">
              <w:t>Специализированный сегмент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7BDBB" w14:textId="77777777" w:rsidR="0054623A" w:rsidRPr="0054623A" w:rsidRDefault="0054623A" w:rsidP="0054623A">
            <w:pPr>
              <w:spacing w:after="0"/>
            </w:pPr>
            <w:r w:rsidRPr="0054623A">
              <w:t>Структурные контейнеры</w:t>
            </w:r>
          </w:p>
        </w:tc>
      </w:tr>
      <w:tr w:rsidR="0054623A" w:rsidRPr="0054623A" w14:paraId="1114FFD3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56517" w14:textId="77777777" w:rsidR="0054623A" w:rsidRPr="0054623A" w:rsidRDefault="0054623A" w:rsidP="0054623A">
            <w:pPr>
              <w:spacing w:after="0"/>
            </w:pPr>
            <w:r w:rsidRPr="0054623A">
              <w:t>А05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3C5E5" w14:textId="77777777" w:rsidR="0054623A" w:rsidRPr="0054623A" w:rsidRDefault="0054623A" w:rsidP="0054623A">
            <w:pPr>
              <w:spacing w:after="0"/>
            </w:pPr>
            <w:r w:rsidRPr="0054623A">
              <w:t>Уровень листинга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BD848" w14:textId="77777777" w:rsidR="0054623A" w:rsidRPr="0054623A" w:rsidRDefault="0054623A" w:rsidP="0054623A">
            <w:pPr>
              <w:spacing w:after="0"/>
            </w:pPr>
            <w:r w:rsidRPr="0054623A">
              <w:t>Структурные контейнеры</w:t>
            </w:r>
          </w:p>
        </w:tc>
      </w:tr>
      <w:tr w:rsidR="0054623A" w:rsidRPr="0054623A" w14:paraId="3BFA5003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707EF" w14:textId="77777777" w:rsidR="0054623A" w:rsidRPr="0054623A" w:rsidRDefault="0054623A" w:rsidP="0054623A">
            <w:pPr>
              <w:spacing w:after="0"/>
            </w:pPr>
            <w:r w:rsidRPr="0054623A">
              <w:t>Б01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84433" w14:textId="77777777" w:rsidR="0054623A" w:rsidRPr="0054623A" w:rsidRDefault="0054623A" w:rsidP="0054623A">
            <w:pPr>
              <w:spacing w:after="0"/>
            </w:pPr>
            <w:r w:rsidRPr="0054623A">
              <w:t>Эмитент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D336A" w14:textId="77777777" w:rsidR="0054623A" w:rsidRPr="0054623A" w:rsidRDefault="0054623A" w:rsidP="0054623A">
            <w:pPr>
              <w:spacing w:after="0"/>
            </w:pPr>
            <w:r w:rsidRPr="0054623A">
              <w:t>Субъекты</w:t>
            </w:r>
          </w:p>
        </w:tc>
      </w:tr>
      <w:tr w:rsidR="0054623A" w:rsidRPr="0054623A" w14:paraId="188C46CC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C4927" w14:textId="77777777" w:rsidR="0054623A" w:rsidRPr="0054623A" w:rsidRDefault="0054623A" w:rsidP="0054623A">
            <w:pPr>
              <w:spacing w:after="0"/>
            </w:pPr>
            <w:r w:rsidRPr="0054623A">
              <w:t>Б02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F0A46" w14:textId="77777777" w:rsidR="0054623A" w:rsidRPr="0054623A" w:rsidRDefault="0054623A" w:rsidP="0054623A">
            <w:pPr>
              <w:spacing w:after="0"/>
            </w:pPr>
            <w:r w:rsidRPr="0054623A">
              <w:t>Оператор площадки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A069B" w14:textId="77777777" w:rsidR="0054623A" w:rsidRPr="0054623A" w:rsidRDefault="0054623A" w:rsidP="0054623A">
            <w:pPr>
              <w:spacing w:after="0"/>
            </w:pPr>
            <w:r w:rsidRPr="0054623A">
              <w:t>Субъекты</w:t>
            </w:r>
          </w:p>
        </w:tc>
      </w:tr>
      <w:tr w:rsidR="0054623A" w:rsidRPr="0054623A" w14:paraId="1C27C2C0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4B575" w14:textId="77777777" w:rsidR="0054623A" w:rsidRPr="0054623A" w:rsidRDefault="0054623A" w:rsidP="0054623A">
            <w:pPr>
              <w:spacing w:after="0"/>
            </w:pPr>
            <w:r w:rsidRPr="0054623A">
              <w:t>Б03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22FEE" w14:textId="77777777" w:rsidR="0054623A" w:rsidRPr="0054623A" w:rsidRDefault="0054623A" w:rsidP="0054623A">
            <w:pPr>
              <w:spacing w:after="0"/>
            </w:pPr>
            <w:r w:rsidRPr="0054623A">
              <w:t>Листинговый орган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5A2E9" w14:textId="77777777" w:rsidR="0054623A" w:rsidRPr="0054623A" w:rsidRDefault="0054623A" w:rsidP="0054623A">
            <w:pPr>
              <w:spacing w:after="0"/>
            </w:pPr>
            <w:r w:rsidRPr="0054623A">
              <w:t>Субъекты</w:t>
            </w:r>
          </w:p>
        </w:tc>
      </w:tr>
      <w:tr w:rsidR="0054623A" w:rsidRPr="0054623A" w14:paraId="465414BB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70E33" w14:textId="77777777" w:rsidR="0054623A" w:rsidRPr="0054623A" w:rsidRDefault="0054623A" w:rsidP="0054623A">
            <w:pPr>
              <w:spacing w:after="0"/>
            </w:pPr>
            <w:r w:rsidRPr="0054623A">
              <w:t>Б04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89B2F" w14:textId="77777777" w:rsidR="0054623A" w:rsidRPr="0054623A" w:rsidRDefault="0054623A" w:rsidP="0054623A">
            <w:pPr>
              <w:spacing w:after="0"/>
            </w:pPr>
            <w:r w:rsidRPr="0054623A">
              <w:t>Регулятор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6400D" w14:textId="77777777" w:rsidR="0054623A" w:rsidRPr="0054623A" w:rsidRDefault="0054623A" w:rsidP="0054623A">
            <w:pPr>
              <w:spacing w:after="0"/>
            </w:pPr>
            <w:r w:rsidRPr="0054623A">
              <w:t>Субъекты</w:t>
            </w:r>
          </w:p>
        </w:tc>
      </w:tr>
      <w:tr w:rsidR="0054623A" w:rsidRPr="0054623A" w14:paraId="087C337C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C13E4" w14:textId="77777777" w:rsidR="0054623A" w:rsidRPr="0054623A" w:rsidRDefault="0054623A" w:rsidP="0054623A">
            <w:pPr>
              <w:spacing w:after="0"/>
            </w:pPr>
            <w:r w:rsidRPr="0054623A">
              <w:t>Б05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3D005" w14:textId="77777777" w:rsidR="0054623A" w:rsidRPr="0054623A" w:rsidRDefault="0054623A" w:rsidP="0054623A">
            <w:pPr>
              <w:spacing w:after="0"/>
            </w:pPr>
            <w:r w:rsidRPr="0054623A">
              <w:t>Спонсор / советник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02083" w14:textId="77777777" w:rsidR="0054623A" w:rsidRPr="0054623A" w:rsidRDefault="0054623A" w:rsidP="0054623A">
            <w:pPr>
              <w:spacing w:after="0"/>
            </w:pPr>
            <w:r w:rsidRPr="0054623A">
              <w:t>Субъекты</w:t>
            </w:r>
          </w:p>
        </w:tc>
      </w:tr>
      <w:tr w:rsidR="0054623A" w:rsidRPr="0054623A" w14:paraId="411E02F4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FD31F" w14:textId="77777777" w:rsidR="0054623A" w:rsidRPr="0054623A" w:rsidRDefault="0054623A" w:rsidP="0054623A">
            <w:pPr>
              <w:spacing w:after="0"/>
            </w:pPr>
            <w:r w:rsidRPr="0054623A">
              <w:t>В01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31326" w14:textId="77777777" w:rsidR="0054623A" w:rsidRPr="0054623A" w:rsidRDefault="0054623A" w:rsidP="0054623A">
            <w:pPr>
              <w:spacing w:after="0"/>
            </w:pPr>
            <w:r w:rsidRPr="0054623A">
              <w:t>Финансовый инструмент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245D6" w14:textId="77777777" w:rsidR="0054623A" w:rsidRPr="0054623A" w:rsidRDefault="0054623A" w:rsidP="0054623A">
            <w:pPr>
              <w:spacing w:after="0"/>
            </w:pPr>
            <w:r w:rsidRPr="0054623A">
              <w:t>Объекты</w:t>
            </w:r>
          </w:p>
        </w:tc>
      </w:tr>
      <w:tr w:rsidR="0054623A" w:rsidRPr="0054623A" w14:paraId="577B27F5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41DD0" w14:textId="77777777" w:rsidR="0054623A" w:rsidRPr="0054623A" w:rsidRDefault="0054623A" w:rsidP="0054623A">
            <w:pPr>
              <w:spacing w:after="0"/>
            </w:pPr>
            <w:r w:rsidRPr="0054623A">
              <w:t>В02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87FDE" w14:textId="77777777" w:rsidR="0054623A" w:rsidRPr="0054623A" w:rsidRDefault="0054623A" w:rsidP="0054623A">
            <w:pPr>
              <w:spacing w:after="0"/>
            </w:pPr>
            <w:r w:rsidRPr="0054623A">
              <w:t>Класс инструментов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E302F" w14:textId="77777777" w:rsidR="0054623A" w:rsidRPr="0054623A" w:rsidRDefault="0054623A" w:rsidP="0054623A">
            <w:pPr>
              <w:spacing w:after="0"/>
            </w:pPr>
            <w:r w:rsidRPr="0054623A">
              <w:t>Объекты</w:t>
            </w:r>
          </w:p>
        </w:tc>
      </w:tr>
      <w:tr w:rsidR="0054623A" w:rsidRPr="0054623A" w14:paraId="24760257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8B447" w14:textId="77777777" w:rsidR="0054623A" w:rsidRPr="0054623A" w:rsidRDefault="0054623A" w:rsidP="0054623A">
            <w:pPr>
              <w:spacing w:after="0"/>
            </w:pPr>
            <w:r w:rsidRPr="0054623A">
              <w:t>В03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8CC35" w14:textId="77777777" w:rsidR="0054623A" w:rsidRPr="0054623A" w:rsidRDefault="0054623A" w:rsidP="0054623A">
            <w:pPr>
              <w:spacing w:after="0"/>
            </w:pPr>
            <w:r w:rsidRPr="0054623A">
              <w:t>Подкласс инструментов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EBA83" w14:textId="77777777" w:rsidR="0054623A" w:rsidRPr="0054623A" w:rsidRDefault="0054623A" w:rsidP="0054623A">
            <w:pPr>
              <w:spacing w:after="0"/>
            </w:pPr>
            <w:r w:rsidRPr="0054623A">
              <w:t>Объекты</w:t>
            </w:r>
          </w:p>
        </w:tc>
      </w:tr>
      <w:tr w:rsidR="0054623A" w:rsidRPr="0054623A" w14:paraId="43E004E4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499C5" w14:textId="77777777" w:rsidR="0054623A" w:rsidRPr="0054623A" w:rsidRDefault="0054623A" w:rsidP="0054623A">
            <w:pPr>
              <w:spacing w:after="0"/>
            </w:pPr>
            <w:r w:rsidRPr="0054623A">
              <w:t>В04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C166D" w14:textId="77777777" w:rsidR="0054623A" w:rsidRPr="0054623A" w:rsidRDefault="0054623A" w:rsidP="0054623A">
            <w:pPr>
              <w:spacing w:after="0"/>
            </w:pPr>
            <w:r w:rsidRPr="0054623A">
              <w:t>Разделение требований: эмитент и инструмент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510BE" w14:textId="77777777" w:rsidR="0054623A" w:rsidRPr="0054623A" w:rsidRDefault="0054623A" w:rsidP="0054623A">
            <w:pPr>
              <w:spacing w:after="0"/>
            </w:pPr>
            <w:r w:rsidRPr="0054623A">
              <w:t>Объекты</w:t>
            </w:r>
          </w:p>
        </w:tc>
      </w:tr>
      <w:tr w:rsidR="0054623A" w:rsidRPr="0054623A" w14:paraId="5F272C86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87DB1" w14:textId="77777777" w:rsidR="0054623A" w:rsidRPr="0054623A" w:rsidRDefault="0054623A" w:rsidP="0054623A">
            <w:pPr>
              <w:spacing w:after="0"/>
            </w:pPr>
            <w:r w:rsidRPr="0054623A">
              <w:t>Г01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AA121" w14:textId="77777777" w:rsidR="0054623A" w:rsidRPr="0054623A" w:rsidRDefault="0054623A" w:rsidP="0054623A">
            <w:pPr>
              <w:spacing w:after="0"/>
            </w:pPr>
            <w:r w:rsidRPr="0054623A">
              <w:t>Режим допуска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440D0" w14:textId="77777777" w:rsidR="0054623A" w:rsidRPr="0054623A" w:rsidRDefault="0054623A" w:rsidP="0054623A">
            <w:pPr>
              <w:spacing w:after="0"/>
            </w:pPr>
            <w:r w:rsidRPr="0054623A">
              <w:t>Режимы и процессы</w:t>
            </w:r>
          </w:p>
        </w:tc>
      </w:tr>
      <w:tr w:rsidR="0054623A" w:rsidRPr="0054623A" w14:paraId="0C1BFA28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3FD06" w14:textId="77777777" w:rsidR="0054623A" w:rsidRPr="0054623A" w:rsidRDefault="0054623A" w:rsidP="0054623A">
            <w:pPr>
              <w:spacing w:after="0"/>
            </w:pPr>
            <w:r w:rsidRPr="0054623A">
              <w:t>Г02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EC20B" w14:textId="77777777" w:rsidR="0054623A" w:rsidRPr="0054623A" w:rsidRDefault="0054623A" w:rsidP="0054623A">
            <w:pPr>
              <w:spacing w:after="0"/>
            </w:pPr>
            <w:r w:rsidRPr="0054623A">
              <w:t>Официальный листинг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70B5F" w14:textId="77777777" w:rsidR="0054623A" w:rsidRPr="0054623A" w:rsidRDefault="0054623A" w:rsidP="0054623A">
            <w:pPr>
              <w:spacing w:after="0"/>
            </w:pPr>
            <w:r w:rsidRPr="0054623A">
              <w:t>Режимы и процессы</w:t>
            </w:r>
          </w:p>
        </w:tc>
      </w:tr>
      <w:tr w:rsidR="0054623A" w:rsidRPr="0054623A" w14:paraId="3207903B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87E50" w14:textId="77777777" w:rsidR="0054623A" w:rsidRPr="0054623A" w:rsidRDefault="0054623A" w:rsidP="0054623A">
            <w:pPr>
              <w:spacing w:after="0"/>
            </w:pPr>
            <w:r w:rsidRPr="0054623A">
              <w:t>Г03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29C3A" w14:textId="77777777" w:rsidR="0054623A" w:rsidRPr="0054623A" w:rsidRDefault="0054623A" w:rsidP="0054623A">
            <w:pPr>
              <w:spacing w:after="0"/>
            </w:pPr>
            <w:r w:rsidRPr="0054623A">
              <w:t>Допуск к торгам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03CC1" w14:textId="77777777" w:rsidR="0054623A" w:rsidRPr="0054623A" w:rsidRDefault="0054623A" w:rsidP="0054623A">
            <w:pPr>
              <w:spacing w:after="0"/>
            </w:pPr>
            <w:r w:rsidRPr="0054623A">
              <w:t>Режимы и процессы</w:t>
            </w:r>
          </w:p>
        </w:tc>
      </w:tr>
      <w:tr w:rsidR="0054623A" w:rsidRPr="0054623A" w14:paraId="0448497E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4F249" w14:textId="77777777" w:rsidR="0054623A" w:rsidRPr="0054623A" w:rsidRDefault="0054623A" w:rsidP="0054623A">
            <w:pPr>
              <w:spacing w:after="0"/>
            </w:pPr>
            <w:r w:rsidRPr="0054623A">
              <w:t>Г04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FC5F7" w14:textId="77777777" w:rsidR="0054623A" w:rsidRPr="0054623A" w:rsidRDefault="0054623A" w:rsidP="0054623A">
            <w:pPr>
              <w:spacing w:after="0"/>
            </w:pPr>
            <w:r w:rsidRPr="0054623A">
              <w:t>Признак архитектуры допуска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A80B4" w14:textId="77777777" w:rsidR="0054623A" w:rsidRPr="0054623A" w:rsidRDefault="0054623A" w:rsidP="0054623A">
            <w:pPr>
              <w:spacing w:after="0"/>
            </w:pPr>
            <w:r w:rsidRPr="0054623A">
              <w:t>Режимы и процессы</w:t>
            </w:r>
          </w:p>
        </w:tc>
      </w:tr>
      <w:tr w:rsidR="0054623A" w:rsidRPr="0054623A" w14:paraId="680FA0E5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820EA" w14:textId="77777777" w:rsidR="0054623A" w:rsidRPr="0054623A" w:rsidRDefault="0054623A" w:rsidP="0054623A">
            <w:pPr>
              <w:spacing w:after="0"/>
            </w:pPr>
            <w:r w:rsidRPr="0054623A">
              <w:t>Г05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3AF69" w14:textId="77777777" w:rsidR="0054623A" w:rsidRPr="0054623A" w:rsidRDefault="0054623A" w:rsidP="0054623A">
            <w:pPr>
              <w:spacing w:after="0"/>
            </w:pPr>
            <w:r w:rsidRPr="0054623A">
              <w:t>Первичный допуск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D3965" w14:textId="77777777" w:rsidR="0054623A" w:rsidRPr="0054623A" w:rsidRDefault="0054623A" w:rsidP="0054623A">
            <w:pPr>
              <w:spacing w:after="0"/>
            </w:pPr>
            <w:r w:rsidRPr="0054623A">
              <w:t>Режимы и процессы</w:t>
            </w:r>
          </w:p>
        </w:tc>
      </w:tr>
      <w:tr w:rsidR="0054623A" w:rsidRPr="0054623A" w14:paraId="5B1732D0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C5CCA" w14:textId="77777777" w:rsidR="0054623A" w:rsidRPr="0054623A" w:rsidRDefault="0054623A" w:rsidP="0054623A">
            <w:pPr>
              <w:spacing w:after="0"/>
            </w:pPr>
            <w:r w:rsidRPr="0054623A">
              <w:t>Г06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084EE" w14:textId="77777777" w:rsidR="0054623A" w:rsidRPr="0054623A" w:rsidRDefault="0054623A" w:rsidP="0054623A">
            <w:pPr>
              <w:spacing w:after="0"/>
            </w:pPr>
            <w:r w:rsidRPr="0054623A">
              <w:t>Вторичный допуск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8663D" w14:textId="77777777" w:rsidR="0054623A" w:rsidRPr="0054623A" w:rsidRDefault="0054623A" w:rsidP="0054623A">
            <w:pPr>
              <w:spacing w:after="0"/>
            </w:pPr>
            <w:r w:rsidRPr="0054623A">
              <w:t>Режимы и процессы</w:t>
            </w:r>
          </w:p>
        </w:tc>
      </w:tr>
      <w:tr w:rsidR="0054623A" w:rsidRPr="0054623A" w14:paraId="30B9341E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52AC2" w14:textId="77777777" w:rsidR="0054623A" w:rsidRPr="0054623A" w:rsidRDefault="0054623A" w:rsidP="0054623A">
            <w:pPr>
              <w:spacing w:after="0"/>
            </w:pPr>
            <w:r w:rsidRPr="0054623A">
              <w:t>Г07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61C1B" w14:textId="77777777" w:rsidR="0054623A" w:rsidRPr="0054623A" w:rsidRDefault="0054623A" w:rsidP="0054623A">
            <w:pPr>
              <w:spacing w:after="0"/>
            </w:pPr>
            <w:r w:rsidRPr="0054623A">
              <w:t>Жизненный цикл допуска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12A87" w14:textId="77777777" w:rsidR="0054623A" w:rsidRPr="0054623A" w:rsidRDefault="0054623A" w:rsidP="0054623A">
            <w:pPr>
              <w:spacing w:after="0"/>
            </w:pPr>
            <w:r w:rsidRPr="0054623A">
              <w:t>Режимы и процессы</w:t>
            </w:r>
          </w:p>
        </w:tc>
      </w:tr>
      <w:tr w:rsidR="0054623A" w:rsidRPr="0054623A" w14:paraId="7352CFFD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129C8" w14:textId="77777777" w:rsidR="0054623A" w:rsidRPr="0054623A" w:rsidRDefault="0054623A" w:rsidP="0054623A">
            <w:pPr>
              <w:spacing w:after="0"/>
            </w:pPr>
            <w:r w:rsidRPr="0054623A">
              <w:lastRenderedPageBreak/>
              <w:t>Д01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CB10D" w14:textId="77777777" w:rsidR="0054623A" w:rsidRPr="0054623A" w:rsidRDefault="0054623A" w:rsidP="0054623A">
            <w:pPr>
              <w:spacing w:after="0"/>
            </w:pPr>
            <w:r w:rsidRPr="0054623A">
              <w:t>Требование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11FEE" w14:textId="77777777" w:rsidR="0054623A" w:rsidRPr="0054623A" w:rsidRDefault="0054623A" w:rsidP="0054623A">
            <w:pPr>
              <w:spacing w:after="0"/>
            </w:pPr>
            <w:r w:rsidRPr="0054623A">
              <w:t>Регулятивное содержание</w:t>
            </w:r>
          </w:p>
        </w:tc>
      </w:tr>
      <w:tr w:rsidR="0054623A" w:rsidRPr="0054623A" w14:paraId="3AA76A26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217A4" w14:textId="77777777" w:rsidR="0054623A" w:rsidRPr="0054623A" w:rsidRDefault="0054623A" w:rsidP="0054623A">
            <w:pPr>
              <w:spacing w:after="0"/>
            </w:pPr>
            <w:r w:rsidRPr="0054623A">
              <w:t>Д02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1DCCD" w14:textId="77777777" w:rsidR="0054623A" w:rsidRPr="0054623A" w:rsidRDefault="0054623A" w:rsidP="0054623A">
            <w:pPr>
              <w:spacing w:after="0"/>
            </w:pPr>
            <w:r w:rsidRPr="0054623A">
              <w:t>Процедура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05F5E" w14:textId="77777777" w:rsidR="0054623A" w:rsidRPr="0054623A" w:rsidRDefault="0054623A" w:rsidP="0054623A">
            <w:pPr>
              <w:spacing w:after="0"/>
            </w:pPr>
            <w:r w:rsidRPr="0054623A">
              <w:t>Регулятивное содержание</w:t>
            </w:r>
          </w:p>
        </w:tc>
      </w:tr>
      <w:tr w:rsidR="0054623A" w:rsidRPr="0054623A" w14:paraId="6A49B4B4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FF4D8" w14:textId="77777777" w:rsidR="0054623A" w:rsidRPr="0054623A" w:rsidRDefault="0054623A" w:rsidP="0054623A">
            <w:pPr>
              <w:spacing w:after="0"/>
            </w:pPr>
            <w:r w:rsidRPr="0054623A">
              <w:t>Д03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0CF6B" w14:textId="77777777" w:rsidR="0054623A" w:rsidRPr="0054623A" w:rsidRDefault="0054623A" w:rsidP="0054623A">
            <w:pPr>
              <w:spacing w:after="0"/>
            </w:pPr>
            <w:r w:rsidRPr="0054623A">
              <w:t>Мониторинг и надзор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22A9D" w14:textId="77777777" w:rsidR="0054623A" w:rsidRPr="0054623A" w:rsidRDefault="0054623A" w:rsidP="0054623A">
            <w:pPr>
              <w:spacing w:after="0"/>
            </w:pPr>
            <w:r w:rsidRPr="0054623A">
              <w:t>Регулятивное содержание</w:t>
            </w:r>
          </w:p>
        </w:tc>
      </w:tr>
      <w:tr w:rsidR="0054623A" w:rsidRPr="0054623A" w14:paraId="7C82A164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65E45" w14:textId="77777777" w:rsidR="0054623A" w:rsidRPr="0054623A" w:rsidRDefault="0054623A" w:rsidP="0054623A">
            <w:pPr>
              <w:spacing w:after="0"/>
            </w:pPr>
            <w:r w:rsidRPr="0054623A">
              <w:t>Д04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B40BB" w14:textId="77777777" w:rsidR="0054623A" w:rsidRPr="0054623A" w:rsidRDefault="0054623A" w:rsidP="0054623A">
            <w:pPr>
              <w:spacing w:after="0"/>
            </w:pPr>
            <w:r w:rsidRPr="0054623A">
              <w:t xml:space="preserve">Санкции и </w:t>
            </w:r>
            <w:proofErr w:type="spellStart"/>
            <w:r w:rsidRPr="0054623A">
              <w:t>enforcement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EFA3C" w14:textId="77777777" w:rsidR="0054623A" w:rsidRPr="0054623A" w:rsidRDefault="0054623A" w:rsidP="0054623A">
            <w:pPr>
              <w:spacing w:after="0"/>
            </w:pPr>
            <w:r w:rsidRPr="0054623A">
              <w:t>Регулятивное содержание</w:t>
            </w:r>
          </w:p>
        </w:tc>
      </w:tr>
      <w:tr w:rsidR="0054623A" w:rsidRPr="0054623A" w14:paraId="4E04D755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6721D" w14:textId="77777777" w:rsidR="0054623A" w:rsidRPr="0054623A" w:rsidRDefault="0054623A" w:rsidP="0054623A">
            <w:pPr>
              <w:spacing w:after="0"/>
            </w:pPr>
            <w:r w:rsidRPr="0054623A">
              <w:t>Д05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494E1" w14:textId="77777777" w:rsidR="0054623A" w:rsidRPr="0054623A" w:rsidRDefault="0054623A" w:rsidP="0054623A">
            <w:pPr>
              <w:spacing w:after="0"/>
            </w:pPr>
            <w:r w:rsidRPr="0054623A">
              <w:t>Раскрытие информации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06D7A" w14:textId="77777777" w:rsidR="0054623A" w:rsidRPr="0054623A" w:rsidRDefault="0054623A" w:rsidP="0054623A">
            <w:pPr>
              <w:spacing w:after="0"/>
            </w:pPr>
            <w:r w:rsidRPr="0054623A">
              <w:t>Регулятивное содержание</w:t>
            </w:r>
          </w:p>
        </w:tc>
      </w:tr>
      <w:tr w:rsidR="0054623A" w:rsidRPr="0054623A" w14:paraId="475AECEA" w14:textId="77777777" w:rsidTr="0054623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5B4F1" w14:textId="77777777" w:rsidR="0054623A" w:rsidRPr="0054623A" w:rsidRDefault="0054623A" w:rsidP="0054623A">
            <w:pPr>
              <w:spacing w:after="0"/>
            </w:pPr>
            <w:r w:rsidRPr="0054623A">
              <w:t>Д06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B4BF3" w14:textId="77777777" w:rsidR="0054623A" w:rsidRPr="0054623A" w:rsidRDefault="0054623A" w:rsidP="0054623A">
            <w:pPr>
              <w:spacing w:after="0"/>
            </w:pPr>
            <w:r w:rsidRPr="0054623A">
              <w:t>Регуляторное обоснование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DB7A5" w14:textId="77777777" w:rsidR="0054623A" w:rsidRPr="0054623A" w:rsidRDefault="0054623A" w:rsidP="0054623A">
            <w:pPr>
              <w:spacing w:after="0"/>
            </w:pPr>
            <w:r w:rsidRPr="0054623A">
              <w:t>Регулятивное содержание</w:t>
            </w:r>
          </w:p>
        </w:tc>
      </w:tr>
    </w:tbl>
    <w:p w14:paraId="063F9ACA" w14:textId="77777777" w:rsidR="0054623A" w:rsidRPr="0054623A" w:rsidRDefault="0054623A" w:rsidP="0054623A">
      <w:pPr>
        <w:spacing w:after="0"/>
      </w:pPr>
      <w:r w:rsidRPr="0054623A">
        <w:rPr>
          <w:b/>
          <w:bCs/>
        </w:rPr>
        <w:t>Итого: 27 понятий в 5 блоках.</w:t>
      </w:r>
    </w:p>
    <w:p w14:paraId="5121D953" w14:textId="77777777" w:rsidR="0054623A" w:rsidRPr="0054623A" w:rsidRDefault="0054623A" w:rsidP="0054623A">
      <w:pPr>
        <w:spacing w:after="0"/>
      </w:pPr>
      <w:r w:rsidRPr="0054623A">
        <w:pict w14:anchorId="62F61DEB">
          <v:rect id="_x0000_i1283" style="width:0;height:3pt" o:hralign="center" o:hrstd="t" o:hr="t" fillcolor="#a0a0a0" stroked="f"/>
        </w:pict>
      </w:r>
    </w:p>
    <w:p w14:paraId="1A9B29DC" w14:textId="77777777" w:rsidR="0054623A" w:rsidRPr="0054623A" w:rsidRDefault="0054623A" w:rsidP="0054623A">
      <w:pPr>
        <w:spacing w:after="0"/>
      </w:pPr>
      <w:r w:rsidRPr="0054623A">
        <w:rPr>
          <w:i/>
          <w:iCs/>
        </w:rPr>
        <w:t>Документ создан 2026-03-04. Концептуальное ядро v0 подлежит пилотированию на 2–3 юрисдикциях перед массовым запуском исследования.</w:t>
      </w:r>
    </w:p>
    <w:p w14:paraId="20EC9A2E" w14:textId="77777777" w:rsidR="0024542C" w:rsidRDefault="0024542C" w:rsidP="0054623A">
      <w:pPr>
        <w:spacing w:after="0"/>
      </w:pPr>
    </w:p>
    <w:sectPr w:rsidR="002454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835"/>
    <w:multiLevelType w:val="multilevel"/>
    <w:tmpl w:val="C7E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7810"/>
    <w:multiLevelType w:val="multilevel"/>
    <w:tmpl w:val="BE8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1131"/>
    <w:multiLevelType w:val="multilevel"/>
    <w:tmpl w:val="6C8E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23B"/>
    <w:multiLevelType w:val="multilevel"/>
    <w:tmpl w:val="CDF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680F"/>
    <w:multiLevelType w:val="multilevel"/>
    <w:tmpl w:val="C572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76ED4"/>
    <w:multiLevelType w:val="multilevel"/>
    <w:tmpl w:val="F6E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4596"/>
    <w:multiLevelType w:val="multilevel"/>
    <w:tmpl w:val="90B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75FFF"/>
    <w:multiLevelType w:val="multilevel"/>
    <w:tmpl w:val="2A4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91CFF"/>
    <w:multiLevelType w:val="multilevel"/>
    <w:tmpl w:val="540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A4D50"/>
    <w:multiLevelType w:val="multilevel"/>
    <w:tmpl w:val="962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B37E3"/>
    <w:multiLevelType w:val="multilevel"/>
    <w:tmpl w:val="7F1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64D79"/>
    <w:multiLevelType w:val="multilevel"/>
    <w:tmpl w:val="D9A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709F3"/>
    <w:multiLevelType w:val="multilevel"/>
    <w:tmpl w:val="9B72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B5182"/>
    <w:multiLevelType w:val="multilevel"/>
    <w:tmpl w:val="620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15EC4"/>
    <w:multiLevelType w:val="multilevel"/>
    <w:tmpl w:val="C40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74793"/>
    <w:multiLevelType w:val="multilevel"/>
    <w:tmpl w:val="2946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F5413"/>
    <w:multiLevelType w:val="multilevel"/>
    <w:tmpl w:val="277C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E5C99"/>
    <w:multiLevelType w:val="multilevel"/>
    <w:tmpl w:val="2150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0706C"/>
    <w:multiLevelType w:val="multilevel"/>
    <w:tmpl w:val="633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53968"/>
    <w:multiLevelType w:val="multilevel"/>
    <w:tmpl w:val="273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70F59"/>
    <w:multiLevelType w:val="multilevel"/>
    <w:tmpl w:val="1B88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71144"/>
    <w:multiLevelType w:val="multilevel"/>
    <w:tmpl w:val="3140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92519"/>
    <w:multiLevelType w:val="multilevel"/>
    <w:tmpl w:val="D9D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E0D7F"/>
    <w:multiLevelType w:val="multilevel"/>
    <w:tmpl w:val="C93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62DDD"/>
    <w:multiLevelType w:val="multilevel"/>
    <w:tmpl w:val="4FF6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11008"/>
    <w:multiLevelType w:val="multilevel"/>
    <w:tmpl w:val="5D9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71D68"/>
    <w:multiLevelType w:val="multilevel"/>
    <w:tmpl w:val="CFF6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15AF5"/>
    <w:multiLevelType w:val="multilevel"/>
    <w:tmpl w:val="793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D0644"/>
    <w:multiLevelType w:val="multilevel"/>
    <w:tmpl w:val="30B6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E4967"/>
    <w:multiLevelType w:val="multilevel"/>
    <w:tmpl w:val="579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831B0"/>
    <w:multiLevelType w:val="multilevel"/>
    <w:tmpl w:val="B32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611826">
    <w:abstractNumId w:val="15"/>
  </w:num>
  <w:num w:numId="2" w16cid:durableId="1587224618">
    <w:abstractNumId w:val="1"/>
  </w:num>
  <w:num w:numId="3" w16cid:durableId="2086029808">
    <w:abstractNumId w:val="6"/>
  </w:num>
  <w:num w:numId="4" w16cid:durableId="1777864865">
    <w:abstractNumId w:val="22"/>
  </w:num>
  <w:num w:numId="5" w16cid:durableId="742679962">
    <w:abstractNumId w:val="10"/>
  </w:num>
  <w:num w:numId="6" w16cid:durableId="296188320">
    <w:abstractNumId w:val="5"/>
  </w:num>
  <w:num w:numId="7" w16cid:durableId="843205123">
    <w:abstractNumId w:val="16"/>
  </w:num>
  <w:num w:numId="8" w16cid:durableId="1032533223">
    <w:abstractNumId w:val="3"/>
  </w:num>
  <w:num w:numId="9" w16cid:durableId="863792185">
    <w:abstractNumId w:val="20"/>
  </w:num>
  <w:num w:numId="10" w16cid:durableId="1438712329">
    <w:abstractNumId w:val="2"/>
  </w:num>
  <w:num w:numId="11" w16cid:durableId="183710046">
    <w:abstractNumId w:val="21"/>
  </w:num>
  <w:num w:numId="12" w16cid:durableId="635184968">
    <w:abstractNumId w:val="12"/>
  </w:num>
  <w:num w:numId="13" w16cid:durableId="1252589582">
    <w:abstractNumId w:val="13"/>
  </w:num>
  <w:num w:numId="14" w16cid:durableId="1866551957">
    <w:abstractNumId w:val="9"/>
  </w:num>
  <w:num w:numId="15" w16cid:durableId="1194615708">
    <w:abstractNumId w:val="27"/>
  </w:num>
  <w:num w:numId="16" w16cid:durableId="1455782631">
    <w:abstractNumId w:val="7"/>
  </w:num>
  <w:num w:numId="17" w16cid:durableId="85813971">
    <w:abstractNumId w:val="18"/>
  </w:num>
  <w:num w:numId="18" w16cid:durableId="1140221150">
    <w:abstractNumId w:val="26"/>
  </w:num>
  <w:num w:numId="19" w16cid:durableId="26755301">
    <w:abstractNumId w:val="23"/>
  </w:num>
  <w:num w:numId="20" w16cid:durableId="581834602">
    <w:abstractNumId w:val="25"/>
  </w:num>
  <w:num w:numId="21" w16cid:durableId="1117530822">
    <w:abstractNumId w:val="28"/>
  </w:num>
  <w:num w:numId="22" w16cid:durableId="1980912308">
    <w:abstractNumId w:val="14"/>
  </w:num>
  <w:num w:numId="23" w16cid:durableId="1608350596">
    <w:abstractNumId w:val="4"/>
  </w:num>
  <w:num w:numId="24" w16cid:durableId="90275748">
    <w:abstractNumId w:val="19"/>
  </w:num>
  <w:num w:numId="25" w16cid:durableId="829950960">
    <w:abstractNumId w:val="0"/>
  </w:num>
  <w:num w:numId="26" w16cid:durableId="1709646742">
    <w:abstractNumId w:val="8"/>
  </w:num>
  <w:num w:numId="27" w16cid:durableId="1289355647">
    <w:abstractNumId w:val="30"/>
  </w:num>
  <w:num w:numId="28" w16cid:durableId="330841510">
    <w:abstractNumId w:val="11"/>
  </w:num>
  <w:num w:numId="29" w16cid:durableId="1339383262">
    <w:abstractNumId w:val="17"/>
  </w:num>
  <w:num w:numId="30" w16cid:durableId="1818103224">
    <w:abstractNumId w:val="24"/>
  </w:num>
  <w:num w:numId="31" w16cid:durableId="158984550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3A"/>
    <w:rsid w:val="00053474"/>
    <w:rsid w:val="0024542C"/>
    <w:rsid w:val="0054623A"/>
    <w:rsid w:val="00C2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DC371"/>
  <w15:chartTrackingRefBased/>
  <w15:docId w15:val="{AA9A5237-5F25-46F6-96BE-D5F1F934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2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2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2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2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4263</Words>
  <Characters>24303</Characters>
  <Application>Microsoft Office Word</Application>
  <DocSecurity>0</DocSecurity>
  <Lines>202</Lines>
  <Paragraphs>57</Paragraphs>
  <ScaleCrop>false</ScaleCrop>
  <Company/>
  <LinksUpToDate>false</LinksUpToDate>
  <CharactersWithSpaces>28509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Дитковский</dc:creator>
  <cp:keywords/>
  <dc:description/>
  <cp:lastModifiedBy>Евгений Дитковский</cp:lastModifiedBy>
  <cp:revision>1</cp:revision>
  <dcterms:created xsi:type="dcterms:W3CDTF">2026-03-04T17:38:00Z</dcterms:created>
  <dcterms:modified xsi:type="dcterms:W3CDTF">2026-03-04T17:38:00Z</dcterms:modified>
</cp:coreProperties>
</file>